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0F4CD" w14:textId="77777777" w:rsidR="00D12F22" w:rsidRPr="00D51908" w:rsidRDefault="00D12F22" w:rsidP="00264A0A">
      <w:pPr>
        <w:rPr>
          <w:rStyle w:val="Krepko"/>
          <w:rFonts w:asciiTheme="minorHAnsi" w:hAnsiTheme="minorHAnsi" w:cstheme="minorHAnsi"/>
          <w:color w:val="0070C0"/>
        </w:rPr>
      </w:pPr>
    </w:p>
    <w:p w14:paraId="394C27A0" w14:textId="77777777" w:rsidR="008E20D3" w:rsidRPr="00D51908" w:rsidRDefault="00C1202D" w:rsidP="00264A0A">
      <w:pPr>
        <w:rPr>
          <w:rStyle w:val="Krepko"/>
          <w:rFonts w:asciiTheme="minorHAnsi" w:hAnsiTheme="minorHAnsi" w:cstheme="minorHAnsi"/>
          <w:color w:val="0070C0"/>
        </w:rPr>
      </w:pPr>
      <w:r w:rsidRPr="00D51908">
        <w:rPr>
          <w:rFonts w:asciiTheme="minorHAnsi" w:hAnsiTheme="minorHAnsi" w:cstheme="minorHAnsi"/>
          <w:noProof/>
          <w:color w:val="0070C0"/>
        </w:rPr>
        <w:drawing>
          <wp:anchor distT="0" distB="0" distL="114300" distR="114300" simplePos="0" relativeHeight="251675648" behindDoc="0" locked="0" layoutInCell="1" allowOverlap="1" wp14:anchorId="4808EEAC" wp14:editId="19B90AA3">
            <wp:simplePos x="0" y="0"/>
            <wp:positionH relativeFrom="margin">
              <wp:posOffset>1593215</wp:posOffset>
            </wp:positionH>
            <wp:positionV relativeFrom="margin">
              <wp:posOffset>183515</wp:posOffset>
            </wp:positionV>
            <wp:extent cx="2943225" cy="554990"/>
            <wp:effectExtent l="0" t="0" r="9525" b="0"/>
            <wp:wrapSquare wrapText="bothSides"/>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ulturna-sola.png"/>
                    <pic:cNvPicPr/>
                  </pic:nvPicPr>
                  <pic:blipFill>
                    <a:blip r:embed="rId8">
                      <a:extLst>
                        <a:ext uri="{28A0092B-C50C-407E-A947-70E740481C1C}">
                          <a14:useLocalDpi xmlns:a14="http://schemas.microsoft.com/office/drawing/2010/main" val="0"/>
                        </a:ext>
                      </a:extLst>
                    </a:blip>
                    <a:stretch>
                      <a:fillRect/>
                    </a:stretch>
                  </pic:blipFill>
                  <pic:spPr>
                    <a:xfrm>
                      <a:off x="0" y="0"/>
                      <a:ext cx="2943225" cy="554990"/>
                    </a:xfrm>
                    <a:prstGeom prst="rect">
                      <a:avLst/>
                    </a:prstGeom>
                  </pic:spPr>
                </pic:pic>
              </a:graphicData>
            </a:graphic>
            <wp14:sizeRelH relativeFrom="margin">
              <wp14:pctWidth>0</wp14:pctWidth>
            </wp14:sizeRelH>
            <wp14:sizeRelV relativeFrom="margin">
              <wp14:pctHeight>0</wp14:pctHeight>
            </wp14:sizeRelV>
          </wp:anchor>
        </w:drawing>
      </w:r>
    </w:p>
    <w:p w14:paraId="39990615" w14:textId="77777777" w:rsidR="00655C60" w:rsidRPr="00D51908" w:rsidRDefault="00655C60" w:rsidP="00264A0A">
      <w:pPr>
        <w:rPr>
          <w:rFonts w:asciiTheme="minorHAnsi" w:hAnsiTheme="minorHAnsi" w:cstheme="minorHAnsi"/>
          <w:color w:val="0070C0"/>
        </w:rPr>
      </w:pPr>
    </w:p>
    <w:p w14:paraId="3E8B2F1E" w14:textId="77777777" w:rsidR="008F346D" w:rsidRPr="00D51908" w:rsidRDefault="008F346D" w:rsidP="00264A0A">
      <w:pPr>
        <w:jc w:val="center"/>
        <w:rPr>
          <w:rFonts w:asciiTheme="minorHAnsi" w:hAnsiTheme="minorHAnsi" w:cstheme="minorHAnsi"/>
          <w:color w:val="0070C0"/>
        </w:rPr>
      </w:pPr>
    </w:p>
    <w:p w14:paraId="7C9B636B" w14:textId="77777777" w:rsidR="0026134F" w:rsidRPr="00D51908" w:rsidRDefault="00C1202D" w:rsidP="00C1202D">
      <w:pPr>
        <w:tabs>
          <w:tab w:val="left" w:pos="8565"/>
        </w:tabs>
        <w:rPr>
          <w:rFonts w:asciiTheme="minorHAnsi" w:hAnsiTheme="minorHAnsi" w:cstheme="minorHAnsi"/>
          <w:color w:val="0070C0"/>
        </w:rPr>
      </w:pPr>
      <w:r w:rsidRPr="00D51908">
        <w:rPr>
          <w:rFonts w:asciiTheme="minorHAnsi" w:hAnsiTheme="minorHAnsi" w:cstheme="minorHAnsi"/>
          <w:color w:val="0070C0"/>
        </w:rPr>
        <w:tab/>
      </w:r>
    </w:p>
    <w:p w14:paraId="7041F1AF" w14:textId="77777777" w:rsidR="00C1202D" w:rsidRPr="00D51908" w:rsidRDefault="00C1202D" w:rsidP="00C1202D">
      <w:pPr>
        <w:jc w:val="center"/>
        <w:rPr>
          <w:rFonts w:asciiTheme="minorHAnsi" w:hAnsiTheme="minorHAnsi" w:cstheme="minorHAnsi"/>
          <w:b/>
        </w:rPr>
      </w:pPr>
    </w:p>
    <w:p w14:paraId="2CE1C37B" w14:textId="77777777" w:rsidR="00D90072" w:rsidRPr="00D51908" w:rsidRDefault="00D90072" w:rsidP="00C1202D">
      <w:pPr>
        <w:jc w:val="center"/>
        <w:rPr>
          <w:rFonts w:asciiTheme="minorHAnsi" w:hAnsiTheme="minorHAnsi" w:cstheme="minorHAnsi"/>
          <w:b/>
        </w:rPr>
      </w:pPr>
    </w:p>
    <w:p w14:paraId="6C1517BA" w14:textId="77777777" w:rsidR="00D90072" w:rsidRPr="00D51908" w:rsidRDefault="00D90072" w:rsidP="00C1202D">
      <w:pPr>
        <w:jc w:val="center"/>
        <w:rPr>
          <w:rFonts w:asciiTheme="minorHAnsi" w:hAnsiTheme="minorHAnsi" w:cstheme="minorHAnsi"/>
          <w:b/>
        </w:rPr>
      </w:pPr>
    </w:p>
    <w:p w14:paraId="003C36CE" w14:textId="77777777" w:rsidR="00D90072" w:rsidRPr="00D51908" w:rsidRDefault="00D90072" w:rsidP="00C1202D">
      <w:pPr>
        <w:jc w:val="center"/>
        <w:rPr>
          <w:rFonts w:asciiTheme="minorHAnsi" w:hAnsiTheme="minorHAnsi" w:cstheme="minorHAnsi"/>
          <w:b/>
        </w:rPr>
      </w:pPr>
    </w:p>
    <w:p w14:paraId="210F369C" w14:textId="77777777" w:rsidR="00C1202D" w:rsidRPr="00D51908" w:rsidRDefault="00C1202D" w:rsidP="00C1202D">
      <w:pPr>
        <w:jc w:val="center"/>
        <w:rPr>
          <w:rFonts w:asciiTheme="minorHAnsi" w:hAnsiTheme="minorHAnsi" w:cstheme="minorHAnsi"/>
          <w:b/>
          <w:color w:val="538135" w:themeColor="accent6" w:themeShade="BF"/>
          <w:sz w:val="56"/>
          <w:szCs w:val="56"/>
        </w:rPr>
      </w:pPr>
      <w:r w:rsidRPr="00D51908">
        <w:rPr>
          <w:rFonts w:asciiTheme="minorHAnsi" w:hAnsiTheme="minorHAnsi" w:cstheme="minorHAnsi"/>
          <w:b/>
          <w:color w:val="538135" w:themeColor="accent6" w:themeShade="BF"/>
          <w:sz w:val="56"/>
          <w:szCs w:val="56"/>
        </w:rPr>
        <w:t>Osnovna šola Frana Metelka Škocjan</w:t>
      </w:r>
    </w:p>
    <w:p w14:paraId="5FAEB3DF" w14:textId="77777777" w:rsidR="0026134F" w:rsidRPr="00D51908" w:rsidRDefault="0026134F" w:rsidP="00264A0A">
      <w:pPr>
        <w:jc w:val="center"/>
        <w:rPr>
          <w:rFonts w:asciiTheme="minorHAnsi" w:hAnsiTheme="minorHAnsi" w:cstheme="minorHAnsi"/>
        </w:rPr>
      </w:pPr>
      <w:r w:rsidRPr="00D51908">
        <w:rPr>
          <w:rFonts w:asciiTheme="minorHAnsi" w:hAnsiTheme="minorHAnsi" w:cstheme="minorHAnsi"/>
        </w:rPr>
        <w:t xml:space="preserve"> </w:t>
      </w:r>
    </w:p>
    <w:p w14:paraId="4C3758E3" w14:textId="77777777" w:rsidR="00D12F22" w:rsidRPr="00D51908" w:rsidRDefault="00EE4CCF" w:rsidP="00264A0A">
      <w:pPr>
        <w:jc w:val="center"/>
        <w:rPr>
          <w:rFonts w:asciiTheme="minorHAnsi" w:hAnsiTheme="minorHAnsi" w:cstheme="minorHAnsi"/>
        </w:rPr>
      </w:pPr>
      <w:r w:rsidRPr="00D51908">
        <w:rPr>
          <w:rFonts w:asciiTheme="minorHAnsi" w:hAnsiTheme="minorHAnsi" w:cstheme="minorHAnsi"/>
          <w:noProof/>
        </w:rPr>
        <w:drawing>
          <wp:inline distT="0" distB="0" distL="0" distR="0" wp14:anchorId="6AD9D3FF" wp14:editId="657579B2">
            <wp:extent cx="5055613" cy="2827020"/>
            <wp:effectExtent l="95250" t="95250" r="107315" b="868680"/>
            <wp:docPr id="1" name="Slika 1" descr="naslov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lovna sli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06045" cy="2855221"/>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14:paraId="0259E55E" w14:textId="77777777" w:rsidR="00D12F22" w:rsidRPr="00D51908" w:rsidRDefault="00D12F22" w:rsidP="00264A0A">
      <w:pPr>
        <w:rPr>
          <w:rFonts w:asciiTheme="minorHAnsi" w:hAnsiTheme="minorHAnsi" w:cstheme="minorHAnsi"/>
        </w:rPr>
      </w:pPr>
    </w:p>
    <w:p w14:paraId="4DC10603" w14:textId="77777777" w:rsidR="00D12F22" w:rsidRPr="00D51908" w:rsidRDefault="00D12F22" w:rsidP="00264A0A">
      <w:pPr>
        <w:jc w:val="center"/>
        <w:rPr>
          <w:rFonts w:asciiTheme="minorHAnsi" w:hAnsiTheme="minorHAnsi" w:cstheme="minorHAnsi"/>
        </w:rPr>
      </w:pPr>
    </w:p>
    <w:p w14:paraId="01108A25" w14:textId="77777777" w:rsidR="00D90072" w:rsidRPr="00D51908" w:rsidRDefault="00D90072" w:rsidP="00264A0A">
      <w:pPr>
        <w:jc w:val="center"/>
        <w:rPr>
          <w:rFonts w:asciiTheme="minorHAnsi" w:hAnsiTheme="minorHAnsi" w:cstheme="minorHAnsi"/>
          <w:b/>
          <w:sz w:val="56"/>
          <w:szCs w:val="56"/>
        </w:rPr>
      </w:pPr>
    </w:p>
    <w:p w14:paraId="72906AE1" w14:textId="77777777" w:rsidR="00D12F22" w:rsidRPr="00D51908" w:rsidRDefault="00D12F22" w:rsidP="00264A0A">
      <w:pPr>
        <w:jc w:val="center"/>
        <w:rPr>
          <w:rFonts w:asciiTheme="minorHAnsi" w:hAnsiTheme="minorHAnsi" w:cstheme="minorHAnsi"/>
          <w:b/>
          <w:color w:val="538135" w:themeColor="accent6" w:themeShade="BF"/>
          <w:sz w:val="56"/>
          <w:szCs w:val="56"/>
        </w:rPr>
      </w:pPr>
      <w:r w:rsidRPr="00D51908">
        <w:rPr>
          <w:rFonts w:asciiTheme="minorHAnsi" w:hAnsiTheme="minorHAnsi" w:cstheme="minorHAnsi"/>
          <w:b/>
          <w:color w:val="538135" w:themeColor="accent6" w:themeShade="BF"/>
          <w:sz w:val="56"/>
          <w:szCs w:val="56"/>
        </w:rPr>
        <w:t xml:space="preserve">LETNI DELOVNI NAČRT ZA </w:t>
      </w:r>
    </w:p>
    <w:p w14:paraId="296137D8" w14:textId="40217FD0" w:rsidR="003A205E" w:rsidRPr="00D51908" w:rsidRDefault="00D90072" w:rsidP="00D90072">
      <w:pPr>
        <w:tabs>
          <w:tab w:val="center" w:pos="5102"/>
          <w:tab w:val="left" w:pos="8910"/>
        </w:tabs>
        <w:rPr>
          <w:rFonts w:asciiTheme="minorHAnsi" w:hAnsiTheme="minorHAnsi" w:cstheme="minorHAnsi"/>
          <w:b/>
          <w:color w:val="538135" w:themeColor="accent6" w:themeShade="BF"/>
          <w:sz w:val="56"/>
          <w:szCs w:val="56"/>
        </w:rPr>
      </w:pPr>
      <w:r w:rsidRPr="00D51908">
        <w:rPr>
          <w:rFonts w:asciiTheme="minorHAnsi" w:hAnsiTheme="minorHAnsi" w:cstheme="minorHAnsi"/>
          <w:b/>
          <w:color w:val="538135" w:themeColor="accent6" w:themeShade="BF"/>
          <w:sz w:val="56"/>
          <w:szCs w:val="56"/>
        </w:rPr>
        <w:tab/>
      </w:r>
      <w:r w:rsidR="00D12F22" w:rsidRPr="00D51908">
        <w:rPr>
          <w:rFonts w:asciiTheme="minorHAnsi" w:hAnsiTheme="minorHAnsi" w:cstheme="minorHAnsi"/>
          <w:b/>
          <w:color w:val="538135" w:themeColor="accent6" w:themeShade="BF"/>
          <w:sz w:val="56"/>
          <w:szCs w:val="56"/>
        </w:rPr>
        <w:t xml:space="preserve">ŠOLSKO LETO </w:t>
      </w:r>
      <w:r w:rsidR="005A61BA" w:rsidRPr="00D51908">
        <w:rPr>
          <w:rFonts w:asciiTheme="minorHAnsi" w:hAnsiTheme="minorHAnsi" w:cstheme="minorHAnsi"/>
          <w:b/>
          <w:color w:val="538135" w:themeColor="accent6" w:themeShade="BF"/>
          <w:sz w:val="56"/>
          <w:szCs w:val="56"/>
        </w:rPr>
        <w:t>202</w:t>
      </w:r>
      <w:r w:rsidR="004701BA" w:rsidRPr="00D51908">
        <w:rPr>
          <w:rFonts w:asciiTheme="minorHAnsi" w:hAnsiTheme="minorHAnsi" w:cstheme="minorHAnsi"/>
          <w:b/>
          <w:color w:val="538135" w:themeColor="accent6" w:themeShade="BF"/>
          <w:sz w:val="56"/>
          <w:szCs w:val="56"/>
        </w:rPr>
        <w:t>3</w:t>
      </w:r>
      <w:r w:rsidR="005A61BA" w:rsidRPr="00D51908">
        <w:rPr>
          <w:rFonts w:asciiTheme="minorHAnsi" w:hAnsiTheme="minorHAnsi" w:cstheme="minorHAnsi"/>
          <w:b/>
          <w:color w:val="538135" w:themeColor="accent6" w:themeShade="BF"/>
          <w:sz w:val="56"/>
          <w:szCs w:val="56"/>
        </w:rPr>
        <w:t>/2</w:t>
      </w:r>
      <w:r w:rsidR="004701BA" w:rsidRPr="00D51908">
        <w:rPr>
          <w:rFonts w:asciiTheme="minorHAnsi" w:hAnsiTheme="minorHAnsi" w:cstheme="minorHAnsi"/>
          <w:b/>
          <w:color w:val="538135" w:themeColor="accent6" w:themeShade="BF"/>
          <w:sz w:val="56"/>
          <w:szCs w:val="56"/>
        </w:rPr>
        <w:t>4</w:t>
      </w:r>
    </w:p>
    <w:p w14:paraId="11A83376" w14:textId="77777777" w:rsidR="003A205E" w:rsidRPr="00D51908" w:rsidRDefault="003A205E" w:rsidP="00D90072">
      <w:pPr>
        <w:tabs>
          <w:tab w:val="center" w:pos="5102"/>
          <w:tab w:val="left" w:pos="8910"/>
        </w:tabs>
        <w:rPr>
          <w:rFonts w:asciiTheme="minorHAnsi" w:hAnsiTheme="minorHAnsi" w:cstheme="minorHAnsi"/>
          <w:b/>
        </w:rPr>
      </w:pPr>
    </w:p>
    <w:p w14:paraId="1043FCB0" w14:textId="77777777" w:rsidR="00D90072" w:rsidRPr="00D51908" w:rsidRDefault="00D90072" w:rsidP="00264A0A">
      <w:pPr>
        <w:jc w:val="center"/>
        <w:rPr>
          <w:rFonts w:asciiTheme="minorHAnsi" w:hAnsiTheme="minorHAnsi" w:cstheme="minorHAnsi"/>
          <w:b/>
          <w:color w:val="0070C0"/>
        </w:rPr>
      </w:pPr>
    </w:p>
    <w:p w14:paraId="1B4194A0" w14:textId="77777777" w:rsidR="00D90072" w:rsidRPr="00D51908" w:rsidRDefault="00D90072" w:rsidP="00264A0A">
      <w:pPr>
        <w:jc w:val="center"/>
        <w:rPr>
          <w:rFonts w:asciiTheme="minorHAnsi" w:hAnsiTheme="minorHAnsi" w:cstheme="minorHAnsi"/>
          <w:b/>
          <w:color w:val="0070C0"/>
        </w:rPr>
      </w:pPr>
    </w:p>
    <w:p w14:paraId="3DEF89CE" w14:textId="77777777" w:rsidR="00363B27" w:rsidRPr="00D51908" w:rsidRDefault="00D90072" w:rsidP="00D90072">
      <w:pPr>
        <w:jc w:val="center"/>
        <w:rPr>
          <w:rFonts w:asciiTheme="minorHAnsi" w:hAnsiTheme="minorHAnsi" w:cstheme="minorHAnsi"/>
          <w:color w:val="0070C0"/>
        </w:rPr>
      </w:pPr>
      <w:r w:rsidRPr="00D51908">
        <w:rPr>
          <w:rFonts w:asciiTheme="minorHAnsi" w:hAnsiTheme="minorHAnsi" w:cstheme="minorHAnsi"/>
          <w:noProof/>
          <w:color w:val="0070C0"/>
        </w:rPr>
        <w:drawing>
          <wp:inline distT="0" distB="0" distL="0" distR="0" wp14:anchorId="3823A3AA" wp14:editId="4A4A8FC4">
            <wp:extent cx="1438275" cy="891945"/>
            <wp:effectExtent l="0" t="0" r="0" b="381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nesc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0171" cy="917927"/>
                    </a:xfrm>
                    <a:prstGeom prst="rect">
                      <a:avLst/>
                    </a:prstGeom>
                  </pic:spPr>
                </pic:pic>
              </a:graphicData>
            </a:graphic>
          </wp:inline>
        </w:drawing>
      </w:r>
      <w:r w:rsidRPr="00D51908">
        <w:rPr>
          <w:rFonts w:asciiTheme="minorHAnsi" w:hAnsiTheme="minorHAnsi" w:cstheme="minorHAnsi"/>
          <w:noProof/>
          <w:color w:val="0070C0"/>
        </w:rPr>
        <w:drawing>
          <wp:inline distT="0" distB="0" distL="0" distR="0" wp14:anchorId="297A3855" wp14:editId="50CFDE75">
            <wp:extent cx="876300" cy="900418"/>
            <wp:effectExtent l="0" t="0" r="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zdrava šola logo.png"/>
                    <pic:cNvPicPr/>
                  </pic:nvPicPr>
                  <pic:blipFill>
                    <a:blip r:embed="rId11">
                      <a:extLst>
                        <a:ext uri="{28A0092B-C50C-407E-A947-70E740481C1C}">
                          <a14:useLocalDpi xmlns:a14="http://schemas.microsoft.com/office/drawing/2010/main" val="0"/>
                        </a:ext>
                      </a:extLst>
                    </a:blip>
                    <a:stretch>
                      <a:fillRect/>
                    </a:stretch>
                  </pic:blipFill>
                  <pic:spPr>
                    <a:xfrm>
                      <a:off x="0" y="0"/>
                      <a:ext cx="878111" cy="902279"/>
                    </a:xfrm>
                    <a:prstGeom prst="rect">
                      <a:avLst/>
                    </a:prstGeom>
                  </pic:spPr>
                </pic:pic>
              </a:graphicData>
            </a:graphic>
          </wp:inline>
        </w:drawing>
      </w:r>
    </w:p>
    <w:p w14:paraId="3527A35B" w14:textId="63A6EE20" w:rsidR="00775B5C" w:rsidRPr="00D51908" w:rsidRDefault="00D6359E" w:rsidP="00AC02F4">
      <w:pPr>
        <w:rPr>
          <w:rFonts w:asciiTheme="minorHAnsi" w:hAnsiTheme="minorHAnsi" w:cstheme="minorHAnsi"/>
          <w:color w:val="0070C0"/>
        </w:rPr>
      </w:pPr>
      <w:r w:rsidRPr="00D51908">
        <w:rPr>
          <w:rFonts w:asciiTheme="minorHAnsi" w:hAnsiTheme="minorHAnsi" w:cstheme="minorHAnsi"/>
        </w:rPr>
        <w:lastRenderedPageBreak/>
        <w:t>V skladu z 31. členom ZOŠ ter</w:t>
      </w:r>
      <w:r w:rsidR="00775B5C" w:rsidRPr="00D51908">
        <w:rPr>
          <w:rFonts w:asciiTheme="minorHAnsi" w:hAnsiTheme="minorHAnsi" w:cstheme="minorHAnsi"/>
        </w:rPr>
        <w:t xml:space="preserve"> 7. in 8. členom PRAVIL OŠ FRANA METELKA ŠKOCJAN je Svet šole na svoji seji dne</w:t>
      </w:r>
      <w:r w:rsidR="000D653B" w:rsidRPr="008F5904">
        <w:rPr>
          <w:rFonts w:asciiTheme="minorHAnsi" w:hAnsiTheme="minorHAnsi" w:cstheme="minorHAnsi"/>
        </w:rPr>
        <w:t xml:space="preserve">, </w:t>
      </w:r>
      <w:r w:rsidR="008F5904" w:rsidRPr="008F5904">
        <w:rPr>
          <w:rFonts w:asciiTheme="minorHAnsi" w:hAnsiTheme="minorHAnsi" w:cstheme="minorHAnsi"/>
        </w:rPr>
        <w:t>27. 9. 2023</w:t>
      </w:r>
      <w:r w:rsidR="00C1202D" w:rsidRPr="008F5904">
        <w:rPr>
          <w:rFonts w:asciiTheme="minorHAnsi" w:hAnsiTheme="minorHAnsi" w:cstheme="minorHAnsi"/>
        </w:rPr>
        <w:t>,</w:t>
      </w:r>
      <w:r w:rsidR="00112439" w:rsidRPr="008F5904">
        <w:rPr>
          <w:rFonts w:asciiTheme="minorHAnsi" w:hAnsiTheme="minorHAnsi" w:cstheme="minorHAnsi"/>
        </w:rPr>
        <w:t xml:space="preserve"> </w:t>
      </w:r>
      <w:r w:rsidR="00775B5C" w:rsidRPr="008F5904">
        <w:rPr>
          <w:rFonts w:asciiTheme="minorHAnsi" w:hAnsiTheme="minorHAnsi" w:cstheme="minorHAnsi"/>
        </w:rPr>
        <w:t>sprejel</w:t>
      </w:r>
      <w:r w:rsidR="008F5904" w:rsidRPr="008F5904">
        <w:rPr>
          <w:rFonts w:asciiTheme="minorHAnsi" w:hAnsiTheme="minorHAnsi" w:cstheme="minorHAnsi"/>
        </w:rPr>
        <w:t>.</w:t>
      </w:r>
    </w:p>
    <w:p w14:paraId="0208C6B5" w14:textId="77777777" w:rsidR="00ED08FA" w:rsidRPr="00D51908" w:rsidRDefault="00ED08FA" w:rsidP="00264A0A">
      <w:pPr>
        <w:tabs>
          <w:tab w:val="left" w:pos="2515"/>
        </w:tabs>
        <w:rPr>
          <w:rFonts w:asciiTheme="minorHAnsi" w:hAnsiTheme="minorHAnsi" w:cstheme="minorHAnsi"/>
        </w:rPr>
      </w:pPr>
    </w:p>
    <w:p w14:paraId="7E6A3333" w14:textId="2E0816F3" w:rsidR="000444F6" w:rsidRPr="00D51908" w:rsidRDefault="000444F6" w:rsidP="00A62C0F">
      <w:pPr>
        <w:jc w:val="center"/>
        <w:rPr>
          <w:rFonts w:asciiTheme="minorHAnsi" w:hAnsiTheme="minorHAnsi" w:cstheme="minorHAnsi"/>
          <w:b/>
          <w:color w:val="538135" w:themeColor="accent6" w:themeShade="BF"/>
          <w:sz w:val="48"/>
          <w:szCs w:val="48"/>
        </w:rPr>
      </w:pPr>
      <w:r w:rsidRPr="00D51908">
        <w:rPr>
          <w:rFonts w:asciiTheme="minorHAnsi" w:hAnsiTheme="minorHAnsi" w:cstheme="minorHAnsi"/>
          <w:b/>
          <w:color w:val="538135" w:themeColor="accent6" w:themeShade="BF"/>
          <w:sz w:val="48"/>
          <w:szCs w:val="48"/>
        </w:rPr>
        <w:t xml:space="preserve">LETNI DELOVNI NAČRT ZA ŠOLSKO LETO </w:t>
      </w:r>
      <w:r w:rsidR="005A61BA" w:rsidRPr="00D51908">
        <w:rPr>
          <w:rFonts w:asciiTheme="minorHAnsi" w:hAnsiTheme="minorHAnsi" w:cstheme="minorHAnsi"/>
          <w:b/>
          <w:color w:val="538135" w:themeColor="accent6" w:themeShade="BF"/>
          <w:sz w:val="48"/>
          <w:szCs w:val="48"/>
        </w:rPr>
        <w:t>202</w:t>
      </w:r>
      <w:r w:rsidR="004701BA" w:rsidRPr="00D51908">
        <w:rPr>
          <w:rFonts w:asciiTheme="minorHAnsi" w:hAnsiTheme="minorHAnsi" w:cstheme="minorHAnsi"/>
          <w:b/>
          <w:color w:val="538135" w:themeColor="accent6" w:themeShade="BF"/>
          <w:sz w:val="48"/>
          <w:szCs w:val="48"/>
        </w:rPr>
        <w:t>3</w:t>
      </w:r>
      <w:r w:rsidR="005A61BA" w:rsidRPr="00D51908">
        <w:rPr>
          <w:rFonts w:asciiTheme="minorHAnsi" w:hAnsiTheme="minorHAnsi" w:cstheme="minorHAnsi"/>
          <w:b/>
          <w:color w:val="538135" w:themeColor="accent6" w:themeShade="BF"/>
          <w:sz w:val="48"/>
          <w:szCs w:val="48"/>
        </w:rPr>
        <w:t>/2</w:t>
      </w:r>
      <w:r w:rsidR="004701BA" w:rsidRPr="00D51908">
        <w:rPr>
          <w:rFonts w:asciiTheme="minorHAnsi" w:hAnsiTheme="minorHAnsi" w:cstheme="minorHAnsi"/>
          <w:b/>
          <w:color w:val="538135" w:themeColor="accent6" w:themeShade="BF"/>
          <w:sz w:val="48"/>
          <w:szCs w:val="48"/>
        </w:rPr>
        <w:t>4</w:t>
      </w:r>
    </w:p>
    <w:p w14:paraId="0BED1DBB" w14:textId="77777777" w:rsidR="00C1202D" w:rsidRPr="00D51908" w:rsidRDefault="00C1202D" w:rsidP="00AC02F4">
      <w:pPr>
        <w:rPr>
          <w:rFonts w:asciiTheme="minorHAnsi" w:hAnsiTheme="minorHAnsi" w:cstheme="minorHAnsi"/>
          <w:b/>
        </w:rPr>
      </w:pPr>
    </w:p>
    <w:p w14:paraId="229A39DF" w14:textId="77777777" w:rsidR="002E6DF3" w:rsidRPr="00D51908" w:rsidRDefault="00080B7D" w:rsidP="009B0491">
      <w:pPr>
        <w:pStyle w:val="Odstavekseznama"/>
        <w:numPr>
          <w:ilvl w:val="0"/>
          <w:numId w:val="26"/>
        </w:numPr>
        <w:rPr>
          <w:rFonts w:asciiTheme="minorHAnsi" w:hAnsiTheme="minorHAnsi" w:cstheme="minorHAnsi"/>
          <w:b/>
          <w:color w:val="538135" w:themeColor="accent6" w:themeShade="BF"/>
          <w:sz w:val="36"/>
          <w:szCs w:val="36"/>
        </w:rPr>
      </w:pPr>
      <w:r w:rsidRPr="00D51908">
        <w:rPr>
          <w:rFonts w:asciiTheme="minorHAnsi" w:hAnsiTheme="minorHAnsi" w:cstheme="minorHAnsi"/>
          <w:b/>
          <w:color w:val="538135" w:themeColor="accent6" w:themeShade="BF"/>
          <w:sz w:val="36"/>
          <w:szCs w:val="36"/>
        </w:rPr>
        <w:t xml:space="preserve">UVOD </w:t>
      </w:r>
    </w:p>
    <w:p w14:paraId="3DDD2E9C" w14:textId="77777777" w:rsidR="00AC02F4" w:rsidRPr="00D51908" w:rsidRDefault="00A80FE4" w:rsidP="00AC02F4">
      <w:pPr>
        <w:pStyle w:val="Naslov2"/>
        <w:numPr>
          <w:ilvl w:val="0"/>
          <w:numId w:val="0"/>
        </w:numPr>
        <w:spacing w:line="360" w:lineRule="auto"/>
        <w:jc w:val="both"/>
        <w:rPr>
          <w:rFonts w:asciiTheme="minorHAnsi" w:hAnsiTheme="minorHAnsi" w:cstheme="minorHAnsi"/>
          <w:bCs w:val="0"/>
          <w:i w:val="0"/>
          <w:iCs w:val="0"/>
          <w:sz w:val="24"/>
          <w:szCs w:val="24"/>
        </w:rPr>
      </w:pPr>
      <w:bookmarkStart w:id="0" w:name="_Toc367269888"/>
      <w:r w:rsidRPr="00D51908">
        <w:rPr>
          <w:rFonts w:asciiTheme="minorHAnsi" w:hAnsiTheme="minorHAnsi" w:cstheme="minorHAnsi"/>
          <w:bCs w:val="0"/>
          <w:i w:val="0"/>
          <w:iCs w:val="0"/>
          <w:sz w:val="24"/>
          <w:szCs w:val="24"/>
        </w:rPr>
        <w:t>Letni delovni načrt je zasnovan na podlagi 31. člena Zakona o osnovni šoli, Zakona o organizaciji in financiranju vzgoje in izobraževanja, pravilnikov, navodil s strani Ministrstva za izobraževanje, znanost in šport ter na podlagi specifičnih značilnosti našega šolskega prostora. Z letnim delovnim načrtom se določijo vsebina, obseg in razporeditev vzgojno-izobraževalnega in drugega dela v skladu s predmetnikom in učnim načrtom in obseg, vsebina in razporeditev interesnih in drugih dejavnosti, ki jih izvaja šola. Določi se delo šolske svetovalne službe in drugih služb, delo šolske knjižnice, aktivnosti, s katerimi se šola vključuje v okolje, obseg dejavnosti, s katerimi šola zagotavlja zdrav razvoj učencev, oblike sodelovanja s starši, strokovno izpopolnjevanje učiteljev in drugih delavcev, sodelovanje z visokošolskimi zavodi, ki izobražujejo učitelje, raziskovalnimi inštitucijami, vzgojnimi posvetovalnicami oziroma svetovalnimi centri, sodelovanje z zunanjimi sodelavci in druge naloge, potrebne za uresničitev programa osnovne šole.</w:t>
      </w:r>
    </w:p>
    <w:bookmarkEnd w:id="0"/>
    <w:p w14:paraId="0BA07B85" w14:textId="72432D89" w:rsidR="00A80FE4" w:rsidRPr="00D51908" w:rsidRDefault="00AC02F4" w:rsidP="00AC02F4">
      <w:pPr>
        <w:pStyle w:val="Odstavekseznama"/>
        <w:numPr>
          <w:ilvl w:val="0"/>
          <w:numId w:val="103"/>
        </w:numPr>
        <w:spacing w:line="360" w:lineRule="auto"/>
        <w:rPr>
          <w:rFonts w:asciiTheme="minorHAnsi" w:hAnsiTheme="minorHAnsi" w:cstheme="minorHAnsi"/>
        </w:rPr>
      </w:pPr>
      <w:r w:rsidRPr="00D51908">
        <w:rPr>
          <w:rFonts w:asciiTheme="minorHAnsi" w:hAnsiTheme="minorHAnsi" w:cstheme="minorHAnsi"/>
        </w:rPr>
        <w:t>OSNOVNI PODATKI ZA LAŽJE SODELOVANJE</w:t>
      </w:r>
    </w:p>
    <w:tbl>
      <w:tblPr>
        <w:tblW w:w="0" w:type="auto"/>
        <w:tblLook w:val="01E0" w:firstRow="1" w:lastRow="1" w:firstColumn="1" w:lastColumn="1" w:noHBand="0" w:noVBand="0"/>
      </w:tblPr>
      <w:tblGrid>
        <w:gridCol w:w="4248"/>
        <w:gridCol w:w="5494"/>
      </w:tblGrid>
      <w:tr w:rsidR="009F0123" w:rsidRPr="00D51908" w14:paraId="639B05C9" w14:textId="77777777" w:rsidTr="005F453A">
        <w:tc>
          <w:tcPr>
            <w:tcW w:w="4248" w:type="dxa"/>
          </w:tcPr>
          <w:p w14:paraId="3DC4C0E1" w14:textId="77777777" w:rsidR="00E36145" w:rsidRPr="00D51908" w:rsidRDefault="00E36145" w:rsidP="00264A0A">
            <w:pPr>
              <w:rPr>
                <w:rFonts w:asciiTheme="minorHAnsi" w:hAnsiTheme="minorHAnsi" w:cstheme="minorHAnsi"/>
              </w:rPr>
            </w:pPr>
            <w:r w:rsidRPr="00D51908">
              <w:rPr>
                <w:rFonts w:asciiTheme="minorHAnsi" w:hAnsiTheme="minorHAnsi" w:cstheme="minorHAnsi"/>
              </w:rPr>
              <w:t>IME:</w:t>
            </w:r>
          </w:p>
        </w:tc>
        <w:tc>
          <w:tcPr>
            <w:tcW w:w="5494" w:type="dxa"/>
          </w:tcPr>
          <w:p w14:paraId="402842E4" w14:textId="77777777" w:rsidR="00E36145" w:rsidRPr="00D51908" w:rsidRDefault="00E36145" w:rsidP="00264A0A">
            <w:pPr>
              <w:rPr>
                <w:rFonts w:asciiTheme="minorHAnsi" w:hAnsiTheme="minorHAnsi" w:cstheme="minorHAnsi"/>
              </w:rPr>
            </w:pPr>
            <w:r w:rsidRPr="00D51908">
              <w:rPr>
                <w:rFonts w:asciiTheme="minorHAnsi" w:hAnsiTheme="minorHAnsi" w:cstheme="minorHAnsi"/>
              </w:rPr>
              <w:t>OŠ FRANA METELKA ŠKOCJAN</w:t>
            </w:r>
          </w:p>
        </w:tc>
      </w:tr>
      <w:tr w:rsidR="009F0123" w:rsidRPr="00D51908" w14:paraId="036C9035" w14:textId="77777777" w:rsidTr="005F453A">
        <w:tc>
          <w:tcPr>
            <w:tcW w:w="4248" w:type="dxa"/>
          </w:tcPr>
          <w:p w14:paraId="4D39CB82" w14:textId="77777777" w:rsidR="00E36145" w:rsidRPr="00D51908" w:rsidRDefault="00E36145" w:rsidP="00264A0A">
            <w:pPr>
              <w:rPr>
                <w:rFonts w:asciiTheme="minorHAnsi" w:hAnsiTheme="minorHAnsi" w:cstheme="minorHAnsi"/>
              </w:rPr>
            </w:pPr>
            <w:r w:rsidRPr="00D51908">
              <w:rPr>
                <w:rFonts w:asciiTheme="minorHAnsi" w:hAnsiTheme="minorHAnsi" w:cstheme="minorHAnsi"/>
              </w:rPr>
              <w:t>NASLOV:</w:t>
            </w:r>
          </w:p>
        </w:tc>
        <w:tc>
          <w:tcPr>
            <w:tcW w:w="5494" w:type="dxa"/>
          </w:tcPr>
          <w:p w14:paraId="3D410BC0" w14:textId="77777777" w:rsidR="00E36145" w:rsidRPr="00D51908" w:rsidRDefault="00E36145" w:rsidP="00264A0A">
            <w:pPr>
              <w:rPr>
                <w:rFonts w:asciiTheme="minorHAnsi" w:hAnsiTheme="minorHAnsi" w:cstheme="minorHAnsi"/>
              </w:rPr>
            </w:pPr>
            <w:r w:rsidRPr="00D51908">
              <w:rPr>
                <w:rFonts w:asciiTheme="minorHAnsi" w:hAnsiTheme="minorHAnsi" w:cstheme="minorHAnsi"/>
              </w:rPr>
              <w:t>Škocjan 51, 8275 Škocjan</w:t>
            </w:r>
          </w:p>
        </w:tc>
      </w:tr>
      <w:tr w:rsidR="009F0123" w:rsidRPr="00D51908" w14:paraId="5296217C" w14:textId="77777777" w:rsidTr="005F453A">
        <w:tc>
          <w:tcPr>
            <w:tcW w:w="4248" w:type="dxa"/>
          </w:tcPr>
          <w:p w14:paraId="76E4F15B" w14:textId="77777777" w:rsidR="00E36145" w:rsidRPr="00D51908" w:rsidRDefault="00E36145" w:rsidP="00264A0A">
            <w:pPr>
              <w:rPr>
                <w:rFonts w:asciiTheme="minorHAnsi" w:hAnsiTheme="minorHAnsi" w:cstheme="minorHAnsi"/>
              </w:rPr>
            </w:pPr>
            <w:r w:rsidRPr="00D51908">
              <w:rPr>
                <w:rFonts w:asciiTheme="minorHAnsi" w:hAnsiTheme="minorHAnsi" w:cstheme="minorHAnsi"/>
              </w:rPr>
              <w:t>TELEFON:</w:t>
            </w:r>
          </w:p>
        </w:tc>
        <w:tc>
          <w:tcPr>
            <w:tcW w:w="5494" w:type="dxa"/>
          </w:tcPr>
          <w:p w14:paraId="480C216D" w14:textId="77777777" w:rsidR="00E36145" w:rsidRPr="00D51908" w:rsidRDefault="00E36145" w:rsidP="00264A0A">
            <w:pPr>
              <w:rPr>
                <w:rFonts w:asciiTheme="minorHAnsi" w:hAnsiTheme="minorHAnsi" w:cstheme="minorHAnsi"/>
              </w:rPr>
            </w:pPr>
            <w:r w:rsidRPr="00D51908">
              <w:rPr>
                <w:rFonts w:asciiTheme="minorHAnsi" w:hAnsiTheme="minorHAnsi" w:cstheme="minorHAnsi"/>
              </w:rPr>
              <w:t>07/ 38 46 600   (tajništvo)</w:t>
            </w:r>
          </w:p>
          <w:p w14:paraId="146B25B2" w14:textId="77777777" w:rsidR="00E36145" w:rsidRPr="00D51908" w:rsidRDefault="00E36145" w:rsidP="00264A0A">
            <w:pPr>
              <w:rPr>
                <w:rFonts w:asciiTheme="minorHAnsi" w:hAnsiTheme="minorHAnsi" w:cstheme="minorHAnsi"/>
              </w:rPr>
            </w:pPr>
            <w:r w:rsidRPr="00D51908">
              <w:rPr>
                <w:rFonts w:asciiTheme="minorHAnsi" w:hAnsiTheme="minorHAnsi" w:cstheme="minorHAnsi"/>
              </w:rPr>
              <w:t>07/ 38 46 602   (ravnateljica)</w:t>
            </w:r>
          </w:p>
          <w:p w14:paraId="6D91E1FF" w14:textId="543ABAB9" w:rsidR="00E36145" w:rsidRPr="00D51908" w:rsidRDefault="00E36145" w:rsidP="00264A0A">
            <w:pPr>
              <w:rPr>
                <w:rFonts w:asciiTheme="minorHAnsi" w:hAnsiTheme="minorHAnsi" w:cstheme="minorHAnsi"/>
              </w:rPr>
            </w:pPr>
            <w:r w:rsidRPr="00D51908">
              <w:rPr>
                <w:rFonts w:asciiTheme="minorHAnsi" w:hAnsiTheme="minorHAnsi" w:cstheme="minorHAnsi"/>
              </w:rPr>
              <w:t>07/ 38 46 6</w:t>
            </w:r>
            <w:r w:rsidR="00FC5111" w:rsidRPr="00D51908">
              <w:rPr>
                <w:rFonts w:asciiTheme="minorHAnsi" w:hAnsiTheme="minorHAnsi" w:cstheme="minorHAnsi"/>
              </w:rPr>
              <w:t>13</w:t>
            </w:r>
            <w:r w:rsidRPr="00D51908">
              <w:rPr>
                <w:rFonts w:asciiTheme="minorHAnsi" w:hAnsiTheme="minorHAnsi" w:cstheme="minorHAnsi"/>
              </w:rPr>
              <w:t xml:space="preserve">   (pomočni</w:t>
            </w:r>
            <w:r w:rsidR="00FC5111" w:rsidRPr="00D51908">
              <w:rPr>
                <w:rFonts w:asciiTheme="minorHAnsi" w:hAnsiTheme="minorHAnsi" w:cstheme="minorHAnsi"/>
              </w:rPr>
              <w:t>ca</w:t>
            </w:r>
            <w:r w:rsidRPr="00D51908">
              <w:rPr>
                <w:rFonts w:asciiTheme="minorHAnsi" w:hAnsiTheme="minorHAnsi" w:cstheme="minorHAnsi"/>
              </w:rPr>
              <w:t xml:space="preserve"> ravnateljice)</w:t>
            </w:r>
          </w:p>
          <w:p w14:paraId="1097E6A8" w14:textId="77777777" w:rsidR="00E36145" w:rsidRPr="00D51908" w:rsidRDefault="00E36145" w:rsidP="00264A0A">
            <w:pPr>
              <w:rPr>
                <w:rFonts w:asciiTheme="minorHAnsi" w:hAnsiTheme="minorHAnsi" w:cstheme="minorHAnsi"/>
              </w:rPr>
            </w:pPr>
            <w:r w:rsidRPr="00D51908">
              <w:rPr>
                <w:rFonts w:asciiTheme="minorHAnsi" w:hAnsiTheme="minorHAnsi" w:cstheme="minorHAnsi"/>
              </w:rPr>
              <w:t>07/ 38 46 611   (socialna delavka)</w:t>
            </w:r>
          </w:p>
          <w:p w14:paraId="2E78679D" w14:textId="77777777" w:rsidR="00E36145" w:rsidRPr="00D51908" w:rsidRDefault="00E36145" w:rsidP="00264A0A">
            <w:pPr>
              <w:rPr>
                <w:rFonts w:asciiTheme="minorHAnsi" w:hAnsiTheme="minorHAnsi" w:cstheme="minorHAnsi"/>
              </w:rPr>
            </w:pPr>
            <w:r w:rsidRPr="00D51908">
              <w:rPr>
                <w:rFonts w:asciiTheme="minorHAnsi" w:hAnsiTheme="minorHAnsi" w:cstheme="minorHAnsi"/>
              </w:rPr>
              <w:t>07/ 38 46 613   (socialna pedagoginja)</w:t>
            </w:r>
          </w:p>
          <w:p w14:paraId="5C2BCECC" w14:textId="77777777" w:rsidR="00E36145" w:rsidRPr="00D51908" w:rsidRDefault="00E36145" w:rsidP="00264A0A">
            <w:pPr>
              <w:rPr>
                <w:rFonts w:asciiTheme="minorHAnsi" w:hAnsiTheme="minorHAnsi" w:cstheme="minorHAnsi"/>
              </w:rPr>
            </w:pPr>
            <w:r w:rsidRPr="00D51908">
              <w:rPr>
                <w:rFonts w:asciiTheme="minorHAnsi" w:hAnsiTheme="minorHAnsi" w:cstheme="minorHAnsi"/>
              </w:rPr>
              <w:t>07/ 38 46 607   (kuhinja)</w:t>
            </w:r>
          </w:p>
          <w:p w14:paraId="17A93D02" w14:textId="77777777" w:rsidR="00E36145" w:rsidRPr="00D51908" w:rsidRDefault="00E36145" w:rsidP="00264A0A">
            <w:pPr>
              <w:rPr>
                <w:rFonts w:asciiTheme="minorHAnsi" w:hAnsiTheme="minorHAnsi" w:cstheme="minorHAnsi"/>
              </w:rPr>
            </w:pPr>
            <w:r w:rsidRPr="00D51908">
              <w:rPr>
                <w:rFonts w:asciiTheme="minorHAnsi" w:hAnsiTheme="minorHAnsi" w:cstheme="minorHAnsi"/>
              </w:rPr>
              <w:t>07/ 38 46 623   (vrtec)</w:t>
            </w:r>
          </w:p>
        </w:tc>
      </w:tr>
      <w:tr w:rsidR="009F0123" w:rsidRPr="00D51908" w14:paraId="557464BB" w14:textId="77777777" w:rsidTr="005F453A">
        <w:tc>
          <w:tcPr>
            <w:tcW w:w="4248" w:type="dxa"/>
          </w:tcPr>
          <w:p w14:paraId="648F6EE2" w14:textId="77777777" w:rsidR="00E36145" w:rsidRPr="00D51908" w:rsidRDefault="00E36145" w:rsidP="00264A0A">
            <w:pPr>
              <w:rPr>
                <w:rFonts w:asciiTheme="minorHAnsi" w:hAnsiTheme="minorHAnsi" w:cstheme="minorHAnsi"/>
              </w:rPr>
            </w:pPr>
            <w:r w:rsidRPr="00D51908">
              <w:rPr>
                <w:rFonts w:asciiTheme="minorHAnsi" w:hAnsiTheme="minorHAnsi" w:cstheme="minorHAnsi"/>
              </w:rPr>
              <w:t xml:space="preserve">RAVNATELJICA:               </w:t>
            </w:r>
          </w:p>
        </w:tc>
        <w:tc>
          <w:tcPr>
            <w:tcW w:w="5494" w:type="dxa"/>
          </w:tcPr>
          <w:p w14:paraId="6D9DAFF6" w14:textId="2A60D063" w:rsidR="00E36145" w:rsidRPr="00D51908" w:rsidRDefault="004701BA" w:rsidP="00264A0A">
            <w:pPr>
              <w:rPr>
                <w:rFonts w:asciiTheme="minorHAnsi" w:hAnsiTheme="minorHAnsi" w:cstheme="minorHAnsi"/>
              </w:rPr>
            </w:pPr>
            <w:r w:rsidRPr="00D51908">
              <w:rPr>
                <w:rFonts w:asciiTheme="minorHAnsi" w:hAnsiTheme="minorHAnsi" w:cstheme="minorHAnsi"/>
              </w:rPr>
              <w:t>JANJA LESJAK</w:t>
            </w:r>
          </w:p>
        </w:tc>
      </w:tr>
      <w:tr w:rsidR="004701BA" w:rsidRPr="00D51908" w14:paraId="7EE8684D" w14:textId="77777777" w:rsidTr="005F453A">
        <w:tc>
          <w:tcPr>
            <w:tcW w:w="4248" w:type="dxa"/>
          </w:tcPr>
          <w:p w14:paraId="6D493738" w14:textId="3E4AC88B" w:rsidR="00E36145" w:rsidRPr="00D51908" w:rsidRDefault="00E36145" w:rsidP="00264A0A">
            <w:pPr>
              <w:rPr>
                <w:rFonts w:asciiTheme="minorHAnsi" w:hAnsiTheme="minorHAnsi" w:cstheme="minorHAnsi"/>
                <w:color w:val="FF0000"/>
              </w:rPr>
            </w:pPr>
            <w:r w:rsidRPr="00D51908">
              <w:rPr>
                <w:rFonts w:asciiTheme="minorHAnsi" w:hAnsiTheme="minorHAnsi" w:cstheme="minorHAnsi"/>
              </w:rPr>
              <w:t>POMOČNI</w:t>
            </w:r>
            <w:r w:rsidR="00843222" w:rsidRPr="00D51908">
              <w:rPr>
                <w:rFonts w:asciiTheme="minorHAnsi" w:hAnsiTheme="minorHAnsi" w:cstheme="minorHAnsi"/>
              </w:rPr>
              <w:t>CA</w:t>
            </w:r>
            <w:r w:rsidRPr="00D51908">
              <w:rPr>
                <w:rFonts w:asciiTheme="minorHAnsi" w:hAnsiTheme="minorHAnsi" w:cstheme="minorHAnsi"/>
              </w:rPr>
              <w:t xml:space="preserve"> RAVNATELJICE:</w:t>
            </w:r>
          </w:p>
        </w:tc>
        <w:tc>
          <w:tcPr>
            <w:tcW w:w="5494" w:type="dxa"/>
          </w:tcPr>
          <w:p w14:paraId="2CD83EA7" w14:textId="2B8B6B08" w:rsidR="00E36145" w:rsidRPr="00D51908" w:rsidRDefault="0034266A" w:rsidP="00264A0A">
            <w:pPr>
              <w:rPr>
                <w:rFonts w:asciiTheme="minorHAnsi" w:hAnsiTheme="minorHAnsi" w:cstheme="minorHAnsi"/>
                <w:color w:val="FF0000"/>
              </w:rPr>
            </w:pPr>
            <w:r w:rsidRPr="00D51908">
              <w:rPr>
                <w:rFonts w:asciiTheme="minorHAnsi" w:hAnsiTheme="minorHAnsi" w:cstheme="minorHAnsi"/>
              </w:rPr>
              <w:t>Natalija KOTAR</w:t>
            </w:r>
          </w:p>
        </w:tc>
      </w:tr>
      <w:tr w:rsidR="009F0123" w:rsidRPr="00D51908" w14:paraId="452010BF" w14:textId="77777777" w:rsidTr="005F453A">
        <w:tc>
          <w:tcPr>
            <w:tcW w:w="4248" w:type="dxa"/>
          </w:tcPr>
          <w:p w14:paraId="34F657CC" w14:textId="77777777" w:rsidR="00E36145" w:rsidRPr="00D51908" w:rsidRDefault="00E36145" w:rsidP="00264A0A">
            <w:pPr>
              <w:rPr>
                <w:rFonts w:asciiTheme="minorHAnsi" w:hAnsiTheme="minorHAnsi" w:cstheme="minorHAnsi"/>
              </w:rPr>
            </w:pPr>
            <w:r w:rsidRPr="00D51908">
              <w:rPr>
                <w:rFonts w:asciiTheme="minorHAnsi" w:hAnsiTheme="minorHAnsi" w:cstheme="minorHAnsi"/>
              </w:rPr>
              <w:t>POSLOVNA SEKRETARKA</w:t>
            </w:r>
            <w:r w:rsidR="00CF4BB5" w:rsidRPr="00D51908">
              <w:rPr>
                <w:rFonts w:asciiTheme="minorHAnsi" w:hAnsiTheme="minorHAnsi" w:cstheme="minorHAnsi"/>
              </w:rPr>
              <w:t>:</w:t>
            </w:r>
          </w:p>
        </w:tc>
        <w:tc>
          <w:tcPr>
            <w:tcW w:w="5494" w:type="dxa"/>
          </w:tcPr>
          <w:p w14:paraId="6992F078" w14:textId="77777777" w:rsidR="00E36145" w:rsidRPr="00D51908" w:rsidRDefault="0054236B" w:rsidP="00264A0A">
            <w:pPr>
              <w:rPr>
                <w:rFonts w:asciiTheme="minorHAnsi" w:hAnsiTheme="minorHAnsi" w:cstheme="minorHAnsi"/>
              </w:rPr>
            </w:pPr>
            <w:r w:rsidRPr="00D51908">
              <w:rPr>
                <w:rFonts w:asciiTheme="minorHAnsi" w:hAnsiTheme="minorHAnsi" w:cstheme="minorHAnsi"/>
              </w:rPr>
              <w:t>Ksenija ZUPAN</w:t>
            </w:r>
          </w:p>
        </w:tc>
      </w:tr>
      <w:tr w:rsidR="009F0123" w:rsidRPr="00D51908" w14:paraId="548C5D63" w14:textId="77777777" w:rsidTr="005F453A">
        <w:tc>
          <w:tcPr>
            <w:tcW w:w="4248" w:type="dxa"/>
          </w:tcPr>
          <w:p w14:paraId="7A2F5177" w14:textId="77777777" w:rsidR="00E36145" w:rsidRPr="00D51908" w:rsidRDefault="00E36145" w:rsidP="00264A0A">
            <w:pPr>
              <w:rPr>
                <w:rFonts w:asciiTheme="minorHAnsi" w:hAnsiTheme="minorHAnsi" w:cstheme="minorHAnsi"/>
              </w:rPr>
            </w:pPr>
            <w:r w:rsidRPr="00D51908">
              <w:rPr>
                <w:rFonts w:asciiTheme="minorHAnsi" w:hAnsiTheme="minorHAnsi" w:cstheme="minorHAnsi"/>
              </w:rPr>
              <w:t>RAČUNOVODKINJA:</w:t>
            </w:r>
          </w:p>
        </w:tc>
        <w:tc>
          <w:tcPr>
            <w:tcW w:w="5494" w:type="dxa"/>
          </w:tcPr>
          <w:p w14:paraId="04553985" w14:textId="77777777" w:rsidR="00E36145" w:rsidRPr="00D51908" w:rsidRDefault="000F4977" w:rsidP="00264A0A">
            <w:pPr>
              <w:rPr>
                <w:rFonts w:asciiTheme="minorHAnsi" w:hAnsiTheme="minorHAnsi" w:cstheme="minorHAnsi"/>
              </w:rPr>
            </w:pPr>
            <w:r w:rsidRPr="00D51908">
              <w:rPr>
                <w:rFonts w:asciiTheme="minorHAnsi" w:hAnsiTheme="minorHAnsi" w:cstheme="minorHAnsi"/>
              </w:rPr>
              <w:t>Tatjana GORŠE</w:t>
            </w:r>
          </w:p>
        </w:tc>
      </w:tr>
      <w:tr w:rsidR="009F0123" w:rsidRPr="00D51908" w14:paraId="50461768" w14:textId="77777777" w:rsidTr="005F453A">
        <w:tc>
          <w:tcPr>
            <w:tcW w:w="4248" w:type="dxa"/>
          </w:tcPr>
          <w:p w14:paraId="27E7700A" w14:textId="77777777" w:rsidR="00E36145" w:rsidRPr="00D51908" w:rsidRDefault="00E36145" w:rsidP="00264A0A">
            <w:pPr>
              <w:rPr>
                <w:rFonts w:asciiTheme="minorHAnsi" w:hAnsiTheme="minorHAnsi" w:cstheme="minorHAnsi"/>
              </w:rPr>
            </w:pPr>
            <w:r w:rsidRPr="00D51908">
              <w:rPr>
                <w:rFonts w:asciiTheme="minorHAnsi" w:hAnsiTheme="minorHAnsi" w:cstheme="minorHAnsi"/>
              </w:rPr>
              <w:t>KNJIGOVODKINJA:</w:t>
            </w:r>
          </w:p>
        </w:tc>
        <w:tc>
          <w:tcPr>
            <w:tcW w:w="5494" w:type="dxa"/>
          </w:tcPr>
          <w:p w14:paraId="74C1F7A3" w14:textId="77777777" w:rsidR="00E36145" w:rsidRPr="00D51908" w:rsidRDefault="00E36145" w:rsidP="00264A0A">
            <w:pPr>
              <w:rPr>
                <w:rFonts w:asciiTheme="minorHAnsi" w:hAnsiTheme="minorHAnsi" w:cstheme="minorHAnsi"/>
              </w:rPr>
            </w:pPr>
            <w:r w:rsidRPr="00D51908">
              <w:rPr>
                <w:rFonts w:asciiTheme="minorHAnsi" w:hAnsiTheme="minorHAnsi" w:cstheme="minorHAnsi"/>
              </w:rPr>
              <w:t>Nataša BOBIČ</w:t>
            </w:r>
          </w:p>
        </w:tc>
      </w:tr>
      <w:tr w:rsidR="009F0123" w:rsidRPr="00D51908" w14:paraId="1EA57FAA" w14:textId="77777777" w:rsidTr="005F453A">
        <w:tc>
          <w:tcPr>
            <w:tcW w:w="4248" w:type="dxa"/>
          </w:tcPr>
          <w:p w14:paraId="2BFCDFE7" w14:textId="77777777" w:rsidR="00E36145" w:rsidRPr="00D51908" w:rsidRDefault="00E36145" w:rsidP="00264A0A">
            <w:pPr>
              <w:rPr>
                <w:rFonts w:asciiTheme="minorHAnsi" w:hAnsiTheme="minorHAnsi" w:cstheme="minorHAnsi"/>
              </w:rPr>
            </w:pPr>
            <w:r w:rsidRPr="00D51908">
              <w:rPr>
                <w:rFonts w:asciiTheme="minorHAnsi" w:hAnsiTheme="minorHAnsi" w:cstheme="minorHAnsi"/>
              </w:rPr>
              <w:t>SPLETNI NASLOV:</w:t>
            </w:r>
          </w:p>
        </w:tc>
        <w:tc>
          <w:tcPr>
            <w:tcW w:w="5494" w:type="dxa"/>
          </w:tcPr>
          <w:p w14:paraId="1F2662B5" w14:textId="77777777" w:rsidR="00E36145" w:rsidRPr="00D51908" w:rsidRDefault="00E36145" w:rsidP="00264A0A">
            <w:pPr>
              <w:rPr>
                <w:rFonts w:asciiTheme="minorHAnsi" w:hAnsiTheme="minorHAnsi" w:cstheme="minorHAnsi"/>
              </w:rPr>
            </w:pPr>
            <w:r w:rsidRPr="00D51908">
              <w:rPr>
                <w:rFonts w:asciiTheme="minorHAnsi" w:hAnsiTheme="minorHAnsi" w:cstheme="minorHAnsi"/>
              </w:rPr>
              <w:t>http://www.os-skocjan.si/sola/</w:t>
            </w:r>
          </w:p>
        </w:tc>
      </w:tr>
      <w:tr w:rsidR="009F0123" w:rsidRPr="00D51908" w14:paraId="23B487A3" w14:textId="77777777" w:rsidTr="005F453A">
        <w:tc>
          <w:tcPr>
            <w:tcW w:w="4248" w:type="dxa"/>
          </w:tcPr>
          <w:p w14:paraId="4E1F624A" w14:textId="77777777" w:rsidR="00E36145" w:rsidRPr="00D51908" w:rsidRDefault="00E36145" w:rsidP="00264A0A">
            <w:pPr>
              <w:rPr>
                <w:rFonts w:asciiTheme="minorHAnsi" w:hAnsiTheme="minorHAnsi" w:cstheme="minorHAnsi"/>
              </w:rPr>
            </w:pPr>
            <w:r w:rsidRPr="00D51908">
              <w:rPr>
                <w:rFonts w:asciiTheme="minorHAnsi" w:hAnsiTheme="minorHAnsi" w:cstheme="minorHAnsi"/>
              </w:rPr>
              <w:t>E-naslov:</w:t>
            </w:r>
          </w:p>
        </w:tc>
        <w:tc>
          <w:tcPr>
            <w:tcW w:w="5494" w:type="dxa"/>
          </w:tcPr>
          <w:p w14:paraId="250AA04E" w14:textId="77777777" w:rsidR="00E36145" w:rsidRPr="00D51908" w:rsidRDefault="00E36145" w:rsidP="00264A0A">
            <w:pPr>
              <w:rPr>
                <w:rFonts w:asciiTheme="minorHAnsi" w:hAnsiTheme="minorHAnsi" w:cstheme="minorHAnsi"/>
              </w:rPr>
            </w:pPr>
            <w:r w:rsidRPr="00D51908">
              <w:rPr>
                <w:rFonts w:asciiTheme="minorHAnsi" w:hAnsiTheme="minorHAnsi" w:cstheme="minorHAnsi"/>
              </w:rPr>
              <w:t>os-skocjan@guest.arnes.si</w:t>
            </w:r>
          </w:p>
        </w:tc>
      </w:tr>
      <w:tr w:rsidR="009F0123" w:rsidRPr="00D51908" w14:paraId="1C524902" w14:textId="77777777" w:rsidTr="005F453A">
        <w:tc>
          <w:tcPr>
            <w:tcW w:w="4248" w:type="dxa"/>
          </w:tcPr>
          <w:p w14:paraId="5FC42DA3" w14:textId="77777777" w:rsidR="00E36145" w:rsidRPr="00D51908" w:rsidRDefault="00E36145" w:rsidP="00264A0A">
            <w:pPr>
              <w:rPr>
                <w:rFonts w:asciiTheme="minorHAnsi" w:hAnsiTheme="minorHAnsi" w:cstheme="minorHAnsi"/>
              </w:rPr>
            </w:pPr>
            <w:r w:rsidRPr="00D51908">
              <w:rPr>
                <w:rFonts w:asciiTheme="minorHAnsi" w:hAnsiTheme="minorHAnsi" w:cstheme="minorHAnsi"/>
              </w:rPr>
              <w:t>TRANSAKCIJSKI RAČUN:</w:t>
            </w:r>
          </w:p>
        </w:tc>
        <w:tc>
          <w:tcPr>
            <w:tcW w:w="5494" w:type="dxa"/>
          </w:tcPr>
          <w:p w14:paraId="0417B39D" w14:textId="77777777" w:rsidR="00E36145" w:rsidRPr="00D51908" w:rsidRDefault="00E36145" w:rsidP="00264A0A">
            <w:pPr>
              <w:rPr>
                <w:rFonts w:asciiTheme="minorHAnsi" w:hAnsiTheme="minorHAnsi" w:cstheme="minorHAnsi"/>
              </w:rPr>
            </w:pPr>
            <w:r w:rsidRPr="00D51908">
              <w:rPr>
                <w:rFonts w:asciiTheme="minorHAnsi" w:hAnsiTheme="minorHAnsi" w:cstheme="minorHAnsi"/>
              </w:rPr>
              <w:t>01321-6030682613</w:t>
            </w:r>
          </w:p>
        </w:tc>
      </w:tr>
      <w:tr w:rsidR="009F0123" w:rsidRPr="00D51908" w14:paraId="13BF2F70" w14:textId="77777777" w:rsidTr="005F453A">
        <w:tc>
          <w:tcPr>
            <w:tcW w:w="4248" w:type="dxa"/>
          </w:tcPr>
          <w:p w14:paraId="1BC78355" w14:textId="77777777" w:rsidR="00E36145" w:rsidRPr="00D51908" w:rsidRDefault="00E36145" w:rsidP="00264A0A">
            <w:pPr>
              <w:rPr>
                <w:rFonts w:asciiTheme="minorHAnsi" w:hAnsiTheme="minorHAnsi" w:cstheme="minorHAnsi"/>
              </w:rPr>
            </w:pPr>
            <w:r w:rsidRPr="00D51908">
              <w:rPr>
                <w:rFonts w:asciiTheme="minorHAnsi" w:hAnsiTheme="minorHAnsi" w:cstheme="minorHAnsi"/>
              </w:rPr>
              <w:t>MATIČNA ŠTEVILKA:</w:t>
            </w:r>
          </w:p>
        </w:tc>
        <w:tc>
          <w:tcPr>
            <w:tcW w:w="5494" w:type="dxa"/>
          </w:tcPr>
          <w:p w14:paraId="500610CC" w14:textId="77777777" w:rsidR="00E36145" w:rsidRPr="00D51908" w:rsidRDefault="00E36145" w:rsidP="00264A0A">
            <w:pPr>
              <w:rPr>
                <w:rFonts w:asciiTheme="minorHAnsi" w:hAnsiTheme="minorHAnsi" w:cstheme="minorHAnsi"/>
              </w:rPr>
            </w:pPr>
            <w:r w:rsidRPr="00D51908">
              <w:rPr>
                <w:rFonts w:asciiTheme="minorHAnsi" w:hAnsiTheme="minorHAnsi" w:cstheme="minorHAnsi"/>
              </w:rPr>
              <w:t>5086388</w:t>
            </w:r>
          </w:p>
        </w:tc>
      </w:tr>
      <w:tr w:rsidR="009F0123" w:rsidRPr="00D51908" w14:paraId="463FED7C" w14:textId="77777777" w:rsidTr="005F453A">
        <w:tc>
          <w:tcPr>
            <w:tcW w:w="4248" w:type="dxa"/>
          </w:tcPr>
          <w:p w14:paraId="288BA08C" w14:textId="77777777" w:rsidR="00E36145" w:rsidRPr="00D51908" w:rsidRDefault="00E36145" w:rsidP="00264A0A">
            <w:pPr>
              <w:rPr>
                <w:rFonts w:asciiTheme="minorHAnsi" w:hAnsiTheme="minorHAnsi" w:cstheme="minorHAnsi"/>
              </w:rPr>
            </w:pPr>
            <w:r w:rsidRPr="00D51908">
              <w:rPr>
                <w:rFonts w:asciiTheme="minorHAnsi" w:hAnsiTheme="minorHAnsi" w:cstheme="minorHAnsi"/>
              </w:rPr>
              <w:t>ID številka za DDV:</w:t>
            </w:r>
          </w:p>
        </w:tc>
        <w:tc>
          <w:tcPr>
            <w:tcW w:w="5494" w:type="dxa"/>
          </w:tcPr>
          <w:p w14:paraId="0F9AF1EE" w14:textId="77777777" w:rsidR="00E36145" w:rsidRPr="00D51908" w:rsidRDefault="00E36145" w:rsidP="00264A0A">
            <w:pPr>
              <w:rPr>
                <w:rFonts w:asciiTheme="minorHAnsi" w:hAnsiTheme="minorHAnsi" w:cstheme="minorHAnsi"/>
              </w:rPr>
            </w:pPr>
            <w:r w:rsidRPr="00D51908">
              <w:rPr>
                <w:rFonts w:asciiTheme="minorHAnsi" w:hAnsiTheme="minorHAnsi" w:cstheme="minorHAnsi"/>
              </w:rPr>
              <w:t>SI 70483345</w:t>
            </w:r>
          </w:p>
        </w:tc>
      </w:tr>
      <w:tr w:rsidR="009F0123" w:rsidRPr="00D51908" w14:paraId="78EAF92E" w14:textId="77777777" w:rsidTr="005F453A">
        <w:tc>
          <w:tcPr>
            <w:tcW w:w="4248" w:type="dxa"/>
          </w:tcPr>
          <w:p w14:paraId="1D868677" w14:textId="77777777" w:rsidR="00E36145" w:rsidRPr="00D51908" w:rsidRDefault="00E36145" w:rsidP="00264A0A">
            <w:pPr>
              <w:rPr>
                <w:rFonts w:asciiTheme="minorHAnsi" w:hAnsiTheme="minorHAnsi" w:cstheme="minorHAnsi"/>
              </w:rPr>
            </w:pPr>
            <w:r w:rsidRPr="00D51908">
              <w:rPr>
                <w:rFonts w:asciiTheme="minorHAnsi" w:hAnsiTheme="minorHAnsi" w:cstheme="minorHAnsi"/>
              </w:rPr>
              <w:t>PODRUŽNICA:</w:t>
            </w:r>
          </w:p>
        </w:tc>
        <w:tc>
          <w:tcPr>
            <w:tcW w:w="5494" w:type="dxa"/>
          </w:tcPr>
          <w:p w14:paraId="4CE14398" w14:textId="77777777" w:rsidR="00E36145" w:rsidRPr="00D51908" w:rsidRDefault="00E36145" w:rsidP="00264A0A">
            <w:pPr>
              <w:rPr>
                <w:rFonts w:asciiTheme="minorHAnsi" w:hAnsiTheme="minorHAnsi" w:cstheme="minorHAnsi"/>
              </w:rPr>
            </w:pPr>
            <w:r w:rsidRPr="00D51908">
              <w:rPr>
                <w:rFonts w:asciiTheme="minorHAnsi" w:hAnsiTheme="minorHAnsi" w:cstheme="minorHAnsi"/>
              </w:rPr>
              <w:t>OŠ FRANA METELKA ŠKOCJAN - PODRUŽNICA BUČKA</w:t>
            </w:r>
          </w:p>
        </w:tc>
      </w:tr>
      <w:tr w:rsidR="009F0123" w:rsidRPr="00D51908" w14:paraId="1E685ECF" w14:textId="77777777" w:rsidTr="005F453A">
        <w:tc>
          <w:tcPr>
            <w:tcW w:w="4248" w:type="dxa"/>
          </w:tcPr>
          <w:p w14:paraId="6966472E" w14:textId="77777777" w:rsidR="00E36145" w:rsidRPr="00D51908" w:rsidRDefault="00E36145" w:rsidP="00264A0A">
            <w:pPr>
              <w:rPr>
                <w:rFonts w:asciiTheme="minorHAnsi" w:hAnsiTheme="minorHAnsi" w:cstheme="minorHAnsi"/>
              </w:rPr>
            </w:pPr>
            <w:r w:rsidRPr="00D51908">
              <w:rPr>
                <w:rFonts w:asciiTheme="minorHAnsi" w:hAnsiTheme="minorHAnsi" w:cstheme="minorHAnsi"/>
              </w:rPr>
              <w:t>NASLOV:</w:t>
            </w:r>
          </w:p>
        </w:tc>
        <w:tc>
          <w:tcPr>
            <w:tcW w:w="5494" w:type="dxa"/>
          </w:tcPr>
          <w:p w14:paraId="13C59817" w14:textId="77777777" w:rsidR="00E36145" w:rsidRPr="00D51908" w:rsidRDefault="00E36145" w:rsidP="00264A0A">
            <w:pPr>
              <w:rPr>
                <w:rFonts w:asciiTheme="minorHAnsi" w:hAnsiTheme="minorHAnsi" w:cstheme="minorHAnsi"/>
              </w:rPr>
            </w:pPr>
            <w:r w:rsidRPr="00D51908">
              <w:rPr>
                <w:rFonts w:asciiTheme="minorHAnsi" w:hAnsiTheme="minorHAnsi" w:cstheme="minorHAnsi"/>
              </w:rPr>
              <w:t>Bučka 27, 8275 Škocjan</w:t>
            </w:r>
          </w:p>
        </w:tc>
      </w:tr>
      <w:tr w:rsidR="009F0123" w:rsidRPr="00D51908" w14:paraId="74F48B65" w14:textId="77777777" w:rsidTr="005F453A">
        <w:tc>
          <w:tcPr>
            <w:tcW w:w="4248" w:type="dxa"/>
          </w:tcPr>
          <w:p w14:paraId="2509E45F" w14:textId="77777777" w:rsidR="00E36145" w:rsidRPr="00D51908" w:rsidRDefault="00E36145" w:rsidP="00264A0A">
            <w:pPr>
              <w:rPr>
                <w:rFonts w:asciiTheme="minorHAnsi" w:hAnsiTheme="minorHAnsi" w:cstheme="minorHAnsi"/>
              </w:rPr>
            </w:pPr>
            <w:r w:rsidRPr="00D51908">
              <w:rPr>
                <w:rFonts w:asciiTheme="minorHAnsi" w:hAnsiTheme="minorHAnsi" w:cstheme="minorHAnsi"/>
              </w:rPr>
              <w:lastRenderedPageBreak/>
              <w:t>VODJA PODRUŽNICE:</w:t>
            </w:r>
          </w:p>
        </w:tc>
        <w:tc>
          <w:tcPr>
            <w:tcW w:w="5494" w:type="dxa"/>
          </w:tcPr>
          <w:p w14:paraId="078ADAB2" w14:textId="77777777" w:rsidR="00E36145" w:rsidRPr="00D51908" w:rsidRDefault="0054236B" w:rsidP="00264A0A">
            <w:pPr>
              <w:rPr>
                <w:rFonts w:asciiTheme="minorHAnsi" w:hAnsiTheme="minorHAnsi" w:cstheme="minorHAnsi"/>
              </w:rPr>
            </w:pPr>
            <w:r w:rsidRPr="00D51908">
              <w:rPr>
                <w:rFonts w:asciiTheme="minorHAnsi" w:hAnsiTheme="minorHAnsi" w:cstheme="minorHAnsi"/>
              </w:rPr>
              <w:t>Urška PICEK</w:t>
            </w:r>
          </w:p>
        </w:tc>
      </w:tr>
      <w:tr w:rsidR="009F0123" w:rsidRPr="00D51908" w14:paraId="64C062E0" w14:textId="77777777" w:rsidTr="005F453A">
        <w:tc>
          <w:tcPr>
            <w:tcW w:w="4248" w:type="dxa"/>
          </w:tcPr>
          <w:p w14:paraId="64948C63" w14:textId="77777777" w:rsidR="00E36145" w:rsidRPr="00D51908" w:rsidRDefault="00E36145" w:rsidP="00264A0A">
            <w:pPr>
              <w:rPr>
                <w:rFonts w:asciiTheme="minorHAnsi" w:hAnsiTheme="minorHAnsi" w:cstheme="minorHAnsi"/>
              </w:rPr>
            </w:pPr>
            <w:r w:rsidRPr="00D51908">
              <w:rPr>
                <w:rFonts w:asciiTheme="minorHAnsi" w:hAnsiTheme="minorHAnsi" w:cstheme="minorHAnsi"/>
              </w:rPr>
              <w:t>TELEFON:</w:t>
            </w:r>
          </w:p>
        </w:tc>
        <w:tc>
          <w:tcPr>
            <w:tcW w:w="5494" w:type="dxa"/>
          </w:tcPr>
          <w:p w14:paraId="31DAA4FB" w14:textId="77777777" w:rsidR="00E36145" w:rsidRPr="00D51908" w:rsidRDefault="00E36145" w:rsidP="00264A0A">
            <w:pPr>
              <w:rPr>
                <w:rFonts w:asciiTheme="minorHAnsi" w:hAnsiTheme="minorHAnsi" w:cstheme="minorHAnsi"/>
              </w:rPr>
            </w:pPr>
            <w:r w:rsidRPr="00D51908">
              <w:rPr>
                <w:rFonts w:asciiTheme="minorHAnsi" w:hAnsiTheme="minorHAnsi" w:cstheme="minorHAnsi"/>
              </w:rPr>
              <w:t>07/ 38 46 630   (šola)</w:t>
            </w:r>
          </w:p>
          <w:p w14:paraId="2BF8040E" w14:textId="77777777" w:rsidR="00E36145" w:rsidRPr="00D51908" w:rsidRDefault="00E36145" w:rsidP="00264A0A">
            <w:pPr>
              <w:rPr>
                <w:rFonts w:asciiTheme="minorHAnsi" w:hAnsiTheme="minorHAnsi" w:cstheme="minorHAnsi"/>
              </w:rPr>
            </w:pPr>
            <w:r w:rsidRPr="00D51908">
              <w:rPr>
                <w:rFonts w:asciiTheme="minorHAnsi" w:hAnsiTheme="minorHAnsi" w:cstheme="minorHAnsi"/>
              </w:rPr>
              <w:t xml:space="preserve">07/38 46 631   (vrtec)   </w:t>
            </w:r>
          </w:p>
        </w:tc>
      </w:tr>
      <w:tr w:rsidR="00AF70E8" w:rsidRPr="00D51908" w14:paraId="5D967B47" w14:textId="77777777" w:rsidTr="005F453A">
        <w:tc>
          <w:tcPr>
            <w:tcW w:w="4248" w:type="dxa"/>
          </w:tcPr>
          <w:p w14:paraId="439E2AC1" w14:textId="77777777" w:rsidR="00E36145" w:rsidRPr="00D51908" w:rsidRDefault="00E36145" w:rsidP="00264A0A">
            <w:pPr>
              <w:rPr>
                <w:rFonts w:asciiTheme="minorHAnsi" w:hAnsiTheme="minorHAnsi" w:cstheme="minorHAnsi"/>
                <w:color w:val="0070C0"/>
              </w:rPr>
            </w:pPr>
          </w:p>
        </w:tc>
        <w:tc>
          <w:tcPr>
            <w:tcW w:w="5494" w:type="dxa"/>
          </w:tcPr>
          <w:p w14:paraId="25DAFFDD" w14:textId="77777777" w:rsidR="00E36145" w:rsidRPr="00D51908" w:rsidRDefault="00E36145" w:rsidP="00264A0A">
            <w:pPr>
              <w:rPr>
                <w:rFonts w:asciiTheme="minorHAnsi" w:hAnsiTheme="minorHAnsi" w:cstheme="minorHAnsi"/>
                <w:color w:val="0070C0"/>
              </w:rPr>
            </w:pPr>
          </w:p>
        </w:tc>
      </w:tr>
    </w:tbl>
    <w:p w14:paraId="1423B2B7" w14:textId="411F98FC" w:rsidR="00E36145" w:rsidRPr="00D51908" w:rsidRDefault="00E36145" w:rsidP="00A37D87">
      <w:pPr>
        <w:spacing w:line="360" w:lineRule="auto"/>
        <w:jc w:val="both"/>
        <w:rPr>
          <w:rFonts w:asciiTheme="minorHAnsi" w:hAnsiTheme="minorHAnsi" w:cstheme="minorHAnsi"/>
        </w:rPr>
      </w:pPr>
      <w:r w:rsidRPr="00D51908">
        <w:rPr>
          <w:rFonts w:asciiTheme="minorHAnsi" w:hAnsiTheme="minorHAnsi" w:cstheme="minorHAnsi"/>
        </w:rPr>
        <w:t>Naloge LDN izhajajo iz pedagoških ciljev in načel osnovne šole</w:t>
      </w:r>
      <w:r w:rsidR="00871C8E" w:rsidRPr="00D51908">
        <w:rPr>
          <w:rFonts w:asciiTheme="minorHAnsi" w:hAnsiTheme="minorHAnsi" w:cstheme="minorHAnsi"/>
        </w:rPr>
        <w:t xml:space="preserve"> ter iz letnega programa dela šole</w:t>
      </w:r>
      <w:r w:rsidRPr="00D51908">
        <w:rPr>
          <w:rFonts w:asciiTheme="minorHAnsi" w:hAnsiTheme="minorHAnsi" w:cstheme="minorHAnsi"/>
        </w:rPr>
        <w:t xml:space="preserve">. LDN sprejme svet šole. Spremljanje uresničevanja LDN je zagotovljeno z: </w:t>
      </w:r>
    </w:p>
    <w:p w14:paraId="388BD38C" w14:textId="77777777" w:rsidR="00E36145" w:rsidRPr="00D51908" w:rsidRDefault="00E36145" w:rsidP="009B0491">
      <w:pPr>
        <w:pStyle w:val="Odstavekseznama"/>
        <w:numPr>
          <w:ilvl w:val="0"/>
          <w:numId w:val="14"/>
        </w:numPr>
        <w:spacing w:line="360" w:lineRule="auto"/>
        <w:jc w:val="both"/>
        <w:rPr>
          <w:rFonts w:asciiTheme="minorHAnsi" w:hAnsiTheme="minorHAnsi" w:cstheme="minorHAnsi"/>
        </w:rPr>
      </w:pPr>
      <w:r w:rsidRPr="00D51908">
        <w:rPr>
          <w:rFonts w:asciiTheme="minorHAnsi" w:hAnsiTheme="minorHAnsi" w:cstheme="minorHAnsi"/>
        </w:rPr>
        <w:t>opredelitvijo mesečnih nalog,</w:t>
      </w:r>
    </w:p>
    <w:p w14:paraId="673F7D1F" w14:textId="77777777" w:rsidR="00E36145" w:rsidRPr="00D51908" w:rsidRDefault="00E36145" w:rsidP="009B0491">
      <w:pPr>
        <w:pStyle w:val="Odstavekseznama"/>
        <w:numPr>
          <w:ilvl w:val="0"/>
          <w:numId w:val="14"/>
        </w:numPr>
        <w:spacing w:line="360" w:lineRule="auto"/>
        <w:jc w:val="both"/>
        <w:rPr>
          <w:rFonts w:asciiTheme="minorHAnsi" w:hAnsiTheme="minorHAnsi" w:cstheme="minorHAnsi"/>
        </w:rPr>
      </w:pPr>
      <w:r w:rsidRPr="00D51908">
        <w:rPr>
          <w:rFonts w:asciiTheme="minorHAnsi" w:hAnsiTheme="minorHAnsi" w:cstheme="minorHAnsi"/>
        </w:rPr>
        <w:t>tedenskimi sestanki učiteljskega zbora,</w:t>
      </w:r>
    </w:p>
    <w:p w14:paraId="09AFF13F" w14:textId="77777777" w:rsidR="00E36145" w:rsidRPr="00D51908" w:rsidRDefault="00E36145" w:rsidP="009B0491">
      <w:pPr>
        <w:pStyle w:val="Odstavekseznama"/>
        <w:numPr>
          <w:ilvl w:val="0"/>
          <w:numId w:val="14"/>
        </w:numPr>
        <w:spacing w:line="360" w:lineRule="auto"/>
        <w:jc w:val="both"/>
        <w:rPr>
          <w:rFonts w:asciiTheme="minorHAnsi" w:hAnsiTheme="minorHAnsi" w:cstheme="minorHAnsi"/>
        </w:rPr>
      </w:pPr>
      <w:r w:rsidRPr="00D51908">
        <w:rPr>
          <w:rFonts w:asciiTheme="minorHAnsi" w:hAnsiTheme="minorHAnsi" w:cstheme="minorHAnsi"/>
        </w:rPr>
        <w:t>občasnimi sestanki vodstva šole s projektnimi timi in strokovnimi aktivi,</w:t>
      </w:r>
    </w:p>
    <w:p w14:paraId="3DC6AF57" w14:textId="77777777" w:rsidR="00E36145" w:rsidRPr="00D51908" w:rsidRDefault="00E36145" w:rsidP="009B0491">
      <w:pPr>
        <w:pStyle w:val="Odstavekseznama"/>
        <w:numPr>
          <w:ilvl w:val="0"/>
          <w:numId w:val="14"/>
        </w:numPr>
        <w:spacing w:line="360" w:lineRule="auto"/>
        <w:jc w:val="both"/>
        <w:rPr>
          <w:rFonts w:asciiTheme="minorHAnsi" w:hAnsiTheme="minorHAnsi" w:cstheme="minorHAnsi"/>
        </w:rPr>
      </w:pPr>
      <w:r w:rsidRPr="00D51908">
        <w:rPr>
          <w:rFonts w:asciiTheme="minorHAnsi" w:hAnsiTheme="minorHAnsi" w:cstheme="minorHAnsi"/>
        </w:rPr>
        <w:t xml:space="preserve">načrtnim spremljanjem dela vseh podsistemov šole, ki je zabeleženo v zapisnikih konferenc, </w:t>
      </w:r>
    </w:p>
    <w:p w14:paraId="0A4171F4" w14:textId="77777777" w:rsidR="00E36145" w:rsidRPr="00D51908" w:rsidRDefault="00E36145" w:rsidP="00A37D87">
      <w:pPr>
        <w:spacing w:line="360" w:lineRule="auto"/>
        <w:jc w:val="both"/>
        <w:rPr>
          <w:rFonts w:asciiTheme="minorHAnsi" w:hAnsiTheme="minorHAnsi" w:cstheme="minorHAnsi"/>
        </w:rPr>
      </w:pPr>
      <w:r w:rsidRPr="00D51908">
        <w:rPr>
          <w:rFonts w:asciiTheme="minorHAnsi" w:hAnsiTheme="minorHAnsi" w:cstheme="minorHAnsi"/>
        </w:rPr>
        <w:t>aktivov, timov, društev, komisij.</w:t>
      </w:r>
    </w:p>
    <w:p w14:paraId="0BBD4CD9" w14:textId="77777777" w:rsidR="00E36145" w:rsidRPr="00D51908" w:rsidRDefault="00E36145" w:rsidP="00A37D87">
      <w:pPr>
        <w:spacing w:line="360" w:lineRule="auto"/>
        <w:jc w:val="both"/>
        <w:rPr>
          <w:rFonts w:asciiTheme="minorHAnsi" w:hAnsiTheme="minorHAnsi" w:cstheme="minorHAnsi"/>
        </w:rPr>
      </w:pPr>
      <w:r w:rsidRPr="00D51908">
        <w:rPr>
          <w:rFonts w:asciiTheme="minorHAnsi" w:hAnsiTheme="minorHAnsi" w:cstheme="minorHAnsi"/>
        </w:rPr>
        <w:t>Za spremljanje izvajanja LDN je odgovorna ravnateljica šole, ki vodi, povezuje, usklajuje, spodbuja in nadzira življenje in delo šole, obenem pa ugotavlja spremembe, dopolnitve in motnje v uresničevanju LDN ter jih odpravlja.</w:t>
      </w:r>
    </w:p>
    <w:p w14:paraId="6A76A628" w14:textId="77777777" w:rsidR="000D653B" w:rsidRPr="00D51908" w:rsidRDefault="000D653B" w:rsidP="00264A0A">
      <w:pPr>
        <w:jc w:val="both"/>
        <w:rPr>
          <w:rFonts w:asciiTheme="minorHAnsi" w:hAnsiTheme="minorHAnsi" w:cstheme="minorHAnsi"/>
          <w:color w:val="0070C0"/>
        </w:rPr>
      </w:pPr>
    </w:p>
    <w:p w14:paraId="64D13042" w14:textId="77777777" w:rsidR="00C1202D" w:rsidRPr="00D51908" w:rsidRDefault="00C1202D" w:rsidP="00264A0A">
      <w:pPr>
        <w:jc w:val="both"/>
        <w:rPr>
          <w:rFonts w:asciiTheme="minorHAnsi" w:hAnsiTheme="minorHAnsi" w:cstheme="minorHAnsi"/>
          <w:color w:val="0070C0"/>
        </w:rPr>
      </w:pPr>
    </w:p>
    <w:p w14:paraId="48354B1D" w14:textId="77777777" w:rsidR="00080B7D" w:rsidRPr="00D51908" w:rsidRDefault="00080B7D" w:rsidP="009B0491">
      <w:pPr>
        <w:pStyle w:val="Odstavekseznama"/>
        <w:numPr>
          <w:ilvl w:val="0"/>
          <w:numId w:val="26"/>
        </w:numPr>
        <w:rPr>
          <w:rFonts w:asciiTheme="minorHAnsi" w:hAnsiTheme="minorHAnsi" w:cstheme="minorHAnsi"/>
          <w:b/>
          <w:color w:val="538135" w:themeColor="accent6" w:themeShade="BF"/>
          <w:sz w:val="36"/>
          <w:szCs w:val="36"/>
        </w:rPr>
      </w:pPr>
      <w:r w:rsidRPr="00D51908">
        <w:rPr>
          <w:rFonts w:asciiTheme="minorHAnsi" w:hAnsiTheme="minorHAnsi" w:cstheme="minorHAnsi"/>
          <w:b/>
          <w:color w:val="538135" w:themeColor="accent6" w:themeShade="BF"/>
          <w:sz w:val="36"/>
          <w:szCs w:val="36"/>
        </w:rPr>
        <w:t>PEDAGOŠKI CILJI IN NAČELA</w:t>
      </w:r>
    </w:p>
    <w:p w14:paraId="3F8F6A08" w14:textId="77777777" w:rsidR="000D653B" w:rsidRPr="00D51908" w:rsidRDefault="000D653B" w:rsidP="000D653B">
      <w:pPr>
        <w:pStyle w:val="Odstavekseznama"/>
        <w:ind w:left="1080"/>
        <w:rPr>
          <w:rFonts w:asciiTheme="minorHAnsi" w:hAnsiTheme="minorHAnsi" w:cstheme="minorHAnsi"/>
          <w:b/>
        </w:rPr>
      </w:pPr>
    </w:p>
    <w:p w14:paraId="7BE38E38" w14:textId="77777777" w:rsidR="00E36145" w:rsidRPr="00D51908" w:rsidRDefault="00E36145" w:rsidP="009B0491">
      <w:pPr>
        <w:pStyle w:val="Naslov2"/>
        <w:numPr>
          <w:ilvl w:val="0"/>
          <w:numId w:val="17"/>
        </w:numPr>
        <w:rPr>
          <w:rFonts w:asciiTheme="minorHAnsi" w:hAnsiTheme="minorHAnsi" w:cstheme="minorHAnsi"/>
          <w:i w:val="0"/>
          <w:sz w:val="24"/>
          <w:szCs w:val="24"/>
        </w:rPr>
      </w:pPr>
      <w:r w:rsidRPr="00D51908">
        <w:rPr>
          <w:rFonts w:asciiTheme="minorHAnsi" w:hAnsiTheme="minorHAnsi" w:cstheme="minorHAnsi"/>
          <w:i w:val="0"/>
          <w:sz w:val="24"/>
          <w:szCs w:val="24"/>
        </w:rPr>
        <w:t>1   PEDAGOŠKE USMERITVE</w:t>
      </w:r>
    </w:p>
    <w:p w14:paraId="63D3E7F6" w14:textId="77777777" w:rsidR="002950F5" w:rsidRPr="00D51908" w:rsidRDefault="002950F5" w:rsidP="00264A0A">
      <w:pPr>
        <w:rPr>
          <w:rFonts w:asciiTheme="minorHAnsi" w:hAnsiTheme="minorHAnsi" w:cstheme="minorHAnsi"/>
        </w:rPr>
      </w:pPr>
    </w:p>
    <w:p w14:paraId="5376BEAE" w14:textId="77777777" w:rsidR="00125261" w:rsidRPr="00D51908" w:rsidRDefault="00125261" w:rsidP="00125261">
      <w:pPr>
        <w:spacing w:line="360" w:lineRule="auto"/>
        <w:rPr>
          <w:rFonts w:asciiTheme="minorHAnsi" w:hAnsiTheme="minorHAnsi" w:cstheme="minorHAnsi"/>
        </w:rPr>
      </w:pPr>
      <w:r w:rsidRPr="00D51908">
        <w:rPr>
          <w:rFonts w:asciiTheme="minorHAnsi" w:hAnsiTheme="minorHAnsi" w:cstheme="minorHAnsi"/>
        </w:rPr>
        <w:t>Prednostna področja dela šole:</w:t>
      </w:r>
    </w:p>
    <w:p w14:paraId="0D7DEBC9" w14:textId="77777777" w:rsidR="00125261" w:rsidRPr="00D51908" w:rsidRDefault="00125261" w:rsidP="009B0491">
      <w:pPr>
        <w:numPr>
          <w:ilvl w:val="0"/>
          <w:numId w:val="15"/>
        </w:numPr>
        <w:spacing w:line="360" w:lineRule="auto"/>
        <w:rPr>
          <w:rFonts w:asciiTheme="minorHAnsi" w:hAnsiTheme="minorHAnsi" w:cstheme="minorHAnsi"/>
        </w:rPr>
      </w:pPr>
      <w:r w:rsidRPr="00D51908">
        <w:rPr>
          <w:rFonts w:asciiTheme="minorHAnsi" w:hAnsiTheme="minorHAnsi" w:cstheme="minorHAnsi"/>
        </w:rPr>
        <w:t>vizija, vrednote, poslanstvo,</w:t>
      </w:r>
    </w:p>
    <w:p w14:paraId="32CB37F1" w14:textId="77777777" w:rsidR="00125261" w:rsidRPr="00D51908" w:rsidRDefault="00125261" w:rsidP="009B0491">
      <w:pPr>
        <w:numPr>
          <w:ilvl w:val="0"/>
          <w:numId w:val="15"/>
        </w:numPr>
        <w:spacing w:line="360" w:lineRule="auto"/>
        <w:rPr>
          <w:rFonts w:asciiTheme="minorHAnsi" w:hAnsiTheme="minorHAnsi" w:cstheme="minorHAnsi"/>
        </w:rPr>
      </w:pPr>
      <w:r w:rsidRPr="00D51908">
        <w:rPr>
          <w:rFonts w:asciiTheme="minorHAnsi" w:hAnsiTheme="minorHAnsi" w:cstheme="minorHAnsi"/>
        </w:rPr>
        <w:t>medsebojno sodelovanje vseh deležnikov vzgojno-izobraževalnega procesa,</w:t>
      </w:r>
    </w:p>
    <w:p w14:paraId="392DDBB0" w14:textId="29CA1F67" w:rsidR="00125261" w:rsidRPr="00D51908" w:rsidRDefault="00125261" w:rsidP="009B0491">
      <w:pPr>
        <w:numPr>
          <w:ilvl w:val="0"/>
          <w:numId w:val="15"/>
        </w:numPr>
        <w:spacing w:line="360" w:lineRule="auto"/>
        <w:rPr>
          <w:rFonts w:asciiTheme="minorHAnsi" w:hAnsiTheme="minorHAnsi" w:cstheme="minorHAnsi"/>
        </w:rPr>
      </w:pPr>
      <w:r w:rsidRPr="00D51908">
        <w:rPr>
          <w:rFonts w:asciiTheme="minorHAnsi" w:hAnsiTheme="minorHAnsi" w:cstheme="minorHAnsi"/>
        </w:rPr>
        <w:t xml:space="preserve">učni načrt - poučevanje, </w:t>
      </w:r>
    </w:p>
    <w:p w14:paraId="2F51BF30" w14:textId="77777777" w:rsidR="00125261" w:rsidRPr="00D51908" w:rsidRDefault="00125261" w:rsidP="009B0491">
      <w:pPr>
        <w:numPr>
          <w:ilvl w:val="0"/>
          <w:numId w:val="15"/>
        </w:numPr>
        <w:spacing w:line="360" w:lineRule="auto"/>
        <w:rPr>
          <w:rFonts w:asciiTheme="minorHAnsi" w:hAnsiTheme="minorHAnsi" w:cstheme="minorHAnsi"/>
        </w:rPr>
      </w:pPr>
      <w:r w:rsidRPr="00D51908">
        <w:rPr>
          <w:rFonts w:asciiTheme="minorHAnsi" w:hAnsiTheme="minorHAnsi" w:cstheme="minorHAnsi"/>
        </w:rPr>
        <w:t>projektno delo,</w:t>
      </w:r>
    </w:p>
    <w:p w14:paraId="6E205C84" w14:textId="77777777" w:rsidR="00125261" w:rsidRPr="00D51908" w:rsidRDefault="00125261" w:rsidP="009B0491">
      <w:pPr>
        <w:numPr>
          <w:ilvl w:val="0"/>
          <w:numId w:val="15"/>
        </w:numPr>
        <w:spacing w:line="360" w:lineRule="auto"/>
        <w:rPr>
          <w:rFonts w:asciiTheme="minorHAnsi" w:hAnsiTheme="minorHAnsi" w:cstheme="minorHAnsi"/>
        </w:rPr>
      </w:pPr>
      <w:r w:rsidRPr="00D51908">
        <w:rPr>
          <w:rFonts w:asciiTheme="minorHAnsi" w:hAnsiTheme="minorHAnsi" w:cstheme="minorHAnsi"/>
        </w:rPr>
        <w:t>razvoj zaposlenih.</w:t>
      </w:r>
    </w:p>
    <w:p w14:paraId="6A8A2A1D" w14:textId="48F36DFE" w:rsidR="00125261" w:rsidRPr="00D51908" w:rsidRDefault="00125261" w:rsidP="00125261">
      <w:pPr>
        <w:spacing w:line="360" w:lineRule="auto"/>
        <w:rPr>
          <w:rFonts w:asciiTheme="minorHAnsi" w:hAnsiTheme="minorHAnsi" w:cstheme="minorHAnsi"/>
        </w:rPr>
      </w:pPr>
      <w:r w:rsidRPr="00D51908">
        <w:rPr>
          <w:rFonts w:asciiTheme="minorHAnsi" w:hAnsiTheme="minorHAnsi" w:cstheme="minorHAnsi"/>
        </w:rPr>
        <w:t>Usmeritve</w:t>
      </w:r>
      <w:r w:rsidR="009928A3" w:rsidRPr="00D51908">
        <w:rPr>
          <w:rFonts w:asciiTheme="minorHAnsi" w:hAnsiTheme="minorHAnsi" w:cstheme="minorHAnsi"/>
        </w:rPr>
        <w:t xml:space="preserve"> in</w:t>
      </w:r>
      <w:r w:rsidRPr="00D51908">
        <w:rPr>
          <w:rFonts w:asciiTheme="minorHAnsi" w:hAnsiTheme="minorHAnsi" w:cstheme="minorHAnsi"/>
        </w:rPr>
        <w:t xml:space="preserve"> cilji: </w:t>
      </w:r>
    </w:p>
    <w:p w14:paraId="517E859B" w14:textId="3DCF95EB" w:rsidR="00125261" w:rsidRPr="00D51908" w:rsidRDefault="00125261" w:rsidP="00125261">
      <w:pPr>
        <w:numPr>
          <w:ilvl w:val="0"/>
          <w:numId w:val="3"/>
        </w:numPr>
        <w:spacing w:line="360" w:lineRule="auto"/>
        <w:rPr>
          <w:rFonts w:asciiTheme="minorHAnsi" w:hAnsiTheme="minorHAnsi" w:cstheme="minorHAnsi"/>
        </w:rPr>
      </w:pPr>
      <w:bookmarkStart w:id="1" w:name="_Hlk92796763"/>
      <w:r w:rsidRPr="00D51908">
        <w:rPr>
          <w:rFonts w:asciiTheme="minorHAnsi" w:hAnsiTheme="minorHAnsi" w:cstheme="minorHAnsi"/>
        </w:rPr>
        <w:t>izvajanje programa devetletne osnovne šole,</w:t>
      </w:r>
    </w:p>
    <w:p w14:paraId="5FB740BF" w14:textId="2E2EF7EC" w:rsidR="009928A3" w:rsidRPr="00D51908" w:rsidRDefault="009928A3" w:rsidP="00125261">
      <w:pPr>
        <w:numPr>
          <w:ilvl w:val="0"/>
          <w:numId w:val="3"/>
        </w:numPr>
        <w:spacing w:line="360" w:lineRule="auto"/>
        <w:rPr>
          <w:rFonts w:asciiTheme="minorHAnsi" w:hAnsiTheme="minorHAnsi" w:cstheme="minorHAnsi"/>
        </w:rPr>
      </w:pPr>
      <w:r w:rsidRPr="00D51908">
        <w:rPr>
          <w:rFonts w:asciiTheme="minorHAnsi" w:hAnsiTheme="minorHAnsi" w:cstheme="minorHAnsi"/>
        </w:rPr>
        <w:t>kvalitetno izvajanje izobraževalnega programa</w:t>
      </w:r>
    </w:p>
    <w:p w14:paraId="7DD87ACC" w14:textId="6C453DA0" w:rsidR="00125261" w:rsidRPr="00D51908" w:rsidRDefault="005070A7" w:rsidP="00125261">
      <w:pPr>
        <w:numPr>
          <w:ilvl w:val="0"/>
          <w:numId w:val="3"/>
        </w:numPr>
        <w:spacing w:line="360" w:lineRule="auto"/>
        <w:rPr>
          <w:rFonts w:asciiTheme="minorHAnsi" w:hAnsiTheme="minorHAnsi" w:cstheme="minorHAnsi"/>
        </w:rPr>
      </w:pPr>
      <w:r w:rsidRPr="00D51908">
        <w:rPr>
          <w:rFonts w:asciiTheme="minorHAnsi" w:hAnsiTheme="minorHAnsi" w:cstheme="minorHAnsi"/>
        </w:rPr>
        <w:t>izvajanje nadstandardnih dejavnosti</w:t>
      </w:r>
      <w:r w:rsidR="00125261" w:rsidRPr="00D51908">
        <w:rPr>
          <w:rFonts w:asciiTheme="minorHAnsi" w:hAnsiTheme="minorHAnsi" w:cstheme="minorHAnsi"/>
        </w:rPr>
        <w:t>,</w:t>
      </w:r>
    </w:p>
    <w:p w14:paraId="74EBEF19" w14:textId="77777777" w:rsidR="00125261" w:rsidRPr="00D51908" w:rsidRDefault="00125261" w:rsidP="00125261">
      <w:pPr>
        <w:numPr>
          <w:ilvl w:val="0"/>
          <w:numId w:val="3"/>
        </w:numPr>
        <w:spacing w:line="360" w:lineRule="auto"/>
        <w:rPr>
          <w:rFonts w:asciiTheme="minorHAnsi" w:hAnsiTheme="minorHAnsi" w:cstheme="minorHAnsi"/>
        </w:rPr>
      </w:pPr>
      <w:r w:rsidRPr="00D51908">
        <w:rPr>
          <w:rFonts w:asciiTheme="minorHAnsi" w:hAnsiTheme="minorHAnsi" w:cstheme="minorHAnsi"/>
        </w:rPr>
        <w:t>vzgojno delo z učenci: razvijanje vrednot, ekološka vzgoja, vzgoja za mir,</w:t>
      </w:r>
    </w:p>
    <w:p w14:paraId="1A409030" w14:textId="77777777" w:rsidR="00125261" w:rsidRPr="00D51908" w:rsidRDefault="00125261" w:rsidP="00125261">
      <w:pPr>
        <w:numPr>
          <w:ilvl w:val="0"/>
          <w:numId w:val="3"/>
        </w:numPr>
        <w:spacing w:line="360" w:lineRule="auto"/>
        <w:rPr>
          <w:rFonts w:asciiTheme="minorHAnsi" w:hAnsiTheme="minorHAnsi" w:cstheme="minorHAnsi"/>
        </w:rPr>
      </w:pPr>
      <w:r w:rsidRPr="00D51908">
        <w:rPr>
          <w:rFonts w:asciiTheme="minorHAnsi" w:hAnsiTheme="minorHAnsi" w:cstheme="minorHAnsi"/>
        </w:rPr>
        <w:t>vzgoja za multikulturno in informacijsko družbo,</w:t>
      </w:r>
    </w:p>
    <w:p w14:paraId="39E84FE3" w14:textId="77777777" w:rsidR="00125261" w:rsidRPr="00D51908" w:rsidRDefault="00125261" w:rsidP="00125261">
      <w:pPr>
        <w:numPr>
          <w:ilvl w:val="0"/>
          <w:numId w:val="3"/>
        </w:numPr>
        <w:spacing w:line="360" w:lineRule="auto"/>
        <w:rPr>
          <w:rFonts w:asciiTheme="minorHAnsi" w:hAnsiTheme="minorHAnsi" w:cstheme="minorHAnsi"/>
        </w:rPr>
      </w:pPr>
      <w:r w:rsidRPr="00D51908">
        <w:rPr>
          <w:rFonts w:asciiTheme="minorHAnsi" w:hAnsiTheme="minorHAnsi" w:cstheme="minorHAnsi"/>
        </w:rPr>
        <w:t>socialni, spoznavni razvoj učencev ter razvijanje pozitivne samopodobe,</w:t>
      </w:r>
    </w:p>
    <w:p w14:paraId="204D9820" w14:textId="77777777" w:rsidR="00125261" w:rsidRPr="00D51908" w:rsidRDefault="00125261" w:rsidP="00125261">
      <w:pPr>
        <w:numPr>
          <w:ilvl w:val="0"/>
          <w:numId w:val="3"/>
        </w:numPr>
        <w:spacing w:line="360" w:lineRule="auto"/>
        <w:rPr>
          <w:rFonts w:asciiTheme="minorHAnsi" w:hAnsiTheme="minorHAnsi" w:cstheme="minorHAnsi"/>
        </w:rPr>
      </w:pPr>
      <w:r w:rsidRPr="00D51908">
        <w:rPr>
          <w:rFonts w:asciiTheme="minorHAnsi" w:hAnsiTheme="minorHAnsi" w:cstheme="minorHAnsi"/>
        </w:rPr>
        <w:lastRenderedPageBreak/>
        <w:t>profesionalni razvoj zaposlenih,</w:t>
      </w:r>
    </w:p>
    <w:p w14:paraId="5BD1C33D" w14:textId="77777777" w:rsidR="00125261" w:rsidRPr="00D51908" w:rsidRDefault="00125261" w:rsidP="00125261">
      <w:pPr>
        <w:numPr>
          <w:ilvl w:val="0"/>
          <w:numId w:val="3"/>
        </w:numPr>
        <w:spacing w:line="360" w:lineRule="auto"/>
        <w:rPr>
          <w:rFonts w:asciiTheme="minorHAnsi" w:hAnsiTheme="minorHAnsi" w:cstheme="minorHAnsi"/>
        </w:rPr>
      </w:pPr>
      <w:r w:rsidRPr="00D51908">
        <w:rPr>
          <w:rFonts w:asciiTheme="minorHAnsi" w:hAnsiTheme="minorHAnsi" w:cstheme="minorHAnsi"/>
        </w:rPr>
        <w:t>zdrava prehrana in gibanje učencev,</w:t>
      </w:r>
    </w:p>
    <w:p w14:paraId="193BDD2B" w14:textId="77777777" w:rsidR="00125261" w:rsidRPr="00D51908" w:rsidRDefault="00125261" w:rsidP="00125261">
      <w:pPr>
        <w:numPr>
          <w:ilvl w:val="0"/>
          <w:numId w:val="3"/>
        </w:numPr>
        <w:spacing w:line="360" w:lineRule="auto"/>
        <w:rPr>
          <w:rFonts w:asciiTheme="minorHAnsi" w:hAnsiTheme="minorHAnsi" w:cstheme="minorHAnsi"/>
        </w:rPr>
      </w:pPr>
      <w:r w:rsidRPr="00D51908">
        <w:rPr>
          <w:rFonts w:asciiTheme="minorHAnsi" w:hAnsiTheme="minorHAnsi" w:cstheme="minorHAnsi"/>
        </w:rPr>
        <w:t>urejeni prostori šole in vrtca,</w:t>
      </w:r>
    </w:p>
    <w:p w14:paraId="28A08494" w14:textId="77777777" w:rsidR="00125261" w:rsidRPr="00D51908" w:rsidRDefault="00125261" w:rsidP="00125261">
      <w:pPr>
        <w:numPr>
          <w:ilvl w:val="0"/>
          <w:numId w:val="3"/>
        </w:numPr>
        <w:spacing w:line="360" w:lineRule="auto"/>
        <w:rPr>
          <w:rFonts w:asciiTheme="minorHAnsi" w:hAnsiTheme="minorHAnsi" w:cstheme="minorHAnsi"/>
        </w:rPr>
      </w:pPr>
      <w:r w:rsidRPr="00D51908">
        <w:rPr>
          <w:rFonts w:asciiTheme="minorHAnsi" w:hAnsiTheme="minorHAnsi" w:cstheme="minorHAnsi"/>
        </w:rPr>
        <w:t>prireditve za širšo javnost in</w:t>
      </w:r>
    </w:p>
    <w:p w14:paraId="5E43872C" w14:textId="4DC2E55E" w:rsidR="00F82BCB" w:rsidRDefault="00125261" w:rsidP="00F82BCB">
      <w:pPr>
        <w:numPr>
          <w:ilvl w:val="0"/>
          <w:numId w:val="3"/>
        </w:numPr>
        <w:spacing w:line="360" w:lineRule="auto"/>
        <w:rPr>
          <w:rFonts w:asciiTheme="minorHAnsi" w:hAnsiTheme="minorHAnsi" w:cstheme="minorHAnsi"/>
        </w:rPr>
      </w:pPr>
      <w:r w:rsidRPr="00D51908">
        <w:rPr>
          <w:rFonts w:asciiTheme="minorHAnsi" w:hAnsiTheme="minorHAnsi" w:cstheme="minorHAnsi"/>
        </w:rPr>
        <w:t>mednarodno sodelovanje.</w:t>
      </w:r>
    </w:p>
    <w:p w14:paraId="48E61D04" w14:textId="77777777" w:rsidR="00963877" w:rsidRPr="00D51908" w:rsidRDefault="00963877" w:rsidP="00963877">
      <w:pPr>
        <w:spacing w:line="360" w:lineRule="auto"/>
        <w:ind w:left="720"/>
        <w:rPr>
          <w:rFonts w:asciiTheme="minorHAnsi" w:hAnsiTheme="minorHAnsi" w:cstheme="minorHAnsi"/>
        </w:rPr>
      </w:pPr>
    </w:p>
    <w:bookmarkEnd w:id="1"/>
    <w:p w14:paraId="34F19163" w14:textId="77777777" w:rsidR="00080B7D" w:rsidRPr="00963877" w:rsidRDefault="00080B7D" w:rsidP="009B0491">
      <w:pPr>
        <w:pStyle w:val="Odstavekseznama"/>
        <w:numPr>
          <w:ilvl w:val="0"/>
          <w:numId w:val="26"/>
        </w:numPr>
        <w:rPr>
          <w:rFonts w:asciiTheme="minorHAnsi" w:hAnsiTheme="minorHAnsi" w:cstheme="minorHAnsi"/>
          <w:b/>
          <w:color w:val="538135" w:themeColor="accent6" w:themeShade="BF"/>
          <w:sz w:val="36"/>
          <w:szCs w:val="36"/>
        </w:rPr>
      </w:pPr>
      <w:r w:rsidRPr="00963877">
        <w:rPr>
          <w:rFonts w:asciiTheme="minorHAnsi" w:hAnsiTheme="minorHAnsi" w:cstheme="minorHAnsi"/>
          <w:b/>
          <w:color w:val="538135" w:themeColor="accent6" w:themeShade="BF"/>
          <w:sz w:val="36"/>
          <w:szCs w:val="36"/>
        </w:rPr>
        <w:t>VIZIJA IN PREDNOSTNE NALOGE ŠOLE</w:t>
      </w:r>
    </w:p>
    <w:p w14:paraId="3263657F" w14:textId="77777777" w:rsidR="000D653B" w:rsidRPr="00D51908" w:rsidRDefault="000D653B" w:rsidP="000D653B">
      <w:pPr>
        <w:pStyle w:val="Odstavekseznama"/>
        <w:ind w:left="1080"/>
        <w:rPr>
          <w:rFonts w:asciiTheme="minorHAnsi" w:hAnsiTheme="minorHAnsi" w:cstheme="minorHAnsi"/>
          <w:b/>
        </w:rPr>
      </w:pPr>
    </w:p>
    <w:p w14:paraId="2A398D82" w14:textId="77777777" w:rsidR="001B4956" w:rsidRPr="00D51908" w:rsidRDefault="001B4956" w:rsidP="00264A0A">
      <w:pPr>
        <w:pStyle w:val="Odstavekseznama"/>
        <w:ind w:left="720"/>
        <w:rPr>
          <w:rFonts w:asciiTheme="minorHAnsi" w:hAnsiTheme="minorHAnsi" w:cstheme="minorHAnsi"/>
          <w:color w:val="0070C0"/>
        </w:rPr>
      </w:pPr>
    </w:p>
    <w:p w14:paraId="7CF67BEE" w14:textId="77777777" w:rsidR="003E3656" w:rsidRPr="00D51908" w:rsidRDefault="003E3656" w:rsidP="00264A0A">
      <w:pPr>
        <w:pStyle w:val="Odstavekseznama"/>
        <w:ind w:left="720"/>
        <w:rPr>
          <w:rFonts w:asciiTheme="minorHAnsi" w:hAnsiTheme="minorHAnsi" w:cstheme="minorHAnsi"/>
        </w:rPr>
      </w:pPr>
      <w:r w:rsidRPr="00D51908">
        <w:rPr>
          <w:rFonts w:asciiTheme="minorHAnsi" w:hAnsiTheme="minorHAnsi" w:cstheme="minorHAnsi"/>
        </w:rPr>
        <w:t>3.1 VIZIJA</w:t>
      </w:r>
    </w:p>
    <w:p w14:paraId="16FD5326" w14:textId="77777777" w:rsidR="002950F5" w:rsidRPr="00D51908" w:rsidRDefault="002950F5" w:rsidP="00264A0A">
      <w:pPr>
        <w:jc w:val="both"/>
        <w:rPr>
          <w:rFonts w:asciiTheme="minorHAnsi" w:hAnsiTheme="minorHAnsi" w:cstheme="minorHAnsi"/>
          <w:b/>
        </w:rPr>
      </w:pPr>
    </w:p>
    <w:p w14:paraId="0F6B8BAF" w14:textId="73134AB4" w:rsidR="00125261" w:rsidRPr="00D51908" w:rsidRDefault="00125261" w:rsidP="00125261">
      <w:pPr>
        <w:spacing w:line="360" w:lineRule="auto"/>
        <w:jc w:val="both"/>
        <w:rPr>
          <w:rFonts w:asciiTheme="minorHAnsi" w:hAnsiTheme="minorHAnsi" w:cstheme="minorHAnsi"/>
        </w:rPr>
      </w:pPr>
      <w:r w:rsidRPr="00D51908">
        <w:rPr>
          <w:rFonts w:asciiTheme="minorHAnsi" w:hAnsiTheme="minorHAnsi" w:cstheme="minorHAnsi"/>
        </w:rPr>
        <w:t xml:space="preserve">Večletne cilje delovanja naše šole gradimo na temeljih štirih načel: vedeti, znati, znati živeti v skupnosti, znati biti. Kakovost in učinkovitost šole sta odvisni od dobrega sodelovanja med tremi temeljnimi dejavniki, ki nastopajo v vzgojno-izobraževalnem procesu: to so šola, starši in učenci. </w:t>
      </w:r>
      <w:r w:rsidRPr="00D51908">
        <w:rPr>
          <w:rFonts w:asciiTheme="minorHAnsi" w:hAnsiTheme="minorHAnsi" w:cstheme="minorHAnsi"/>
          <w:b/>
        </w:rPr>
        <w:t>Vizija</w:t>
      </w:r>
      <w:r w:rsidRPr="00D51908">
        <w:rPr>
          <w:rFonts w:asciiTheme="minorHAnsi" w:hAnsiTheme="minorHAnsi" w:cstheme="minorHAnsi"/>
        </w:rPr>
        <w:t xml:space="preserve">, poslanstvo in vrednote naše šole:  </w:t>
      </w:r>
      <w:r w:rsidRPr="00D51908">
        <w:rPr>
          <w:rFonts w:asciiTheme="minorHAnsi" w:hAnsiTheme="minorHAnsi" w:cstheme="minorHAnsi"/>
          <w:b/>
        </w:rPr>
        <w:t>Z igro in učenjem do znanja za življenje</w:t>
      </w:r>
      <w:r w:rsidRPr="00D51908">
        <w:rPr>
          <w:rFonts w:asciiTheme="minorHAnsi" w:hAnsiTheme="minorHAnsi" w:cstheme="minorHAnsi"/>
        </w:rPr>
        <w:t xml:space="preserve">. Učenje se začne že v predšolskem obdobju, ko se ob vodeni in usmerjeni ter tudi prosti igri </w:t>
      </w:r>
      <w:r w:rsidR="00151332" w:rsidRPr="00D51908">
        <w:rPr>
          <w:rFonts w:asciiTheme="minorHAnsi" w:hAnsiTheme="minorHAnsi" w:cstheme="minorHAnsi"/>
        </w:rPr>
        <w:t>otroci učijo i</w:t>
      </w:r>
      <w:r w:rsidRPr="00D51908">
        <w:rPr>
          <w:rFonts w:asciiTheme="minorHAnsi" w:hAnsiTheme="minorHAnsi" w:cstheme="minorHAnsi"/>
        </w:rPr>
        <w:t>n pridobiva</w:t>
      </w:r>
      <w:r w:rsidR="00151332" w:rsidRPr="00D51908">
        <w:rPr>
          <w:rFonts w:asciiTheme="minorHAnsi" w:hAnsiTheme="minorHAnsi" w:cstheme="minorHAnsi"/>
        </w:rPr>
        <w:t>jo</w:t>
      </w:r>
      <w:r w:rsidRPr="00D51908">
        <w:rPr>
          <w:rFonts w:asciiTheme="minorHAnsi" w:hAnsiTheme="minorHAnsi" w:cstheme="minorHAnsi"/>
        </w:rPr>
        <w:t xml:space="preserve"> temeljna znanja. Naš cilj je učence v letih izobraževanja pripraviti na življenje, kar pomeni, da jim želimo poleg znanja privzgojiti tudi vrednote, kot so spoštovanje, odgovornost, samostojnost, ki nas osebnostno oblikujejo.  </w:t>
      </w:r>
    </w:p>
    <w:p w14:paraId="2BDA78DD" w14:textId="77777777" w:rsidR="00125261" w:rsidRPr="00D51908" w:rsidRDefault="00125261" w:rsidP="00125261">
      <w:pPr>
        <w:spacing w:line="360" w:lineRule="auto"/>
        <w:jc w:val="both"/>
        <w:rPr>
          <w:rFonts w:asciiTheme="minorHAnsi" w:hAnsiTheme="minorHAnsi" w:cstheme="minorHAnsi"/>
        </w:rPr>
      </w:pPr>
      <w:r w:rsidRPr="00D51908">
        <w:rPr>
          <w:rFonts w:asciiTheme="minorHAnsi" w:hAnsiTheme="minorHAnsi" w:cstheme="minorHAnsi"/>
        </w:rPr>
        <w:t>V vzajemnem sodelovanju bomo RAZVIJALI IN ŽIVELI vrednote, ki so del Vzgojnega načrta. Vsebina in metode poučevanja se ves čas spreminjajo: učitelj pomaga učencem izbirati in osmišljati informacije okrog njega, učiti, kako se učiti, odpirati medpredmetna problemska področja, npr. skrb za okolje, za zdravje, obvladovanje konfliktov. Proces poučevanja se enakomerno porazdeli med šolo, delo in prosti čas. Naša naloga je, da se naučimo živeti skupaj in deliti med seboj (z družino, prijatelji in drugimi).</w:t>
      </w:r>
    </w:p>
    <w:p w14:paraId="775B8A47" w14:textId="77777777" w:rsidR="00125261" w:rsidRPr="00D51908" w:rsidRDefault="00125261" w:rsidP="00125261">
      <w:pPr>
        <w:spacing w:line="360" w:lineRule="auto"/>
        <w:jc w:val="both"/>
        <w:rPr>
          <w:rFonts w:asciiTheme="minorHAnsi" w:hAnsiTheme="minorHAnsi" w:cstheme="minorHAnsi"/>
        </w:rPr>
      </w:pPr>
    </w:p>
    <w:p w14:paraId="0DD4B763" w14:textId="77777777" w:rsidR="00125261" w:rsidRPr="00D51908" w:rsidRDefault="00125261" w:rsidP="00125261">
      <w:pPr>
        <w:spacing w:line="360" w:lineRule="auto"/>
        <w:jc w:val="both"/>
        <w:rPr>
          <w:rFonts w:asciiTheme="minorHAnsi" w:hAnsiTheme="minorHAnsi" w:cstheme="minorHAnsi"/>
        </w:rPr>
      </w:pPr>
      <w:r w:rsidRPr="00D51908">
        <w:rPr>
          <w:rFonts w:asciiTheme="minorHAnsi" w:hAnsiTheme="minorHAnsi" w:cstheme="minorHAnsi"/>
        </w:rPr>
        <w:t xml:space="preserve">Vzgojno delovanje naše šole temelji  na vrednotah medsebojnega </w:t>
      </w:r>
      <w:r w:rsidRPr="00D51908">
        <w:rPr>
          <w:rFonts w:asciiTheme="minorHAnsi" w:hAnsiTheme="minorHAnsi" w:cstheme="minorHAnsi"/>
          <w:b/>
        </w:rPr>
        <w:t>SPOŠTOVANJA</w:t>
      </w:r>
      <w:r w:rsidRPr="00D51908">
        <w:rPr>
          <w:rFonts w:asciiTheme="minorHAnsi" w:hAnsiTheme="minorHAnsi" w:cstheme="minorHAnsi"/>
        </w:rPr>
        <w:t xml:space="preserve">, zagotavljanja fizične in psihične </w:t>
      </w:r>
      <w:r w:rsidRPr="00D51908">
        <w:rPr>
          <w:rFonts w:asciiTheme="minorHAnsi" w:hAnsiTheme="minorHAnsi" w:cstheme="minorHAnsi"/>
          <w:b/>
        </w:rPr>
        <w:t>VARNOSTI</w:t>
      </w:r>
      <w:r w:rsidRPr="00D51908">
        <w:rPr>
          <w:rFonts w:asciiTheme="minorHAnsi" w:hAnsiTheme="minorHAnsi" w:cstheme="minorHAnsi"/>
        </w:rPr>
        <w:t xml:space="preserve">, dogovorjenih </w:t>
      </w:r>
      <w:r w:rsidRPr="00D51908">
        <w:rPr>
          <w:rFonts w:asciiTheme="minorHAnsi" w:hAnsiTheme="minorHAnsi" w:cstheme="minorHAnsi"/>
          <w:b/>
        </w:rPr>
        <w:t>PRAVILIH</w:t>
      </w:r>
      <w:r w:rsidRPr="00D51908">
        <w:rPr>
          <w:rFonts w:asciiTheme="minorHAnsi" w:hAnsiTheme="minorHAnsi" w:cstheme="minorHAnsi"/>
        </w:rPr>
        <w:t xml:space="preserve"> in razvijanju </w:t>
      </w:r>
      <w:r w:rsidRPr="00D51908">
        <w:rPr>
          <w:rFonts w:asciiTheme="minorHAnsi" w:hAnsiTheme="minorHAnsi" w:cstheme="minorHAnsi"/>
          <w:b/>
        </w:rPr>
        <w:t>ODGOVORNOSTI</w:t>
      </w:r>
      <w:r w:rsidRPr="00D51908">
        <w:rPr>
          <w:rFonts w:asciiTheme="minorHAnsi" w:hAnsiTheme="minorHAnsi" w:cstheme="minorHAnsi"/>
        </w:rPr>
        <w:t xml:space="preserve"> in </w:t>
      </w:r>
      <w:r w:rsidRPr="00D51908">
        <w:rPr>
          <w:rFonts w:asciiTheme="minorHAnsi" w:hAnsiTheme="minorHAnsi" w:cstheme="minorHAnsi"/>
          <w:b/>
        </w:rPr>
        <w:t>SAMOSTOJNOSTI</w:t>
      </w:r>
      <w:r w:rsidRPr="00D51908">
        <w:rPr>
          <w:rFonts w:asciiTheme="minorHAnsi" w:hAnsiTheme="minorHAnsi" w:cstheme="minorHAnsi"/>
        </w:rPr>
        <w:t xml:space="preserve"> pri učencih in ostalih udeležencih vzgojno-izobraževalnega procesa.</w:t>
      </w:r>
    </w:p>
    <w:p w14:paraId="28022624" w14:textId="77777777" w:rsidR="00691911" w:rsidRPr="00D51908" w:rsidRDefault="00691911" w:rsidP="00264A0A">
      <w:pPr>
        <w:rPr>
          <w:rFonts w:asciiTheme="minorHAnsi" w:hAnsiTheme="minorHAnsi" w:cstheme="minorHAnsi"/>
        </w:rPr>
      </w:pPr>
    </w:p>
    <w:p w14:paraId="7CAF9C68" w14:textId="77777777" w:rsidR="00E36145" w:rsidRPr="00D51908" w:rsidRDefault="003E3656" w:rsidP="009B0491">
      <w:pPr>
        <w:pStyle w:val="Naslov2"/>
        <w:numPr>
          <w:ilvl w:val="1"/>
          <w:numId w:val="18"/>
        </w:numPr>
        <w:rPr>
          <w:rFonts w:asciiTheme="minorHAnsi" w:hAnsiTheme="minorHAnsi" w:cstheme="minorHAnsi"/>
          <w:i w:val="0"/>
          <w:color w:val="000000" w:themeColor="text1"/>
          <w:sz w:val="24"/>
          <w:szCs w:val="24"/>
        </w:rPr>
      </w:pPr>
      <w:r w:rsidRPr="00D51908">
        <w:rPr>
          <w:rFonts w:asciiTheme="minorHAnsi" w:hAnsiTheme="minorHAnsi" w:cstheme="minorHAnsi"/>
          <w:i w:val="0"/>
          <w:color w:val="000000" w:themeColor="text1"/>
          <w:sz w:val="24"/>
          <w:szCs w:val="24"/>
        </w:rPr>
        <w:t xml:space="preserve">  </w:t>
      </w:r>
      <w:r w:rsidR="00E36145" w:rsidRPr="00D51908">
        <w:rPr>
          <w:rFonts w:asciiTheme="minorHAnsi" w:hAnsiTheme="minorHAnsi" w:cstheme="minorHAnsi"/>
          <w:i w:val="0"/>
          <w:color w:val="000000" w:themeColor="text1"/>
          <w:sz w:val="24"/>
          <w:szCs w:val="24"/>
        </w:rPr>
        <w:t>PREDNOSTNE NALOGE</w:t>
      </w:r>
    </w:p>
    <w:p w14:paraId="78103A0A" w14:textId="77777777" w:rsidR="00C1202D" w:rsidRPr="00D51908" w:rsidRDefault="00C1202D" w:rsidP="00C1202D">
      <w:pPr>
        <w:rPr>
          <w:rFonts w:asciiTheme="minorHAnsi" w:hAnsiTheme="minorHAnsi" w:cstheme="minorHAnsi"/>
        </w:rPr>
      </w:pPr>
    </w:p>
    <w:p w14:paraId="218F8001" w14:textId="02E1FBDA" w:rsidR="00CC04E2" w:rsidRPr="00D51908" w:rsidRDefault="00CC04E2" w:rsidP="00CC04E2">
      <w:pPr>
        <w:spacing w:line="360" w:lineRule="auto"/>
        <w:rPr>
          <w:rFonts w:asciiTheme="minorHAnsi" w:eastAsia="Calibri" w:hAnsiTheme="minorHAnsi" w:cstheme="minorHAnsi"/>
        </w:rPr>
      </w:pPr>
      <w:r w:rsidRPr="00D51908">
        <w:rPr>
          <w:rFonts w:asciiTheme="minorHAnsi" w:eastAsia="Calibri" w:hAnsiTheme="minorHAnsi" w:cstheme="minorHAnsi"/>
        </w:rPr>
        <w:t>Prednostne naloge</w:t>
      </w:r>
      <w:r w:rsidR="00843222" w:rsidRPr="00D51908">
        <w:rPr>
          <w:rFonts w:asciiTheme="minorHAnsi" w:eastAsia="Calibri" w:hAnsiTheme="minorHAnsi" w:cstheme="minorHAnsi"/>
        </w:rPr>
        <w:t xml:space="preserve"> šole</w:t>
      </w:r>
      <w:r w:rsidRPr="00D51908">
        <w:rPr>
          <w:rFonts w:asciiTheme="minorHAnsi" w:eastAsia="Calibri" w:hAnsiTheme="minorHAnsi" w:cstheme="minorHAnsi"/>
        </w:rPr>
        <w:t>:</w:t>
      </w:r>
    </w:p>
    <w:p w14:paraId="192E6F45" w14:textId="77777777" w:rsidR="00CC04E2" w:rsidRPr="00D51908" w:rsidRDefault="00CC04E2" w:rsidP="009B0491">
      <w:pPr>
        <w:pStyle w:val="Odstavekseznama"/>
        <w:numPr>
          <w:ilvl w:val="0"/>
          <w:numId w:val="77"/>
        </w:numPr>
        <w:spacing w:line="360" w:lineRule="auto"/>
        <w:rPr>
          <w:rFonts w:asciiTheme="minorHAnsi" w:eastAsia="Calibri" w:hAnsiTheme="minorHAnsi" w:cstheme="minorHAnsi"/>
        </w:rPr>
      </w:pPr>
      <w:bookmarkStart w:id="2" w:name="_Hlk92796797"/>
      <w:r w:rsidRPr="00D51908">
        <w:rPr>
          <w:rFonts w:asciiTheme="minorHAnsi" w:eastAsia="Calibri" w:hAnsiTheme="minorHAnsi" w:cstheme="minorHAnsi"/>
        </w:rPr>
        <w:t>izvajanje programa devetletne osnovne šole,</w:t>
      </w:r>
    </w:p>
    <w:p w14:paraId="256F79CB" w14:textId="514FEFDE" w:rsidR="00CC04E2" w:rsidRPr="00D51908" w:rsidRDefault="00CC04E2" w:rsidP="009B0491">
      <w:pPr>
        <w:pStyle w:val="Odstavekseznama"/>
        <w:numPr>
          <w:ilvl w:val="0"/>
          <w:numId w:val="77"/>
        </w:numPr>
        <w:spacing w:line="360" w:lineRule="auto"/>
        <w:rPr>
          <w:rFonts w:asciiTheme="minorHAnsi" w:eastAsia="Calibri" w:hAnsiTheme="minorHAnsi" w:cstheme="minorHAnsi"/>
        </w:rPr>
      </w:pPr>
      <w:r w:rsidRPr="00D51908">
        <w:rPr>
          <w:rFonts w:asciiTheme="minorHAnsi" w:eastAsia="Calibri" w:hAnsiTheme="minorHAnsi" w:cstheme="minorHAnsi"/>
        </w:rPr>
        <w:lastRenderedPageBreak/>
        <w:t>izvajanje pouka v skladu s konceptom formativnega spremljanja, ki je podpora učenju</w:t>
      </w:r>
      <w:r w:rsidR="005070A7" w:rsidRPr="00D51908">
        <w:rPr>
          <w:rFonts w:asciiTheme="minorHAnsi" w:eastAsia="Calibri" w:hAnsiTheme="minorHAnsi" w:cstheme="minorHAnsi"/>
        </w:rPr>
        <w:t>,</w:t>
      </w:r>
    </w:p>
    <w:p w14:paraId="02B2069F" w14:textId="29EC21E9" w:rsidR="00F82BCB" w:rsidRPr="00D51908" w:rsidRDefault="00F82BCB" w:rsidP="009B0491">
      <w:pPr>
        <w:pStyle w:val="Odstavekseznama"/>
        <w:numPr>
          <w:ilvl w:val="0"/>
          <w:numId w:val="77"/>
        </w:numPr>
        <w:spacing w:line="360" w:lineRule="auto"/>
        <w:rPr>
          <w:rFonts w:asciiTheme="minorHAnsi" w:eastAsia="Calibri" w:hAnsiTheme="minorHAnsi" w:cstheme="minorHAnsi"/>
        </w:rPr>
      </w:pPr>
      <w:r w:rsidRPr="00D51908">
        <w:rPr>
          <w:rFonts w:asciiTheme="minorHAnsi" w:eastAsia="Calibri" w:hAnsiTheme="minorHAnsi" w:cstheme="minorHAnsi"/>
        </w:rPr>
        <w:t xml:space="preserve">zagotavljanje varnega in spodbudnega učnega okolja, </w:t>
      </w:r>
    </w:p>
    <w:p w14:paraId="0F04063F" w14:textId="04CB95F3" w:rsidR="005070A7" w:rsidRPr="00D51908" w:rsidRDefault="005070A7" w:rsidP="009B0491">
      <w:pPr>
        <w:pStyle w:val="Odstavekseznama"/>
        <w:numPr>
          <w:ilvl w:val="0"/>
          <w:numId w:val="77"/>
        </w:numPr>
        <w:spacing w:line="360" w:lineRule="auto"/>
        <w:rPr>
          <w:rFonts w:asciiTheme="minorHAnsi" w:eastAsia="Calibri" w:hAnsiTheme="minorHAnsi" w:cstheme="minorHAnsi"/>
        </w:rPr>
      </w:pPr>
      <w:r w:rsidRPr="00D51908">
        <w:rPr>
          <w:rFonts w:asciiTheme="minorHAnsi" w:eastAsia="Calibri" w:hAnsiTheme="minorHAnsi" w:cstheme="minorHAnsi"/>
        </w:rPr>
        <w:t xml:space="preserve">sodelovanje v poskusu razširjenega programa, uvajanje tujega jezika, </w:t>
      </w:r>
    </w:p>
    <w:p w14:paraId="40A01E6A" w14:textId="768DC97B" w:rsidR="00CC04E2" w:rsidRPr="00D51908" w:rsidRDefault="00CC04E2" w:rsidP="009B0491">
      <w:pPr>
        <w:pStyle w:val="Odstavekseznama"/>
        <w:numPr>
          <w:ilvl w:val="0"/>
          <w:numId w:val="77"/>
        </w:numPr>
        <w:spacing w:line="360" w:lineRule="auto"/>
        <w:rPr>
          <w:rFonts w:asciiTheme="minorHAnsi" w:eastAsia="Calibri" w:hAnsiTheme="minorHAnsi" w:cstheme="minorHAnsi"/>
        </w:rPr>
      </w:pPr>
      <w:r w:rsidRPr="00D51908">
        <w:rPr>
          <w:rFonts w:asciiTheme="minorHAnsi" w:eastAsia="Calibri" w:hAnsiTheme="minorHAnsi" w:cstheme="minorHAnsi"/>
        </w:rPr>
        <w:t>KULTURNA ŠOLA – uresničevanje njenih vsebin, idej in dejavnosti,</w:t>
      </w:r>
    </w:p>
    <w:p w14:paraId="38775E75" w14:textId="2E6E1CB4" w:rsidR="00F82BCB" w:rsidRPr="00D51908" w:rsidRDefault="00F82BCB" w:rsidP="009B0491">
      <w:pPr>
        <w:pStyle w:val="Odstavekseznama"/>
        <w:numPr>
          <w:ilvl w:val="0"/>
          <w:numId w:val="77"/>
        </w:numPr>
        <w:spacing w:line="360" w:lineRule="auto"/>
        <w:rPr>
          <w:rFonts w:asciiTheme="minorHAnsi" w:eastAsia="Calibri" w:hAnsiTheme="minorHAnsi" w:cstheme="minorHAnsi"/>
        </w:rPr>
      </w:pPr>
      <w:r w:rsidRPr="00D51908">
        <w:rPr>
          <w:rFonts w:asciiTheme="minorHAnsi" w:eastAsia="Calibri" w:hAnsiTheme="minorHAnsi" w:cstheme="minorHAnsi"/>
        </w:rPr>
        <w:t xml:space="preserve">UNESCO ŠOLA – izvajanje dejavnosti v projektu ter </w:t>
      </w:r>
      <w:proofErr w:type="spellStart"/>
      <w:r w:rsidRPr="00D51908">
        <w:rPr>
          <w:rFonts w:asciiTheme="minorHAnsi" w:eastAsia="Calibri" w:hAnsiTheme="minorHAnsi" w:cstheme="minorHAnsi"/>
        </w:rPr>
        <w:t>obeležitev</w:t>
      </w:r>
      <w:proofErr w:type="spellEnd"/>
      <w:r w:rsidRPr="00D51908">
        <w:rPr>
          <w:rFonts w:asciiTheme="minorHAnsi" w:eastAsia="Calibri" w:hAnsiTheme="minorHAnsi" w:cstheme="minorHAnsi"/>
        </w:rPr>
        <w:t xml:space="preserve"> pomembnih dni,</w:t>
      </w:r>
    </w:p>
    <w:p w14:paraId="59BB8ECA" w14:textId="4B882A16" w:rsidR="00CC04E2" w:rsidRPr="00D51908" w:rsidRDefault="00CC04E2" w:rsidP="009B0491">
      <w:pPr>
        <w:pStyle w:val="Odstavekseznama"/>
        <w:numPr>
          <w:ilvl w:val="0"/>
          <w:numId w:val="77"/>
        </w:numPr>
        <w:spacing w:line="360" w:lineRule="auto"/>
        <w:rPr>
          <w:rFonts w:asciiTheme="minorHAnsi" w:eastAsia="Calibri" w:hAnsiTheme="minorHAnsi" w:cstheme="minorHAnsi"/>
        </w:rPr>
      </w:pPr>
      <w:r w:rsidRPr="00D51908">
        <w:rPr>
          <w:rFonts w:asciiTheme="minorHAnsi" w:eastAsia="Calibri" w:hAnsiTheme="minorHAnsi" w:cstheme="minorHAnsi"/>
        </w:rPr>
        <w:t xml:space="preserve">uresničevanje vzgojnega cilja – </w:t>
      </w:r>
      <w:r w:rsidR="005070A7" w:rsidRPr="00D51908">
        <w:rPr>
          <w:rFonts w:asciiTheme="minorHAnsi" w:eastAsia="Calibri" w:hAnsiTheme="minorHAnsi" w:cstheme="minorHAnsi"/>
        </w:rPr>
        <w:t>empatija in sočutje</w:t>
      </w:r>
      <w:r w:rsidRPr="00D51908">
        <w:rPr>
          <w:rFonts w:asciiTheme="minorHAnsi" w:eastAsia="Calibri" w:hAnsiTheme="minorHAnsi" w:cstheme="minorHAnsi"/>
        </w:rPr>
        <w:t>,</w:t>
      </w:r>
    </w:p>
    <w:p w14:paraId="0B61C3C3" w14:textId="3F790851" w:rsidR="00CC04E2" w:rsidRPr="00D51908" w:rsidRDefault="005070A7" w:rsidP="009B0491">
      <w:pPr>
        <w:pStyle w:val="Odstavekseznama"/>
        <w:numPr>
          <w:ilvl w:val="0"/>
          <w:numId w:val="42"/>
        </w:numPr>
        <w:spacing w:line="360" w:lineRule="auto"/>
        <w:rPr>
          <w:rFonts w:asciiTheme="minorHAnsi" w:eastAsia="Calibri" w:hAnsiTheme="minorHAnsi" w:cstheme="minorHAnsi"/>
        </w:rPr>
      </w:pPr>
      <w:r w:rsidRPr="00D51908">
        <w:rPr>
          <w:rFonts w:asciiTheme="minorHAnsi" w:eastAsia="Calibri" w:hAnsiTheme="minorHAnsi" w:cstheme="minorHAnsi"/>
        </w:rPr>
        <w:t xml:space="preserve">razvijanje (bralne, funkcionalne, digitalne) pismenosti </w:t>
      </w:r>
      <w:r w:rsidR="00CC04E2" w:rsidRPr="00D51908">
        <w:rPr>
          <w:rFonts w:asciiTheme="minorHAnsi" w:eastAsia="Calibri" w:hAnsiTheme="minorHAnsi" w:cstheme="minorHAnsi"/>
        </w:rPr>
        <w:t xml:space="preserve"> - uresničevanje izobraževalnega cilja,</w:t>
      </w:r>
    </w:p>
    <w:p w14:paraId="4C3A2A6A" w14:textId="77777777" w:rsidR="00CC04E2" w:rsidRPr="00D51908" w:rsidRDefault="00CC04E2" w:rsidP="009B0491">
      <w:pPr>
        <w:pStyle w:val="Odstavekseznama"/>
        <w:numPr>
          <w:ilvl w:val="0"/>
          <w:numId w:val="42"/>
        </w:numPr>
        <w:spacing w:line="360" w:lineRule="auto"/>
        <w:rPr>
          <w:rFonts w:asciiTheme="minorHAnsi" w:eastAsia="Calibri" w:hAnsiTheme="minorHAnsi" w:cstheme="minorHAnsi"/>
        </w:rPr>
      </w:pPr>
      <w:r w:rsidRPr="00D51908">
        <w:rPr>
          <w:rFonts w:asciiTheme="minorHAnsi" w:eastAsia="Calibri" w:hAnsiTheme="minorHAnsi" w:cstheme="minorHAnsi"/>
        </w:rPr>
        <w:t>razvijanje odgovornosti in razvijanje pripadnosti (vzgojni načrt),</w:t>
      </w:r>
    </w:p>
    <w:p w14:paraId="6E7A150C" w14:textId="4552FB5D" w:rsidR="00CC04E2" w:rsidRPr="00D51908" w:rsidRDefault="00F82BCB" w:rsidP="009B0491">
      <w:pPr>
        <w:pStyle w:val="Odstavekseznama"/>
        <w:numPr>
          <w:ilvl w:val="0"/>
          <w:numId w:val="42"/>
        </w:numPr>
        <w:spacing w:line="360" w:lineRule="auto"/>
        <w:rPr>
          <w:rFonts w:asciiTheme="minorHAnsi" w:eastAsia="Calibri" w:hAnsiTheme="minorHAnsi" w:cstheme="minorHAnsi"/>
        </w:rPr>
      </w:pPr>
      <w:r w:rsidRPr="00D51908">
        <w:rPr>
          <w:rFonts w:asciiTheme="minorHAnsi" w:eastAsia="Calibri" w:hAnsiTheme="minorHAnsi" w:cstheme="minorHAnsi"/>
        </w:rPr>
        <w:t>s</w:t>
      </w:r>
      <w:r w:rsidR="00CC04E2" w:rsidRPr="00D51908">
        <w:rPr>
          <w:rFonts w:asciiTheme="minorHAnsi" w:eastAsia="Calibri" w:hAnsiTheme="minorHAnsi" w:cstheme="minorHAnsi"/>
        </w:rPr>
        <w:t>krb za učence s posebnimi potrebami,</w:t>
      </w:r>
    </w:p>
    <w:p w14:paraId="5C8666D1" w14:textId="632C0F4E" w:rsidR="00CC04E2" w:rsidRPr="00D51908" w:rsidRDefault="00F82BCB" w:rsidP="009B0491">
      <w:pPr>
        <w:pStyle w:val="Odstavekseznama"/>
        <w:numPr>
          <w:ilvl w:val="0"/>
          <w:numId w:val="42"/>
        </w:numPr>
        <w:spacing w:line="360" w:lineRule="auto"/>
        <w:rPr>
          <w:rFonts w:asciiTheme="minorHAnsi" w:eastAsia="Calibri" w:hAnsiTheme="minorHAnsi" w:cstheme="minorHAnsi"/>
        </w:rPr>
      </w:pPr>
      <w:r w:rsidRPr="00D51908">
        <w:rPr>
          <w:rFonts w:asciiTheme="minorHAnsi" w:eastAsia="Calibri" w:hAnsiTheme="minorHAnsi" w:cstheme="minorHAnsi"/>
        </w:rPr>
        <w:t>s</w:t>
      </w:r>
      <w:r w:rsidR="00CC04E2" w:rsidRPr="00D51908">
        <w:rPr>
          <w:rFonts w:asciiTheme="minorHAnsi" w:eastAsia="Calibri" w:hAnsiTheme="minorHAnsi" w:cstheme="minorHAnsi"/>
        </w:rPr>
        <w:t>krb za prometno varnost,</w:t>
      </w:r>
    </w:p>
    <w:p w14:paraId="2B234AB3" w14:textId="304C34AE" w:rsidR="00CC04E2" w:rsidRPr="00D51908" w:rsidRDefault="00F82BCB" w:rsidP="009B0491">
      <w:pPr>
        <w:pStyle w:val="Odstavekseznama"/>
        <w:numPr>
          <w:ilvl w:val="0"/>
          <w:numId w:val="42"/>
        </w:numPr>
        <w:spacing w:line="360" w:lineRule="auto"/>
        <w:rPr>
          <w:rFonts w:asciiTheme="minorHAnsi" w:eastAsia="Calibri" w:hAnsiTheme="minorHAnsi" w:cstheme="minorHAnsi"/>
        </w:rPr>
      </w:pPr>
      <w:r w:rsidRPr="00D51908">
        <w:rPr>
          <w:rFonts w:asciiTheme="minorHAnsi" w:eastAsia="Calibri" w:hAnsiTheme="minorHAnsi" w:cstheme="minorHAnsi"/>
        </w:rPr>
        <w:t>p</w:t>
      </w:r>
      <w:r w:rsidR="00CC04E2" w:rsidRPr="00D51908">
        <w:rPr>
          <w:rFonts w:asciiTheme="minorHAnsi" w:eastAsia="Calibri" w:hAnsiTheme="minorHAnsi" w:cstheme="minorHAnsi"/>
        </w:rPr>
        <w:t>oklicna orientacija učencev in razvijanje podjetnosti – SPIRIT,</w:t>
      </w:r>
    </w:p>
    <w:p w14:paraId="7D88170D" w14:textId="77777777" w:rsidR="00CC04E2" w:rsidRPr="00D51908" w:rsidRDefault="00CC04E2" w:rsidP="009B0491">
      <w:pPr>
        <w:pStyle w:val="Odstavekseznama"/>
        <w:numPr>
          <w:ilvl w:val="0"/>
          <w:numId w:val="42"/>
        </w:numPr>
        <w:spacing w:line="360" w:lineRule="auto"/>
        <w:rPr>
          <w:rFonts w:asciiTheme="minorHAnsi" w:eastAsia="Calibri" w:hAnsiTheme="minorHAnsi" w:cstheme="minorHAnsi"/>
        </w:rPr>
      </w:pPr>
      <w:r w:rsidRPr="00D51908">
        <w:rPr>
          <w:rFonts w:asciiTheme="minorHAnsi" w:eastAsia="Calibri" w:hAnsiTheme="minorHAnsi" w:cstheme="minorHAnsi"/>
        </w:rPr>
        <w:t>razvijanje znanja na višjih taksonomskih stopnjah,</w:t>
      </w:r>
    </w:p>
    <w:p w14:paraId="68E94A40" w14:textId="77777777" w:rsidR="00CC04E2" w:rsidRPr="00D51908" w:rsidRDefault="00CC04E2" w:rsidP="009B0491">
      <w:pPr>
        <w:pStyle w:val="Odstavekseznama"/>
        <w:numPr>
          <w:ilvl w:val="0"/>
          <w:numId w:val="42"/>
        </w:numPr>
        <w:spacing w:line="360" w:lineRule="auto"/>
        <w:rPr>
          <w:rFonts w:asciiTheme="minorHAnsi" w:eastAsia="Calibri" w:hAnsiTheme="minorHAnsi" w:cstheme="minorHAnsi"/>
        </w:rPr>
      </w:pPr>
      <w:r w:rsidRPr="00D51908">
        <w:rPr>
          <w:rFonts w:asciiTheme="minorHAnsi" w:eastAsia="Calibri" w:hAnsiTheme="minorHAnsi" w:cstheme="minorHAnsi"/>
        </w:rPr>
        <w:t>ZDRAVA ŠOLA (nadaljevanje z dejavnostmi za zdravo življenje),</w:t>
      </w:r>
    </w:p>
    <w:p w14:paraId="58D27541" w14:textId="43371E19" w:rsidR="00CC04E2" w:rsidRPr="00D51908" w:rsidRDefault="00CC04E2" w:rsidP="009B0491">
      <w:pPr>
        <w:pStyle w:val="Odstavekseznama"/>
        <w:numPr>
          <w:ilvl w:val="0"/>
          <w:numId w:val="42"/>
        </w:numPr>
        <w:spacing w:line="360" w:lineRule="auto"/>
        <w:rPr>
          <w:rFonts w:asciiTheme="minorHAnsi" w:eastAsia="Calibri" w:hAnsiTheme="minorHAnsi" w:cstheme="minorHAnsi"/>
        </w:rPr>
      </w:pPr>
      <w:r w:rsidRPr="00D51908">
        <w:rPr>
          <w:rFonts w:asciiTheme="minorHAnsi" w:eastAsia="Calibri" w:hAnsiTheme="minorHAnsi" w:cstheme="minorHAnsi"/>
        </w:rPr>
        <w:t>razvijanje  gibanja in odnosa do zdrave prehrane,</w:t>
      </w:r>
    </w:p>
    <w:p w14:paraId="1CE9300F" w14:textId="77777777" w:rsidR="00CC04E2" w:rsidRPr="00D51908" w:rsidRDefault="00CC04E2" w:rsidP="009B0491">
      <w:pPr>
        <w:pStyle w:val="Odstavekseznama"/>
        <w:numPr>
          <w:ilvl w:val="0"/>
          <w:numId w:val="42"/>
        </w:numPr>
        <w:spacing w:line="360" w:lineRule="auto"/>
        <w:rPr>
          <w:rFonts w:asciiTheme="minorHAnsi" w:eastAsia="Calibri" w:hAnsiTheme="minorHAnsi" w:cstheme="minorHAnsi"/>
        </w:rPr>
      </w:pPr>
      <w:r w:rsidRPr="00D51908">
        <w:rPr>
          <w:rFonts w:asciiTheme="minorHAnsi" w:eastAsia="Calibri" w:hAnsiTheme="minorHAnsi" w:cstheme="minorHAnsi"/>
        </w:rPr>
        <w:t>skupne prireditve vseh učencev, prireditve za starše in širšo javnost, skrb za otroke s posebnimi potrebami,</w:t>
      </w:r>
    </w:p>
    <w:p w14:paraId="38E56313" w14:textId="364B64EC" w:rsidR="00CC04E2" w:rsidRPr="00D51908" w:rsidRDefault="005070A7" w:rsidP="009B0491">
      <w:pPr>
        <w:pStyle w:val="Odstavekseznama"/>
        <w:numPr>
          <w:ilvl w:val="0"/>
          <w:numId w:val="42"/>
        </w:numPr>
        <w:spacing w:line="360" w:lineRule="auto"/>
        <w:rPr>
          <w:rFonts w:asciiTheme="minorHAnsi" w:eastAsia="Calibri" w:hAnsiTheme="minorHAnsi" w:cstheme="minorHAnsi"/>
        </w:rPr>
      </w:pPr>
      <w:r w:rsidRPr="00D51908">
        <w:rPr>
          <w:rFonts w:asciiTheme="minorHAnsi" w:eastAsia="Calibri" w:hAnsiTheme="minorHAnsi" w:cstheme="minorHAnsi"/>
        </w:rPr>
        <w:t xml:space="preserve">sodelovanje v </w:t>
      </w:r>
      <w:r w:rsidR="00CC04E2" w:rsidRPr="00D51908">
        <w:rPr>
          <w:rFonts w:asciiTheme="minorHAnsi" w:eastAsia="Calibri" w:hAnsiTheme="minorHAnsi" w:cstheme="minorHAnsi"/>
        </w:rPr>
        <w:t>projektn</w:t>
      </w:r>
      <w:r w:rsidRPr="00D51908">
        <w:rPr>
          <w:rFonts w:asciiTheme="minorHAnsi" w:eastAsia="Calibri" w:hAnsiTheme="minorHAnsi" w:cstheme="minorHAnsi"/>
        </w:rPr>
        <w:t>em</w:t>
      </w:r>
      <w:r w:rsidR="00CC04E2" w:rsidRPr="00D51908">
        <w:rPr>
          <w:rFonts w:asciiTheme="minorHAnsi" w:eastAsia="Calibri" w:hAnsiTheme="minorHAnsi" w:cstheme="minorHAnsi"/>
        </w:rPr>
        <w:t xml:space="preserve"> del</w:t>
      </w:r>
      <w:r w:rsidRPr="00D51908">
        <w:rPr>
          <w:rFonts w:asciiTheme="minorHAnsi" w:eastAsia="Calibri" w:hAnsiTheme="minorHAnsi" w:cstheme="minorHAnsi"/>
        </w:rPr>
        <w:t>u</w:t>
      </w:r>
      <w:r w:rsidR="00CC04E2" w:rsidRPr="00D51908">
        <w:rPr>
          <w:rFonts w:asciiTheme="minorHAnsi" w:eastAsia="Calibri" w:hAnsiTheme="minorHAnsi" w:cstheme="minorHAnsi"/>
        </w:rPr>
        <w:t>,</w:t>
      </w:r>
    </w:p>
    <w:p w14:paraId="5316AF83" w14:textId="702C95C0" w:rsidR="00CC04E2" w:rsidRPr="00D51908" w:rsidRDefault="005070A7" w:rsidP="009B0491">
      <w:pPr>
        <w:pStyle w:val="Odstavekseznama"/>
        <w:numPr>
          <w:ilvl w:val="0"/>
          <w:numId w:val="42"/>
        </w:numPr>
        <w:spacing w:line="360" w:lineRule="auto"/>
        <w:rPr>
          <w:rFonts w:asciiTheme="minorHAnsi" w:eastAsia="Calibri" w:hAnsiTheme="minorHAnsi" w:cstheme="minorHAnsi"/>
        </w:rPr>
      </w:pPr>
      <w:r w:rsidRPr="00D51908">
        <w:rPr>
          <w:rFonts w:asciiTheme="minorHAnsi" w:eastAsia="Calibri" w:hAnsiTheme="minorHAnsi" w:cstheme="minorHAnsi"/>
        </w:rPr>
        <w:t xml:space="preserve">spodbujanje raziskovalnega </w:t>
      </w:r>
      <w:r w:rsidR="00CC04E2" w:rsidRPr="00D51908">
        <w:rPr>
          <w:rFonts w:asciiTheme="minorHAnsi" w:eastAsia="Calibri" w:hAnsiTheme="minorHAnsi" w:cstheme="minorHAnsi"/>
        </w:rPr>
        <w:t>del</w:t>
      </w:r>
      <w:r w:rsidRPr="00D51908">
        <w:rPr>
          <w:rFonts w:asciiTheme="minorHAnsi" w:eastAsia="Calibri" w:hAnsiTheme="minorHAnsi" w:cstheme="minorHAnsi"/>
        </w:rPr>
        <w:t>a</w:t>
      </w:r>
      <w:r w:rsidR="00CC04E2" w:rsidRPr="00D51908">
        <w:rPr>
          <w:rFonts w:asciiTheme="minorHAnsi" w:eastAsia="Calibri" w:hAnsiTheme="minorHAnsi" w:cstheme="minorHAnsi"/>
        </w:rPr>
        <w:t>  učencev,</w:t>
      </w:r>
    </w:p>
    <w:p w14:paraId="285805BD" w14:textId="77777777" w:rsidR="00CC04E2" w:rsidRPr="00D51908" w:rsidRDefault="00CC04E2" w:rsidP="009B0491">
      <w:pPr>
        <w:pStyle w:val="Odstavekseznama"/>
        <w:numPr>
          <w:ilvl w:val="0"/>
          <w:numId w:val="42"/>
        </w:numPr>
        <w:spacing w:line="360" w:lineRule="auto"/>
        <w:rPr>
          <w:rFonts w:asciiTheme="minorHAnsi" w:eastAsia="Calibri" w:hAnsiTheme="minorHAnsi" w:cstheme="minorHAnsi"/>
        </w:rPr>
      </w:pPr>
      <w:r w:rsidRPr="00D51908">
        <w:rPr>
          <w:rFonts w:asciiTheme="minorHAnsi" w:eastAsia="Calibri" w:hAnsiTheme="minorHAnsi" w:cstheme="minorHAnsi"/>
        </w:rPr>
        <w:t xml:space="preserve">razvijanje prostovoljstva, </w:t>
      </w:r>
    </w:p>
    <w:p w14:paraId="53E0F2A2" w14:textId="69E6FEBF" w:rsidR="00CC04E2" w:rsidRPr="00D51908" w:rsidRDefault="00CC04E2" w:rsidP="009B0491">
      <w:pPr>
        <w:pStyle w:val="Odstavekseznama"/>
        <w:numPr>
          <w:ilvl w:val="0"/>
          <w:numId w:val="42"/>
        </w:numPr>
        <w:spacing w:line="360" w:lineRule="auto"/>
        <w:rPr>
          <w:rFonts w:asciiTheme="minorHAnsi" w:eastAsia="Calibri" w:hAnsiTheme="minorHAnsi" w:cstheme="minorHAnsi"/>
        </w:rPr>
      </w:pPr>
      <w:r w:rsidRPr="00D51908">
        <w:rPr>
          <w:rFonts w:asciiTheme="minorHAnsi" w:eastAsia="Calibri" w:hAnsiTheme="minorHAnsi" w:cstheme="minorHAnsi"/>
        </w:rPr>
        <w:t>sodelovanje s starši.</w:t>
      </w:r>
    </w:p>
    <w:p w14:paraId="5DC7D21B" w14:textId="77777777" w:rsidR="000345EF" w:rsidRPr="00D51908" w:rsidRDefault="000345EF" w:rsidP="000345EF">
      <w:pPr>
        <w:pStyle w:val="Odstavekseznama"/>
        <w:spacing w:line="360" w:lineRule="auto"/>
        <w:ind w:left="720"/>
        <w:rPr>
          <w:rFonts w:asciiTheme="minorHAnsi" w:eastAsia="Calibri" w:hAnsiTheme="minorHAnsi" w:cstheme="minorHAnsi"/>
        </w:rPr>
      </w:pPr>
    </w:p>
    <w:p w14:paraId="77C91BEC" w14:textId="002C0B9E" w:rsidR="00125261" w:rsidRPr="00D51908" w:rsidRDefault="00843222" w:rsidP="00125261">
      <w:pPr>
        <w:spacing w:line="360" w:lineRule="auto"/>
        <w:rPr>
          <w:rFonts w:asciiTheme="minorHAnsi" w:hAnsiTheme="minorHAnsi" w:cstheme="minorHAnsi"/>
          <w:b/>
        </w:rPr>
      </w:pPr>
      <w:r w:rsidRPr="00D51908">
        <w:rPr>
          <w:rFonts w:asciiTheme="minorHAnsi" w:hAnsiTheme="minorHAnsi" w:cstheme="minorHAnsi"/>
          <w:b/>
        </w:rPr>
        <w:t>Prednostne naloge v šolskem letu 202</w:t>
      </w:r>
      <w:r w:rsidR="004701BA" w:rsidRPr="00D51908">
        <w:rPr>
          <w:rFonts w:asciiTheme="minorHAnsi" w:hAnsiTheme="minorHAnsi" w:cstheme="minorHAnsi"/>
          <w:b/>
        </w:rPr>
        <w:t>3</w:t>
      </w:r>
      <w:r w:rsidRPr="00D51908">
        <w:rPr>
          <w:rFonts w:asciiTheme="minorHAnsi" w:hAnsiTheme="minorHAnsi" w:cstheme="minorHAnsi"/>
          <w:b/>
        </w:rPr>
        <w:t xml:space="preserve"> / 2</w:t>
      </w:r>
      <w:r w:rsidR="004701BA" w:rsidRPr="00D51908">
        <w:rPr>
          <w:rFonts w:asciiTheme="minorHAnsi" w:hAnsiTheme="minorHAnsi" w:cstheme="minorHAnsi"/>
          <w:b/>
        </w:rPr>
        <w:t>4</w:t>
      </w:r>
    </w:p>
    <w:p w14:paraId="0D2CF6FD" w14:textId="2B248C26" w:rsidR="00195875" w:rsidRPr="00D51908" w:rsidRDefault="00195875" w:rsidP="009B0491">
      <w:pPr>
        <w:numPr>
          <w:ilvl w:val="0"/>
          <w:numId w:val="83"/>
        </w:numPr>
        <w:spacing w:line="360" w:lineRule="auto"/>
        <w:rPr>
          <w:rFonts w:asciiTheme="minorHAnsi" w:hAnsiTheme="minorHAnsi" w:cstheme="minorHAnsi"/>
        </w:rPr>
      </w:pPr>
      <w:r w:rsidRPr="00D51908">
        <w:rPr>
          <w:rFonts w:asciiTheme="minorHAnsi" w:hAnsiTheme="minorHAnsi" w:cstheme="minorHAnsi"/>
        </w:rPr>
        <w:t xml:space="preserve">Razvijanje spoštovanja in </w:t>
      </w:r>
      <w:r w:rsidR="004416C4" w:rsidRPr="00D51908">
        <w:rPr>
          <w:rFonts w:asciiTheme="minorHAnsi" w:hAnsiTheme="minorHAnsi" w:cstheme="minorHAnsi"/>
        </w:rPr>
        <w:t>empatije</w:t>
      </w:r>
      <w:r w:rsidRPr="00D51908">
        <w:rPr>
          <w:rFonts w:asciiTheme="minorHAnsi" w:hAnsiTheme="minorHAnsi" w:cstheme="minorHAnsi"/>
        </w:rPr>
        <w:t>.</w:t>
      </w:r>
    </w:p>
    <w:p w14:paraId="2E7C7E39" w14:textId="05BBB575" w:rsidR="005070A7" w:rsidRPr="00D51908" w:rsidRDefault="005070A7" w:rsidP="009B0491">
      <w:pPr>
        <w:numPr>
          <w:ilvl w:val="0"/>
          <w:numId w:val="83"/>
        </w:numPr>
        <w:spacing w:line="360" w:lineRule="auto"/>
        <w:rPr>
          <w:rFonts w:asciiTheme="minorHAnsi" w:hAnsiTheme="minorHAnsi" w:cstheme="minorHAnsi"/>
        </w:rPr>
      </w:pPr>
      <w:r w:rsidRPr="00D51908">
        <w:rPr>
          <w:rFonts w:asciiTheme="minorHAnsi" w:hAnsiTheme="minorHAnsi" w:cstheme="minorHAnsi"/>
        </w:rPr>
        <w:t xml:space="preserve">Načrtnemu in usmerjenemu razvijanju pismenosti: bralne, funkcijske, digitalne pri učencih pri vseh predmetih ter razvijanju občutka empatije oziroma sočutja med učenci. </w:t>
      </w:r>
    </w:p>
    <w:p w14:paraId="4BBCE7E0" w14:textId="7BF4AF68" w:rsidR="000345EF" w:rsidRPr="00D51908" w:rsidRDefault="000345EF" w:rsidP="009B0491">
      <w:pPr>
        <w:numPr>
          <w:ilvl w:val="0"/>
          <w:numId w:val="83"/>
        </w:numPr>
        <w:spacing w:line="360" w:lineRule="auto"/>
        <w:rPr>
          <w:rFonts w:asciiTheme="minorHAnsi" w:hAnsiTheme="minorHAnsi" w:cstheme="minorHAnsi"/>
        </w:rPr>
      </w:pPr>
      <w:r w:rsidRPr="00D51908">
        <w:rPr>
          <w:rFonts w:asciiTheme="minorHAnsi" w:hAnsiTheme="minorHAnsi" w:cstheme="minorHAnsi"/>
          <w:bCs/>
        </w:rPr>
        <w:t>Učenci urijo natančno branje ter tvorbo jezikovno pravilnih besedil.</w:t>
      </w:r>
    </w:p>
    <w:p w14:paraId="1054C4B9" w14:textId="2C47C0B1" w:rsidR="00195875" w:rsidRPr="00D51908" w:rsidRDefault="005827C4" w:rsidP="009B0491">
      <w:pPr>
        <w:numPr>
          <w:ilvl w:val="0"/>
          <w:numId w:val="83"/>
        </w:numPr>
        <w:spacing w:line="360" w:lineRule="auto"/>
        <w:rPr>
          <w:rFonts w:asciiTheme="minorHAnsi" w:hAnsiTheme="minorHAnsi" w:cstheme="minorHAnsi"/>
        </w:rPr>
      </w:pPr>
      <w:r w:rsidRPr="00D51908">
        <w:rPr>
          <w:rFonts w:asciiTheme="minorHAnsi" w:hAnsiTheme="minorHAnsi" w:cstheme="minorHAnsi"/>
        </w:rPr>
        <w:t>Učenci urijo reševanje številskih izrazov z poudarkom na dogovorjenem zapisu ter upoštevanjem pravil reševanja.</w:t>
      </w:r>
    </w:p>
    <w:bookmarkEnd w:id="2"/>
    <w:p w14:paraId="5FF0E09B" w14:textId="77777777" w:rsidR="009918CD" w:rsidRPr="00D51908" w:rsidRDefault="009918CD" w:rsidP="009918CD">
      <w:pPr>
        <w:spacing w:line="360" w:lineRule="auto"/>
        <w:ind w:left="1843"/>
        <w:rPr>
          <w:rFonts w:asciiTheme="minorHAnsi" w:hAnsiTheme="minorHAnsi" w:cstheme="minorHAnsi"/>
          <w:color w:val="0070C0"/>
        </w:rPr>
      </w:pPr>
    </w:p>
    <w:p w14:paraId="1F8B1A9A" w14:textId="77777777" w:rsidR="00125261" w:rsidRPr="00D51908" w:rsidRDefault="00125261" w:rsidP="00125261">
      <w:pPr>
        <w:spacing w:line="360" w:lineRule="auto"/>
        <w:rPr>
          <w:rFonts w:asciiTheme="minorHAnsi" w:hAnsiTheme="minorHAnsi" w:cstheme="minorHAnsi"/>
        </w:rPr>
      </w:pPr>
      <w:r w:rsidRPr="00D51908">
        <w:rPr>
          <w:rFonts w:asciiTheme="minorHAnsi" w:hAnsiTheme="minorHAnsi" w:cstheme="minorHAnsi"/>
        </w:rPr>
        <w:t xml:space="preserve">V načrtih sledenje viziji šole – Z igro in učenjem do znanja za življenje. Za </w:t>
      </w:r>
      <w:r w:rsidRPr="00D51908">
        <w:rPr>
          <w:rFonts w:asciiTheme="minorHAnsi" w:hAnsiTheme="minorHAnsi" w:cstheme="minorHAnsi"/>
          <w:b/>
        </w:rPr>
        <w:t>vodilo</w:t>
      </w:r>
      <w:r w:rsidRPr="00D51908">
        <w:rPr>
          <w:rFonts w:asciiTheme="minorHAnsi" w:hAnsiTheme="minorHAnsi" w:cstheme="minorHAnsi"/>
        </w:rPr>
        <w:t xml:space="preserve"> vizije šole in  vzgojno-izobraževalnega dela  smo izbrali </w:t>
      </w:r>
      <w:r w:rsidRPr="00D51908">
        <w:rPr>
          <w:rFonts w:asciiTheme="minorHAnsi" w:hAnsiTheme="minorHAnsi" w:cstheme="minorHAnsi"/>
          <w:b/>
        </w:rPr>
        <w:t>štiri stebre izobraževanja po Delorsu</w:t>
      </w:r>
      <w:r w:rsidRPr="00D51908">
        <w:rPr>
          <w:rFonts w:asciiTheme="minorHAnsi" w:hAnsiTheme="minorHAnsi" w:cstheme="minorHAnsi"/>
        </w:rPr>
        <w:t xml:space="preserve"> (Vzgojni načrt):</w:t>
      </w:r>
    </w:p>
    <w:p w14:paraId="368854C5" w14:textId="77777777" w:rsidR="00125261" w:rsidRPr="00D51908" w:rsidRDefault="00125261" w:rsidP="009B0491">
      <w:pPr>
        <w:pStyle w:val="Odstavekseznama"/>
        <w:numPr>
          <w:ilvl w:val="0"/>
          <w:numId w:val="13"/>
        </w:numPr>
        <w:spacing w:line="360" w:lineRule="auto"/>
        <w:rPr>
          <w:rFonts w:asciiTheme="minorHAnsi" w:hAnsiTheme="minorHAnsi" w:cstheme="minorHAnsi"/>
        </w:rPr>
      </w:pPr>
      <w:r w:rsidRPr="00D51908">
        <w:rPr>
          <w:rFonts w:asciiTheme="minorHAnsi" w:hAnsiTheme="minorHAnsi" w:cstheme="minorHAnsi"/>
        </w:rPr>
        <w:lastRenderedPageBreak/>
        <w:t>učiti se, da bi vedeli,</w:t>
      </w:r>
    </w:p>
    <w:p w14:paraId="2728E6B4" w14:textId="77777777" w:rsidR="00125261" w:rsidRPr="00D51908" w:rsidRDefault="00125261" w:rsidP="009B0491">
      <w:pPr>
        <w:pStyle w:val="Odstavekseznama"/>
        <w:numPr>
          <w:ilvl w:val="0"/>
          <w:numId w:val="13"/>
        </w:numPr>
        <w:spacing w:line="360" w:lineRule="auto"/>
        <w:rPr>
          <w:rFonts w:asciiTheme="minorHAnsi" w:hAnsiTheme="minorHAnsi" w:cstheme="minorHAnsi"/>
        </w:rPr>
      </w:pPr>
      <w:r w:rsidRPr="00D51908">
        <w:rPr>
          <w:rFonts w:asciiTheme="minorHAnsi" w:hAnsiTheme="minorHAnsi" w:cstheme="minorHAnsi"/>
        </w:rPr>
        <w:t>učiti se, da bi znali delati,</w:t>
      </w:r>
    </w:p>
    <w:p w14:paraId="672758C3" w14:textId="77777777" w:rsidR="00125261" w:rsidRPr="00D51908" w:rsidRDefault="00125261" w:rsidP="009B0491">
      <w:pPr>
        <w:pStyle w:val="Odstavekseznama"/>
        <w:numPr>
          <w:ilvl w:val="0"/>
          <w:numId w:val="13"/>
        </w:numPr>
        <w:spacing w:line="360" w:lineRule="auto"/>
        <w:rPr>
          <w:rFonts w:asciiTheme="minorHAnsi" w:hAnsiTheme="minorHAnsi" w:cstheme="minorHAnsi"/>
        </w:rPr>
      </w:pPr>
      <w:r w:rsidRPr="00D51908">
        <w:rPr>
          <w:rFonts w:asciiTheme="minorHAnsi" w:hAnsiTheme="minorHAnsi" w:cstheme="minorHAnsi"/>
        </w:rPr>
        <w:t>učiti se, da bi znali živeti v skupnosti in eden z drugim, ter</w:t>
      </w:r>
    </w:p>
    <w:p w14:paraId="6B8514B8" w14:textId="77777777" w:rsidR="00125261" w:rsidRPr="00D51908" w:rsidRDefault="00125261" w:rsidP="009B0491">
      <w:pPr>
        <w:pStyle w:val="Odstavekseznama"/>
        <w:numPr>
          <w:ilvl w:val="0"/>
          <w:numId w:val="13"/>
        </w:numPr>
        <w:spacing w:line="360" w:lineRule="auto"/>
        <w:rPr>
          <w:rFonts w:asciiTheme="minorHAnsi" w:hAnsiTheme="minorHAnsi" w:cstheme="minorHAnsi"/>
        </w:rPr>
      </w:pPr>
      <w:r w:rsidRPr="00D51908">
        <w:rPr>
          <w:rFonts w:asciiTheme="minorHAnsi" w:hAnsiTheme="minorHAnsi" w:cstheme="minorHAnsi"/>
        </w:rPr>
        <w:t>učiti se, da bi znali biti.</w:t>
      </w:r>
    </w:p>
    <w:p w14:paraId="6CCE7E93" w14:textId="77777777" w:rsidR="000345EF" w:rsidRPr="00D51908" w:rsidRDefault="000345EF" w:rsidP="00125261">
      <w:pPr>
        <w:spacing w:line="360" w:lineRule="auto"/>
        <w:jc w:val="both"/>
        <w:rPr>
          <w:rFonts w:asciiTheme="minorHAnsi" w:hAnsiTheme="minorHAnsi" w:cstheme="minorHAnsi"/>
        </w:rPr>
      </w:pPr>
    </w:p>
    <w:p w14:paraId="6B78B58D" w14:textId="4DD12D95" w:rsidR="00125261" w:rsidRPr="00D51908" w:rsidRDefault="00125261" w:rsidP="00125261">
      <w:pPr>
        <w:spacing w:line="360" w:lineRule="auto"/>
        <w:jc w:val="both"/>
        <w:rPr>
          <w:rFonts w:asciiTheme="minorHAnsi" w:hAnsiTheme="minorHAnsi" w:cstheme="minorHAnsi"/>
        </w:rPr>
      </w:pPr>
      <w:r w:rsidRPr="00D51908">
        <w:rPr>
          <w:rFonts w:asciiTheme="minorHAnsi" w:hAnsiTheme="minorHAnsi" w:cstheme="minorHAnsi"/>
        </w:rPr>
        <w:t xml:space="preserve">Pri oblikovanju vrednot (varnost, spoštovanje, odgovornost, samostojnost, jasna pravila), ki so vodilo za delo na naši šoli, smo se opirali na vzgojna načela preventivnega delovanja: načelo zaupanja, oblikovanja okolja za optimalno delo in življenje na šoli, načelo ravnanja.  Spore in konflikte med učenci, med učenci in zaposlenimi ter med zaposlenimi rešujemo z mediacijo in restitucijo. V šoli izvajamo vrsto preventivnih dejavnosti v okviru razredne skupnosti, pouka ter projektov.            </w:t>
      </w:r>
    </w:p>
    <w:p w14:paraId="10D9D2D8" w14:textId="331A13ED" w:rsidR="00125261" w:rsidRPr="00D51908" w:rsidRDefault="00125261" w:rsidP="00125261">
      <w:pPr>
        <w:spacing w:line="360" w:lineRule="auto"/>
        <w:rPr>
          <w:rFonts w:asciiTheme="minorHAnsi" w:hAnsiTheme="minorHAnsi" w:cstheme="minorHAnsi"/>
        </w:rPr>
      </w:pPr>
      <w:r w:rsidRPr="00D51908">
        <w:rPr>
          <w:rFonts w:asciiTheme="minorHAnsi" w:hAnsiTheme="minorHAnsi" w:cstheme="minorHAnsi"/>
        </w:rPr>
        <w:t xml:space="preserve">Projekti, v katere smo vključeni in v katerih bomo nadaljevali delo, ter novi projekti v šolskem letu </w:t>
      </w:r>
      <w:r w:rsidR="005A61BA" w:rsidRPr="00D51908">
        <w:rPr>
          <w:rFonts w:asciiTheme="minorHAnsi" w:hAnsiTheme="minorHAnsi" w:cstheme="minorHAnsi"/>
        </w:rPr>
        <w:t>202</w:t>
      </w:r>
      <w:r w:rsidR="00FF13C4" w:rsidRPr="00D51908">
        <w:rPr>
          <w:rFonts w:asciiTheme="minorHAnsi" w:hAnsiTheme="minorHAnsi" w:cstheme="minorHAnsi"/>
        </w:rPr>
        <w:t>3</w:t>
      </w:r>
      <w:r w:rsidR="005A61BA" w:rsidRPr="00D51908">
        <w:rPr>
          <w:rFonts w:asciiTheme="minorHAnsi" w:hAnsiTheme="minorHAnsi" w:cstheme="minorHAnsi"/>
        </w:rPr>
        <w:t>/2</w:t>
      </w:r>
      <w:r w:rsidR="00FF13C4" w:rsidRPr="00D51908">
        <w:rPr>
          <w:rFonts w:asciiTheme="minorHAnsi" w:hAnsiTheme="minorHAnsi" w:cstheme="minorHAnsi"/>
        </w:rPr>
        <w:t>4</w:t>
      </w:r>
      <w:r w:rsidRPr="00D51908">
        <w:rPr>
          <w:rFonts w:asciiTheme="minorHAnsi" w:hAnsiTheme="minorHAnsi" w:cstheme="minorHAnsi"/>
        </w:rPr>
        <w:t>:</w:t>
      </w:r>
    </w:p>
    <w:p w14:paraId="5F700F71" w14:textId="2112424B" w:rsidR="00CC04E2" w:rsidRPr="00D51908" w:rsidRDefault="005A7DCA" w:rsidP="00CC04E2">
      <w:pPr>
        <w:pStyle w:val="Odstavekseznama"/>
        <w:numPr>
          <w:ilvl w:val="0"/>
          <w:numId w:val="3"/>
        </w:numPr>
        <w:spacing w:line="360" w:lineRule="auto"/>
        <w:jc w:val="both"/>
        <w:rPr>
          <w:rFonts w:asciiTheme="minorHAnsi" w:eastAsia="Calibri" w:hAnsiTheme="minorHAnsi" w:cstheme="minorHAnsi"/>
          <w:lang w:eastAsia="en-US"/>
        </w:rPr>
      </w:pPr>
      <w:r w:rsidRPr="00D51908">
        <w:rPr>
          <w:rFonts w:asciiTheme="minorHAnsi" w:hAnsiTheme="minorHAnsi" w:cstheme="minorHAnsi"/>
        </w:rPr>
        <w:t xml:space="preserve">izvajanje poskusa razširjenega programa </w:t>
      </w:r>
      <w:r w:rsidR="00CC04E2" w:rsidRPr="00D51908">
        <w:rPr>
          <w:rFonts w:asciiTheme="minorHAnsi" w:hAnsiTheme="minorHAnsi" w:cstheme="minorHAnsi"/>
        </w:rPr>
        <w:t xml:space="preserve"> – vključenost v celotni poskus, </w:t>
      </w:r>
      <w:r w:rsidRPr="00D51908">
        <w:rPr>
          <w:rFonts w:asciiTheme="minorHAnsi" w:hAnsiTheme="minorHAnsi" w:cstheme="minorHAnsi"/>
        </w:rPr>
        <w:t>Zavod za šolstvo,</w:t>
      </w:r>
    </w:p>
    <w:p w14:paraId="629AACE7" w14:textId="5CAF5809" w:rsidR="005A7DCA" w:rsidRPr="00D51908" w:rsidRDefault="000345EF" w:rsidP="00CC04E2">
      <w:pPr>
        <w:pStyle w:val="Odstavekseznama"/>
        <w:numPr>
          <w:ilvl w:val="0"/>
          <w:numId w:val="3"/>
        </w:numPr>
        <w:spacing w:line="360" w:lineRule="auto"/>
        <w:jc w:val="both"/>
        <w:rPr>
          <w:rFonts w:asciiTheme="minorHAnsi" w:eastAsia="Calibri" w:hAnsiTheme="minorHAnsi" w:cstheme="minorHAnsi"/>
          <w:lang w:eastAsia="en-US"/>
        </w:rPr>
      </w:pPr>
      <w:r w:rsidRPr="00D51908">
        <w:rPr>
          <w:rFonts w:asciiTheme="minorHAnsi" w:eastAsia="Calibri" w:hAnsiTheme="minorHAnsi" w:cstheme="minorHAnsi"/>
          <w:lang w:eastAsia="en-US"/>
        </w:rPr>
        <w:t xml:space="preserve">Vključevanje romskih učencev v vzgojo in izobraževanje - </w:t>
      </w:r>
      <w:r w:rsidR="005A7DCA" w:rsidRPr="00D51908">
        <w:rPr>
          <w:rFonts w:asciiTheme="minorHAnsi" w:eastAsia="Calibri" w:hAnsiTheme="minorHAnsi" w:cstheme="minorHAnsi"/>
          <w:lang w:eastAsia="en-US"/>
        </w:rPr>
        <w:t>Razvijanje večjezičnosti, Svet Evrope,</w:t>
      </w:r>
    </w:p>
    <w:p w14:paraId="3FFB1ABF" w14:textId="77777777" w:rsidR="00CC04E2" w:rsidRPr="00D51908" w:rsidRDefault="00CC04E2" w:rsidP="00CC04E2">
      <w:pPr>
        <w:numPr>
          <w:ilvl w:val="0"/>
          <w:numId w:val="3"/>
        </w:numPr>
        <w:spacing w:line="360" w:lineRule="auto"/>
        <w:jc w:val="both"/>
        <w:rPr>
          <w:rFonts w:asciiTheme="minorHAnsi" w:eastAsia="Calibri" w:hAnsiTheme="minorHAnsi" w:cstheme="minorHAnsi"/>
          <w:lang w:eastAsia="en-US"/>
        </w:rPr>
      </w:pPr>
      <w:r w:rsidRPr="00D51908">
        <w:rPr>
          <w:rFonts w:asciiTheme="minorHAnsi" w:eastAsia="Calibri" w:hAnsiTheme="minorHAnsi" w:cstheme="minorHAnsi"/>
          <w:lang w:eastAsia="en-US"/>
        </w:rPr>
        <w:t>Metelkovo pero,</w:t>
      </w:r>
    </w:p>
    <w:p w14:paraId="2287A380" w14:textId="77777777" w:rsidR="00CC04E2" w:rsidRPr="00D51908" w:rsidRDefault="00CC04E2" w:rsidP="00CC04E2">
      <w:pPr>
        <w:numPr>
          <w:ilvl w:val="0"/>
          <w:numId w:val="3"/>
        </w:numPr>
        <w:spacing w:line="360" w:lineRule="auto"/>
        <w:jc w:val="both"/>
        <w:rPr>
          <w:rFonts w:asciiTheme="minorHAnsi" w:eastAsia="Calibri" w:hAnsiTheme="minorHAnsi" w:cstheme="minorHAnsi"/>
          <w:lang w:eastAsia="en-US"/>
        </w:rPr>
      </w:pPr>
      <w:r w:rsidRPr="00D51908">
        <w:rPr>
          <w:rFonts w:asciiTheme="minorHAnsi" w:eastAsia="Calibri" w:hAnsiTheme="minorHAnsi" w:cstheme="minorHAnsi"/>
          <w:lang w:eastAsia="en-US"/>
        </w:rPr>
        <w:t>Z ustvarjalnostjo, inovativnostjo in podjetnostjo do novih izkušenj,</w:t>
      </w:r>
    </w:p>
    <w:p w14:paraId="489819F3" w14:textId="77777777" w:rsidR="00CC04E2" w:rsidRPr="00D51908" w:rsidRDefault="00CC04E2" w:rsidP="00CC04E2">
      <w:pPr>
        <w:numPr>
          <w:ilvl w:val="0"/>
          <w:numId w:val="3"/>
        </w:numPr>
        <w:spacing w:line="360" w:lineRule="auto"/>
        <w:jc w:val="both"/>
        <w:rPr>
          <w:rFonts w:asciiTheme="minorHAnsi" w:eastAsia="Calibri" w:hAnsiTheme="minorHAnsi" w:cstheme="minorHAnsi"/>
          <w:lang w:eastAsia="en-US"/>
        </w:rPr>
      </w:pPr>
      <w:r w:rsidRPr="00D51908">
        <w:rPr>
          <w:rFonts w:asciiTheme="minorHAnsi" w:eastAsia="Calibri" w:hAnsiTheme="minorHAnsi" w:cstheme="minorHAnsi"/>
          <w:lang w:eastAsia="en-US"/>
        </w:rPr>
        <w:t xml:space="preserve">UNESCO šola, </w:t>
      </w:r>
    </w:p>
    <w:p w14:paraId="0E285ED0" w14:textId="77777777" w:rsidR="00CC04E2" w:rsidRPr="00D51908" w:rsidRDefault="00CC04E2" w:rsidP="00CC04E2">
      <w:pPr>
        <w:numPr>
          <w:ilvl w:val="0"/>
          <w:numId w:val="3"/>
        </w:numPr>
        <w:spacing w:line="360" w:lineRule="auto"/>
        <w:jc w:val="both"/>
        <w:rPr>
          <w:rFonts w:asciiTheme="minorHAnsi" w:eastAsia="Calibri" w:hAnsiTheme="minorHAnsi" w:cstheme="minorHAnsi"/>
          <w:lang w:eastAsia="en-US"/>
        </w:rPr>
      </w:pPr>
      <w:r w:rsidRPr="00D51908">
        <w:rPr>
          <w:rFonts w:asciiTheme="minorHAnsi" w:hAnsiTheme="minorHAnsi" w:cstheme="minorHAnsi"/>
        </w:rPr>
        <w:t>Prostovoljstvo: DOBRO DELA DOBRO,</w:t>
      </w:r>
    </w:p>
    <w:p w14:paraId="3DCA1BBE" w14:textId="0F47AC40" w:rsidR="00CC04E2" w:rsidRPr="00D51908" w:rsidRDefault="00FF13C4" w:rsidP="00CC04E2">
      <w:pPr>
        <w:numPr>
          <w:ilvl w:val="0"/>
          <w:numId w:val="3"/>
        </w:numPr>
        <w:spacing w:line="360" w:lineRule="auto"/>
        <w:jc w:val="both"/>
        <w:rPr>
          <w:rFonts w:asciiTheme="minorHAnsi" w:eastAsia="Calibri" w:hAnsiTheme="minorHAnsi" w:cstheme="minorHAnsi"/>
          <w:lang w:eastAsia="en-US"/>
        </w:rPr>
      </w:pPr>
      <w:r w:rsidRPr="00D51908">
        <w:rPr>
          <w:rFonts w:asciiTheme="minorHAnsi" w:hAnsiTheme="minorHAnsi" w:cstheme="minorHAnsi"/>
        </w:rPr>
        <w:t>Trajnostna mobilnost,</w:t>
      </w:r>
    </w:p>
    <w:p w14:paraId="0D971B1F" w14:textId="77777777" w:rsidR="00CC04E2" w:rsidRPr="00D51908" w:rsidRDefault="00CC04E2" w:rsidP="00CC04E2">
      <w:pPr>
        <w:numPr>
          <w:ilvl w:val="0"/>
          <w:numId w:val="3"/>
        </w:numPr>
        <w:spacing w:line="360" w:lineRule="auto"/>
        <w:rPr>
          <w:rFonts w:asciiTheme="minorHAnsi" w:hAnsiTheme="minorHAnsi" w:cstheme="minorHAnsi"/>
        </w:rPr>
      </w:pPr>
      <w:r w:rsidRPr="00D51908">
        <w:rPr>
          <w:rFonts w:asciiTheme="minorHAnsi" w:hAnsiTheme="minorHAnsi" w:cstheme="minorHAnsi"/>
        </w:rPr>
        <w:t>Delo z nadarjenimi učenci: NADARJENOST JE IZZIV,</w:t>
      </w:r>
    </w:p>
    <w:p w14:paraId="78F83898" w14:textId="77777777" w:rsidR="00CC04E2" w:rsidRPr="00D51908" w:rsidRDefault="00CC04E2" w:rsidP="00CC04E2">
      <w:pPr>
        <w:numPr>
          <w:ilvl w:val="0"/>
          <w:numId w:val="3"/>
        </w:numPr>
        <w:spacing w:line="360" w:lineRule="auto"/>
        <w:rPr>
          <w:rFonts w:asciiTheme="minorHAnsi" w:hAnsiTheme="minorHAnsi" w:cstheme="minorHAnsi"/>
        </w:rPr>
      </w:pPr>
      <w:r w:rsidRPr="00D51908">
        <w:rPr>
          <w:rFonts w:asciiTheme="minorHAnsi" w:hAnsiTheme="minorHAnsi" w:cstheme="minorHAnsi"/>
        </w:rPr>
        <w:t>Šola za starše,</w:t>
      </w:r>
    </w:p>
    <w:p w14:paraId="65A0123B" w14:textId="77777777" w:rsidR="00CC04E2" w:rsidRPr="00D51908" w:rsidRDefault="00CC04E2" w:rsidP="00CC04E2">
      <w:pPr>
        <w:numPr>
          <w:ilvl w:val="0"/>
          <w:numId w:val="3"/>
        </w:numPr>
        <w:spacing w:line="360" w:lineRule="auto"/>
        <w:rPr>
          <w:rFonts w:asciiTheme="minorHAnsi" w:hAnsiTheme="minorHAnsi" w:cstheme="minorHAnsi"/>
        </w:rPr>
      </w:pPr>
      <w:r w:rsidRPr="00D51908">
        <w:rPr>
          <w:rFonts w:asciiTheme="minorHAnsi" w:hAnsiTheme="minorHAnsi" w:cstheme="minorHAnsi"/>
        </w:rPr>
        <w:t>Zdrava šola,</w:t>
      </w:r>
    </w:p>
    <w:p w14:paraId="48E85ABE" w14:textId="77777777" w:rsidR="00CC04E2" w:rsidRPr="00D51908" w:rsidRDefault="00CC04E2" w:rsidP="00CC04E2">
      <w:pPr>
        <w:numPr>
          <w:ilvl w:val="0"/>
          <w:numId w:val="3"/>
        </w:numPr>
        <w:spacing w:line="360" w:lineRule="auto"/>
        <w:rPr>
          <w:rFonts w:asciiTheme="minorHAnsi" w:hAnsiTheme="minorHAnsi" w:cstheme="minorHAnsi"/>
        </w:rPr>
      </w:pPr>
      <w:r w:rsidRPr="00D51908">
        <w:rPr>
          <w:rFonts w:asciiTheme="minorHAnsi" w:hAnsiTheme="minorHAnsi" w:cstheme="minorHAnsi"/>
        </w:rPr>
        <w:t>Shema šolskega sadja in zelenjave,</w:t>
      </w:r>
    </w:p>
    <w:p w14:paraId="14EE07CA" w14:textId="77777777" w:rsidR="00CC04E2" w:rsidRPr="00D51908" w:rsidRDefault="00CC04E2" w:rsidP="00CC04E2">
      <w:pPr>
        <w:numPr>
          <w:ilvl w:val="0"/>
          <w:numId w:val="3"/>
        </w:numPr>
        <w:spacing w:line="360" w:lineRule="auto"/>
        <w:rPr>
          <w:rFonts w:asciiTheme="minorHAnsi" w:hAnsiTheme="minorHAnsi" w:cstheme="minorHAnsi"/>
        </w:rPr>
      </w:pPr>
      <w:r w:rsidRPr="00D51908">
        <w:rPr>
          <w:rFonts w:asciiTheme="minorHAnsi" w:hAnsiTheme="minorHAnsi" w:cstheme="minorHAnsi"/>
        </w:rPr>
        <w:t>Skupaj do znanja,</w:t>
      </w:r>
    </w:p>
    <w:p w14:paraId="0AAD7EEB" w14:textId="77777777" w:rsidR="00CC04E2" w:rsidRPr="00D51908" w:rsidRDefault="00CC04E2" w:rsidP="00CC04E2">
      <w:pPr>
        <w:numPr>
          <w:ilvl w:val="0"/>
          <w:numId w:val="3"/>
        </w:numPr>
        <w:spacing w:line="360" w:lineRule="auto"/>
        <w:rPr>
          <w:rFonts w:asciiTheme="minorHAnsi" w:hAnsiTheme="minorHAnsi" w:cstheme="minorHAnsi"/>
        </w:rPr>
      </w:pPr>
      <w:r w:rsidRPr="00D51908">
        <w:rPr>
          <w:rFonts w:asciiTheme="minorHAnsi" w:hAnsiTheme="minorHAnsi" w:cstheme="minorHAnsi"/>
        </w:rPr>
        <w:t>Tradicionalni slovenski zajtrk.</w:t>
      </w:r>
    </w:p>
    <w:p w14:paraId="3CEAA921" w14:textId="77777777" w:rsidR="00C1202D" w:rsidRPr="00D51908" w:rsidRDefault="00C1202D" w:rsidP="00C1202D">
      <w:pPr>
        <w:rPr>
          <w:rFonts w:asciiTheme="minorHAnsi" w:hAnsiTheme="minorHAnsi" w:cstheme="minorHAnsi"/>
        </w:rPr>
      </w:pPr>
    </w:p>
    <w:p w14:paraId="116733D4" w14:textId="77777777" w:rsidR="00C1202D" w:rsidRPr="00D51908" w:rsidRDefault="00C1202D" w:rsidP="00C1202D">
      <w:pPr>
        <w:rPr>
          <w:rFonts w:asciiTheme="minorHAnsi" w:hAnsiTheme="minorHAnsi" w:cstheme="minorHAnsi"/>
          <w:color w:val="0070C0"/>
        </w:rPr>
      </w:pPr>
    </w:p>
    <w:p w14:paraId="3F3C0184" w14:textId="77777777" w:rsidR="00C1202D" w:rsidRPr="00D51908" w:rsidRDefault="00C1202D" w:rsidP="00C1202D">
      <w:pPr>
        <w:rPr>
          <w:rFonts w:asciiTheme="minorHAnsi" w:hAnsiTheme="minorHAnsi" w:cstheme="minorHAnsi"/>
          <w:color w:val="0070C0"/>
        </w:rPr>
      </w:pPr>
    </w:p>
    <w:p w14:paraId="7C12F2F3" w14:textId="77777777" w:rsidR="00C1202D" w:rsidRPr="00D51908" w:rsidRDefault="00C1202D" w:rsidP="00C1202D">
      <w:pPr>
        <w:rPr>
          <w:rFonts w:asciiTheme="minorHAnsi" w:hAnsiTheme="minorHAnsi" w:cstheme="minorHAnsi"/>
          <w:color w:val="0070C0"/>
        </w:rPr>
      </w:pPr>
    </w:p>
    <w:p w14:paraId="7DFF57D9" w14:textId="77777777" w:rsidR="00C1202D" w:rsidRPr="00D51908" w:rsidRDefault="00C1202D" w:rsidP="00C1202D">
      <w:pPr>
        <w:rPr>
          <w:rFonts w:asciiTheme="minorHAnsi" w:hAnsiTheme="minorHAnsi" w:cstheme="minorHAnsi"/>
          <w:color w:val="0070C0"/>
        </w:rPr>
      </w:pPr>
    </w:p>
    <w:p w14:paraId="47DA1E89" w14:textId="77777777" w:rsidR="00C1202D" w:rsidRPr="00D51908" w:rsidRDefault="00C1202D" w:rsidP="00C1202D">
      <w:pPr>
        <w:rPr>
          <w:rFonts w:asciiTheme="minorHAnsi" w:hAnsiTheme="minorHAnsi" w:cstheme="minorHAnsi"/>
          <w:color w:val="0070C0"/>
        </w:rPr>
      </w:pPr>
    </w:p>
    <w:p w14:paraId="4FF595F8" w14:textId="1B872E3A" w:rsidR="00A03756" w:rsidRPr="00D51908" w:rsidRDefault="00A03756" w:rsidP="00C1202D">
      <w:pPr>
        <w:rPr>
          <w:rFonts w:asciiTheme="minorHAnsi" w:hAnsiTheme="minorHAnsi" w:cstheme="minorHAnsi"/>
          <w:color w:val="0070C0"/>
          <w:sz w:val="36"/>
          <w:szCs w:val="36"/>
        </w:rPr>
      </w:pPr>
    </w:p>
    <w:p w14:paraId="7FECC631" w14:textId="6114C16A" w:rsidR="003E3656" w:rsidRPr="00D51908" w:rsidRDefault="00541DEE" w:rsidP="009B0491">
      <w:pPr>
        <w:pStyle w:val="Odstavekseznama"/>
        <w:numPr>
          <w:ilvl w:val="0"/>
          <w:numId w:val="26"/>
        </w:numPr>
        <w:rPr>
          <w:rFonts w:asciiTheme="minorHAnsi" w:hAnsiTheme="minorHAnsi" w:cstheme="minorHAnsi"/>
          <w:b/>
          <w:color w:val="538135" w:themeColor="accent6" w:themeShade="BF"/>
          <w:sz w:val="36"/>
          <w:szCs w:val="36"/>
        </w:rPr>
      </w:pPr>
      <w:r w:rsidRPr="00D51908">
        <w:rPr>
          <w:rFonts w:asciiTheme="minorHAnsi" w:hAnsiTheme="minorHAnsi" w:cstheme="minorHAnsi"/>
          <w:b/>
          <w:color w:val="538135" w:themeColor="accent6" w:themeShade="BF"/>
          <w:sz w:val="36"/>
          <w:szCs w:val="36"/>
        </w:rPr>
        <w:lastRenderedPageBreak/>
        <w:t>KOLEDAR</w:t>
      </w:r>
      <w:r w:rsidR="00080B7D" w:rsidRPr="00D51908">
        <w:rPr>
          <w:rFonts w:asciiTheme="minorHAnsi" w:hAnsiTheme="minorHAnsi" w:cstheme="minorHAnsi"/>
          <w:b/>
          <w:color w:val="538135" w:themeColor="accent6" w:themeShade="BF"/>
          <w:sz w:val="36"/>
          <w:szCs w:val="36"/>
        </w:rPr>
        <w:t xml:space="preserve"> ZA ŠOLSKO LETO </w:t>
      </w:r>
      <w:r w:rsidR="005A61BA" w:rsidRPr="00D51908">
        <w:rPr>
          <w:rFonts w:asciiTheme="minorHAnsi" w:hAnsiTheme="minorHAnsi" w:cstheme="minorHAnsi"/>
          <w:b/>
          <w:color w:val="538135" w:themeColor="accent6" w:themeShade="BF"/>
          <w:sz w:val="36"/>
          <w:szCs w:val="36"/>
        </w:rPr>
        <w:t>202</w:t>
      </w:r>
      <w:r w:rsidR="004701BA" w:rsidRPr="00D51908">
        <w:rPr>
          <w:rFonts w:asciiTheme="minorHAnsi" w:hAnsiTheme="minorHAnsi" w:cstheme="minorHAnsi"/>
          <w:b/>
          <w:color w:val="538135" w:themeColor="accent6" w:themeShade="BF"/>
          <w:sz w:val="36"/>
          <w:szCs w:val="36"/>
        </w:rPr>
        <w:t>3</w:t>
      </w:r>
      <w:r w:rsidR="005A61BA" w:rsidRPr="00D51908">
        <w:rPr>
          <w:rFonts w:asciiTheme="minorHAnsi" w:hAnsiTheme="minorHAnsi" w:cstheme="minorHAnsi"/>
          <w:b/>
          <w:color w:val="538135" w:themeColor="accent6" w:themeShade="BF"/>
          <w:sz w:val="36"/>
          <w:szCs w:val="36"/>
        </w:rPr>
        <w:t>/2</w:t>
      </w:r>
      <w:r w:rsidR="004701BA" w:rsidRPr="00D51908">
        <w:rPr>
          <w:rFonts w:asciiTheme="minorHAnsi" w:hAnsiTheme="minorHAnsi" w:cstheme="minorHAnsi"/>
          <w:b/>
          <w:color w:val="538135" w:themeColor="accent6" w:themeShade="BF"/>
          <w:sz w:val="36"/>
          <w:szCs w:val="36"/>
        </w:rPr>
        <w:t xml:space="preserve">4 </w:t>
      </w:r>
    </w:p>
    <w:tbl>
      <w:tblPr>
        <w:tblW w:w="96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34"/>
        <w:gridCol w:w="734"/>
        <w:gridCol w:w="734"/>
        <w:gridCol w:w="682"/>
        <w:gridCol w:w="787"/>
        <w:gridCol w:w="739"/>
        <w:gridCol w:w="730"/>
        <w:gridCol w:w="716"/>
        <w:gridCol w:w="724"/>
        <w:gridCol w:w="724"/>
        <w:gridCol w:w="828"/>
        <w:gridCol w:w="690"/>
        <w:gridCol w:w="799"/>
      </w:tblGrid>
      <w:tr w:rsidR="00D51908" w:rsidRPr="00D51908" w14:paraId="77767EF7" w14:textId="77777777" w:rsidTr="00D51908">
        <w:trPr>
          <w:trHeight w:val="360"/>
        </w:trPr>
        <w:tc>
          <w:tcPr>
            <w:tcW w:w="734" w:type="dxa"/>
            <w:tcBorders>
              <w:top w:val="double" w:sz="4" w:space="0" w:color="auto"/>
              <w:left w:val="double" w:sz="4" w:space="0" w:color="auto"/>
              <w:bottom w:val="single" w:sz="6" w:space="0" w:color="auto"/>
              <w:right w:val="double" w:sz="6" w:space="0" w:color="000000"/>
            </w:tcBorders>
            <w:shd w:val="clear" w:color="auto" w:fill="CCFFCC"/>
          </w:tcPr>
          <w:p w14:paraId="06602A71" w14:textId="77777777" w:rsidR="00D51908" w:rsidRPr="00D51908" w:rsidRDefault="00D51908" w:rsidP="00D51908">
            <w:pPr>
              <w:jc w:val="center"/>
              <w:rPr>
                <w:rFonts w:ascii="Calibri" w:hAnsi="Calibri" w:cs="Calibri"/>
                <w:b/>
                <w:sz w:val="20"/>
                <w:szCs w:val="20"/>
              </w:rPr>
            </w:pPr>
          </w:p>
        </w:tc>
        <w:tc>
          <w:tcPr>
            <w:tcW w:w="734" w:type="dxa"/>
            <w:tcBorders>
              <w:top w:val="double" w:sz="4" w:space="0" w:color="auto"/>
              <w:left w:val="double" w:sz="6" w:space="0" w:color="000000"/>
              <w:bottom w:val="single" w:sz="6" w:space="0" w:color="auto"/>
            </w:tcBorders>
            <w:shd w:val="clear" w:color="auto" w:fill="CCFFCC"/>
          </w:tcPr>
          <w:p w14:paraId="3248E4E7" w14:textId="77777777" w:rsidR="00D51908" w:rsidRPr="00D51908" w:rsidRDefault="00D51908" w:rsidP="00D51908">
            <w:pPr>
              <w:jc w:val="center"/>
              <w:rPr>
                <w:rFonts w:ascii="Calibri" w:hAnsi="Calibri" w:cs="Calibri"/>
                <w:b/>
                <w:sz w:val="20"/>
                <w:szCs w:val="20"/>
              </w:rPr>
            </w:pPr>
            <w:r w:rsidRPr="00D51908">
              <w:rPr>
                <w:rFonts w:ascii="Calibri" w:hAnsi="Calibri" w:cs="Calibri"/>
                <w:b/>
                <w:sz w:val="20"/>
                <w:szCs w:val="20"/>
              </w:rPr>
              <w:t>SEP.</w:t>
            </w:r>
          </w:p>
        </w:tc>
        <w:tc>
          <w:tcPr>
            <w:tcW w:w="734" w:type="dxa"/>
            <w:tcBorders>
              <w:top w:val="double" w:sz="4" w:space="0" w:color="auto"/>
              <w:bottom w:val="single" w:sz="6" w:space="0" w:color="auto"/>
            </w:tcBorders>
            <w:shd w:val="clear" w:color="auto" w:fill="CCFFCC"/>
          </w:tcPr>
          <w:p w14:paraId="31824012" w14:textId="77777777" w:rsidR="00D51908" w:rsidRPr="00D51908" w:rsidRDefault="00D51908" w:rsidP="00D51908">
            <w:pPr>
              <w:jc w:val="center"/>
              <w:rPr>
                <w:rFonts w:ascii="Calibri" w:hAnsi="Calibri" w:cs="Calibri"/>
                <w:b/>
                <w:sz w:val="20"/>
                <w:szCs w:val="20"/>
              </w:rPr>
            </w:pPr>
            <w:r w:rsidRPr="00D51908">
              <w:rPr>
                <w:rFonts w:ascii="Calibri" w:hAnsi="Calibri" w:cs="Calibri"/>
                <w:b/>
                <w:sz w:val="20"/>
                <w:szCs w:val="20"/>
              </w:rPr>
              <w:t>OKT.</w:t>
            </w:r>
          </w:p>
        </w:tc>
        <w:tc>
          <w:tcPr>
            <w:tcW w:w="682" w:type="dxa"/>
            <w:tcBorders>
              <w:top w:val="double" w:sz="4" w:space="0" w:color="auto"/>
              <w:bottom w:val="single" w:sz="6" w:space="0" w:color="auto"/>
            </w:tcBorders>
            <w:shd w:val="clear" w:color="auto" w:fill="CCFFCC"/>
          </w:tcPr>
          <w:p w14:paraId="6CE0B752" w14:textId="77777777" w:rsidR="00D51908" w:rsidRPr="00D51908" w:rsidRDefault="00D51908" w:rsidP="00D51908">
            <w:pPr>
              <w:jc w:val="center"/>
              <w:rPr>
                <w:rFonts w:ascii="Calibri" w:hAnsi="Calibri" w:cs="Calibri"/>
                <w:b/>
                <w:sz w:val="20"/>
                <w:szCs w:val="20"/>
              </w:rPr>
            </w:pPr>
            <w:r w:rsidRPr="00D51908">
              <w:rPr>
                <w:rFonts w:ascii="Calibri" w:hAnsi="Calibri" w:cs="Calibri"/>
                <w:b/>
                <w:sz w:val="20"/>
                <w:szCs w:val="20"/>
              </w:rPr>
              <w:t>NOV.</w:t>
            </w:r>
          </w:p>
        </w:tc>
        <w:tc>
          <w:tcPr>
            <w:tcW w:w="787" w:type="dxa"/>
            <w:tcBorders>
              <w:top w:val="double" w:sz="4" w:space="0" w:color="auto"/>
              <w:bottom w:val="single" w:sz="6" w:space="0" w:color="auto"/>
              <w:right w:val="double" w:sz="6" w:space="0" w:color="FF0000"/>
            </w:tcBorders>
            <w:shd w:val="clear" w:color="auto" w:fill="CCFFCC"/>
          </w:tcPr>
          <w:p w14:paraId="03E5BB41" w14:textId="77777777" w:rsidR="00D51908" w:rsidRPr="00D51908" w:rsidRDefault="00D51908" w:rsidP="00D51908">
            <w:pPr>
              <w:jc w:val="center"/>
              <w:rPr>
                <w:rFonts w:ascii="Calibri" w:hAnsi="Calibri" w:cs="Calibri"/>
                <w:b/>
                <w:sz w:val="20"/>
                <w:szCs w:val="20"/>
              </w:rPr>
            </w:pPr>
            <w:r w:rsidRPr="00D51908">
              <w:rPr>
                <w:rFonts w:ascii="Calibri" w:hAnsi="Calibri" w:cs="Calibri"/>
                <w:b/>
                <w:sz w:val="20"/>
                <w:szCs w:val="20"/>
              </w:rPr>
              <w:t>DEC.</w:t>
            </w:r>
          </w:p>
        </w:tc>
        <w:tc>
          <w:tcPr>
            <w:tcW w:w="739" w:type="dxa"/>
            <w:tcBorders>
              <w:top w:val="double" w:sz="4" w:space="0" w:color="auto"/>
              <w:left w:val="nil"/>
              <w:bottom w:val="single" w:sz="6" w:space="0" w:color="auto"/>
            </w:tcBorders>
            <w:shd w:val="clear" w:color="auto" w:fill="CCFFCC"/>
          </w:tcPr>
          <w:p w14:paraId="1F4D66D6" w14:textId="77777777" w:rsidR="00D51908" w:rsidRPr="00D51908" w:rsidRDefault="00D51908" w:rsidP="00D51908">
            <w:pPr>
              <w:jc w:val="center"/>
              <w:rPr>
                <w:rFonts w:ascii="Calibri" w:hAnsi="Calibri" w:cs="Calibri"/>
                <w:b/>
                <w:sz w:val="20"/>
                <w:szCs w:val="20"/>
              </w:rPr>
            </w:pPr>
            <w:r w:rsidRPr="00D51908">
              <w:rPr>
                <w:rFonts w:ascii="Calibri" w:hAnsi="Calibri" w:cs="Calibri"/>
                <w:b/>
                <w:sz w:val="20"/>
                <w:szCs w:val="20"/>
              </w:rPr>
              <w:t>JAN.</w:t>
            </w:r>
          </w:p>
        </w:tc>
        <w:tc>
          <w:tcPr>
            <w:tcW w:w="730" w:type="dxa"/>
            <w:tcBorders>
              <w:top w:val="double" w:sz="4" w:space="0" w:color="auto"/>
              <w:bottom w:val="single" w:sz="6" w:space="0" w:color="auto"/>
            </w:tcBorders>
            <w:shd w:val="clear" w:color="auto" w:fill="CCFFCC"/>
          </w:tcPr>
          <w:p w14:paraId="776ED863" w14:textId="77777777" w:rsidR="00D51908" w:rsidRPr="00D51908" w:rsidRDefault="00D51908" w:rsidP="00D51908">
            <w:pPr>
              <w:jc w:val="center"/>
              <w:rPr>
                <w:rFonts w:ascii="Calibri" w:hAnsi="Calibri" w:cs="Calibri"/>
                <w:b/>
                <w:sz w:val="20"/>
                <w:szCs w:val="20"/>
              </w:rPr>
            </w:pPr>
            <w:r w:rsidRPr="00D51908">
              <w:rPr>
                <w:rFonts w:ascii="Calibri" w:hAnsi="Calibri" w:cs="Calibri"/>
                <w:b/>
                <w:sz w:val="20"/>
                <w:szCs w:val="20"/>
              </w:rPr>
              <w:t>FEB.</w:t>
            </w:r>
          </w:p>
        </w:tc>
        <w:tc>
          <w:tcPr>
            <w:tcW w:w="716" w:type="dxa"/>
            <w:tcBorders>
              <w:top w:val="double" w:sz="4" w:space="0" w:color="auto"/>
              <w:bottom w:val="single" w:sz="6" w:space="0" w:color="auto"/>
            </w:tcBorders>
            <w:shd w:val="clear" w:color="auto" w:fill="CCFFCC"/>
          </w:tcPr>
          <w:p w14:paraId="72703417" w14:textId="77777777" w:rsidR="00D51908" w:rsidRPr="00D51908" w:rsidRDefault="00D51908" w:rsidP="00D51908">
            <w:pPr>
              <w:jc w:val="center"/>
              <w:rPr>
                <w:rFonts w:ascii="Calibri" w:hAnsi="Calibri" w:cs="Calibri"/>
                <w:b/>
                <w:sz w:val="20"/>
                <w:szCs w:val="20"/>
              </w:rPr>
            </w:pPr>
            <w:r w:rsidRPr="00D51908">
              <w:rPr>
                <w:rFonts w:ascii="Calibri" w:hAnsi="Calibri" w:cs="Calibri"/>
                <w:b/>
                <w:sz w:val="20"/>
                <w:szCs w:val="20"/>
              </w:rPr>
              <w:t>MAR.</w:t>
            </w:r>
          </w:p>
        </w:tc>
        <w:tc>
          <w:tcPr>
            <w:tcW w:w="724" w:type="dxa"/>
            <w:tcBorders>
              <w:top w:val="double" w:sz="4" w:space="0" w:color="auto"/>
              <w:bottom w:val="single" w:sz="6" w:space="0" w:color="auto"/>
            </w:tcBorders>
            <w:shd w:val="clear" w:color="auto" w:fill="CCFFCC"/>
          </w:tcPr>
          <w:p w14:paraId="558B465F" w14:textId="77777777" w:rsidR="00D51908" w:rsidRPr="00D51908" w:rsidRDefault="00D51908" w:rsidP="00D51908">
            <w:pPr>
              <w:jc w:val="center"/>
              <w:rPr>
                <w:rFonts w:ascii="Calibri" w:hAnsi="Calibri" w:cs="Calibri"/>
                <w:b/>
                <w:sz w:val="20"/>
                <w:szCs w:val="20"/>
              </w:rPr>
            </w:pPr>
            <w:r w:rsidRPr="00D51908">
              <w:rPr>
                <w:rFonts w:ascii="Calibri" w:hAnsi="Calibri" w:cs="Calibri"/>
                <w:b/>
                <w:sz w:val="20"/>
                <w:szCs w:val="20"/>
              </w:rPr>
              <w:t>APR.</w:t>
            </w:r>
          </w:p>
        </w:tc>
        <w:tc>
          <w:tcPr>
            <w:tcW w:w="724" w:type="dxa"/>
            <w:tcBorders>
              <w:top w:val="double" w:sz="4" w:space="0" w:color="auto"/>
              <w:bottom w:val="single" w:sz="6" w:space="0" w:color="auto"/>
            </w:tcBorders>
            <w:shd w:val="clear" w:color="auto" w:fill="CCFFCC"/>
          </w:tcPr>
          <w:p w14:paraId="5B1799A1" w14:textId="77777777" w:rsidR="00D51908" w:rsidRPr="00D51908" w:rsidRDefault="00D51908" w:rsidP="00D51908">
            <w:pPr>
              <w:jc w:val="center"/>
              <w:rPr>
                <w:rFonts w:ascii="Calibri" w:hAnsi="Calibri" w:cs="Calibri"/>
                <w:b/>
                <w:sz w:val="20"/>
                <w:szCs w:val="20"/>
              </w:rPr>
            </w:pPr>
            <w:r w:rsidRPr="00D51908">
              <w:rPr>
                <w:rFonts w:ascii="Calibri" w:hAnsi="Calibri" w:cs="Calibri"/>
                <w:b/>
                <w:sz w:val="20"/>
                <w:szCs w:val="20"/>
              </w:rPr>
              <w:t>MAJ</w:t>
            </w:r>
          </w:p>
        </w:tc>
        <w:tc>
          <w:tcPr>
            <w:tcW w:w="828" w:type="dxa"/>
            <w:tcBorders>
              <w:top w:val="double" w:sz="4" w:space="0" w:color="auto"/>
              <w:bottom w:val="single" w:sz="6" w:space="0" w:color="auto"/>
              <w:right w:val="single" w:sz="6" w:space="0" w:color="FF0000"/>
            </w:tcBorders>
            <w:shd w:val="clear" w:color="auto" w:fill="CCFFCC"/>
          </w:tcPr>
          <w:p w14:paraId="336D9DA4" w14:textId="77777777" w:rsidR="00D51908" w:rsidRPr="00D51908" w:rsidRDefault="00D51908" w:rsidP="00D51908">
            <w:pPr>
              <w:jc w:val="center"/>
              <w:rPr>
                <w:rFonts w:ascii="Calibri" w:hAnsi="Calibri" w:cs="Calibri"/>
                <w:b/>
                <w:sz w:val="20"/>
                <w:szCs w:val="20"/>
              </w:rPr>
            </w:pPr>
            <w:r w:rsidRPr="00D51908">
              <w:rPr>
                <w:rFonts w:ascii="Calibri" w:hAnsi="Calibri" w:cs="Calibri"/>
                <w:b/>
                <w:sz w:val="20"/>
                <w:szCs w:val="20"/>
              </w:rPr>
              <w:t>JUN.</w:t>
            </w:r>
          </w:p>
        </w:tc>
        <w:tc>
          <w:tcPr>
            <w:tcW w:w="690" w:type="dxa"/>
            <w:tcBorders>
              <w:top w:val="double" w:sz="4" w:space="0" w:color="auto"/>
              <w:left w:val="nil"/>
              <w:bottom w:val="single" w:sz="6" w:space="0" w:color="auto"/>
            </w:tcBorders>
            <w:shd w:val="clear" w:color="auto" w:fill="CCFFCC"/>
          </w:tcPr>
          <w:p w14:paraId="0F45627D" w14:textId="77777777" w:rsidR="00D51908" w:rsidRPr="00D51908" w:rsidRDefault="00D51908" w:rsidP="00D51908">
            <w:pPr>
              <w:jc w:val="center"/>
              <w:rPr>
                <w:rFonts w:ascii="Calibri" w:hAnsi="Calibri" w:cs="Calibri"/>
                <w:b/>
                <w:sz w:val="20"/>
                <w:szCs w:val="20"/>
              </w:rPr>
            </w:pPr>
            <w:r w:rsidRPr="00D51908">
              <w:rPr>
                <w:rFonts w:ascii="Calibri" w:hAnsi="Calibri" w:cs="Calibri"/>
                <w:b/>
                <w:sz w:val="20"/>
                <w:szCs w:val="20"/>
              </w:rPr>
              <w:t>JUL.</w:t>
            </w:r>
          </w:p>
        </w:tc>
        <w:tc>
          <w:tcPr>
            <w:tcW w:w="799" w:type="dxa"/>
            <w:tcBorders>
              <w:top w:val="double" w:sz="4" w:space="0" w:color="auto"/>
              <w:bottom w:val="single" w:sz="6" w:space="0" w:color="auto"/>
              <w:right w:val="double" w:sz="4" w:space="0" w:color="auto"/>
            </w:tcBorders>
            <w:shd w:val="clear" w:color="auto" w:fill="CCFFCC"/>
          </w:tcPr>
          <w:p w14:paraId="73E01AF1" w14:textId="77777777" w:rsidR="00D51908" w:rsidRPr="00D51908" w:rsidRDefault="00D51908" w:rsidP="00D51908">
            <w:pPr>
              <w:jc w:val="center"/>
              <w:rPr>
                <w:rFonts w:ascii="Calibri" w:hAnsi="Calibri" w:cs="Calibri"/>
                <w:b/>
                <w:sz w:val="20"/>
                <w:szCs w:val="20"/>
              </w:rPr>
            </w:pPr>
            <w:r w:rsidRPr="00D51908">
              <w:rPr>
                <w:rFonts w:ascii="Calibri" w:hAnsi="Calibri" w:cs="Calibri"/>
                <w:b/>
                <w:sz w:val="20"/>
                <w:szCs w:val="20"/>
              </w:rPr>
              <w:t>AVG.</w:t>
            </w:r>
          </w:p>
        </w:tc>
      </w:tr>
      <w:tr w:rsidR="00D51908" w:rsidRPr="00D51908" w14:paraId="14136A8F" w14:textId="77777777" w:rsidTr="00D51908">
        <w:trPr>
          <w:trHeight w:val="255"/>
        </w:trPr>
        <w:tc>
          <w:tcPr>
            <w:tcW w:w="734" w:type="dxa"/>
            <w:tcBorders>
              <w:top w:val="single" w:sz="6" w:space="0" w:color="auto"/>
              <w:left w:val="double" w:sz="4" w:space="0" w:color="auto"/>
              <w:bottom w:val="single" w:sz="6" w:space="0" w:color="auto"/>
              <w:right w:val="double" w:sz="6" w:space="0" w:color="000000"/>
            </w:tcBorders>
            <w:shd w:val="clear" w:color="auto" w:fill="CCFFCC"/>
          </w:tcPr>
          <w:p w14:paraId="17F1CDD5" w14:textId="77777777" w:rsidR="00D51908" w:rsidRPr="00D51908" w:rsidRDefault="00D51908" w:rsidP="00D51908">
            <w:pPr>
              <w:jc w:val="center"/>
              <w:rPr>
                <w:rFonts w:ascii="Calibri" w:hAnsi="Calibri" w:cs="Calibri"/>
                <w:b/>
                <w:sz w:val="20"/>
                <w:szCs w:val="20"/>
              </w:rPr>
            </w:pPr>
            <w:r w:rsidRPr="00D51908">
              <w:rPr>
                <w:rFonts w:ascii="Calibri" w:hAnsi="Calibri" w:cs="Calibri"/>
                <w:b/>
                <w:sz w:val="20"/>
                <w:szCs w:val="20"/>
              </w:rPr>
              <w:t>PO</w:t>
            </w:r>
          </w:p>
        </w:tc>
        <w:tc>
          <w:tcPr>
            <w:tcW w:w="734" w:type="dxa"/>
            <w:tcBorders>
              <w:top w:val="nil"/>
              <w:left w:val="double" w:sz="6" w:space="0" w:color="000000"/>
              <w:bottom w:val="single" w:sz="6" w:space="0" w:color="auto"/>
            </w:tcBorders>
          </w:tcPr>
          <w:p w14:paraId="327220D9" w14:textId="77777777" w:rsidR="00D51908" w:rsidRPr="00D51908" w:rsidRDefault="00D51908" w:rsidP="00D51908">
            <w:pPr>
              <w:rPr>
                <w:rFonts w:ascii="Calibri" w:hAnsi="Calibri" w:cs="Calibri"/>
                <w:sz w:val="20"/>
                <w:szCs w:val="20"/>
              </w:rPr>
            </w:pPr>
          </w:p>
        </w:tc>
        <w:tc>
          <w:tcPr>
            <w:tcW w:w="734" w:type="dxa"/>
            <w:tcBorders>
              <w:top w:val="nil"/>
              <w:bottom w:val="single" w:sz="6" w:space="0" w:color="auto"/>
            </w:tcBorders>
          </w:tcPr>
          <w:p w14:paraId="5F62EEB6" w14:textId="77777777" w:rsidR="00D51908" w:rsidRPr="00D51908" w:rsidRDefault="00D51908" w:rsidP="00D51908">
            <w:pPr>
              <w:rPr>
                <w:rFonts w:ascii="Calibri" w:hAnsi="Calibri" w:cs="Calibri"/>
                <w:sz w:val="20"/>
                <w:szCs w:val="20"/>
              </w:rPr>
            </w:pPr>
          </w:p>
        </w:tc>
        <w:tc>
          <w:tcPr>
            <w:tcW w:w="682" w:type="dxa"/>
            <w:tcBorders>
              <w:top w:val="single" w:sz="6" w:space="0" w:color="auto"/>
              <w:bottom w:val="single" w:sz="6" w:space="0" w:color="auto"/>
            </w:tcBorders>
            <w:shd w:val="clear" w:color="auto" w:fill="FFFFFF"/>
          </w:tcPr>
          <w:p w14:paraId="716C99B3" w14:textId="77777777" w:rsidR="00D51908" w:rsidRPr="00D51908" w:rsidRDefault="00D51908" w:rsidP="00D51908">
            <w:pPr>
              <w:rPr>
                <w:rFonts w:ascii="Calibri" w:hAnsi="Calibri" w:cs="Calibri"/>
                <w:b/>
                <w:color w:val="FF0000"/>
                <w:sz w:val="20"/>
                <w:szCs w:val="20"/>
              </w:rPr>
            </w:pPr>
          </w:p>
        </w:tc>
        <w:tc>
          <w:tcPr>
            <w:tcW w:w="787" w:type="dxa"/>
            <w:tcBorders>
              <w:top w:val="nil"/>
              <w:bottom w:val="single" w:sz="6" w:space="0" w:color="auto"/>
              <w:right w:val="double" w:sz="6" w:space="0" w:color="FF0000"/>
            </w:tcBorders>
          </w:tcPr>
          <w:p w14:paraId="6E516335" w14:textId="77777777" w:rsidR="00D51908" w:rsidRPr="00D51908" w:rsidRDefault="00D51908" w:rsidP="00D51908">
            <w:pPr>
              <w:rPr>
                <w:rFonts w:ascii="Calibri" w:hAnsi="Calibri" w:cs="Calibri"/>
                <w:sz w:val="20"/>
                <w:szCs w:val="20"/>
              </w:rPr>
            </w:pPr>
          </w:p>
        </w:tc>
        <w:tc>
          <w:tcPr>
            <w:tcW w:w="739" w:type="dxa"/>
            <w:tcBorders>
              <w:top w:val="single" w:sz="6" w:space="0" w:color="auto"/>
              <w:left w:val="nil"/>
              <w:bottom w:val="single" w:sz="6" w:space="0" w:color="auto"/>
            </w:tcBorders>
            <w:shd w:val="clear" w:color="auto" w:fill="FFF2CC"/>
          </w:tcPr>
          <w:p w14:paraId="4357D9C5" w14:textId="77777777" w:rsidR="00D51908" w:rsidRPr="00D51908" w:rsidRDefault="00D51908" w:rsidP="00D51908">
            <w:pPr>
              <w:rPr>
                <w:rFonts w:ascii="Calibri" w:hAnsi="Calibri" w:cs="Calibri"/>
                <w:b/>
                <w:color w:val="FF0000"/>
                <w:sz w:val="20"/>
                <w:szCs w:val="20"/>
              </w:rPr>
            </w:pPr>
            <w:r w:rsidRPr="00D51908">
              <w:rPr>
                <w:rFonts w:ascii="Calibri" w:hAnsi="Calibri" w:cs="Calibri"/>
                <w:b/>
                <w:color w:val="FF0000"/>
                <w:sz w:val="20"/>
                <w:szCs w:val="20"/>
              </w:rPr>
              <w:t xml:space="preserve">1 </w:t>
            </w:r>
            <w:r w:rsidRPr="00D51908">
              <w:rPr>
                <w:rFonts w:ascii="Calibri" w:hAnsi="Calibri" w:cs="Calibri"/>
                <w:b/>
                <w:color w:val="FF0000"/>
                <w:sz w:val="16"/>
                <w:szCs w:val="16"/>
              </w:rPr>
              <w:t>NL</w:t>
            </w:r>
          </w:p>
        </w:tc>
        <w:tc>
          <w:tcPr>
            <w:tcW w:w="730" w:type="dxa"/>
            <w:tcBorders>
              <w:top w:val="nil"/>
              <w:bottom w:val="single" w:sz="6" w:space="0" w:color="auto"/>
            </w:tcBorders>
          </w:tcPr>
          <w:p w14:paraId="1C4A3B9A" w14:textId="77777777" w:rsidR="00D51908" w:rsidRPr="00D51908" w:rsidRDefault="00D51908" w:rsidP="00D51908">
            <w:pPr>
              <w:rPr>
                <w:rFonts w:ascii="Calibri" w:hAnsi="Calibri" w:cs="Calibri"/>
                <w:sz w:val="20"/>
                <w:szCs w:val="20"/>
              </w:rPr>
            </w:pPr>
          </w:p>
        </w:tc>
        <w:tc>
          <w:tcPr>
            <w:tcW w:w="716" w:type="dxa"/>
            <w:tcBorders>
              <w:top w:val="nil"/>
              <w:bottom w:val="single" w:sz="6" w:space="0" w:color="auto"/>
            </w:tcBorders>
          </w:tcPr>
          <w:p w14:paraId="66DD3F09" w14:textId="77777777" w:rsidR="00D51908" w:rsidRPr="00D51908" w:rsidRDefault="00D51908" w:rsidP="00D51908">
            <w:pPr>
              <w:rPr>
                <w:rFonts w:ascii="Calibri" w:hAnsi="Calibri" w:cs="Calibri"/>
                <w:sz w:val="20"/>
                <w:szCs w:val="20"/>
              </w:rPr>
            </w:pPr>
          </w:p>
        </w:tc>
        <w:tc>
          <w:tcPr>
            <w:tcW w:w="724" w:type="dxa"/>
            <w:tcBorders>
              <w:top w:val="single" w:sz="6" w:space="0" w:color="auto"/>
              <w:bottom w:val="single" w:sz="6" w:space="0" w:color="auto"/>
            </w:tcBorders>
            <w:shd w:val="clear" w:color="auto" w:fill="FBE4D5"/>
          </w:tcPr>
          <w:p w14:paraId="50C83008" w14:textId="77777777" w:rsidR="00D51908" w:rsidRPr="00D51908" w:rsidRDefault="00D51908" w:rsidP="00D51908">
            <w:pPr>
              <w:rPr>
                <w:rFonts w:ascii="Calibri" w:hAnsi="Calibri" w:cs="Calibri"/>
                <w:b/>
                <w:sz w:val="20"/>
                <w:szCs w:val="20"/>
              </w:rPr>
            </w:pPr>
            <w:r w:rsidRPr="00D51908">
              <w:rPr>
                <w:rFonts w:ascii="Calibri" w:hAnsi="Calibri" w:cs="Calibri"/>
                <w:b/>
                <w:color w:val="FF0000"/>
                <w:sz w:val="20"/>
                <w:szCs w:val="20"/>
              </w:rPr>
              <w:t>1   VP</w:t>
            </w:r>
          </w:p>
        </w:tc>
        <w:tc>
          <w:tcPr>
            <w:tcW w:w="724" w:type="dxa"/>
            <w:tcBorders>
              <w:top w:val="single" w:sz="6" w:space="0" w:color="auto"/>
              <w:bottom w:val="single" w:sz="6" w:space="0" w:color="auto"/>
            </w:tcBorders>
            <w:shd w:val="clear" w:color="auto" w:fill="FFFFFF"/>
          </w:tcPr>
          <w:p w14:paraId="2AE79519" w14:textId="77777777" w:rsidR="00D51908" w:rsidRPr="00D51908" w:rsidRDefault="00D51908" w:rsidP="00D51908">
            <w:pPr>
              <w:rPr>
                <w:rFonts w:ascii="Calibri" w:hAnsi="Calibri" w:cs="Calibri"/>
                <w:b/>
                <w:color w:val="FF0000"/>
                <w:sz w:val="20"/>
                <w:szCs w:val="20"/>
              </w:rPr>
            </w:pPr>
          </w:p>
        </w:tc>
        <w:tc>
          <w:tcPr>
            <w:tcW w:w="828" w:type="dxa"/>
            <w:tcBorders>
              <w:top w:val="nil"/>
              <w:bottom w:val="single" w:sz="6" w:space="0" w:color="auto"/>
              <w:right w:val="single" w:sz="6" w:space="0" w:color="FF0000"/>
            </w:tcBorders>
          </w:tcPr>
          <w:p w14:paraId="114FB308" w14:textId="77777777" w:rsidR="00D51908" w:rsidRPr="00D51908" w:rsidRDefault="00D51908" w:rsidP="00D51908">
            <w:pPr>
              <w:rPr>
                <w:rFonts w:ascii="Calibri" w:hAnsi="Calibri" w:cs="Calibri"/>
                <w:sz w:val="20"/>
                <w:szCs w:val="20"/>
              </w:rPr>
            </w:pPr>
          </w:p>
        </w:tc>
        <w:tc>
          <w:tcPr>
            <w:tcW w:w="690" w:type="dxa"/>
            <w:tcBorders>
              <w:top w:val="single" w:sz="6" w:space="0" w:color="auto"/>
              <w:left w:val="nil"/>
              <w:bottom w:val="single" w:sz="6" w:space="0" w:color="auto"/>
            </w:tcBorders>
            <w:shd w:val="clear" w:color="auto" w:fill="E2EFD9"/>
          </w:tcPr>
          <w:p w14:paraId="3993F04E"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1 </w:t>
            </w:r>
          </w:p>
        </w:tc>
        <w:tc>
          <w:tcPr>
            <w:tcW w:w="799" w:type="dxa"/>
            <w:tcBorders>
              <w:top w:val="nil"/>
              <w:bottom w:val="single" w:sz="6" w:space="0" w:color="auto"/>
              <w:right w:val="double" w:sz="4" w:space="0" w:color="auto"/>
            </w:tcBorders>
            <w:shd w:val="clear" w:color="auto" w:fill="auto"/>
          </w:tcPr>
          <w:p w14:paraId="7B76B53A" w14:textId="77777777" w:rsidR="00D51908" w:rsidRPr="00D51908" w:rsidRDefault="00D51908" w:rsidP="00D51908">
            <w:pPr>
              <w:rPr>
                <w:rFonts w:ascii="Calibri" w:hAnsi="Calibri" w:cs="Calibri"/>
                <w:b/>
                <w:sz w:val="20"/>
                <w:szCs w:val="20"/>
              </w:rPr>
            </w:pPr>
          </w:p>
        </w:tc>
      </w:tr>
      <w:tr w:rsidR="00D51908" w:rsidRPr="00D51908" w14:paraId="67194A54" w14:textId="77777777" w:rsidTr="00D51908">
        <w:trPr>
          <w:trHeight w:val="243"/>
        </w:trPr>
        <w:tc>
          <w:tcPr>
            <w:tcW w:w="734" w:type="dxa"/>
            <w:tcBorders>
              <w:top w:val="single" w:sz="6" w:space="0" w:color="auto"/>
              <w:left w:val="double" w:sz="4" w:space="0" w:color="auto"/>
              <w:bottom w:val="single" w:sz="6" w:space="0" w:color="auto"/>
              <w:right w:val="double" w:sz="6" w:space="0" w:color="000000"/>
            </w:tcBorders>
            <w:shd w:val="clear" w:color="auto" w:fill="CCFFCC"/>
          </w:tcPr>
          <w:p w14:paraId="47EBA66C" w14:textId="77777777" w:rsidR="00D51908" w:rsidRPr="00D51908" w:rsidRDefault="00D51908" w:rsidP="00D51908">
            <w:pPr>
              <w:jc w:val="center"/>
              <w:rPr>
                <w:rFonts w:ascii="Calibri" w:hAnsi="Calibri" w:cs="Calibri"/>
                <w:b/>
                <w:sz w:val="20"/>
                <w:szCs w:val="20"/>
              </w:rPr>
            </w:pPr>
            <w:r w:rsidRPr="00D51908">
              <w:rPr>
                <w:rFonts w:ascii="Calibri" w:hAnsi="Calibri" w:cs="Calibri"/>
                <w:b/>
                <w:sz w:val="20"/>
                <w:szCs w:val="20"/>
              </w:rPr>
              <w:t>TO</w:t>
            </w:r>
          </w:p>
        </w:tc>
        <w:tc>
          <w:tcPr>
            <w:tcW w:w="734" w:type="dxa"/>
            <w:tcBorders>
              <w:top w:val="nil"/>
              <w:left w:val="double" w:sz="6" w:space="0" w:color="000000"/>
              <w:bottom w:val="single" w:sz="6" w:space="0" w:color="auto"/>
            </w:tcBorders>
          </w:tcPr>
          <w:p w14:paraId="365C5919" w14:textId="77777777" w:rsidR="00D51908" w:rsidRPr="00D51908" w:rsidRDefault="00D51908" w:rsidP="00D51908">
            <w:pPr>
              <w:rPr>
                <w:rFonts w:ascii="Calibri" w:hAnsi="Calibri" w:cs="Calibri"/>
                <w:sz w:val="20"/>
                <w:szCs w:val="20"/>
              </w:rPr>
            </w:pPr>
          </w:p>
        </w:tc>
        <w:tc>
          <w:tcPr>
            <w:tcW w:w="734" w:type="dxa"/>
            <w:tcBorders>
              <w:top w:val="nil"/>
              <w:bottom w:val="single" w:sz="6" w:space="0" w:color="auto"/>
            </w:tcBorders>
          </w:tcPr>
          <w:p w14:paraId="0FD2E216" w14:textId="77777777" w:rsidR="00D51908" w:rsidRPr="00D51908" w:rsidRDefault="00D51908" w:rsidP="00D51908">
            <w:pPr>
              <w:rPr>
                <w:rFonts w:ascii="Calibri" w:hAnsi="Calibri" w:cs="Calibri"/>
                <w:sz w:val="20"/>
                <w:szCs w:val="20"/>
              </w:rPr>
            </w:pPr>
          </w:p>
        </w:tc>
        <w:tc>
          <w:tcPr>
            <w:tcW w:w="682" w:type="dxa"/>
            <w:tcBorders>
              <w:top w:val="single" w:sz="6" w:space="0" w:color="auto"/>
              <w:bottom w:val="single" w:sz="6" w:space="0" w:color="auto"/>
            </w:tcBorders>
            <w:shd w:val="clear" w:color="auto" w:fill="FFFFFF"/>
          </w:tcPr>
          <w:p w14:paraId="28381CD7" w14:textId="77777777" w:rsidR="00D51908" w:rsidRPr="00D51908" w:rsidRDefault="00D51908" w:rsidP="00D51908">
            <w:pPr>
              <w:rPr>
                <w:rFonts w:ascii="Calibri" w:hAnsi="Calibri" w:cs="Calibri"/>
                <w:b/>
                <w:color w:val="FF0000"/>
                <w:sz w:val="20"/>
                <w:szCs w:val="20"/>
              </w:rPr>
            </w:pPr>
          </w:p>
        </w:tc>
        <w:tc>
          <w:tcPr>
            <w:tcW w:w="787" w:type="dxa"/>
            <w:tcBorders>
              <w:top w:val="nil"/>
              <w:bottom w:val="single" w:sz="6" w:space="0" w:color="auto"/>
              <w:right w:val="double" w:sz="6" w:space="0" w:color="FF0000"/>
            </w:tcBorders>
          </w:tcPr>
          <w:p w14:paraId="0BB73C73" w14:textId="77777777" w:rsidR="00D51908" w:rsidRPr="00D51908" w:rsidRDefault="00D51908" w:rsidP="00D51908">
            <w:pPr>
              <w:rPr>
                <w:rFonts w:ascii="Calibri" w:hAnsi="Calibri" w:cs="Calibri"/>
                <w:sz w:val="20"/>
                <w:szCs w:val="20"/>
              </w:rPr>
            </w:pPr>
          </w:p>
        </w:tc>
        <w:tc>
          <w:tcPr>
            <w:tcW w:w="739" w:type="dxa"/>
            <w:tcBorders>
              <w:top w:val="single" w:sz="6" w:space="0" w:color="auto"/>
              <w:left w:val="nil"/>
              <w:bottom w:val="single" w:sz="6" w:space="0" w:color="auto"/>
            </w:tcBorders>
            <w:shd w:val="clear" w:color="auto" w:fill="FFF2CC"/>
          </w:tcPr>
          <w:p w14:paraId="0F96C12D" w14:textId="77777777" w:rsidR="00D51908" w:rsidRPr="00D51908" w:rsidRDefault="00D51908" w:rsidP="00D51908">
            <w:pPr>
              <w:rPr>
                <w:rFonts w:ascii="Calibri" w:hAnsi="Calibri" w:cs="Calibri"/>
                <w:b/>
                <w:color w:val="FF0000"/>
                <w:sz w:val="20"/>
                <w:szCs w:val="20"/>
              </w:rPr>
            </w:pPr>
            <w:r w:rsidRPr="00D51908">
              <w:rPr>
                <w:rFonts w:ascii="Calibri" w:hAnsi="Calibri" w:cs="Calibri"/>
                <w:b/>
                <w:color w:val="FF0000"/>
                <w:sz w:val="20"/>
                <w:szCs w:val="20"/>
              </w:rPr>
              <w:t xml:space="preserve">2 </w:t>
            </w:r>
            <w:r w:rsidRPr="00D51908">
              <w:rPr>
                <w:rFonts w:ascii="Calibri" w:hAnsi="Calibri" w:cs="Calibri"/>
                <w:b/>
                <w:color w:val="FF0000"/>
                <w:sz w:val="16"/>
                <w:szCs w:val="16"/>
              </w:rPr>
              <w:t>NL</w:t>
            </w:r>
          </w:p>
        </w:tc>
        <w:tc>
          <w:tcPr>
            <w:tcW w:w="730" w:type="dxa"/>
            <w:tcBorders>
              <w:top w:val="nil"/>
              <w:bottom w:val="single" w:sz="6" w:space="0" w:color="auto"/>
            </w:tcBorders>
          </w:tcPr>
          <w:p w14:paraId="257D9412" w14:textId="77777777" w:rsidR="00D51908" w:rsidRPr="00D51908" w:rsidRDefault="00D51908" w:rsidP="00D51908">
            <w:pPr>
              <w:rPr>
                <w:rFonts w:ascii="Calibri" w:hAnsi="Calibri" w:cs="Calibri"/>
                <w:sz w:val="20"/>
                <w:szCs w:val="20"/>
              </w:rPr>
            </w:pPr>
          </w:p>
        </w:tc>
        <w:tc>
          <w:tcPr>
            <w:tcW w:w="716" w:type="dxa"/>
            <w:tcBorders>
              <w:top w:val="nil"/>
              <w:bottom w:val="single" w:sz="6" w:space="0" w:color="auto"/>
            </w:tcBorders>
            <w:shd w:val="clear" w:color="auto" w:fill="auto"/>
          </w:tcPr>
          <w:p w14:paraId="5DA63D45" w14:textId="77777777" w:rsidR="00D51908" w:rsidRPr="00D51908" w:rsidRDefault="00D51908" w:rsidP="00D51908">
            <w:pPr>
              <w:rPr>
                <w:rFonts w:ascii="Calibri" w:hAnsi="Calibri" w:cs="Calibri"/>
                <w:sz w:val="20"/>
                <w:szCs w:val="20"/>
              </w:rPr>
            </w:pPr>
          </w:p>
        </w:tc>
        <w:tc>
          <w:tcPr>
            <w:tcW w:w="724" w:type="dxa"/>
            <w:tcBorders>
              <w:top w:val="single" w:sz="6" w:space="0" w:color="auto"/>
              <w:bottom w:val="single" w:sz="6" w:space="0" w:color="auto"/>
            </w:tcBorders>
            <w:shd w:val="clear" w:color="auto" w:fill="FFFFFF"/>
          </w:tcPr>
          <w:p w14:paraId="4D896BE3" w14:textId="77777777" w:rsidR="00D51908" w:rsidRPr="00D51908" w:rsidRDefault="00D51908" w:rsidP="00D51908">
            <w:pPr>
              <w:rPr>
                <w:rFonts w:ascii="Calibri" w:hAnsi="Calibri" w:cs="Calibri"/>
                <w:color w:val="FF0000"/>
                <w:sz w:val="20"/>
                <w:szCs w:val="20"/>
              </w:rPr>
            </w:pPr>
            <w:r w:rsidRPr="00D51908">
              <w:rPr>
                <w:rFonts w:ascii="Calibri" w:hAnsi="Calibri" w:cs="Calibri"/>
                <w:sz w:val="20"/>
                <w:szCs w:val="20"/>
              </w:rPr>
              <w:t xml:space="preserve">2    </w:t>
            </w:r>
          </w:p>
        </w:tc>
        <w:tc>
          <w:tcPr>
            <w:tcW w:w="724" w:type="dxa"/>
            <w:tcBorders>
              <w:top w:val="single" w:sz="6" w:space="0" w:color="auto"/>
              <w:bottom w:val="single" w:sz="6" w:space="0" w:color="auto"/>
            </w:tcBorders>
            <w:shd w:val="clear" w:color="auto" w:fill="FFFFFF"/>
          </w:tcPr>
          <w:p w14:paraId="2BFCCBEB" w14:textId="77777777" w:rsidR="00D51908" w:rsidRPr="00D51908" w:rsidRDefault="00D51908" w:rsidP="00D51908">
            <w:pPr>
              <w:rPr>
                <w:rFonts w:ascii="Calibri" w:hAnsi="Calibri" w:cs="Calibri"/>
                <w:b/>
                <w:color w:val="FF0000"/>
                <w:sz w:val="20"/>
                <w:szCs w:val="20"/>
              </w:rPr>
            </w:pPr>
          </w:p>
        </w:tc>
        <w:tc>
          <w:tcPr>
            <w:tcW w:w="828" w:type="dxa"/>
            <w:tcBorders>
              <w:top w:val="nil"/>
              <w:bottom w:val="single" w:sz="6" w:space="0" w:color="auto"/>
              <w:right w:val="single" w:sz="6" w:space="0" w:color="FF0000"/>
            </w:tcBorders>
          </w:tcPr>
          <w:p w14:paraId="1C27B1CB" w14:textId="77777777" w:rsidR="00D51908" w:rsidRPr="00D51908" w:rsidRDefault="00D51908" w:rsidP="00D51908">
            <w:pPr>
              <w:rPr>
                <w:rFonts w:ascii="Calibri" w:hAnsi="Calibri" w:cs="Calibri"/>
                <w:sz w:val="20"/>
                <w:szCs w:val="20"/>
              </w:rPr>
            </w:pPr>
          </w:p>
        </w:tc>
        <w:tc>
          <w:tcPr>
            <w:tcW w:w="690" w:type="dxa"/>
            <w:tcBorders>
              <w:top w:val="single" w:sz="6" w:space="0" w:color="auto"/>
              <w:left w:val="nil"/>
              <w:bottom w:val="single" w:sz="6" w:space="0" w:color="auto"/>
            </w:tcBorders>
            <w:shd w:val="clear" w:color="auto" w:fill="E2EFD9"/>
          </w:tcPr>
          <w:p w14:paraId="39DC6DCC"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2 </w:t>
            </w:r>
          </w:p>
        </w:tc>
        <w:tc>
          <w:tcPr>
            <w:tcW w:w="799" w:type="dxa"/>
            <w:tcBorders>
              <w:top w:val="nil"/>
              <w:bottom w:val="single" w:sz="6" w:space="0" w:color="auto"/>
              <w:right w:val="double" w:sz="4" w:space="0" w:color="auto"/>
            </w:tcBorders>
            <w:shd w:val="clear" w:color="auto" w:fill="FFFFFF"/>
          </w:tcPr>
          <w:p w14:paraId="586CF5A9" w14:textId="77777777" w:rsidR="00D51908" w:rsidRPr="00D51908" w:rsidRDefault="00D51908" w:rsidP="00D51908">
            <w:pPr>
              <w:rPr>
                <w:rFonts w:ascii="Calibri" w:hAnsi="Calibri" w:cs="Calibri"/>
                <w:b/>
                <w:sz w:val="20"/>
                <w:szCs w:val="20"/>
              </w:rPr>
            </w:pPr>
          </w:p>
        </w:tc>
      </w:tr>
      <w:tr w:rsidR="00D51908" w:rsidRPr="00D51908" w14:paraId="6E4DAD98" w14:textId="77777777" w:rsidTr="00D51908">
        <w:trPr>
          <w:trHeight w:val="255"/>
        </w:trPr>
        <w:tc>
          <w:tcPr>
            <w:tcW w:w="734" w:type="dxa"/>
            <w:tcBorders>
              <w:top w:val="single" w:sz="6" w:space="0" w:color="auto"/>
              <w:left w:val="double" w:sz="4" w:space="0" w:color="auto"/>
              <w:bottom w:val="single" w:sz="6" w:space="0" w:color="auto"/>
              <w:right w:val="double" w:sz="6" w:space="0" w:color="000000"/>
            </w:tcBorders>
            <w:shd w:val="clear" w:color="auto" w:fill="CCFFCC"/>
          </w:tcPr>
          <w:p w14:paraId="504574F9" w14:textId="77777777" w:rsidR="00D51908" w:rsidRPr="00D51908" w:rsidRDefault="00D51908" w:rsidP="00D51908">
            <w:pPr>
              <w:jc w:val="center"/>
              <w:rPr>
                <w:rFonts w:ascii="Calibri" w:hAnsi="Calibri" w:cs="Calibri"/>
                <w:b/>
                <w:sz w:val="20"/>
                <w:szCs w:val="20"/>
              </w:rPr>
            </w:pPr>
            <w:r w:rsidRPr="00D51908">
              <w:rPr>
                <w:rFonts w:ascii="Calibri" w:hAnsi="Calibri" w:cs="Calibri"/>
                <w:b/>
                <w:sz w:val="20"/>
                <w:szCs w:val="20"/>
              </w:rPr>
              <w:t>SR</w:t>
            </w:r>
          </w:p>
        </w:tc>
        <w:tc>
          <w:tcPr>
            <w:tcW w:w="734" w:type="dxa"/>
            <w:tcBorders>
              <w:top w:val="nil"/>
              <w:left w:val="double" w:sz="6" w:space="0" w:color="000000"/>
              <w:bottom w:val="single" w:sz="6" w:space="0" w:color="auto"/>
            </w:tcBorders>
          </w:tcPr>
          <w:p w14:paraId="13A542FC" w14:textId="77777777" w:rsidR="00D51908" w:rsidRPr="00D51908" w:rsidRDefault="00D51908" w:rsidP="00D51908">
            <w:pPr>
              <w:rPr>
                <w:rFonts w:ascii="Calibri" w:hAnsi="Calibri" w:cs="Calibri"/>
                <w:sz w:val="20"/>
                <w:szCs w:val="20"/>
              </w:rPr>
            </w:pPr>
          </w:p>
        </w:tc>
        <w:tc>
          <w:tcPr>
            <w:tcW w:w="734" w:type="dxa"/>
            <w:tcBorders>
              <w:top w:val="nil"/>
              <w:bottom w:val="single" w:sz="6" w:space="0" w:color="auto"/>
            </w:tcBorders>
          </w:tcPr>
          <w:p w14:paraId="46077ECF" w14:textId="77777777" w:rsidR="00D51908" w:rsidRPr="00D51908" w:rsidRDefault="00D51908" w:rsidP="00D51908">
            <w:pPr>
              <w:rPr>
                <w:rFonts w:ascii="Calibri" w:hAnsi="Calibri" w:cs="Calibri"/>
                <w:sz w:val="20"/>
                <w:szCs w:val="20"/>
              </w:rPr>
            </w:pPr>
          </w:p>
        </w:tc>
        <w:tc>
          <w:tcPr>
            <w:tcW w:w="682" w:type="dxa"/>
            <w:tcBorders>
              <w:top w:val="single" w:sz="6" w:space="0" w:color="auto"/>
              <w:bottom w:val="single" w:sz="6" w:space="0" w:color="auto"/>
            </w:tcBorders>
            <w:shd w:val="clear" w:color="auto" w:fill="FFF2CC"/>
          </w:tcPr>
          <w:p w14:paraId="2898AD0F" w14:textId="77777777" w:rsidR="00D51908" w:rsidRPr="00D51908" w:rsidRDefault="00D51908" w:rsidP="00D51908">
            <w:pPr>
              <w:rPr>
                <w:rFonts w:ascii="Calibri" w:hAnsi="Calibri" w:cs="Calibri"/>
                <w:color w:val="FF0000"/>
                <w:sz w:val="20"/>
                <w:szCs w:val="20"/>
              </w:rPr>
            </w:pPr>
            <w:r w:rsidRPr="00D51908">
              <w:rPr>
                <w:rFonts w:ascii="Calibri" w:hAnsi="Calibri" w:cs="Calibri"/>
                <w:b/>
                <w:color w:val="FF0000"/>
                <w:sz w:val="20"/>
                <w:szCs w:val="20"/>
              </w:rPr>
              <w:t xml:space="preserve">1 </w:t>
            </w:r>
            <w:r w:rsidRPr="00D51908">
              <w:rPr>
                <w:rFonts w:ascii="Calibri" w:hAnsi="Calibri" w:cs="Calibri"/>
                <w:b/>
                <w:color w:val="FF0000"/>
                <w:sz w:val="16"/>
                <w:szCs w:val="16"/>
              </w:rPr>
              <w:t>DSM</w:t>
            </w:r>
          </w:p>
        </w:tc>
        <w:tc>
          <w:tcPr>
            <w:tcW w:w="787" w:type="dxa"/>
            <w:tcBorders>
              <w:top w:val="nil"/>
              <w:bottom w:val="single" w:sz="6" w:space="0" w:color="auto"/>
              <w:right w:val="double" w:sz="6" w:space="0" w:color="FF0000"/>
            </w:tcBorders>
          </w:tcPr>
          <w:p w14:paraId="0433D479" w14:textId="77777777" w:rsidR="00D51908" w:rsidRPr="00D51908" w:rsidRDefault="00D51908" w:rsidP="00D51908">
            <w:pPr>
              <w:rPr>
                <w:rFonts w:ascii="Calibri" w:hAnsi="Calibri" w:cs="Calibri"/>
                <w:sz w:val="20"/>
                <w:szCs w:val="20"/>
              </w:rPr>
            </w:pPr>
          </w:p>
        </w:tc>
        <w:tc>
          <w:tcPr>
            <w:tcW w:w="739" w:type="dxa"/>
            <w:tcBorders>
              <w:top w:val="single" w:sz="6" w:space="0" w:color="auto"/>
              <w:left w:val="nil"/>
              <w:bottom w:val="single" w:sz="6" w:space="0" w:color="auto"/>
            </w:tcBorders>
            <w:shd w:val="clear" w:color="auto" w:fill="FFFFFF"/>
          </w:tcPr>
          <w:p w14:paraId="536AC607"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3    </w:t>
            </w:r>
          </w:p>
        </w:tc>
        <w:tc>
          <w:tcPr>
            <w:tcW w:w="730" w:type="dxa"/>
            <w:tcBorders>
              <w:top w:val="nil"/>
              <w:bottom w:val="single" w:sz="6" w:space="0" w:color="auto"/>
            </w:tcBorders>
            <w:shd w:val="clear" w:color="auto" w:fill="FFFFFF"/>
          </w:tcPr>
          <w:p w14:paraId="423BCA7E" w14:textId="77777777" w:rsidR="00D51908" w:rsidRPr="00D51908" w:rsidRDefault="00D51908" w:rsidP="00D51908">
            <w:pPr>
              <w:rPr>
                <w:rFonts w:ascii="Calibri" w:hAnsi="Calibri" w:cs="Calibri"/>
                <w:sz w:val="20"/>
                <w:szCs w:val="20"/>
              </w:rPr>
            </w:pPr>
          </w:p>
        </w:tc>
        <w:tc>
          <w:tcPr>
            <w:tcW w:w="716" w:type="dxa"/>
            <w:tcBorders>
              <w:top w:val="nil"/>
              <w:bottom w:val="single" w:sz="6" w:space="0" w:color="auto"/>
            </w:tcBorders>
            <w:shd w:val="clear" w:color="auto" w:fill="FFFFFF"/>
          </w:tcPr>
          <w:p w14:paraId="0AD41659" w14:textId="77777777" w:rsidR="00D51908" w:rsidRPr="00D51908" w:rsidRDefault="00D51908" w:rsidP="00D51908">
            <w:pPr>
              <w:rPr>
                <w:rFonts w:ascii="Calibri" w:hAnsi="Calibri" w:cs="Calibri"/>
                <w:sz w:val="20"/>
                <w:szCs w:val="20"/>
              </w:rPr>
            </w:pPr>
          </w:p>
        </w:tc>
        <w:tc>
          <w:tcPr>
            <w:tcW w:w="724" w:type="dxa"/>
            <w:tcBorders>
              <w:top w:val="single" w:sz="6" w:space="0" w:color="auto"/>
              <w:bottom w:val="single" w:sz="6" w:space="0" w:color="auto"/>
            </w:tcBorders>
            <w:shd w:val="clear" w:color="auto" w:fill="auto"/>
          </w:tcPr>
          <w:p w14:paraId="056A0E41"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3  </w:t>
            </w:r>
          </w:p>
        </w:tc>
        <w:tc>
          <w:tcPr>
            <w:tcW w:w="724" w:type="dxa"/>
            <w:tcBorders>
              <w:top w:val="single" w:sz="6" w:space="0" w:color="auto"/>
              <w:bottom w:val="single" w:sz="6" w:space="0" w:color="auto"/>
            </w:tcBorders>
            <w:shd w:val="clear" w:color="auto" w:fill="FFF2CC"/>
          </w:tcPr>
          <w:p w14:paraId="50B196C0" w14:textId="77777777" w:rsidR="00D51908" w:rsidRPr="00D51908" w:rsidRDefault="00D51908" w:rsidP="00D51908">
            <w:pPr>
              <w:rPr>
                <w:rFonts w:ascii="Calibri" w:hAnsi="Calibri" w:cs="Calibri"/>
                <w:b/>
                <w:color w:val="FF0000"/>
                <w:sz w:val="20"/>
                <w:szCs w:val="20"/>
              </w:rPr>
            </w:pPr>
            <w:r w:rsidRPr="00D51908">
              <w:rPr>
                <w:rFonts w:ascii="Calibri" w:hAnsi="Calibri" w:cs="Calibri"/>
                <w:b/>
                <w:color w:val="FF0000"/>
                <w:sz w:val="20"/>
                <w:szCs w:val="20"/>
              </w:rPr>
              <w:t xml:space="preserve">1 </w:t>
            </w:r>
            <w:r w:rsidRPr="00D51908">
              <w:rPr>
                <w:rFonts w:ascii="Calibri" w:hAnsi="Calibri" w:cs="Calibri"/>
                <w:b/>
                <w:color w:val="FF0000"/>
                <w:sz w:val="16"/>
                <w:szCs w:val="16"/>
              </w:rPr>
              <w:t>PD</w:t>
            </w:r>
          </w:p>
        </w:tc>
        <w:tc>
          <w:tcPr>
            <w:tcW w:w="828" w:type="dxa"/>
            <w:tcBorders>
              <w:top w:val="nil"/>
              <w:bottom w:val="single" w:sz="6" w:space="0" w:color="auto"/>
              <w:right w:val="single" w:sz="6" w:space="0" w:color="FF0000"/>
            </w:tcBorders>
          </w:tcPr>
          <w:p w14:paraId="47F113FF" w14:textId="77777777" w:rsidR="00D51908" w:rsidRPr="00D51908" w:rsidRDefault="00D51908" w:rsidP="00D51908">
            <w:pPr>
              <w:rPr>
                <w:rFonts w:ascii="Calibri" w:hAnsi="Calibri" w:cs="Calibri"/>
                <w:sz w:val="20"/>
                <w:szCs w:val="20"/>
              </w:rPr>
            </w:pPr>
          </w:p>
        </w:tc>
        <w:tc>
          <w:tcPr>
            <w:tcW w:w="690" w:type="dxa"/>
            <w:tcBorders>
              <w:top w:val="single" w:sz="6" w:space="0" w:color="auto"/>
              <w:left w:val="nil"/>
              <w:bottom w:val="single" w:sz="6" w:space="0" w:color="auto"/>
            </w:tcBorders>
            <w:shd w:val="clear" w:color="auto" w:fill="E2EFD9"/>
          </w:tcPr>
          <w:p w14:paraId="06990C16"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3  </w:t>
            </w:r>
            <w:r w:rsidRPr="00D51908">
              <w:rPr>
                <w:rFonts w:ascii="Calibri" w:hAnsi="Calibri" w:cs="Calibri"/>
                <w:b/>
                <w:bCs/>
                <w:color w:val="FF33CC"/>
                <w:sz w:val="16"/>
                <w:szCs w:val="16"/>
              </w:rPr>
              <w:t>E</w:t>
            </w:r>
          </w:p>
        </w:tc>
        <w:tc>
          <w:tcPr>
            <w:tcW w:w="799" w:type="dxa"/>
            <w:tcBorders>
              <w:top w:val="nil"/>
              <w:bottom w:val="single" w:sz="6" w:space="0" w:color="auto"/>
              <w:right w:val="double" w:sz="4" w:space="0" w:color="auto"/>
            </w:tcBorders>
            <w:shd w:val="clear" w:color="auto" w:fill="FFFFFF"/>
          </w:tcPr>
          <w:p w14:paraId="3871516E" w14:textId="77777777" w:rsidR="00D51908" w:rsidRPr="00D51908" w:rsidRDefault="00D51908" w:rsidP="00D51908">
            <w:pPr>
              <w:rPr>
                <w:rFonts w:ascii="Calibri" w:hAnsi="Calibri" w:cs="Calibri"/>
                <w:sz w:val="20"/>
                <w:szCs w:val="20"/>
              </w:rPr>
            </w:pPr>
          </w:p>
        </w:tc>
      </w:tr>
      <w:tr w:rsidR="00D51908" w:rsidRPr="00D51908" w14:paraId="3BEE7E4A" w14:textId="77777777" w:rsidTr="00D51908">
        <w:trPr>
          <w:trHeight w:val="243"/>
        </w:trPr>
        <w:tc>
          <w:tcPr>
            <w:tcW w:w="734" w:type="dxa"/>
            <w:tcBorders>
              <w:top w:val="single" w:sz="6" w:space="0" w:color="auto"/>
              <w:left w:val="double" w:sz="4" w:space="0" w:color="auto"/>
              <w:bottom w:val="single" w:sz="6" w:space="0" w:color="auto"/>
              <w:right w:val="double" w:sz="6" w:space="0" w:color="000000"/>
            </w:tcBorders>
            <w:shd w:val="clear" w:color="auto" w:fill="CCFFCC"/>
          </w:tcPr>
          <w:p w14:paraId="350988BF" w14:textId="77777777" w:rsidR="00D51908" w:rsidRPr="00D51908" w:rsidRDefault="00D51908" w:rsidP="00D51908">
            <w:pPr>
              <w:jc w:val="center"/>
              <w:rPr>
                <w:rFonts w:ascii="Calibri" w:hAnsi="Calibri" w:cs="Calibri"/>
                <w:b/>
                <w:sz w:val="20"/>
                <w:szCs w:val="20"/>
              </w:rPr>
            </w:pPr>
            <w:r w:rsidRPr="00D51908">
              <w:rPr>
                <w:rFonts w:ascii="Calibri" w:hAnsi="Calibri" w:cs="Calibri"/>
                <w:b/>
                <w:sz w:val="20"/>
                <w:szCs w:val="20"/>
              </w:rPr>
              <w:t>ČE</w:t>
            </w:r>
          </w:p>
        </w:tc>
        <w:tc>
          <w:tcPr>
            <w:tcW w:w="734" w:type="dxa"/>
            <w:tcBorders>
              <w:top w:val="nil"/>
              <w:left w:val="double" w:sz="6" w:space="0" w:color="000000"/>
              <w:bottom w:val="single" w:sz="6" w:space="0" w:color="auto"/>
            </w:tcBorders>
          </w:tcPr>
          <w:p w14:paraId="49CFC9D9" w14:textId="77777777" w:rsidR="00D51908" w:rsidRPr="00D51908" w:rsidRDefault="00D51908" w:rsidP="00D51908">
            <w:pPr>
              <w:rPr>
                <w:rFonts w:ascii="Calibri" w:hAnsi="Calibri" w:cs="Calibri"/>
                <w:sz w:val="20"/>
                <w:szCs w:val="20"/>
              </w:rPr>
            </w:pPr>
          </w:p>
        </w:tc>
        <w:tc>
          <w:tcPr>
            <w:tcW w:w="734" w:type="dxa"/>
            <w:tcBorders>
              <w:top w:val="nil"/>
              <w:bottom w:val="single" w:sz="6" w:space="0" w:color="auto"/>
            </w:tcBorders>
          </w:tcPr>
          <w:p w14:paraId="437F6818" w14:textId="77777777" w:rsidR="00D51908" w:rsidRPr="00D51908" w:rsidRDefault="00D51908" w:rsidP="00D51908">
            <w:pPr>
              <w:rPr>
                <w:rFonts w:ascii="Calibri" w:hAnsi="Calibri" w:cs="Calibri"/>
                <w:sz w:val="20"/>
                <w:szCs w:val="20"/>
              </w:rPr>
            </w:pPr>
          </w:p>
        </w:tc>
        <w:tc>
          <w:tcPr>
            <w:tcW w:w="682" w:type="dxa"/>
            <w:tcBorders>
              <w:top w:val="single" w:sz="6" w:space="0" w:color="auto"/>
              <w:bottom w:val="single" w:sz="6" w:space="0" w:color="auto"/>
            </w:tcBorders>
            <w:shd w:val="clear" w:color="auto" w:fill="E2EFD9"/>
          </w:tcPr>
          <w:p w14:paraId="09C92788"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2   </w:t>
            </w:r>
            <w:r w:rsidRPr="00D51908">
              <w:rPr>
                <w:rFonts w:ascii="Calibri" w:hAnsi="Calibri" w:cs="Calibri"/>
                <w:b/>
                <w:bCs/>
                <w:sz w:val="16"/>
                <w:szCs w:val="16"/>
              </w:rPr>
              <w:t>JP</w:t>
            </w:r>
          </w:p>
        </w:tc>
        <w:tc>
          <w:tcPr>
            <w:tcW w:w="787" w:type="dxa"/>
            <w:tcBorders>
              <w:top w:val="nil"/>
              <w:bottom w:val="single" w:sz="6" w:space="0" w:color="auto"/>
              <w:right w:val="double" w:sz="6" w:space="0" w:color="FF0000"/>
            </w:tcBorders>
          </w:tcPr>
          <w:p w14:paraId="04FE3279"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  </w:t>
            </w:r>
          </w:p>
        </w:tc>
        <w:tc>
          <w:tcPr>
            <w:tcW w:w="739" w:type="dxa"/>
            <w:tcBorders>
              <w:top w:val="single" w:sz="6" w:space="0" w:color="auto"/>
              <w:left w:val="nil"/>
              <w:bottom w:val="single" w:sz="6" w:space="0" w:color="auto"/>
            </w:tcBorders>
          </w:tcPr>
          <w:p w14:paraId="26E309ED"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4  </w:t>
            </w:r>
            <w:r w:rsidRPr="00D51908">
              <w:rPr>
                <w:rFonts w:ascii="Calibri" w:hAnsi="Calibri" w:cs="Calibri"/>
                <w:b/>
                <w:bCs/>
                <w:color w:val="7030A0"/>
                <w:sz w:val="16"/>
                <w:szCs w:val="16"/>
              </w:rPr>
              <w:t>GU B</w:t>
            </w:r>
            <w:r w:rsidRPr="00D51908">
              <w:rPr>
                <w:rFonts w:ascii="Calibri" w:hAnsi="Calibri" w:cs="Calibri"/>
                <w:sz w:val="20"/>
                <w:szCs w:val="20"/>
              </w:rPr>
              <w:t xml:space="preserve">   </w:t>
            </w:r>
          </w:p>
        </w:tc>
        <w:tc>
          <w:tcPr>
            <w:tcW w:w="730" w:type="dxa"/>
            <w:tcBorders>
              <w:top w:val="nil"/>
              <w:bottom w:val="single" w:sz="6" w:space="0" w:color="auto"/>
            </w:tcBorders>
            <w:shd w:val="clear" w:color="auto" w:fill="FFFFFF"/>
          </w:tcPr>
          <w:p w14:paraId="6F0084E3"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1 </w:t>
            </w:r>
            <w:r w:rsidRPr="00D51908">
              <w:rPr>
                <w:rFonts w:ascii="Calibri" w:hAnsi="Calibri" w:cs="Calibri"/>
                <w:b/>
                <w:bCs/>
                <w:color w:val="70AD47"/>
                <w:sz w:val="16"/>
                <w:szCs w:val="16"/>
              </w:rPr>
              <w:t>RSB</w:t>
            </w:r>
          </w:p>
        </w:tc>
        <w:tc>
          <w:tcPr>
            <w:tcW w:w="716" w:type="dxa"/>
            <w:tcBorders>
              <w:top w:val="nil"/>
              <w:bottom w:val="single" w:sz="6" w:space="0" w:color="auto"/>
            </w:tcBorders>
            <w:shd w:val="clear" w:color="auto" w:fill="FFFFFF"/>
          </w:tcPr>
          <w:p w14:paraId="01F6F6B9"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 </w:t>
            </w:r>
          </w:p>
        </w:tc>
        <w:tc>
          <w:tcPr>
            <w:tcW w:w="724" w:type="dxa"/>
            <w:tcBorders>
              <w:top w:val="single" w:sz="6" w:space="0" w:color="auto"/>
              <w:bottom w:val="single" w:sz="6" w:space="0" w:color="auto"/>
            </w:tcBorders>
            <w:shd w:val="clear" w:color="auto" w:fill="auto"/>
          </w:tcPr>
          <w:p w14:paraId="7A63CD3A"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4   </w:t>
            </w:r>
            <w:r w:rsidRPr="00D51908">
              <w:rPr>
                <w:rFonts w:ascii="Calibri" w:hAnsi="Calibri" w:cs="Calibri"/>
                <w:b/>
                <w:bCs/>
                <w:color w:val="7030A0"/>
                <w:sz w:val="16"/>
                <w:szCs w:val="16"/>
              </w:rPr>
              <w:t>GUB</w:t>
            </w:r>
          </w:p>
        </w:tc>
        <w:tc>
          <w:tcPr>
            <w:tcW w:w="724" w:type="dxa"/>
            <w:tcBorders>
              <w:top w:val="single" w:sz="6" w:space="0" w:color="auto"/>
              <w:bottom w:val="single" w:sz="6" w:space="0" w:color="auto"/>
            </w:tcBorders>
            <w:shd w:val="clear" w:color="auto" w:fill="FFF2CC"/>
          </w:tcPr>
          <w:p w14:paraId="61C528D9" w14:textId="77777777" w:rsidR="00D51908" w:rsidRPr="00D51908" w:rsidRDefault="00D51908" w:rsidP="00D51908">
            <w:pPr>
              <w:rPr>
                <w:rFonts w:ascii="Calibri" w:hAnsi="Calibri" w:cs="Calibri"/>
                <w:b/>
                <w:color w:val="FF0000"/>
                <w:sz w:val="20"/>
                <w:szCs w:val="20"/>
              </w:rPr>
            </w:pPr>
            <w:r w:rsidRPr="00D51908">
              <w:rPr>
                <w:rFonts w:ascii="Calibri" w:hAnsi="Calibri" w:cs="Calibri"/>
                <w:b/>
                <w:color w:val="FF0000"/>
                <w:sz w:val="20"/>
                <w:szCs w:val="20"/>
              </w:rPr>
              <w:t>2</w:t>
            </w:r>
            <w:r w:rsidRPr="00D51908">
              <w:rPr>
                <w:rFonts w:ascii="Calibri" w:hAnsi="Calibri" w:cs="Calibri"/>
                <w:b/>
                <w:color w:val="FF0000"/>
                <w:sz w:val="16"/>
                <w:szCs w:val="16"/>
              </w:rPr>
              <w:t xml:space="preserve"> PD</w:t>
            </w:r>
          </w:p>
        </w:tc>
        <w:tc>
          <w:tcPr>
            <w:tcW w:w="828" w:type="dxa"/>
            <w:tcBorders>
              <w:top w:val="nil"/>
              <w:bottom w:val="single" w:sz="6" w:space="0" w:color="auto"/>
              <w:right w:val="single" w:sz="6" w:space="0" w:color="FF0000"/>
            </w:tcBorders>
          </w:tcPr>
          <w:p w14:paraId="63BD0AA3" w14:textId="77777777" w:rsidR="00D51908" w:rsidRPr="00D51908" w:rsidRDefault="00D51908" w:rsidP="00D51908">
            <w:pPr>
              <w:rPr>
                <w:rFonts w:ascii="Calibri" w:hAnsi="Calibri" w:cs="Calibri"/>
                <w:sz w:val="20"/>
                <w:szCs w:val="20"/>
              </w:rPr>
            </w:pPr>
          </w:p>
        </w:tc>
        <w:tc>
          <w:tcPr>
            <w:tcW w:w="690" w:type="dxa"/>
            <w:tcBorders>
              <w:top w:val="single" w:sz="6" w:space="0" w:color="auto"/>
              <w:left w:val="nil"/>
              <w:bottom w:val="single" w:sz="6" w:space="0" w:color="auto"/>
            </w:tcBorders>
            <w:shd w:val="clear" w:color="auto" w:fill="E2EFD9"/>
          </w:tcPr>
          <w:p w14:paraId="664DE814"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4   </w:t>
            </w:r>
          </w:p>
        </w:tc>
        <w:tc>
          <w:tcPr>
            <w:tcW w:w="799" w:type="dxa"/>
            <w:tcBorders>
              <w:top w:val="nil"/>
              <w:bottom w:val="single" w:sz="6" w:space="0" w:color="auto"/>
              <w:right w:val="double" w:sz="4" w:space="0" w:color="auto"/>
            </w:tcBorders>
            <w:shd w:val="clear" w:color="auto" w:fill="E2EFD9"/>
          </w:tcPr>
          <w:p w14:paraId="55CD3170"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1 </w:t>
            </w:r>
          </w:p>
        </w:tc>
      </w:tr>
      <w:tr w:rsidR="00D51908" w:rsidRPr="00D51908" w14:paraId="02E7C269" w14:textId="77777777" w:rsidTr="00D51908">
        <w:trPr>
          <w:trHeight w:val="255"/>
        </w:trPr>
        <w:tc>
          <w:tcPr>
            <w:tcW w:w="734" w:type="dxa"/>
            <w:tcBorders>
              <w:top w:val="single" w:sz="6" w:space="0" w:color="auto"/>
              <w:left w:val="double" w:sz="4" w:space="0" w:color="auto"/>
              <w:bottom w:val="single" w:sz="6" w:space="0" w:color="auto"/>
              <w:right w:val="double" w:sz="6" w:space="0" w:color="000000"/>
            </w:tcBorders>
            <w:shd w:val="clear" w:color="auto" w:fill="CCFFCC"/>
          </w:tcPr>
          <w:p w14:paraId="476FA63D" w14:textId="77777777" w:rsidR="00D51908" w:rsidRPr="00D51908" w:rsidRDefault="00D51908" w:rsidP="00D51908">
            <w:pPr>
              <w:jc w:val="center"/>
              <w:rPr>
                <w:rFonts w:ascii="Calibri" w:hAnsi="Calibri" w:cs="Calibri"/>
                <w:b/>
                <w:sz w:val="20"/>
                <w:szCs w:val="20"/>
              </w:rPr>
            </w:pPr>
            <w:r w:rsidRPr="00D51908">
              <w:rPr>
                <w:rFonts w:ascii="Calibri" w:hAnsi="Calibri" w:cs="Calibri"/>
                <w:b/>
                <w:sz w:val="20"/>
                <w:szCs w:val="20"/>
              </w:rPr>
              <w:t>PE</w:t>
            </w:r>
          </w:p>
        </w:tc>
        <w:tc>
          <w:tcPr>
            <w:tcW w:w="734" w:type="dxa"/>
            <w:tcBorders>
              <w:top w:val="nil"/>
              <w:left w:val="double" w:sz="6" w:space="0" w:color="000000"/>
              <w:bottom w:val="single" w:sz="6" w:space="0" w:color="auto"/>
            </w:tcBorders>
          </w:tcPr>
          <w:p w14:paraId="21494555"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1</w:t>
            </w:r>
          </w:p>
        </w:tc>
        <w:tc>
          <w:tcPr>
            <w:tcW w:w="734" w:type="dxa"/>
            <w:tcBorders>
              <w:top w:val="nil"/>
              <w:bottom w:val="single" w:sz="6" w:space="0" w:color="auto"/>
            </w:tcBorders>
          </w:tcPr>
          <w:p w14:paraId="12F5992F" w14:textId="77777777" w:rsidR="00D51908" w:rsidRPr="00D51908" w:rsidRDefault="00D51908" w:rsidP="00D51908">
            <w:pPr>
              <w:rPr>
                <w:rFonts w:ascii="Calibri" w:hAnsi="Calibri" w:cs="Calibri"/>
                <w:sz w:val="20"/>
                <w:szCs w:val="20"/>
              </w:rPr>
            </w:pPr>
          </w:p>
        </w:tc>
        <w:tc>
          <w:tcPr>
            <w:tcW w:w="682" w:type="dxa"/>
            <w:tcBorders>
              <w:top w:val="single" w:sz="6" w:space="0" w:color="auto"/>
              <w:bottom w:val="single" w:sz="6" w:space="0" w:color="auto"/>
            </w:tcBorders>
            <w:shd w:val="clear" w:color="auto" w:fill="E2EFD9"/>
          </w:tcPr>
          <w:p w14:paraId="7302689A"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3  </w:t>
            </w:r>
            <w:r w:rsidRPr="00D51908">
              <w:rPr>
                <w:rFonts w:ascii="Calibri" w:hAnsi="Calibri" w:cs="Calibri"/>
                <w:b/>
                <w:bCs/>
                <w:sz w:val="16"/>
                <w:szCs w:val="16"/>
              </w:rPr>
              <w:t xml:space="preserve"> JP</w:t>
            </w:r>
          </w:p>
        </w:tc>
        <w:tc>
          <w:tcPr>
            <w:tcW w:w="787" w:type="dxa"/>
            <w:tcBorders>
              <w:top w:val="nil"/>
              <w:bottom w:val="single" w:sz="6" w:space="0" w:color="auto"/>
              <w:right w:val="double" w:sz="6" w:space="0" w:color="FF0000"/>
            </w:tcBorders>
          </w:tcPr>
          <w:p w14:paraId="3E73D58E"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1  </w:t>
            </w:r>
          </w:p>
        </w:tc>
        <w:tc>
          <w:tcPr>
            <w:tcW w:w="739" w:type="dxa"/>
            <w:tcBorders>
              <w:top w:val="nil"/>
              <w:left w:val="nil"/>
              <w:bottom w:val="single" w:sz="6" w:space="0" w:color="auto"/>
            </w:tcBorders>
          </w:tcPr>
          <w:p w14:paraId="7CD47AEE"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5     </w:t>
            </w:r>
          </w:p>
        </w:tc>
        <w:tc>
          <w:tcPr>
            <w:tcW w:w="730" w:type="dxa"/>
            <w:tcBorders>
              <w:top w:val="nil"/>
              <w:bottom w:val="single" w:sz="6" w:space="0" w:color="auto"/>
            </w:tcBorders>
            <w:shd w:val="clear" w:color="auto" w:fill="FFFFFF"/>
          </w:tcPr>
          <w:p w14:paraId="7E7CEE33"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2   </w:t>
            </w:r>
          </w:p>
        </w:tc>
        <w:tc>
          <w:tcPr>
            <w:tcW w:w="716" w:type="dxa"/>
            <w:tcBorders>
              <w:top w:val="single" w:sz="6" w:space="0" w:color="auto"/>
              <w:bottom w:val="single" w:sz="6" w:space="0" w:color="auto"/>
            </w:tcBorders>
            <w:shd w:val="clear" w:color="auto" w:fill="E2EFD9"/>
          </w:tcPr>
          <w:p w14:paraId="19CB108B"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1  </w:t>
            </w:r>
            <w:r w:rsidRPr="00D51908">
              <w:rPr>
                <w:rFonts w:ascii="Calibri" w:hAnsi="Calibri" w:cs="Calibri"/>
                <w:sz w:val="16"/>
                <w:szCs w:val="16"/>
              </w:rPr>
              <w:t>ZP</w:t>
            </w:r>
          </w:p>
        </w:tc>
        <w:tc>
          <w:tcPr>
            <w:tcW w:w="724" w:type="dxa"/>
            <w:tcBorders>
              <w:top w:val="single" w:sz="6" w:space="0" w:color="auto"/>
              <w:bottom w:val="single" w:sz="6" w:space="0" w:color="auto"/>
            </w:tcBorders>
            <w:shd w:val="clear" w:color="auto" w:fill="FFFFFF"/>
          </w:tcPr>
          <w:p w14:paraId="1E465B45"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5   </w:t>
            </w:r>
          </w:p>
        </w:tc>
        <w:tc>
          <w:tcPr>
            <w:tcW w:w="724" w:type="dxa"/>
            <w:tcBorders>
              <w:top w:val="single" w:sz="6" w:space="0" w:color="auto"/>
              <w:bottom w:val="single" w:sz="6" w:space="0" w:color="auto"/>
            </w:tcBorders>
            <w:shd w:val="clear" w:color="auto" w:fill="E2EFD9"/>
          </w:tcPr>
          <w:p w14:paraId="0C283771"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3  </w:t>
            </w:r>
            <w:r w:rsidRPr="00D51908">
              <w:rPr>
                <w:rFonts w:ascii="Calibri" w:hAnsi="Calibri" w:cs="Calibri"/>
                <w:sz w:val="16"/>
                <w:szCs w:val="16"/>
              </w:rPr>
              <w:t>PP</w:t>
            </w:r>
            <w:r w:rsidRPr="00D51908">
              <w:rPr>
                <w:rFonts w:ascii="Calibri" w:hAnsi="Calibri" w:cs="Calibri"/>
                <w:sz w:val="20"/>
                <w:szCs w:val="20"/>
              </w:rPr>
              <w:t xml:space="preserve"> </w:t>
            </w:r>
          </w:p>
        </w:tc>
        <w:tc>
          <w:tcPr>
            <w:tcW w:w="828" w:type="dxa"/>
            <w:tcBorders>
              <w:top w:val="nil"/>
              <w:bottom w:val="single" w:sz="6" w:space="0" w:color="auto"/>
              <w:right w:val="single" w:sz="6" w:space="0" w:color="FF0000"/>
            </w:tcBorders>
          </w:tcPr>
          <w:p w14:paraId="7DE3A790" w14:textId="77777777" w:rsidR="00D51908" w:rsidRPr="00D51908" w:rsidRDefault="00D51908" w:rsidP="00D51908">
            <w:pPr>
              <w:rPr>
                <w:rFonts w:ascii="Calibri" w:hAnsi="Calibri" w:cs="Calibri"/>
                <w:sz w:val="20"/>
                <w:szCs w:val="20"/>
              </w:rPr>
            </w:pPr>
          </w:p>
        </w:tc>
        <w:tc>
          <w:tcPr>
            <w:tcW w:w="690" w:type="dxa"/>
            <w:tcBorders>
              <w:top w:val="single" w:sz="6" w:space="0" w:color="auto"/>
              <w:left w:val="nil"/>
              <w:bottom w:val="single" w:sz="6" w:space="0" w:color="auto"/>
            </w:tcBorders>
            <w:shd w:val="clear" w:color="auto" w:fill="E2EFD9"/>
          </w:tcPr>
          <w:p w14:paraId="21A04463"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5   </w:t>
            </w:r>
          </w:p>
        </w:tc>
        <w:tc>
          <w:tcPr>
            <w:tcW w:w="799" w:type="dxa"/>
            <w:tcBorders>
              <w:top w:val="nil"/>
              <w:bottom w:val="single" w:sz="6" w:space="0" w:color="auto"/>
              <w:right w:val="double" w:sz="4" w:space="0" w:color="auto"/>
            </w:tcBorders>
            <w:shd w:val="clear" w:color="auto" w:fill="E2EFD9"/>
          </w:tcPr>
          <w:p w14:paraId="1C6C5439"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2</w:t>
            </w:r>
          </w:p>
        </w:tc>
      </w:tr>
      <w:tr w:rsidR="00D51908" w:rsidRPr="00D51908" w14:paraId="4AC3CD7B" w14:textId="77777777" w:rsidTr="00D51908">
        <w:trPr>
          <w:trHeight w:val="255"/>
        </w:trPr>
        <w:tc>
          <w:tcPr>
            <w:tcW w:w="734" w:type="dxa"/>
            <w:tcBorders>
              <w:top w:val="single" w:sz="6" w:space="0" w:color="auto"/>
              <w:left w:val="double" w:sz="4" w:space="0" w:color="auto"/>
              <w:bottom w:val="single" w:sz="6" w:space="0" w:color="auto"/>
              <w:right w:val="double" w:sz="6" w:space="0" w:color="000000"/>
            </w:tcBorders>
            <w:shd w:val="clear" w:color="auto" w:fill="FFFF99"/>
          </w:tcPr>
          <w:p w14:paraId="1019F65D" w14:textId="77777777" w:rsidR="00D51908" w:rsidRPr="00D51908" w:rsidRDefault="00D51908" w:rsidP="00D51908">
            <w:pPr>
              <w:jc w:val="center"/>
              <w:rPr>
                <w:rFonts w:ascii="Calibri" w:hAnsi="Calibri" w:cs="Calibri"/>
                <w:b/>
                <w:sz w:val="20"/>
                <w:szCs w:val="20"/>
              </w:rPr>
            </w:pPr>
            <w:r w:rsidRPr="00D51908">
              <w:rPr>
                <w:rFonts w:ascii="Calibri" w:hAnsi="Calibri" w:cs="Calibri"/>
                <w:b/>
                <w:sz w:val="20"/>
                <w:szCs w:val="20"/>
              </w:rPr>
              <w:t>SO</w:t>
            </w:r>
          </w:p>
        </w:tc>
        <w:tc>
          <w:tcPr>
            <w:tcW w:w="734" w:type="dxa"/>
            <w:tcBorders>
              <w:top w:val="single" w:sz="6" w:space="0" w:color="auto"/>
              <w:left w:val="double" w:sz="6" w:space="0" w:color="000000"/>
              <w:bottom w:val="single" w:sz="6" w:space="0" w:color="auto"/>
            </w:tcBorders>
            <w:shd w:val="clear" w:color="auto" w:fill="FFFF99"/>
          </w:tcPr>
          <w:p w14:paraId="4F0CF473"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 xml:space="preserve">2 </w:t>
            </w:r>
          </w:p>
        </w:tc>
        <w:tc>
          <w:tcPr>
            <w:tcW w:w="734" w:type="dxa"/>
            <w:tcBorders>
              <w:top w:val="single" w:sz="6" w:space="0" w:color="auto"/>
              <w:bottom w:val="single" w:sz="6" w:space="0" w:color="auto"/>
            </w:tcBorders>
            <w:shd w:val="clear" w:color="auto" w:fill="FFFF99"/>
          </w:tcPr>
          <w:p w14:paraId="3F0AC621"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 xml:space="preserve"> </w:t>
            </w:r>
          </w:p>
        </w:tc>
        <w:tc>
          <w:tcPr>
            <w:tcW w:w="682" w:type="dxa"/>
            <w:tcBorders>
              <w:top w:val="single" w:sz="6" w:space="0" w:color="auto"/>
              <w:bottom w:val="single" w:sz="6" w:space="0" w:color="auto"/>
            </w:tcBorders>
            <w:shd w:val="clear" w:color="auto" w:fill="FFFF99"/>
          </w:tcPr>
          <w:p w14:paraId="1B5FBE7A"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 xml:space="preserve">4 </w:t>
            </w:r>
          </w:p>
        </w:tc>
        <w:tc>
          <w:tcPr>
            <w:tcW w:w="787" w:type="dxa"/>
            <w:tcBorders>
              <w:top w:val="single" w:sz="6" w:space="0" w:color="auto"/>
              <w:bottom w:val="single" w:sz="6" w:space="0" w:color="auto"/>
              <w:right w:val="double" w:sz="6" w:space="0" w:color="FF0000"/>
            </w:tcBorders>
            <w:shd w:val="clear" w:color="auto" w:fill="FFFF99"/>
          </w:tcPr>
          <w:p w14:paraId="431B03AB"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 xml:space="preserve">2   </w:t>
            </w:r>
          </w:p>
        </w:tc>
        <w:tc>
          <w:tcPr>
            <w:tcW w:w="739" w:type="dxa"/>
            <w:tcBorders>
              <w:top w:val="single" w:sz="6" w:space="0" w:color="auto"/>
              <w:left w:val="nil"/>
              <w:bottom w:val="single" w:sz="6" w:space="0" w:color="auto"/>
            </w:tcBorders>
            <w:shd w:val="clear" w:color="auto" w:fill="FFFF99"/>
          </w:tcPr>
          <w:p w14:paraId="7E689D8B"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 xml:space="preserve">6   </w:t>
            </w:r>
          </w:p>
        </w:tc>
        <w:tc>
          <w:tcPr>
            <w:tcW w:w="730" w:type="dxa"/>
            <w:tcBorders>
              <w:top w:val="nil"/>
              <w:bottom w:val="single" w:sz="6" w:space="0" w:color="auto"/>
            </w:tcBorders>
            <w:shd w:val="clear" w:color="auto" w:fill="FFFF99"/>
          </w:tcPr>
          <w:p w14:paraId="0E70E951"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 xml:space="preserve">3   </w:t>
            </w:r>
          </w:p>
        </w:tc>
        <w:tc>
          <w:tcPr>
            <w:tcW w:w="716" w:type="dxa"/>
            <w:tcBorders>
              <w:top w:val="single" w:sz="6" w:space="0" w:color="auto"/>
              <w:bottom w:val="single" w:sz="6" w:space="0" w:color="auto"/>
            </w:tcBorders>
            <w:shd w:val="clear" w:color="auto" w:fill="FFFF99"/>
          </w:tcPr>
          <w:p w14:paraId="1CB379CE"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2</w:t>
            </w:r>
          </w:p>
        </w:tc>
        <w:tc>
          <w:tcPr>
            <w:tcW w:w="724" w:type="dxa"/>
            <w:tcBorders>
              <w:top w:val="single" w:sz="6" w:space="0" w:color="auto"/>
              <w:bottom w:val="single" w:sz="6" w:space="0" w:color="auto"/>
            </w:tcBorders>
            <w:shd w:val="clear" w:color="auto" w:fill="FFFF99"/>
          </w:tcPr>
          <w:p w14:paraId="2C54A236"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 xml:space="preserve">6    </w:t>
            </w:r>
          </w:p>
        </w:tc>
        <w:tc>
          <w:tcPr>
            <w:tcW w:w="724" w:type="dxa"/>
            <w:tcBorders>
              <w:top w:val="single" w:sz="6" w:space="0" w:color="auto"/>
              <w:bottom w:val="single" w:sz="6" w:space="0" w:color="auto"/>
            </w:tcBorders>
            <w:shd w:val="clear" w:color="auto" w:fill="FFFF99"/>
          </w:tcPr>
          <w:p w14:paraId="45DFCB4E"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 xml:space="preserve">4   </w:t>
            </w:r>
          </w:p>
        </w:tc>
        <w:tc>
          <w:tcPr>
            <w:tcW w:w="828" w:type="dxa"/>
            <w:tcBorders>
              <w:top w:val="nil"/>
              <w:bottom w:val="single" w:sz="6" w:space="0" w:color="auto"/>
              <w:right w:val="single" w:sz="6" w:space="0" w:color="FF0000"/>
            </w:tcBorders>
            <w:shd w:val="clear" w:color="auto" w:fill="FFFF99"/>
          </w:tcPr>
          <w:p w14:paraId="3587596F"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1</w:t>
            </w:r>
          </w:p>
        </w:tc>
        <w:tc>
          <w:tcPr>
            <w:tcW w:w="690" w:type="dxa"/>
            <w:tcBorders>
              <w:top w:val="single" w:sz="6" w:space="0" w:color="auto"/>
              <w:left w:val="nil"/>
              <w:bottom w:val="single" w:sz="6" w:space="0" w:color="auto"/>
            </w:tcBorders>
            <w:shd w:val="clear" w:color="auto" w:fill="FFFF99"/>
          </w:tcPr>
          <w:p w14:paraId="247ED8F5"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6</w:t>
            </w:r>
          </w:p>
        </w:tc>
        <w:tc>
          <w:tcPr>
            <w:tcW w:w="799" w:type="dxa"/>
            <w:tcBorders>
              <w:top w:val="single" w:sz="6" w:space="0" w:color="auto"/>
              <w:bottom w:val="single" w:sz="6" w:space="0" w:color="auto"/>
              <w:right w:val="double" w:sz="4" w:space="0" w:color="auto"/>
            </w:tcBorders>
            <w:shd w:val="clear" w:color="auto" w:fill="FFFF99"/>
          </w:tcPr>
          <w:p w14:paraId="3155FC7B"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3</w:t>
            </w:r>
          </w:p>
        </w:tc>
      </w:tr>
      <w:tr w:rsidR="00D51908" w:rsidRPr="00D51908" w14:paraId="7B729C67" w14:textId="77777777" w:rsidTr="00D51908">
        <w:trPr>
          <w:trHeight w:val="243"/>
        </w:trPr>
        <w:tc>
          <w:tcPr>
            <w:tcW w:w="734" w:type="dxa"/>
            <w:tcBorders>
              <w:top w:val="single" w:sz="6" w:space="0" w:color="auto"/>
              <w:left w:val="double" w:sz="4" w:space="0" w:color="auto"/>
              <w:bottom w:val="single" w:sz="6" w:space="0" w:color="auto"/>
              <w:right w:val="double" w:sz="6" w:space="0" w:color="000000"/>
            </w:tcBorders>
            <w:shd w:val="clear" w:color="auto" w:fill="FFFF99"/>
          </w:tcPr>
          <w:p w14:paraId="54AEB682" w14:textId="77777777" w:rsidR="00D51908" w:rsidRPr="00D51908" w:rsidRDefault="00D51908" w:rsidP="00D51908">
            <w:pPr>
              <w:jc w:val="center"/>
              <w:rPr>
                <w:rFonts w:ascii="Calibri" w:hAnsi="Calibri" w:cs="Calibri"/>
                <w:b/>
                <w:sz w:val="20"/>
                <w:szCs w:val="20"/>
              </w:rPr>
            </w:pPr>
            <w:r w:rsidRPr="00D51908">
              <w:rPr>
                <w:rFonts w:ascii="Calibri" w:hAnsi="Calibri" w:cs="Calibri"/>
                <w:b/>
                <w:sz w:val="20"/>
                <w:szCs w:val="20"/>
              </w:rPr>
              <w:t>NE</w:t>
            </w:r>
          </w:p>
        </w:tc>
        <w:tc>
          <w:tcPr>
            <w:tcW w:w="734" w:type="dxa"/>
            <w:tcBorders>
              <w:top w:val="single" w:sz="6" w:space="0" w:color="auto"/>
              <w:left w:val="double" w:sz="6" w:space="0" w:color="000000"/>
              <w:bottom w:val="single" w:sz="6" w:space="0" w:color="auto"/>
            </w:tcBorders>
            <w:shd w:val="clear" w:color="auto" w:fill="FFFF99"/>
          </w:tcPr>
          <w:p w14:paraId="4D9C765D"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3</w:t>
            </w:r>
          </w:p>
        </w:tc>
        <w:tc>
          <w:tcPr>
            <w:tcW w:w="734" w:type="dxa"/>
            <w:tcBorders>
              <w:top w:val="single" w:sz="6" w:space="0" w:color="auto"/>
              <w:bottom w:val="single" w:sz="6" w:space="0" w:color="auto"/>
            </w:tcBorders>
            <w:shd w:val="clear" w:color="auto" w:fill="FFFF99"/>
          </w:tcPr>
          <w:p w14:paraId="06759F29"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 xml:space="preserve">1   </w:t>
            </w:r>
          </w:p>
        </w:tc>
        <w:tc>
          <w:tcPr>
            <w:tcW w:w="682" w:type="dxa"/>
            <w:tcBorders>
              <w:top w:val="single" w:sz="6" w:space="0" w:color="auto"/>
              <w:bottom w:val="single" w:sz="6" w:space="0" w:color="auto"/>
            </w:tcBorders>
            <w:shd w:val="clear" w:color="auto" w:fill="FFFF99"/>
          </w:tcPr>
          <w:p w14:paraId="6967A569"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5</w:t>
            </w:r>
          </w:p>
        </w:tc>
        <w:tc>
          <w:tcPr>
            <w:tcW w:w="787" w:type="dxa"/>
            <w:tcBorders>
              <w:top w:val="single" w:sz="6" w:space="0" w:color="auto"/>
              <w:bottom w:val="single" w:sz="6" w:space="0" w:color="auto"/>
              <w:right w:val="double" w:sz="6" w:space="0" w:color="FF0000"/>
            </w:tcBorders>
            <w:shd w:val="clear" w:color="auto" w:fill="FFFF99"/>
          </w:tcPr>
          <w:p w14:paraId="48418BDB"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 xml:space="preserve">3   </w:t>
            </w:r>
          </w:p>
        </w:tc>
        <w:tc>
          <w:tcPr>
            <w:tcW w:w="739" w:type="dxa"/>
            <w:tcBorders>
              <w:top w:val="single" w:sz="6" w:space="0" w:color="auto"/>
              <w:left w:val="nil"/>
              <w:bottom w:val="single" w:sz="6" w:space="0" w:color="auto"/>
            </w:tcBorders>
            <w:shd w:val="clear" w:color="auto" w:fill="FFFF99"/>
          </w:tcPr>
          <w:p w14:paraId="159F1AD1"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 xml:space="preserve">7   </w:t>
            </w:r>
          </w:p>
        </w:tc>
        <w:tc>
          <w:tcPr>
            <w:tcW w:w="730" w:type="dxa"/>
            <w:tcBorders>
              <w:top w:val="single" w:sz="6" w:space="0" w:color="auto"/>
              <w:bottom w:val="single" w:sz="6" w:space="0" w:color="auto"/>
            </w:tcBorders>
            <w:shd w:val="clear" w:color="auto" w:fill="FFFF99"/>
          </w:tcPr>
          <w:p w14:paraId="13D477A1"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 xml:space="preserve">4    </w:t>
            </w:r>
          </w:p>
        </w:tc>
        <w:tc>
          <w:tcPr>
            <w:tcW w:w="716" w:type="dxa"/>
            <w:tcBorders>
              <w:top w:val="single" w:sz="6" w:space="0" w:color="auto"/>
              <w:bottom w:val="single" w:sz="6" w:space="0" w:color="auto"/>
            </w:tcBorders>
            <w:shd w:val="clear" w:color="auto" w:fill="FFFF99"/>
          </w:tcPr>
          <w:p w14:paraId="58FE1BB3"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 xml:space="preserve">3   </w:t>
            </w:r>
          </w:p>
        </w:tc>
        <w:tc>
          <w:tcPr>
            <w:tcW w:w="724" w:type="dxa"/>
            <w:tcBorders>
              <w:top w:val="nil"/>
              <w:bottom w:val="nil"/>
            </w:tcBorders>
            <w:shd w:val="clear" w:color="auto" w:fill="FFFF99"/>
          </w:tcPr>
          <w:p w14:paraId="2779956B"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7</w:t>
            </w:r>
            <w:r w:rsidRPr="00D51908">
              <w:rPr>
                <w:rFonts w:ascii="Calibri" w:hAnsi="Calibri" w:cs="Calibri"/>
                <w:b/>
                <w:color w:val="FF0000"/>
                <w:sz w:val="20"/>
                <w:szCs w:val="20"/>
              </w:rPr>
              <w:t xml:space="preserve">     </w:t>
            </w:r>
          </w:p>
        </w:tc>
        <w:tc>
          <w:tcPr>
            <w:tcW w:w="724" w:type="dxa"/>
            <w:tcBorders>
              <w:top w:val="single" w:sz="6" w:space="0" w:color="auto"/>
              <w:bottom w:val="single" w:sz="6" w:space="0" w:color="auto"/>
            </w:tcBorders>
            <w:shd w:val="clear" w:color="auto" w:fill="FFFF99"/>
          </w:tcPr>
          <w:p w14:paraId="7E65F937"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5</w:t>
            </w:r>
            <w:r w:rsidRPr="00D51908">
              <w:rPr>
                <w:rFonts w:ascii="Calibri" w:hAnsi="Calibri" w:cs="Calibri"/>
                <w:b/>
                <w:color w:val="FF0000"/>
                <w:sz w:val="20"/>
                <w:szCs w:val="20"/>
              </w:rPr>
              <w:t xml:space="preserve">     </w:t>
            </w:r>
          </w:p>
        </w:tc>
        <w:tc>
          <w:tcPr>
            <w:tcW w:w="828" w:type="dxa"/>
            <w:tcBorders>
              <w:top w:val="nil"/>
              <w:bottom w:val="single" w:sz="6" w:space="0" w:color="auto"/>
              <w:right w:val="single" w:sz="6" w:space="0" w:color="FF0000"/>
            </w:tcBorders>
            <w:shd w:val="clear" w:color="auto" w:fill="FFFF99"/>
          </w:tcPr>
          <w:p w14:paraId="2916C0E5"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2</w:t>
            </w:r>
          </w:p>
        </w:tc>
        <w:tc>
          <w:tcPr>
            <w:tcW w:w="690" w:type="dxa"/>
            <w:tcBorders>
              <w:top w:val="nil"/>
              <w:left w:val="nil"/>
              <w:bottom w:val="single" w:sz="6" w:space="0" w:color="auto"/>
            </w:tcBorders>
            <w:shd w:val="clear" w:color="auto" w:fill="FFFF99"/>
          </w:tcPr>
          <w:p w14:paraId="68F2EC3A"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 xml:space="preserve">7 </w:t>
            </w:r>
          </w:p>
        </w:tc>
        <w:tc>
          <w:tcPr>
            <w:tcW w:w="799" w:type="dxa"/>
            <w:tcBorders>
              <w:top w:val="single" w:sz="6" w:space="0" w:color="auto"/>
              <w:bottom w:val="single" w:sz="6" w:space="0" w:color="auto"/>
              <w:right w:val="double" w:sz="4" w:space="0" w:color="auto"/>
            </w:tcBorders>
            <w:shd w:val="clear" w:color="auto" w:fill="FFFF99"/>
          </w:tcPr>
          <w:p w14:paraId="4A5D6182"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4</w:t>
            </w:r>
          </w:p>
        </w:tc>
      </w:tr>
      <w:tr w:rsidR="00D51908" w:rsidRPr="00D51908" w14:paraId="6F22A986" w14:textId="77777777" w:rsidTr="00D51908">
        <w:trPr>
          <w:trHeight w:val="51"/>
        </w:trPr>
        <w:tc>
          <w:tcPr>
            <w:tcW w:w="734" w:type="dxa"/>
            <w:tcBorders>
              <w:top w:val="single" w:sz="6" w:space="0" w:color="auto"/>
              <w:left w:val="double" w:sz="4" w:space="0" w:color="auto"/>
              <w:bottom w:val="single" w:sz="6" w:space="0" w:color="auto"/>
              <w:right w:val="double" w:sz="6" w:space="0" w:color="000000"/>
            </w:tcBorders>
            <w:shd w:val="clear" w:color="auto" w:fill="CCFFCC"/>
          </w:tcPr>
          <w:p w14:paraId="76E715FF" w14:textId="77777777" w:rsidR="00D51908" w:rsidRPr="00D51908" w:rsidRDefault="00D51908" w:rsidP="00D51908">
            <w:pPr>
              <w:jc w:val="center"/>
              <w:rPr>
                <w:rFonts w:ascii="Calibri" w:hAnsi="Calibri" w:cs="Calibri"/>
                <w:sz w:val="20"/>
                <w:szCs w:val="20"/>
              </w:rPr>
            </w:pPr>
            <w:r w:rsidRPr="00D51908">
              <w:rPr>
                <w:rFonts w:ascii="Calibri" w:hAnsi="Calibri" w:cs="Calibri"/>
                <w:sz w:val="20"/>
                <w:szCs w:val="20"/>
              </w:rPr>
              <w:t>PO</w:t>
            </w:r>
          </w:p>
        </w:tc>
        <w:tc>
          <w:tcPr>
            <w:tcW w:w="734" w:type="dxa"/>
            <w:tcBorders>
              <w:top w:val="single" w:sz="6" w:space="0" w:color="auto"/>
              <w:left w:val="double" w:sz="6" w:space="0" w:color="000000"/>
              <w:bottom w:val="single" w:sz="6" w:space="0" w:color="auto"/>
            </w:tcBorders>
            <w:shd w:val="clear" w:color="auto" w:fill="auto"/>
          </w:tcPr>
          <w:p w14:paraId="1A43DE23"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4 </w:t>
            </w:r>
            <w:r w:rsidRPr="00D51908">
              <w:rPr>
                <w:rFonts w:ascii="Calibri" w:hAnsi="Calibri" w:cs="Calibri"/>
                <w:b/>
                <w:bCs/>
                <w:sz w:val="16"/>
                <w:szCs w:val="16"/>
              </w:rPr>
              <w:t xml:space="preserve"> </w:t>
            </w:r>
            <w:r w:rsidRPr="00D51908">
              <w:rPr>
                <w:rFonts w:ascii="Calibri" w:hAnsi="Calibri" w:cs="Calibri"/>
                <w:b/>
                <w:bCs/>
                <w:color w:val="70AD47"/>
                <w:sz w:val="16"/>
                <w:szCs w:val="16"/>
              </w:rPr>
              <w:t>RS</w:t>
            </w:r>
          </w:p>
        </w:tc>
        <w:tc>
          <w:tcPr>
            <w:tcW w:w="734" w:type="dxa"/>
            <w:tcBorders>
              <w:top w:val="single" w:sz="6" w:space="0" w:color="auto"/>
              <w:bottom w:val="single" w:sz="6" w:space="0" w:color="auto"/>
            </w:tcBorders>
            <w:shd w:val="clear" w:color="auto" w:fill="auto"/>
          </w:tcPr>
          <w:p w14:paraId="38AD99FD"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2  </w:t>
            </w:r>
          </w:p>
        </w:tc>
        <w:tc>
          <w:tcPr>
            <w:tcW w:w="682" w:type="dxa"/>
            <w:tcBorders>
              <w:top w:val="single" w:sz="6" w:space="0" w:color="auto"/>
              <w:bottom w:val="single" w:sz="6" w:space="0" w:color="auto"/>
            </w:tcBorders>
            <w:shd w:val="clear" w:color="auto" w:fill="auto"/>
          </w:tcPr>
          <w:p w14:paraId="76F95E5E"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6  </w:t>
            </w:r>
          </w:p>
        </w:tc>
        <w:tc>
          <w:tcPr>
            <w:tcW w:w="787" w:type="dxa"/>
            <w:tcBorders>
              <w:top w:val="single" w:sz="6" w:space="0" w:color="auto"/>
              <w:bottom w:val="single" w:sz="6" w:space="0" w:color="auto"/>
              <w:right w:val="double" w:sz="6" w:space="0" w:color="FF0000"/>
            </w:tcBorders>
            <w:shd w:val="clear" w:color="auto" w:fill="auto"/>
          </w:tcPr>
          <w:p w14:paraId="57A625B9"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4   </w:t>
            </w:r>
          </w:p>
        </w:tc>
        <w:tc>
          <w:tcPr>
            <w:tcW w:w="739" w:type="dxa"/>
            <w:tcBorders>
              <w:top w:val="single" w:sz="6" w:space="0" w:color="auto"/>
              <w:left w:val="nil"/>
              <w:bottom w:val="single" w:sz="6" w:space="0" w:color="auto"/>
            </w:tcBorders>
            <w:shd w:val="clear" w:color="auto" w:fill="auto"/>
          </w:tcPr>
          <w:p w14:paraId="1C020180"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8  </w:t>
            </w:r>
            <w:r w:rsidRPr="00D51908">
              <w:rPr>
                <w:rFonts w:ascii="Calibri" w:hAnsi="Calibri" w:cs="Calibri"/>
                <w:b/>
                <w:bCs/>
                <w:color w:val="7030A0"/>
                <w:sz w:val="16"/>
                <w:szCs w:val="16"/>
              </w:rPr>
              <w:t>GU</w:t>
            </w:r>
          </w:p>
        </w:tc>
        <w:tc>
          <w:tcPr>
            <w:tcW w:w="730" w:type="dxa"/>
            <w:tcBorders>
              <w:top w:val="single" w:sz="6" w:space="0" w:color="auto"/>
              <w:bottom w:val="single" w:sz="6" w:space="0" w:color="auto"/>
            </w:tcBorders>
            <w:shd w:val="clear" w:color="auto" w:fill="FFFFFF"/>
          </w:tcPr>
          <w:p w14:paraId="1400566E"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5  </w:t>
            </w:r>
            <w:r w:rsidRPr="00D51908">
              <w:rPr>
                <w:rFonts w:ascii="Calibri" w:hAnsi="Calibri" w:cs="Calibri"/>
                <w:b/>
                <w:bCs/>
                <w:color w:val="70AD47"/>
                <w:sz w:val="16"/>
                <w:szCs w:val="16"/>
              </w:rPr>
              <w:t>RS</w:t>
            </w:r>
            <w:r w:rsidRPr="00D51908">
              <w:rPr>
                <w:rFonts w:ascii="Calibri" w:hAnsi="Calibri" w:cs="Calibri"/>
                <w:sz w:val="20"/>
                <w:szCs w:val="20"/>
              </w:rPr>
              <w:t xml:space="preserve"> </w:t>
            </w:r>
          </w:p>
        </w:tc>
        <w:tc>
          <w:tcPr>
            <w:tcW w:w="716" w:type="dxa"/>
            <w:tcBorders>
              <w:top w:val="single" w:sz="6" w:space="0" w:color="auto"/>
              <w:bottom w:val="single" w:sz="6" w:space="0" w:color="auto"/>
            </w:tcBorders>
            <w:shd w:val="clear" w:color="auto" w:fill="auto"/>
          </w:tcPr>
          <w:p w14:paraId="6C008603"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4   </w:t>
            </w:r>
          </w:p>
        </w:tc>
        <w:tc>
          <w:tcPr>
            <w:tcW w:w="724" w:type="dxa"/>
            <w:tcBorders>
              <w:top w:val="single" w:sz="6" w:space="0" w:color="auto"/>
              <w:bottom w:val="single" w:sz="6" w:space="0" w:color="auto"/>
            </w:tcBorders>
            <w:shd w:val="clear" w:color="auto" w:fill="FFFFFF"/>
          </w:tcPr>
          <w:p w14:paraId="6B2208F0"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8    </w:t>
            </w:r>
            <w:r w:rsidRPr="00D51908">
              <w:rPr>
                <w:rFonts w:ascii="Calibri" w:hAnsi="Calibri" w:cs="Calibri"/>
                <w:b/>
                <w:bCs/>
                <w:color w:val="7030A0"/>
                <w:sz w:val="16"/>
                <w:szCs w:val="16"/>
              </w:rPr>
              <w:t xml:space="preserve">GU </w:t>
            </w:r>
          </w:p>
        </w:tc>
        <w:tc>
          <w:tcPr>
            <w:tcW w:w="724" w:type="dxa"/>
            <w:tcBorders>
              <w:top w:val="single" w:sz="6" w:space="0" w:color="auto"/>
              <w:bottom w:val="single" w:sz="6" w:space="0" w:color="auto"/>
            </w:tcBorders>
            <w:shd w:val="clear" w:color="auto" w:fill="FFFFFF"/>
          </w:tcPr>
          <w:p w14:paraId="13BDD61A"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6 </w:t>
            </w:r>
            <w:r w:rsidRPr="00D51908">
              <w:rPr>
                <w:rFonts w:ascii="Calibri" w:hAnsi="Calibri" w:cs="Calibri"/>
                <w:color w:val="FF0000"/>
                <w:sz w:val="20"/>
                <w:szCs w:val="20"/>
              </w:rPr>
              <w:t xml:space="preserve"> </w:t>
            </w:r>
            <w:r w:rsidRPr="00D51908">
              <w:rPr>
                <w:rFonts w:ascii="Calibri" w:hAnsi="Calibri" w:cs="Calibri"/>
                <w:sz w:val="20"/>
                <w:szCs w:val="20"/>
              </w:rPr>
              <w:t xml:space="preserve">   </w:t>
            </w:r>
          </w:p>
        </w:tc>
        <w:tc>
          <w:tcPr>
            <w:tcW w:w="828" w:type="dxa"/>
            <w:tcBorders>
              <w:top w:val="single" w:sz="6" w:space="0" w:color="auto"/>
              <w:bottom w:val="single" w:sz="6" w:space="0" w:color="auto"/>
              <w:right w:val="single" w:sz="6" w:space="0" w:color="FF0000"/>
            </w:tcBorders>
            <w:shd w:val="clear" w:color="auto" w:fill="auto"/>
          </w:tcPr>
          <w:p w14:paraId="74CB611C"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3  </w:t>
            </w:r>
          </w:p>
        </w:tc>
        <w:tc>
          <w:tcPr>
            <w:tcW w:w="690" w:type="dxa"/>
            <w:tcBorders>
              <w:top w:val="single" w:sz="6" w:space="0" w:color="auto"/>
              <w:left w:val="nil"/>
              <w:bottom w:val="single" w:sz="6" w:space="0" w:color="auto"/>
            </w:tcBorders>
            <w:shd w:val="clear" w:color="auto" w:fill="E2EFD9"/>
          </w:tcPr>
          <w:p w14:paraId="39595BD2"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8 </w:t>
            </w:r>
          </w:p>
        </w:tc>
        <w:tc>
          <w:tcPr>
            <w:tcW w:w="799" w:type="dxa"/>
            <w:tcBorders>
              <w:top w:val="single" w:sz="6" w:space="0" w:color="auto"/>
              <w:bottom w:val="single" w:sz="6" w:space="0" w:color="auto"/>
              <w:right w:val="double" w:sz="4" w:space="0" w:color="auto"/>
            </w:tcBorders>
            <w:shd w:val="clear" w:color="auto" w:fill="E2EFD9"/>
          </w:tcPr>
          <w:p w14:paraId="34244974"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5</w:t>
            </w:r>
          </w:p>
        </w:tc>
      </w:tr>
      <w:tr w:rsidR="00D51908" w:rsidRPr="00D51908" w14:paraId="37F66C52" w14:textId="77777777" w:rsidTr="00D51908">
        <w:trPr>
          <w:trHeight w:val="243"/>
        </w:trPr>
        <w:tc>
          <w:tcPr>
            <w:tcW w:w="734" w:type="dxa"/>
            <w:tcBorders>
              <w:top w:val="single" w:sz="6" w:space="0" w:color="auto"/>
              <w:left w:val="double" w:sz="4" w:space="0" w:color="auto"/>
              <w:bottom w:val="single" w:sz="6" w:space="0" w:color="auto"/>
              <w:right w:val="double" w:sz="6" w:space="0" w:color="000000"/>
            </w:tcBorders>
            <w:shd w:val="clear" w:color="auto" w:fill="CCFFCC"/>
          </w:tcPr>
          <w:p w14:paraId="1FCE7756" w14:textId="77777777" w:rsidR="00D51908" w:rsidRPr="00D51908" w:rsidRDefault="00D51908" w:rsidP="00D51908">
            <w:pPr>
              <w:jc w:val="center"/>
              <w:rPr>
                <w:rFonts w:ascii="Calibri" w:hAnsi="Calibri" w:cs="Calibri"/>
                <w:sz w:val="20"/>
                <w:szCs w:val="20"/>
              </w:rPr>
            </w:pPr>
            <w:r w:rsidRPr="00D51908">
              <w:rPr>
                <w:rFonts w:ascii="Calibri" w:hAnsi="Calibri" w:cs="Calibri"/>
                <w:sz w:val="20"/>
                <w:szCs w:val="20"/>
              </w:rPr>
              <w:t>TO</w:t>
            </w:r>
          </w:p>
        </w:tc>
        <w:tc>
          <w:tcPr>
            <w:tcW w:w="734" w:type="dxa"/>
            <w:tcBorders>
              <w:top w:val="single" w:sz="6" w:space="0" w:color="auto"/>
              <w:left w:val="double" w:sz="6" w:space="0" w:color="000000"/>
              <w:bottom w:val="single" w:sz="6" w:space="0" w:color="auto"/>
            </w:tcBorders>
            <w:shd w:val="clear" w:color="auto" w:fill="auto"/>
          </w:tcPr>
          <w:p w14:paraId="4EC4E93F"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5  </w:t>
            </w:r>
            <w:r w:rsidRPr="00D51908">
              <w:rPr>
                <w:rFonts w:ascii="Calibri" w:hAnsi="Calibri" w:cs="Calibri"/>
                <w:b/>
                <w:bCs/>
                <w:color w:val="70AD47"/>
                <w:sz w:val="16"/>
                <w:szCs w:val="16"/>
              </w:rPr>
              <w:t>RS</w:t>
            </w:r>
          </w:p>
        </w:tc>
        <w:tc>
          <w:tcPr>
            <w:tcW w:w="734" w:type="dxa"/>
            <w:tcBorders>
              <w:top w:val="single" w:sz="6" w:space="0" w:color="auto"/>
              <w:bottom w:val="single" w:sz="6" w:space="0" w:color="auto"/>
            </w:tcBorders>
            <w:shd w:val="clear" w:color="auto" w:fill="auto"/>
          </w:tcPr>
          <w:p w14:paraId="7334E8E8"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3   </w:t>
            </w:r>
          </w:p>
        </w:tc>
        <w:tc>
          <w:tcPr>
            <w:tcW w:w="682" w:type="dxa"/>
            <w:tcBorders>
              <w:top w:val="single" w:sz="6" w:space="0" w:color="auto"/>
              <w:bottom w:val="single" w:sz="6" w:space="0" w:color="auto"/>
            </w:tcBorders>
            <w:shd w:val="clear" w:color="auto" w:fill="auto"/>
          </w:tcPr>
          <w:p w14:paraId="4FD7F003"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7   </w:t>
            </w:r>
            <w:r w:rsidRPr="00D51908">
              <w:rPr>
                <w:rFonts w:ascii="Calibri" w:hAnsi="Calibri" w:cs="Calibri"/>
                <w:b/>
                <w:bCs/>
                <w:color w:val="0070C0"/>
                <w:sz w:val="16"/>
                <w:szCs w:val="16"/>
              </w:rPr>
              <w:t>K</w:t>
            </w:r>
          </w:p>
        </w:tc>
        <w:tc>
          <w:tcPr>
            <w:tcW w:w="787" w:type="dxa"/>
            <w:tcBorders>
              <w:top w:val="single" w:sz="6" w:space="0" w:color="auto"/>
              <w:bottom w:val="single" w:sz="6" w:space="0" w:color="auto"/>
              <w:right w:val="double" w:sz="6" w:space="0" w:color="FF0000"/>
            </w:tcBorders>
            <w:shd w:val="clear" w:color="auto" w:fill="auto"/>
          </w:tcPr>
          <w:p w14:paraId="2A1F73F0"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5   </w:t>
            </w:r>
          </w:p>
        </w:tc>
        <w:tc>
          <w:tcPr>
            <w:tcW w:w="739" w:type="dxa"/>
            <w:tcBorders>
              <w:top w:val="single" w:sz="6" w:space="0" w:color="auto"/>
              <w:left w:val="nil"/>
              <w:bottom w:val="single" w:sz="6" w:space="0" w:color="auto"/>
            </w:tcBorders>
            <w:shd w:val="clear" w:color="auto" w:fill="auto"/>
          </w:tcPr>
          <w:p w14:paraId="13AF97A8"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9 </w:t>
            </w:r>
          </w:p>
        </w:tc>
        <w:tc>
          <w:tcPr>
            <w:tcW w:w="730" w:type="dxa"/>
            <w:tcBorders>
              <w:top w:val="single" w:sz="6" w:space="0" w:color="auto"/>
              <w:bottom w:val="single" w:sz="6" w:space="0" w:color="auto"/>
            </w:tcBorders>
            <w:shd w:val="clear" w:color="auto" w:fill="auto"/>
          </w:tcPr>
          <w:p w14:paraId="5259B6DC"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6   </w:t>
            </w:r>
          </w:p>
        </w:tc>
        <w:tc>
          <w:tcPr>
            <w:tcW w:w="716" w:type="dxa"/>
            <w:tcBorders>
              <w:top w:val="single" w:sz="6" w:space="0" w:color="auto"/>
              <w:bottom w:val="single" w:sz="6" w:space="0" w:color="auto"/>
            </w:tcBorders>
            <w:shd w:val="clear" w:color="auto" w:fill="auto"/>
          </w:tcPr>
          <w:p w14:paraId="56C903EA"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5   </w:t>
            </w:r>
            <w:r w:rsidRPr="00D51908">
              <w:rPr>
                <w:rFonts w:ascii="Calibri" w:hAnsi="Calibri" w:cs="Calibri"/>
                <w:b/>
                <w:bCs/>
                <w:color w:val="0070C0"/>
                <w:sz w:val="16"/>
                <w:szCs w:val="16"/>
              </w:rPr>
              <w:t>K</w:t>
            </w:r>
          </w:p>
        </w:tc>
        <w:tc>
          <w:tcPr>
            <w:tcW w:w="724" w:type="dxa"/>
            <w:tcBorders>
              <w:top w:val="single" w:sz="6" w:space="0" w:color="auto"/>
              <w:bottom w:val="single" w:sz="6" w:space="0" w:color="auto"/>
            </w:tcBorders>
            <w:shd w:val="clear" w:color="auto" w:fill="FFFFFF"/>
          </w:tcPr>
          <w:p w14:paraId="78A81AB8"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9   </w:t>
            </w:r>
          </w:p>
        </w:tc>
        <w:tc>
          <w:tcPr>
            <w:tcW w:w="724" w:type="dxa"/>
            <w:tcBorders>
              <w:top w:val="single" w:sz="6" w:space="0" w:color="auto"/>
              <w:bottom w:val="single" w:sz="6" w:space="0" w:color="auto"/>
            </w:tcBorders>
            <w:shd w:val="clear" w:color="auto" w:fill="FFFFFF"/>
          </w:tcPr>
          <w:p w14:paraId="64160891"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7   </w:t>
            </w:r>
            <w:r w:rsidRPr="00D51908">
              <w:rPr>
                <w:rFonts w:ascii="Calibri" w:hAnsi="Calibri" w:cs="Calibri"/>
                <w:b/>
                <w:bCs/>
                <w:color w:val="0070C0"/>
                <w:sz w:val="16"/>
                <w:szCs w:val="16"/>
              </w:rPr>
              <w:t>K</w:t>
            </w:r>
          </w:p>
        </w:tc>
        <w:tc>
          <w:tcPr>
            <w:tcW w:w="828" w:type="dxa"/>
            <w:tcBorders>
              <w:top w:val="single" w:sz="6" w:space="0" w:color="auto"/>
              <w:bottom w:val="single" w:sz="6" w:space="0" w:color="auto"/>
              <w:right w:val="single" w:sz="6" w:space="0" w:color="FF0000"/>
            </w:tcBorders>
            <w:shd w:val="clear" w:color="auto" w:fill="auto"/>
          </w:tcPr>
          <w:p w14:paraId="3C53891A"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4    </w:t>
            </w:r>
          </w:p>
        </w:tc>
        <w:tc>
          <w:tcPr>
            <w:tcW w:w="690" w:type="dxa"/>
            <w:tcBorders>
              <w:top w:val="single" w:sz="6" w:space="0" w:color="auto"/>
              <w:left w:val="nil"/>
              <w:bottom w:val="single" w:sz="6" w:space="0" w:color="auto"/>
            </w:tcBorders>
            <w:shd w:val="clear" w:color="auto" w:fill="E2EFD9"/>
          </w:tcPr>
          <w:p w14:paraId="6BBF8FE5"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9 </w:t>
            </w:r>
          </w:p>
        </w:tc>
        <w:tc>
          <w:tcPr>
            <w:tcW w:w="799" w:type="dxa"/>
            <w:tcBorders>
              <w:top w:val="single" w:sz="6" w:space="0" w:color="auto"/>
              <w:bottom w:val="single" w:sz="6" w:space="0" w:color="auto"/>
              <w:right w:val="double" w:sz="4" w:space="0" w:color="auto"/>
            </w:tcBorders>
            <w:shd w:val="clear" w:color="auto" w:fill="E2EFD9"/>
          </w:tcPr>
          <w:p w14:paraId="2F004226"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6</w:t>
            </w:r>
          </w:p>
        </w:tc>
      </w:tr>
      <w:tr w:rsidR="00D51908" w:rsidRPr="00D51908" w14:paraId="0A25C9A7" w14:textId="77777777" w:rsidTr="00D51908">
        <w:trPr>
          <w:trHeight w:val="255"/>
        </w:trPr>
        <w:tc>
          <w:tcPr>
            <w:tcW w:w="734" w:type="dxa"/>
            <w:tcBorders>
              <w:top w:val="single" w:sz="6" w:space="0" w:color="auto"/>
              <w:left w:val="double" w:sz="4" w:space="0" w:color="auto"/>
              <w:bottom w:val="single" w:sz="6" w:space="0" w:color="auto"/>
              <w:right w:val="double" w:sz="6" w:space="0" w:color="000000"/>
            </w:tcBorders>
            <w:shd w:val="clear" w:color="auto" w:fill="CCFFCC"/>
          </w:tcPr>
          <w:p w14:paraId="03A64854" w14:textId="77777777" w:rsidR="00D51908" w:rsidRPr="00D51908" w:rsidRDefault="00D51908" w:rsidP="00D51908">
            <w:pPr>
              <w:jc w:val="center"/>
              <w:rPr>
                <w:rFonts w:ascii="Calibri" w:hAnsi="Calibri" w:cs="Calibri"/>
                <w:sz w:val="20"/>
                <w:szCs w:val="20"/>
              </w:rPr>
            </w:pPr>
            <w:r w:rsidRPr="00D51908">
              <w:rPr>
                <w:rFonts w:ascii="Calibri" w:hAnsi="Calibri" w:cs="Calibri"/>
                <w:sz w:val="20"/>
                <w:szCs w:val="20"/>
              </w:rPr>
              <w:t>SR</w:t>
            </w:r>
          </w:p>
        </w:tc>
        <w:tc>
          <w:tcPr>
            <w:tcW w:w="734" w:type="dxa"/>
            <w:tcBorders>
              <w:top w:val="single" w:sz="6" w:space="0" w:color="auto"/>
              <w:left w:val="double" w:sz="6" w:space="0" w:color="000000"/>
              <w:bottom w:val="single" w:sz="6" w:space="0" w:color="auto"/>
            </w:tcBorders>
            <w:shd w:val="clear" w:color="auto" w:fill="FFFFFF"/>
          </w:tcPr>
          <w:p w14:paraId="1D317D62"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6  </w:t>
            </w:r>
            <w:r w:rsidRPr="00D51908">
              <w:rPr>
                <w:rFonts w:ascii="Calibri" w:hAnsi="Calibri" w:cs="Calibri"/>
                <w:b/>
                <w:bCs/>
                <w:color w:val="70AD47"/>
                <w:sz w:val="16"/>
                <w:szCs w:val="16"/>
              </w:rPr>
              <w:t>RS</w:t>
            </w:r>
          </w:p>
        </w:tc>
        <w:tc>
          <w:tcPr>
            <w:tcW w:w="734" w:type="dxa"/>
            <w:tcBorders>
              <w:top w:val="single" w:sz="6" w:space="0" w:color="auto"/>
              <w:bottom w:val="single" w:sz="6" w:space="0" w:color="auto"/>
            </w:tcBorders>
            <w:shd w:val="clear" w:color="auto" w:fill="FFFFFF"/>
          </w:tcPr>
          <w:p w14:paraId="0EA3DB4B"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4 </w:t>
            </w:r>
          </w:p>
        </w:tc>
        <w:tc>
          <w:tcPr>
            <w:tcW w:w="682" w:type="dxa"/>
            <w:tcBorders>
              <w:top w:val="single" w:sz="6" w:space="0" w:color="auto"/>
              <w:bottom w:val="single" w:sz="6" w:space="0" w:color="auto"/>
            </w:tcBorders>
            <w:shd w:val="clear" w:color="auto" w:fill="auto"/>
          </w:tcPr>
          <w:p w14:paraId="3F2072AF"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8    </w:t>
            </w:r>
          </w:p>
        </w:tc>
        <w:tc>
          <w:tcPr>
            <w:tcW w:w="787" w:type="dxa"/>
            <w:tcBorders>
              <w:top w:val="single" w:sz="6" w:space="0" w:color="auto"/>
              <w:bottom w:val="single" w:sz="6" w:space="0" w:color="auto"/>
              <w:right w:val="double" w:sz="6" w:space="0" w:color="FF0000"/>
            </w:tcBorders>
            <w:shd w:val="clear" w:color="auto" w:fill="FFFFFF"/>
          </w:tcPr>
          <w:p w14:paraId="5ADC8461"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6</w:t>
            </w:r>
            <w:r w:rsidRPr="00D51908">
              <w:rPr>
                <w:rFonts w:ascii="Calibri" w:hAnsi="Calibri" w:cs="Calibri"/>
                <w:color w:val="8496B0"/>
                <w:sz w:val="20"/>
                <w:szCs w:val="20"/>
              </w:rPr>
              <w:t xml:space="preserve"> </w:t>
            </w:r>
          </w:p>
        </w:tc>
        <w:tc>
          <w:tcPr>
            <w:tcW w:w="739" w:type="dxa"/>
            <w:tcBorders>
              <w:top w:val="single" w:sz="6" w:space="0" w:color="auto"/>
              <w:left w:val="nil"/>
              <w:bottom w:val="single" w:sz="6" w:space="0" w:color="auto"/>
            </w:tcBorders>
            <w:shd w:val="clear" w:color="auto" w:fill="FFFFFF"/>
          </w:tcPr>
          <w:p w14:paraId="58CF7127"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10</w:t>
            </w:r>
          </w:p>
        </w:tc>
        <w:tc>
          <w:tcPr>
            <w:tcW w:w="730" w:type="dxa"/>
            <w:tcBorders>
              <w:top w:val="single" w:sz="6" w:space="0" w:color="auto"/>
              <w:bottom w:val="single" w:sz="6" w:space="0" w:color="auto"/>
            </w:tcBorders>
            <w:shd w:val="clear" w:color="auto" w:fill="auto"/>
          </w:tcPr>
          <w:p w14:paraId="2934BEEF"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7  </w:t>
            </w:r>
          </w:p>
        </w:tc>
        <w:tc>
          <w:tcPr>
            <w:tcW w:w="716" w:type="dxa"/>
            <w:tcBorders>
              <w:top w:val="single" w:sz="6" w:space="0" w:color="auto"/>
              <w:bottom w:val="single" w:sz="6" w:space="0" w:color="auto"/>
            </w:tcBorders>
            <w:shd w:val="clear" w:color="auto" w:fill="FFFFFF"/>
          </w:tcPr>
          <w:p w14:paraId="678DA187"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6  </w:t>
            </w:r>
          </w:p>
        </w:tc>
        <w:tc>
          <w:tcPr>
            <w:tcW w:w="724" w:type="dxa"/>
            <w:tcBorders>
              <w:top w:val="single" w:sz="6" w:space="0" w:color="auto"/>
              <w:bottom w:val="single" w:sz="6" w:space="0" w:color="auto"/>
            </w:tcBorders>
            <w:shd w:val="clear" w:color="auto" w:fill="FFFFFF"/>
          </w:tcPr>
          <w:p w14:paraId="3F7A958E" w14:textId="77777777" w:rsidR="00D51908" w:rsidRPr="00D51908" w:rsidRDefault="00D51908" w:rsidP="00D51908">
            <w:pPr>
              <w:rPr>
                <w:rFonts w:ascii="Calibri" w:hAnsi="Calibri" w:cs="Calibri"/>
                <w:color w:val="FF0000"/>
                <w:sz w:val="20"/>
                <w:szCs w:val="20"/>
              </w:rPr>
            </w:pPr>
            <w:r w:rsidRPr="00D51908">
              <w:rPr>
                <w:rFonts w:ascii="Calibri" w:hAnsi="Calibri" w:cs="Calibri"/>
                <w:sz w:val="20"/>
                <w:szCs w:val="20"/>
              </w:rPr>
              <w:t>10</w:t>
            </w:r>
            <w:r w:rsidRPr="00D51908">
              <w:rPr>
                <w:rFonts w:ascii="Calibri" w:hAnsi="Calibri" w:cs="Calibri"/>
                <w:color w:val="FF0000"/>
                <w:sz w:val="20"/>
                <w:szCs w:val="20"/>
              </w:rPr>
              <w:t xml:space="preserve"> </w:t>
            </w:r>
          </w:p>
        </w:tc>
        <w:tc>
          <w:tcPr>
            <w:tcW w:w="724" w:type="dxa"/>
            <w:tcBorders>
              <w:top w:val="single" w:sz="6" w:space="0" w:color="auto"/>
              <w:bottom w:val="single" w:sz="6" w:space="0" w:color="auto"/>
            </w:tcBorders>
            <w:shd w:val="clear" w:color="auto" w:fill="auto"/>
          </w:tcPr>
          <w:p w14:paraId="5CC8366F"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8    </w:t>
            </w:r>
          </w:p>
        </w:tc>
        <w:tc>
          <w:tcPr>
            <w:tcW w:w="828" w:type="dxa"/>
            <w:tcBorders>
              <w:top w:val="single" w:sz="6" w:space="0" w:color="auto"/>
              <w:bottom w:val="single" w:sz="6" w:space="0" w:color="auto"/>
              <w:right w:val="single" w:sz="6" w:space="0" w:color="FF0000"/>
            </w:tcBorders>
            <w:shd w:val="clear" w:color="auto" w:fill="auto"/>
          </w:tcPr>
          <w:p w14:paraId="07DD35F7"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5   </w:t>
            </w:r>
          </w:p>
        </w:tc>
        <w:tc>
          <w:tcPr>
            <w:tcW w:w="690" w:type="dxa"/>
            <w:tcBorders>
              <w:top w:val="single" w:sz="6" w:space="0" w:color="auto"/>
              <w:left w:val="nil"/>
              <w:bottom w:val="single" w:sz="6" w:space="0" w:color="auto"/>
            </w:tcBorders>
            <w:shd w:val="clear" w:color="auto" w:fill="E2EFD9"/>
          </w:tcPr>
          <w:p w14:paraId="4C6BFEF3"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10</w:t>
            </w:r>
          </w:p>
        </w:tc>
        <w:tc>
          <w:tcPr>
            <w:tcW w:w="799" w:type="dxa"/>
            <w:tcBorders>
              <w:top w:val="single" w:sz="6" w:space="0" w:color="auto"/>
              <w:bottom w:val="single" w:sz="6" w:space="0" w:color="auto"/>
              <w:right w:val="double" w:sz="4" w:space="0" w:color="auto"/>
            </w:tcBorders>
            <w:shd w:val="clear" w:color="auto" w:fill="E2EFD9"/>
          </w:tcPr>
          <w:p w14:paraId="66208F49"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7</w:t>
            </w:r>
          </w:p>
        </w:tc>
      </w:tr>
      <w:tr w:rsidR="00D51908" w:rsidRPr="00D51908" w14:paraId="70BD24C0" w14:textId="77777777" w:rsidTr="00D51908">
        <w:trPr>
          <w:trHeight w:val="255"/>
        </w:trPr>
        <w:tc>
          <w:tcPr>
            <w:tcW w:w="734" w:type="dxa"/>
            <w:tcBorders>
              <w:top w:val="single" w:sz="6" w:space="0" w:color="auto"/>
              <w:left w:val="double" w:sz="4" w:space="0" w:color="auto"/>
              <w:bottom w:val="single" w:sz="6" w:space="0" w:color="auto"/>
              <w:right w:val="double" w:sz="6" w:space="0" w:color="000000"/>
            </w:tcBorders>
            <w:shd w:val="clear" w:color="auto" w:fill="CCFFCC"/>
          </w:tcPr>
          <w:p w14:paraId="66B5AEE2" w14:textId="77777777" w:rsidR="00D51908" w:rsidRPr="00D51908" w:rsidRDefault="00D51908" w:rsidP="00D51908">
            <w:pPr>
              <w:jc w:val="center"/>
              <w:rPr>
                <w:rFonts w:ascii="Calibri" w:hAnsi="Calibri" w:cs="Calibri"/>
                <w:sz w:val="20"/>
                <w:szCs w:val="20"/>
              </w:rPr>
            </w:pPr>
            <w:r w:rsidRPr="00D51908">
              <w:rPr>
                <w:rFonts w:ascii="Calibri" w:hAnsi="Calibri" w:cs="Calibri"/>
                <w:sz w:val="20"/>
                <w:szCs w:val="20"/>
              </w:rPr>
              <w:t>ČE</w:t>
            </w:r>
          </w:p>
        </w:tc>
        <w:tc>
          <w:tcPr>
            <w:tcW w:w="734" w:type="dxa"/>
            <w:tcBorders>
              <w:top w:val="single" w:sz="6" w:space="0" w:color="auto"/>
              <w:left w:val="double" w:sz="6" w:space="0" w:color="000000"/>
              <w:bottom w:val="single" w:sz="6" w:space="0" w:color="auto"/>
            </w:tcBorders>
          </w:tcPr>
          <w:p w14:paraId="6302FC2D"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7  </w:t>
            </w:r>
            <w:r w:rsidRPr="00D51908">
              <w:rPr>
                <w:rFonts w:ascii="Calibri" w:hAnsi="Calibri" w:cs="Calibri"/>
                <w:b/>
                <w:bCs/>
                <w:color w:val="70AD47"/>
                <w:sz w:val="16"/>
                <w:szCs w:val="16"/>
              </w:rPr>
              <w:t>RSB</w:t>
            </w:r>
          </w:p>
        </w:tc>
        <w:tc>
          <w:tcPr>
            <w:tcW w:w="734" w:type="dxa"/>
            <w:tcBorders>
              <w:top w:val="single" w:sz="6" w:space="0" w:color="auto"/>
              <w:bottom w:val="single" w:sz="6" w:space="0" w:color="auto"/>
            </w:tcBorders>
          </w:tcPr>
          <w:p w14:paraId="04912FA8"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5   </w:t>
            </w:r>
            <w:r w:rsidRPr="00D51908">
              <w:rPr>
                <w:rFonts w:ascii="Calibri" w:hAnsi="Calibri" w:cs="Calibri"/>
                <w:b/>
                <w:bCs/>
                <w:color w:val="7030A0"/>
                <w:sz w:val="16"/>
                <w:szCs w:val="16"/>
              </w:rPr>
              <w:t>GU B</w:t>
            </w:r>
          </w:p>
        </w:tc>
        <w:tc>
          <w:tcPr>
            <w:tcW w:w="682" w:type="dxa"/>
            <w:tcBorders>
              <w:top w:val="single" w:sz="6" w:space="0" w:color="auto"/>
              <w:bottom w:val="single" w:sz="6" w:space="0" w:color="auto"/>
            </w:tcBorders>
            <w:shd w:val="clear" w:color="auto" w:fill="auto"/>
          </w:tcPr>
          <w:p w14:paraId="50DDE352"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9  </w:t>
            </w:r>
            <w:r w:rsidRPr="00D51908">
              <w:rPr>
                <w:rFonts w:ascii="Calibri" w:hAnsi="Calibri" w:cs="Calibri"/>
                <w:b/>
                <w:bCs/>
                <w:color w:val="7030A0"/>
                <w:sz w:val="16"/>
                <w:szCs w:val="16"/>
              </w:rPr>
              <w:t>GU B</w:t>
            </w:r>
          </w:p>
        </w:tc>
        <w:tc>
          <w:tcPr>
            <w:tcW w:w="787" w:type="dxa"/>
            <w:tcBorders>
              <w:top w:val="single" w:sz="6" w:space="0" w:color="auto"/>
              <w:bottom w:val="single" w:sz="6" w:space="0" w:color="auto"/>
              <w:right w:val="double" w:sz="6" w:space="0" w:color="FF0000"/>
            </w:tcBorders>
          </w:tcPr>
          <w:p w14:paraId="6B66AFD5"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7 </w:t>
            </w:r>
            <w:r w:rsidRPr="00D51908">
              <w:rPr>
                <w:rFonts w:ascii="Calibri" w:hAnsi="Calibri" w:cs="Calibri"/>
                <w:b/>
                <w:bCs/>
                <w:color w:val="0070C0"/>
                <w:sz w:val="16"/>
                <w:szCs w:val="16"/>
              </w:rPr>
              <w:t>K</w:t>
            </w:r>
            <w:r w:rsidRPr="00D51908">
              <w:rPr>
                <w:rFonts w:ascii="Calibri" w:hAnsi="Calibri" w:cs="Calibri"/>
                <w:b/>
                <w:bCs/>
                <w:sz w:val="16"/>
                <w:szCs w:val="16"/>
              </w:rPr>
              <w:t xml:space="preserve"> </w:t>
            </w:r>
            <w:r w:rsidRPr="00D51908">
              <w:rPr>
                <w:rFonts w:ascii="Calibri" w:hAnsi="Calibri" w:cs="Calibri"/>
                <w:sz w:val="16"/>
                <w:szCs w:val="16"/>
              </w:rPr>
              <w:t>/</w:t>
            </w:r>
            <w:r w:rsidRPr="00D51908">
              <w:rPr>
                <w:rFonts w:ascii="Calibri" w:hAnsi="Calibri" w:cs="Calibri"/>
                <w:b/>
                <w:bCs/>
                <w:color w:val="7030A0"/>
                <w:sz w:val="16"/>
                <w:szCs w:val="16"/>
              </w:rPr>
              <w:t>GUB</w:t>
            </w:r>
          </w:p>
        </w:tc>
        <w:tc>
          <w:tcPr>
            <w:tcW w:w="739" w:type="dxa"/>
            <w:tcBorders>
              <w:top w:val="single" w:sz="6" w:space="0" w:color="auto"/>
              <w:left w:val="nil"/>
              <w:bottom w:val="single" w:sz="6" w:space="0" w:color="auto"/>
            </w:tcBorders>
          </w:tcPr>
          <w:p w14:paraId="5D745F8F"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11 </w:t>
            </w:r>
          </w:p>
        </w:tc>
        <w:tc>
          <w:tcPr>
            <w:tcW w:w="730" w:type="dxa"/>
            <w:tcBorders>
              <w:top w:val="single" w:sz="6" w:space="0" w:color="auto"/>
              <w:bottom w:val="single" w:sz="6" w:space="0" w:color="auto"/>
            </w:tcBorders>
            <w:shd w:val="clear" w:color="auto" w:fill="FFF2CC"/>
          </w:tcPr>
          <w:p w14:paraId="5482E16A" w14:textId="77777777" w:rsidR="00D51908" w:rsidRPr="00D51908" w:rsidRDefault="00D51908" w:rsidP="00D51908">
            <w:pPr>
              <w:rPr>
                <w:rFonts w:ascii="Calibri" w:hAnsi="Calibri" w:cs="Calibri"/>
                <w:sz w:val="20"/>
                <w:szCs w:val="20"/>
              </w:rPr>
            </w:pPr>
            <w:r w:rsidRPr="00D51908">
              <w:rPr>
                <w:rFonts w:ascii="Calibri" w:hAnsi="Calibri" w:cs="Calibri"/>
                <w:b/>
                <w:color w:val="FF0000"/>
                <w:sz w:val="20"/>
                <w:szCs w:val="20"/>
              </w:rPr>
              <w:t xml:space="preserve">8 </w:t>
            </w:r>
            <w:r w:rsidRPr="00D51908">
              <w:rPr>
                <w:rFonts w:ascii="Calibri" w:hAnsi="Calibri" w:cs="Calibri"/>
                <w:b/>
                <w:sz w:val="20"/>
                <w:szCs w:val="20"/>
              </w:rPr>
              <w:t xml:space="preserve"> </w:t>
            </w:r>
            <w:r w:rsidRPr="00D51908">
              <w:rPr>
                <w:rFonts w:ascii="Calibri" w:hAnsi="Calibri" w:cs="Calibri"/>
                <w:b/>
                <w:color w:val="FF0000"/>
                <w:sz w:val="16"/>
                <w:szCs w:val="16"/>
              </w:rPr>
              <w:t>KD</w:t>
            </w:r>
          </w:p>
        </w:tc>
        <w:tc>
          <w:tcPr>
            <w:tcW w:w="716" w:type="dxa"/>
            <w:tcBorders>
              <w:top w:val="single" w:sz="6" w:space="0" w:color="auto"/>
              <w:bottom w:val="single" w:sz="6" w:space="0" w:color="auto"/>
            </w:tcBorders>
          </w:tcPr>
          <w:p w14:paraId="3C0E9200"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7   </w:t>
            </w:r>
            <w:r w:rsidRPr="00D51908">
              <w:rPr>
                <w:rFonts w:ascii="Calibri" w:hAnsi="Calibri" w:cs="Calibri"/>
                <w:b/>
                <w:bCs/>
                <w:color w:val="7030A0"/>
                <w:sz w:val="16"/>
                <w:szCs w:val="16"/>
              </w:rPr>
              <w:t>GUB</w:t>
            </w:r>
          </w:p>
        </w:tc>
        <w:tc>
          <w:tcPr>
            <w:tcW w:w="724" w:type="dxa"/>
            <w:tcBorders>
              <w:top w:val="single" w:sz="6" w:space="0" w:color="auto"/>
              <w:bottom w:val="single" w:sz="6" w:space="0" w:color="auto"/>
            </w:tcBorders>
            <w:shd w:val="clear" w:color="auto" w:fill="auto"/>
          </w:tcPr>
          <w:p w14:paraId="1603D275"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11   </w:t>
            </w:r>
            <w:r w:rsidRPr="00D51908">
              <w:rPr>
                <w:rFonts w:ascii="Calibri" w:hAnsi="Calibri" w:cs="Calibri"/>
                <w:b/>
                <w:bCs/>
                <w:color w:val="FF6600"/>
                <w:sz w:val="16"/>
                <w:szCs w:val="16"/>
              </w:rPr>
              <w:t>JS</w:t>
            </w:r>
          </w:p>
        </w:tc>
        <w:tc>
          <w:tcPr>
            <w:tcW w:w="724" w:type="dxa"/>
            <w:tcBorders>
              <w:top w:val="single" w:sz="6" w:space="0" w:color="auto"/>
              <w:bottom w:val="single" w:sz="6" w:space="0" w:color="auto"/>
            </w:tcBorders>
            <w:shd w:val="clear" w:color="auto" w:fill="auto"/>
          </w:tcPr>
          <w:p w14:paraId="2BAD9EC8" w14:textId="77777777" w:rsidR="00D51908" w:rsidRPr="00D51908" w:rsidRDefault="00D51908" w:rsidP="00D51908">
            <w:pPr>
              <w:rPr>
                <w:rFonts w:ascii="Calibri" w:hAnsi="Calibri" w:cs="Calibri"/>
                <w:color w:val="0000FF"/>
                <w:sz w:val="20"/>
                <w:szCs w:val="20"/>
              </w:rPr>
            </w:pPr>
            <w:r w:rsidRPr="00D51908">
              <w:rPr>
                <w:rFonts w:ascii="Calibri" w:hAnsi="Calibri" w:cs="Calibri"/>
                <w:sz w:val="20"/>
                <w:szCs w:val="20"/>
              </w:rPr>
              <w:t xml:space="preserve">9   </w:t>
            </w:r>
            <w:r w:rsidRPr="00D51908">
              <w:rPr>
                <w:rFonts w:ascii="Calibri" w:hAnsi="Calibri" w:cs="Calibri"/>
                <w:b/>
                <w:bCs/>
                <w:color w:val="7030A0"/>
                <w:sz w:val="16"/>
                <w:szCs w:val="16"/>
              </w:rPr>
              <w:t>GUB</w:t>
            </w:r>
          </w:p>
        </w:tc>
        <w:tc>
          <w:tcPr>
            <w:tcW w:w="828" w:type="dxa"/>
            <w:tcBorders>
              <w:top w:val="single" w:sz="6" w:space="0" w:color="auto"/>
              <w:bottom w:val="single" w:sz="6" w:space="0" w:color="auto"/>
              <w:right w:val="single" w:sz="6" w:space="0" w:color="FF0000"/>
            </w:tcBorders>
            <w:shd w:val="clear" w:color="auto" w:fill="auto"/>
          </w:tcPr>
          <w:p w14:paraId="3EB1350D"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6    </w:t>
            </w:r>
          </w:p>
        </w:tc>
        <w:tc>
          <w:tcPr>
            <w:tcW w:w="690" w:type="dxa"/>
            <w:tcBorders>
              <w:top w:val="single" w:sz="6" w:space="0" w:color="auto"/>
              <w:left w:val="nil"/>
              <w:bottom w:val="single" w:sz="6" w:space="0" w:color="auto"/>
            </w:tcBorders>
            <w:shd w:val="clear" w:color="auto" w:fill="E2EFD9"/>
          </w:tcPr>
          <w:p w14:paraId="2F4CF7C2"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11</w:t>
            </w:r>
          </w:p>
        </w:tc>
        <w:tc>
          <w:tcPr>
            <w:tcW w:w="799" w:type="dxa"/>
            <w:tcBorders>
              <w:top w:val="single" w:sz="6" w:space="0" w:color="auto"/>
              <w:bottom w:val="single" w:sz="6" w:space="0" w:color="auto"/>
              <w:right w:val="double" w:sz="4" w:space="0" w:color="auto"/>
            </w:tcBorders>
            <w:shd w:val="clear" w:color="auto" w:fill="E2EFD9"/>
          </w:tcPr>
          <w:p w14:paraId="36C9A49E"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8</w:t>
            </w:r>
          </w:p>
        </w:tc>
      </w:tr>
      <w:tr w:rsidR="00D51908" w:rsidRPr="00D51908" w14:paraId="12AA4ACC" w14:textId="77777777" w:rsidTr="00D51908">
        <w:trPr>
          <w:trHeight w:val="243"/>
        </w:trPr>
        <w:tc>
          <w:tcPr>
            <w:tcW w:w="734" w:type="dxa"/>
            <w:tcBorders>
              <w:top w:val="single" w:sz="6" w:space="0" w:color="auto"/>
              <w:left w:val="double" w:sz="4" w:space="0" w:color="auto"/>
              <w:bottom w:val="single" w:sz="6" w:space="0" w:color="auto"/>
              <w:right w:val="double" w:sz="6" w:space="0" w:color="000000"/>
            </w:tcBorders>
            <w:shd w:val="clear" w:color="auto" w:fill="CCFFCC"/>
          </w:tcPr>
          <w:p w14:paraId="2337D469" w14:textId="77777777" w:rsidR="00D51908" w:rsidRPr="00D51908" w:rsidRDefault="00D51908" w:rsidP="00D51908">
            <w:pPr>
              <w:jc w:val="center"/>
              <w:rPr>
                <w:rFonts w:ascii="Calibri" w:hAnsi="Calibri" w:cs="Calibri"/>
                <w:sz w:val="20"/>
                <w:szCs w:val="20"/>
              </w:rPr>
            </w:pPr>
            <w:r w:rsidRPr="00D51908">
              <w:rPr>
                <w:rFonts w:ascii="Calibri" w:hAnsi="Calibri" w:cs="Calibri"/>
                <w:sz w:val="20"/>
                <w:szCs w:val="20"/>
              </w:rPr>
              <w:t>PE</w:t>
            </w:r>
          </w:p>
        </w:tc>
        <w:tc>
          <w:tcPr>
            <w:tcW w:w="734" w:type="dxa"/>
            <w:tcBorders>
              <w:top w:val="nil"/>
              <w:left w:val="double" w:sz="6" w:space="0" w:color="000000"/>
              <w:bottom w:val="single" w:sz="6" w:space="0" w:color="auto"/>
            </w:tcBorders>
          </w:tcPr>
          <w:p w14:paraId="2FDC80F5"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8 </w:t>
            </w:r>
          </w:p>
        </w:tc>
        <w:tc>
          <w:tcPr>
            <w:tcW w:w="734" w:type="dxa"/>
            <w:tcBorders>
              <w:top w:val="nil"/>
              <w:bottom w:val="single" w:sz="6" w:space="0" w:color="auto"/>
            </w:tcBorders>
          </w:tcPr>
          <w:p w14:paraId="394C156A"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6   </w:t>
            </w:r>
          </w:p>
        </w:tc>
        <w:tc>
          <w:tcPr>
            <w:tcW w:w="682" w:type="dxa"/>
            <w:tcBorders>
              <w:top w:val="nil"/>
              <w:bottom w:val="nil"/>
            </w:tcBorders>
            <w:shd w:val="clear" w:color="auto" w:fill="auto"/>
          </w:tcPr>
          <w:p w14:paraId="36DE5841"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10   </w:t>
            </w:r>
          </w:p>
        </w:tc>
        <w:tc>
          <w:tcPr>
            <w:tcW w:w="787" w:type="dxa"/>
            <w:tcBorders>
              <w:top w:val="nil"/>
              <w:bottom w:val="single" w:sz="6" w:space="0" w:color="auto"/>
              <w:right w:val="double" w:sz="6" w:space="0" w:color="FF0000"/>
            </w:tcBorders>
          </w:tcPr>
          <w:p w14:paraId="0AEC79CD"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8    </w:t>
            </w:r>
          </w:p>
        </w:tc>
        <w:tc>
          <w:tcPr>
            <w:tcW w:w="739" w:type="dxa"/>
            <w:tcBorders>
              <w:top w:val="nil"/>
              <w:left w:val="nil"/>
              <w:bottom w:val="single" w:sz="6" w:space="0" w:color="auto"/>
            </w:tcBorders>
          </w:tcPr>
          <w:p w14:paraId="2D096C30"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12</w:t>
            </w:r>
          </w:p>
        </w:tc>
        <w:tc>
          <w:tcPr>
            <w:tcW w:w="730" w:type="dxa"/>
            <w:tcBorders>
              <w:top w:val="single" w:sz="6" w:space="0" w:color="auto"/>
              <w:bottom w:val="single" w:sz="6" w:space="0" w:color="auto"/>
            </w:tcBorders>
            <w:shd w:val="clear" w:color="auto" w:fill="D5DCE4"/>
          </w:tcPr>
          <w:p w14:paraId="5D88488C"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9</w:t>
            </w:r>
            <w:r w:rsidRPr="00D51908">
              <w:rPr>
                <w:rFonts w:ascii="Calibri" w:hAnsi="Calibri" w:cs="Calibri"/>
                <w:sz w:val="10"/>
                <w:szCs w:val="10"/>
              </w:rPr>
              <w:t xml:space="preserve"> </w:t>
            </w:r>
            <w:r w:rsidRPr="00D51908">
              <w:rPr>
                <w:rFonts w:ascii="Calibri" w:hAnsi="Calibri" w:cs="Calibri"/>
                <w:bCs/>
                <w:sz w:val="10"/>
                <w:szCs w:val="10"/>
              </w:rPr>
              <w:t>prosto DS</w:t>
            </w:r>
          </w:p>
        </w:tc>
        <w:tc>
          <w:tcPr>
            <w:tcW w:w="716" w:type="dxa"/>
            <w:tcBorders>
              <w:top w:val="nil"/>
              <w:bottom w:val="single" w:sz="6" w:space="0" w:color="auto"/>
            </w:tcBorders>
          </w:tcPr>
          <w:p w14:paraId="50541E44"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8   </w:t>
            </w:r>
          </w:p>
        </w:tc>
        <w:tc>
          <w:tcPr>
            <w:tcW w:w="724" w:type="dxa"/>
            <w:tcBorders>
              <w:top w:val="single" w:sz="6" w:space="0" w:color="auto"/>
              <w:bottom w:val="single" w:sz="6" w:space="0" w:color="auto"/>
            </w:tcBorders>
            <w:shd w:val="clear" w:color="auto" w:fill="FFFFFF"/>
          </w:tcPr>
          <w:p w14:paraId="4619F6C3"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12</w:t>
            </w:r>
          </w:p>
        </w:tc>
        <w:tc>
          <w:tcPr>
            <w:tcW w:w="724" w:type="dxa"/>
            <w:tcBorders>
              <w:top w:val="single" w:sz="6" w:space="0" w:color="auto"/>
              <w:bottom w:val="single" w:sz="6" w:space="0" w:color="auto"/>
            </w:tcBorders>
            <w:shd w:val="clear" w:color="auto" w:fill="auto"/>
          </w:tcPr>
          <w:p w14:paraId="6D1C6B6E"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10 </w:t>
            </w:r>
            <w:r w:rsidRPr="00D51908">
              <w:rPr>
                <w:rFonts w:ascii="Calibri" w:hAnsi="Calibri" w:cs="Calibri"/>
                <w:color w:val="323E4F"/>
                <w:sz w:val="20"/>
                <w:szCs w:val="20"/>
              </w:rPr>
              <w:t xml:space="preserve"> </w:t>
            </w:r>
          </w:p>
        </w:tc>
        <w:tc>
          <w:tcPr>
            <w:tcW w:w="828" w:type="dxa"/>
            <w:tcBorders>
              <w:top w:val="single" w:sz="6" w:space="0" w:color="auto"/>
              <w:bottom w:val="single" w:sz="6" w:space="0" w:color="auto"/>
              <w:right w:val="single" w:sz="6" w:space="0" w:color="FF0000"/>
            </w:tcBorders>
            <w:shd w:val="clear" w:color="auto" w:fill="FFFFFF"/>
          </w:tcPr>
          <w:p w14:paraId="76525DEF"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7    </w:t>
            </w:r>
          </w:p>
        </w:tc>
        <w:tc>
          <w:tcPr>
            <w:tcW w:w="690" w:type="dxa"/>
            <w:tcBorders>
              <w:top w:val="single" w:sz="6" w:space="0" w:color="auto"/>
              <w:left w:val="nil"/>
              <w:bottom w:val="single" w:sz="6" w:space="0" w:color="auto"/>
            </w:tcBorders>
            <w:shd w:val="clear" w:color="auto" w:fill="E2EFD9"/>
          </w:tcPr>
          <w:p w14:paraId="50EA8725"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12</w:t>
            </w:r>
          </w:p>
        </w:tc>
        <w:tc>
          <w:tcPr>
            <w:tcW w:w="799" w:type="dxa"/>
            <w:tcBorders>
              <w:top w:val="nil"/>
              <w:bottom w:val="single" w:sz="6" w:space="0" w:color="auto"/>
              <w:right w:val="double" w:sz="4" w:space="0" w:color="auto"/>
            </w:tcBorders>
            <w:shd w:val="clear" w:color="auto" w:fill="E2EFD9"/>
          </w:tcPr>
          <w:p w14:paraId="504F70E1"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9 </w:t>
            </w:r>
          </w:p>
        </w:tc>
      </w:tr>
      <w:tr w:rsidR="00D51908" w:rsidRPr="00D51908" w14:paraId="67CF62FB" w14:textId="77777777" w:rsidTr="00D51908">
        <w:trPr>
          <w:trHeight w:val="255"/>
        </w:trPr>
        <w:tc>
          <w:tcPr>
            <w:tcW w:w="734" w:type="dxa"/>
            <w:tcBorders>
              <w:top w:val="single" w:sz="6" w:space="0" w:color="auto"/>
              <w:left w:val="double" w:sz="4" w:space="0" w:color="auto"/>
              <w:bottom w:val="single" w:sz="6" w:space="0" w:color="auto"/>
              <w:right w:val="double" w:sz="6" w:space="0" w:color="000000"/>
            </w:tcBorders>
            <w:shd w:val="clear" w:color="auto" w:fill="FFFF99"/>
          </w:tcPr>
          <w:p w14:paraId="2A042C88" w14:textId="77777777" w:rsidR="00D51908" w:rsidRPr="00D51908" w:rsidRDefault="00D51908" w:rsidP="00D51908">
            <w:pPr>
              <w:jc w:val="center"/>
              <w:rPr>
                <w:rFonts w:ascii="Calibri" w:hAnsi="Calibri" w:cs="Calibri"/>
                <w:b/>
                <w:sz w:val="20"/>
                <w:szCs w:val="20"/>
              </w:rPr>
            </w:pPr>
            <w:r w:rsidRPr="00D51908">
              <w:rPr>
                <w:rFonts w:ascii="Calibri" w:hAnsi="Calibri" w:cs="Calibri"/>
                <w:b/>
                <w:sz w:val="20"/>
                <w:szCs w:val="20"/>
              </w:rPr>
              <w:t>SO</w:t>
            </w:r>
          </w:p>
        </w:tc>
        <w:tc>
          <w:tcPr>
            <w:tcW w:w="734" w:type="dxa"/>
            <w:tcBorders>
              <w:top w:val="single" w:sz="6" w:space="0" w:color="auto"/>
              <w:left w:val="double" w:sz="6" w:space="0" w:color="000000"/>
              <w:bottom w:val="single" w:sz="6" w:space="0" w:color="auto"/>
            </w:tcBorders>
            <w:shd w:val="clear" w:color="auto" w:fill="FFFF99"/>
          </w:tcPr>
          <w:p w14:paraId="7D2D2EA0"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9</w:t>
            </w:r>
          </w:p>
        </w:tc>
        <w:tc>
          <w:tcPr>
            <w:tcW w:w="734" w:type="dxa"/>
            <w:tcBorders>
              <w:top w:val="single" w:sz="6" w:space="0" w:color="auto"/>
              <w:bottom w:val="single" w:sz="6" w:space="0" w:color="auto"/>
            </w:tcBorders>
            <w:shd w:val="clear" w:color="auto" w:fill="FFFF99"/>
          </w:tcPr>
          <w:p w14:paraId="4962AC6E"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 xml:space="preserve">7   </w:t>
            </w:r>
          </w:p>
        </w:tc>
        <w:tc>
          <w:tcPr>
            <w:tcW w:w="682" w:type="dxa"/>
            <w:tcBorders>
              <w:top w:val="single" w:sz="6" w:space="0" w:color="auto"/>
              <w:bottom w:val="single" w:sz="6" w:space="0" w:color="auto"/>
            </w:tcBorders>
            <w:shd w:val="clear" w:color="auto" w:fill="FFFF99"/>
          </w:tcPr>
          <w:p w14:paraId="697DDEFC"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 xml:space="preserve">11 </w:t>
            </w:r>
          </w:p>
        </w:tc>
        <w:tc>
          <w:tcPr>
            <w:tcW w:w="787" w:type="dxa"/>
            <w:tcBorders>
              <w:top w:val="single" w:sz="6" w:space="0" w:color="auto"/>
              <w:bottom w:val="single" w:sz="6" w:space="0" w:color="auto"/>
              <w:right w:val="double" w:sz="6" w:space="0" w:color="FF0000"/>
            </w:tcBorders>
            <w:shd w:val="clear" w:color="auto" w:fill="FFFF99"/>
          </w:tcPr>
          <w:p w14:paraId="1CE06063"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 xml:space="preserve">9  </w:t>
            </w:r>
          </w:p>
        </w:tc>
        <w:tc>
          <w:tcPr>
            <w:tcW w:w="739" w:type="dxa"/>
            <w:tcBorders>
              <w:top w:val="single" w:sz="6" w:space="0" w:color="auto"/>
              <w:left w:val="nil"/>
              <w:bottom w:val="single" w:sz="6" w:space="0" w:color="auto"/>
            </w:tcBorders>
            <w:shd w:val="clear" w:color="auto" w:fill="FFFF99"/>
          </w:tcPr>
          <w:p w14:paraId="66DE6C96"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 xml:space="preserve">13  </w:t>
            </w:r>
          </w:p>
        </w:tc>
        <w:tc>
          <w:tcPr>
            <w:tcW w:w="730" w:type="dxa"/>
            <w:tcBorders>
              <w:top w:val="single" w:sz="6" w:space="0" w:color="auto"/>
              <w:bottom w:val="single" w:sz="6" w:space="0" w:color="auto"/>
            </w:tcBorders>
            <w:shd w:val="clear" w:color="auto" w:fill="FFFF99"/>
          </w:tcPr>
          <w:p w14:paraId="7DF8A04A"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 xml:space="preserve">10 </w:t>
            </w:r>
          </w:p>
        </w:tc>
        <w:tc>
          <w:tcPr>
            <w:tcW w:w="716" w:type="dxa"/>
            <w:tcBorders>
              <w:top w:val="single" w:sz="6" w:space="0" w:color="auto"/>
              <w:bottom w:val="single" w:sz="6" w:space="0" w:color="auto"/>
            </w:tcBorders>
            <w:shd w:val="clear" w:color="auto" w:fill="FFFF99"/>
          </w:tcPr>
          <w:p w14:paraId="462A2301"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 xml:space="preserve">9  </w:t>
            </w:r>
          </w:p>
        </w:tc>
        <w:tc>
          <w:tcPr>
            <w:tcW w:w="724" w:type="dxa"/>
            <w:tcBorders>
              <w:top w:val="single" w:sz="6" w:space="0" w:color="auto"/>
              <w:bottom w:val="single" w:sz="6" w:space="0" w:color="auto"/>
            </w:tcBorders>
            <w:shd w:val="clear" w:color="auto" w:fill="FFFF99"/>
          </w:tcPr>
          <w:p w14:paraId="598DBB66"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 xml:space="preserve">13 </w:t>
            </w:r>
            <w:r w:rsidRPr="00D51908">
              <w:rPr>
                <w:rFonts w:ascii="Calibri" w:hAnsi="Calibri" w:cs="Calibri"/>
                <w:b/>
                <w:color w:val="FF0000"/>
                <w:sz w:val="20"/>
                <w:szCs w:val="20"/>
              </w:rPr>
              <w:t xml:space="preserve"> </w:t>
            </w:r>
          </w:p>
        </w:tc>
        <w:tc>
          <w:tcPr>
            <w:tcW w:w="724" w:type="dxa"/>
            <w:tcBorders>
              <w:top w:val="single" w:sz="6" w:space="0" w:color="auto"/>
              <w:bottom w:val="single" w:sz="6" w:space="0" w:color="auto"/>
            </w:tcBorders>
            <w:shd w:val="clear" w:color="auto" w:fill="FFFF99"/>
          </w:tcPr>
          <w:p w14:paraId="2D5B1052"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11</w:t>
            </w:r>
            <w:r w:rsidRPr="00D51908">
              <w:rPr>
                <w:rFonts w:ascii="Calibri" w:hAnsi="Calibri" w:cs="Calibri"/>
                <w:b/>
                <w:color w:val="FF0000"/>
                <w:sz w:val="20"/>
                <w:szCs w:val="20"/>
              </w:rPr>
              <w:t xml:space="preserve">   </w:t>
            </w:r>
          </w:p>
        </w:tc>
        <w:tc>
          <w:tcPr>
            <w:tcW w:w="828" w:type="dxa"/>
            <w:tcBorders>
              <w:top w:val="single" w:sz="6" w:space="0" w:color="auto"/>
              <w:bottom w:val="single" w:sz="6" w:space="0" w:color="auto"/>
              <w:right w:val="single" w:sz="6" w:space="0" w:color="FF0000"/>
            </w:tcBorders>
            <w:shd w:val="clear" w:color="auto" w:fill="FFFF99"/>
          </w:tcPr>
          <w:p w14:paraId="198DF295"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 xml:space="preserve">8    </w:t>
            </w:r>
          </w:p>
        </w:tc>
        <w:tc>
          <w:tcPr>
            <w:tcW w:w="690" w:type="dxa"/>
            <w:tcBorders>
              <w:top w:val="single" w:sz="6" w:space="0" w:color="auto"/>
              <w:left w:val="nil"/>
              <w:bottom w:val="single" w:sz="6" w:space="0" w:color="auto"/>
            </w:tcBorders>
            <w:shd w:val="clear" w:color="auto" w:fill="FFFF99"/>
          </w:tcPr>
          <w:p w14:paraId="759FFAF8"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13</w:t>
            </w:r>
          </w:p>
        </w:tc>
        <w:tc>
          <w:tcPr>
            <w:tcW w:w="799" w:type="dxa"/>
            <w:tcBorders>
              <w:top w:val="single" w:sz="6" w:space="0" w:color="auto"/>
              <w:bottom w:val="single" w:sz="6" w:space="0" w:color="auto"/>
              <w:right w:val="double" w:sz="4" w:space="0" w:color="auto"/>
            </w:tcBorders>
            <w:shd w:val="clear" w:color="auto" w:fill="FFFF99"/>
          </w:tcPr>
          <w:p w14:paraId="156BE8D1"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10</w:t>
            </w:r>
          </w:p>
        </w:tc>
      </w:tr>
      <w:tr w:rsidR="00D51908" w:rsidRPr="00D51908" w14:paraId="7CAE606C" w14:textId="77777777" w:rsidTr="00D51908">
        <w:trPr>
          <w:trHeight w:val="243"/>
        </w:trPr>
        <w:tc>
          <w:tcPr>
            <w:tcW w:w="734" w:type="dxa"/>
            <w:tcBorders>
              <w:top w:val="single" w:sz="6" w:space="0" w:color="auto"/>
              <w:left w:val="double" w:sz="4" w:space="0" w:color="auto"/>
              <w:bottom w:val="single" w:sz="6" w:space="0" w:color="auto"/>
              <w:right w:val="double" w:sz="6" w:space="0" w:color="000000"/>
            </w:tcBorders>
            <w:shd w:val="clear" w:color="auto" w:fill="FFFF99"/>
          </w:tcPr>
          <w:p w14:paraId="1A1514D9" w14:textId="77777777" w:rsidR="00D51908" w:rsidRPr="00D51908" w:rsidRDefault="00D51908" w:rsidP="00D51908">
            <w:pPr>
              <w:jc w:val="center"/>
              <w:rPr>
                <w:rFonts w:ascii="Calibri" w:hAnsi="Calibri" w:cs="Calibri"/>
                <w:b/>
                <w:sz w:val="20"/>
                <w:szCs w:val="20"/>
              </w:rPr>
            </w:pPr>
            <w:r w:rsidRPr="00D51908">
              <w:rPr>
                <w:rFonts w:ascii="Calibri" w:hAnsi="Calibri" w:cs="Calibri"/>
                <w:b/>
                <w:sz w:val="20"/>
                <w:szCs w:val="20"/>
              </w:rPr>
              <w:t>NE</w:t>
            </w:r>
          </w:p>
        </w:tc>
        <w:tc>
          <w:tcPr>
            <w:tcW w:w="734" w:type="dxa"/>
            <w:tcBorders>
              <w:top w:val="single" w:sz="6" w:space="0" w:color="auto"/>
              <w:left w:val="double" w:sz="6" w:space="0" w:color="000000"/>
              <w:bottom w:val="single" w:sz="6" w:space="0" w:color="auto"/>
            </w:tcBorders>
            <w:shd w:val="clear" w:color="auto" w:fill="FFFF99"/>
          </w:tcPr>
          <w:p w14:paraId="35CD7E42"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 xml:space="preserve">10 </w:t>
            </w:r>
          </w:p>
        </w:tc>
        <w:tc>
          <w:tcPr>
            <w:tcW w:w="734" w:type="dxa"/>
            <w:tcBorders>
              <w:top w:val="single" w:sz="6" w:space="0" w:color="auto"/>
              <w:bottom w:val="single" w:sz="6" w:space="0" w:color="auto"/>
            </w:tcBorders>
            <w:shd w:val="clear" w:color="auto" w:fill="FFFF99"/>
          </w:tcPr>
          <w:p w14:paraId="27717103"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 xml:space="preserve">8  </w:t>
            </w:r>
          </w:p>
        </w:tc>
        <w:tc>
          <w:tcPr>
            <w:tcW w:w="682" w:type="dxa"/>
            <w:tcBorders>
              <w:top w:val="single" w:sz="6" w:space="0" w:color="auto"/>
              <w:bottom w:val="single" w:sz="6" w:space="0" w:color="auto"/>
            </w:tcBorders>
            <w:shd w:val="clear" w:color="auto" w:fill="FFFF99"/>
          </w:tcPr>
          <w:p w14:paraId="46093B0F"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 xml:space="preserve">12  </w:t>
            </w:r>
          </w:p>
        </w:tc>
        <w:tc>
          <w:tcPr>
            <w:tcW w:w="787" w:type="dxa"/>
            <w:tcBorders>
              <w:top w:val="single" w:sz="6" w:space="0" w:color="auto"/>
              <w:bottom w:val="single" w:sz="6" w:space="0" w:color="auto"/>
              <w:right w:val="double" w:sz="6" w:space="0" w:color="FF0000"/>
            </w:tcBorders>
            <w:shd w:val="clear" w:color="auto" w:fill="FFFF99"/>
          </w:tcPr>
          <w:p w14:paraId="6B2B866A"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 xml:space="preserve">10  </w:t>
            </w:r>
          </w:p>
        </w:tc>
        <w:tc>
          <w:tcPr>
            <w:tcW w:w="739" w:type="dxa"/>
            <w:tcBorders>
              <w:top w:val="single" w:sz="6" w:space="0" w:color="auto"/>
              <w:left w:val="nil"/>
              <w:bottom w:val="single" w:sz="6" w:space="0" w:color="auto"/>
            </w:tcBorders>
            <w:shd w:val="clear" w:color="auto" w:fill="FFFF99"/>
          </w:tcPr>
          <w:p w14:paraId="7FD073C9"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14</w:t>
            </w:r>
          </w:p>
        </w:tc>
        <w:tc>
          <w:tcPr>
            <w:tcW w:w="730" w:type="dxa"/>
            <w:tcBorders>
              <w:top w:val="single" w:sz="6" w:space="0" w:color="auto"/>
              <w:bottom w:val="single" w:sz="6" w:space="0" w:color="auto"/>
            </w:tcBorders>
            <w:shd w:val="clear" w:color="auto" w:fill="FFFF99"/>
          </w:tcPr>
          <w:p w14:paraId="7AF6D9C8"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 xml:space="preserve">11  </w:t>
            </w:r>
          </w:p>
        </w:tc>
        <w:tc>
          <w:tcPr>
            <w:tcW w:w="716" w:type="dxa"/>
            <w:tcBorders>
              <w:top w:val="single" w:sz="6" w:space="0" w:color="auto"/>
              <w:bottom w:val="single" w:sz="6" w:space="0" w:color="auto"/>
            </w:tcBorders>
            <w:shd w:val="clear" w:color="auto" w:fill="FFFF99"/>
          </w:tcPr>
          <w:p w14:paraId="6B0DBFEB"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10</w:t>
            </w:r>
          </w:p>
        </w:tc>
        <w:tc>
          <w:tcPr>
            <w:tcW w:w="724" w:type="dxa"/>
            <w:tcBorders>
              <w:top w:val="nil"/>
              <w:bottom w:val="single" w:sz="6" w:space="0" w:color="auto"/>
            </w:tcBorders>
            <w:shd w:val="clear" w:color="auto" w:fill="FFFF99"/>
          </w:tcPr>
          <w:p w14:paraId="09889ABA"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 xml:space="preserve">14 </w:t>
            </w:r>
          </w:p>
        </w:tc>
        <w:tc>
          <w:tcPr>
            <w:tcW w:w="724" w:type="dxa"/>
            <w:tcBorders>
              <w:top w:val="nil"/>
              <w:bottom w:val="single" w:sz="6" w:space="0" w:color="auto"/>
            </w:tcBorders>
            <w:shd w:val="clear" w:color="auto" w:fill="FFFF99"/>
          </w:tcPr>
          <w:p w14:paraId="58A48AE4" w14:textId="77777777" w:rsidR="00D51908" w:rsidRPr="00D51908" w:rsidRDefault="00D51908" w:rsidP="00D51908">
            <w:pPr>
              <w:ind w:right="-72"/>
              <w:rPr>
                <w:rFonts w:ascii="Calibri" w:hAnsi="Calibri" w:cs="Calibri"/>
                <w:b/>
                <w:sz w:val="20"/>
                <w:szCs w:val="20"/>
              </w:rPr>
            </w:pPr>
            <w:r w:rsidRPr="00D51908">
              <w:rPr>
                <w:rFonts w:ascii="Calibri" w:hAnsi="Calibri" w:cs="Calibri"/>
                <w:b/>
                <w:sz w:val="20"/>
                <w:szCs w:val="20"/>
              </w:rPr>
              <w:t>12</w:t>
            </w:r>
          </w:p>
        </w:tc>
        <w:tc>
          <w:tcPr>
            <w:tcW w:w="828" w:type="dxa"/>
            <w:tcBorders>
              <w:top w:val="nil"/>
              <w:bottom w:val="single" w:sz="6" w:space="0" w:color="auto"/>
              <w:right w:val="single" w:sz="6" w:space="0" w:color="FF0000"/>
            </w:tcBorders>
            <w:shd w:val="clear" w:color="auto" w:fill="FFFF99"/>
          </w:tcPr>
          <w:p w14:paraId="3B7124F2"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 xml:space="preserve">9     </w:t>
            </w:r>
          </w:p>
        </w:tc>
        <w:tc>
          <w:tcPr>
            <w:tcW w:w="690" w:type="dxa"/>
            <w:tcBorders>
              <w:top w:val="nil"/>
              <w:left w:val="nil"/>
              <w:bottom w:val="single" w:sz="6" w:space="0" w:color="auto"/>
            </w:tcBorders>
            <w:shd w:val="clear" w:color="auto" w:fill="FFFF99"/>
          </w:tcPr>
          <w:p w14:paraId="7EA322C4"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14</w:t>
            </w:r>
          </w:p>
        </w:tc>
        <w:tc>
          <w:tcPr>
            <w:tcW w:w="799" w:type="dxa"/>
            <w:tcBorders>
              <w:top w:val="single" w:sz="6" w:space="0" w:color="auto"/>
              <w:bottom w:val="single" w:sz="6" w:space="0" w:color="auto"/>
              <w:right w:val="double" w:sz="4" w:space="0" w:color="auto"/>
            </w:tcBorders>
            <w:shd w:val="clear" w:color="auto" w:fill="FFFF99"/>
          </w:tcPr>
          <w:p w14:paraId="5379A4A6"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11</w:t>
            </w:r>
          </w:p>
        </w:tc>
      </w:tr>
      <w:tr w:rsidR="00D51908" w:rsidRPr="00D51908" w14:paraId="730FCEEE" w14:textId="77777777" w:rsidTr="00D51908">
        <w:trPr>
          <w:trHeight w:val="255"/>
        </w:trPr>
        <w:tc>
          <w:tcPr>
            <w:tcW w:w="734" w:type="dxa"/>
            <w:tcBorders>
              <w:top w:val="single" w:sz="6" w:space="0" w:color="auto"/>
              <w:left w:val="double" w:sz="4" w:space="0" w:color="auto"/>
              <w:bottom w:val="single" w:sz="6" w:space="0" w:color="auto"/>
              <w:right w:val="double" w:sz="6" w:space="0" w:color="000000"/>
            </w:tcBorders>
            <w:shd w:val="clear" w:color="auto" w:fill="CCFFCC"/>
          </w:tcPr>
          <w:p w14:paraId="48B6138F" w14:textId="77777777" w:rsidR="00D51908" w:rsidRPr="00D51908" w:rsidRDefault="00D51908" w:rsidP="00D51908">
            <w:pPr>
              <w:jc w:val="center"/>
              <w:rPr>
                <w:rFonts w:ascii="Calibri" w:hAnsi="Calibri" w:cs="Calibri"/>
                <w:sz w:val="20"/>
                <w:szCs w:val="20"/>
              </w:rPr>
            </w:pPr>
            <w:r w:rsidRPr="00D51908">
              <w:rPr>
                <w:rFonts w:ascii="Calibri" w:hAnsi="Calibri" w:cs="Calibri"/>
                <w:sz w:val="20"/>
                <w:szCs w:val="20"/>
              </w:rPr>
              <w:t>PO</w:t>
            </w:r>
          </w:p>
        </w:tc>
        <w:tc>
          <w:tcPr>
            <w:tcW w:w="734" w:type="dxa"/>
            <w:tcBorders>
              <w:top w:val="single" w:sz="6" w:space="0" w:color="auto"/>
              <w:left w:val="double" w:sz="6" w:space="0" w:color="000000"/>
              <w:bottom w:val="single" w:sz="6" w:space="0" w:color="auto"/>
            </w:tcBorders>
            <w:shd w:val="clear" w:color="auto" w:fill="auto"/>
          </w:tcPr>
          <w:p w14:paraId="0C192666"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11  </w:t>
            </w:r>
          </w:p>
        </w:tc>
        <w:tc>
          <w:tcPr>
            <w:tcW w:w="734" w:type="dxa"/>
            <w:tcBorders>
              <w:top w:val="single" w:sz="6" w:space="0" w:color="auto"/>
              <w:bottom w:val="single" w:sz="6" w:space="0" w:color="auto"/>
            </w:tcBorders>
            <w:shd w:val="clear" w:color="auto" w:fill="auto"/>
          </w:tcPr>
          <w:p w14:paraId="3BE2DB8A"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9  </w:t>
            </w:r>
            <w:r w:rsidRPr="00D51908">
              <w:rPr>
                <w:rFonts w:ascii="Calibri" w:hAnsi="Calibri" w:cs="Calibri"/>
                <w:color w:val="7030A0"/>
                <w:sz w:val="16"/>
                <w:szCs w:val="16"/>
              </w:rPr>
              <w:t xml:space="preserve">  </w:t>
            </w:r>
            <w:r w:rsidRPr="00D51908">
              <w:rPr>
                <w:rFonts w:ascii="Calibri" w:hAnsi="Calibri" w:cs="Calibri"/>
                <w:b/>
                <w:bCs/>
                <w:color w:val="7030A0"/>
                <w:sz w:val="16"/>
                <w:szCs w:val="16"/>
              </w:rPr>
              <w:t xml:space="preserve">GU </w:t>
            </w:r>
          </w:p>
        </w:tc>
        <w:tc>
          <w:tcPr>
            <w:tcW w:w="682" w:type="dxa"/>
            <w:tcBorders>
              <w:top w:val="single" w:sz="6" w:space="0" w:color="auto"/>
              <w:bottom w:val="single" w:sz="6" w:space="0" w:color="auto"/>
            </w:tcBorders>
            <w:shd w:val="clear" w:color="auto" w:fill="auto"/>
          </w:tcPr>
          <w:p w14:paraId="090D17BA"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13   </w:t>
            </w:r>
            <w:r w:rsidRPr="00D51908">
              <w:rPr>
                <w:rFonts w:ascii="Calibri" w:hAnsi="Calibri" w:cs="Calibri"/>
                <w:b/>
                <w:bCs/>
                <w:color w:val="7030A0"/>
                <w:sz w:val="16"/>
                <w:szCs w:val="16"/>
              </w:rPr>
              <w:t xml:space="preserve">GU </w:t>
            </w:r>
          </w:p>
        </w:tc>
        <w:tc>
          <w:tcPr>
            <w:tcW w:w="787" w:type="dxa"/>
            <w:tcBorders>
              <w:top w:val="single" w:sz="6" w:space="0" w:color="auto"/>
              <w:bottom w:val="single" w:sz="6" w:space="0" w:color="auto"/>
              <w:right w:val="double" w:sz="6" w:space="0" w:color="FF0000"/>
            </w:tcBorders>
            <w:shd w:val="clear" w:color="auto" w:fill="auto"/>
          </w:tcPr>
          <w:p w14:paraId="5653DED6"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11   </w:t>
            </w:r>
            <w:r w:rsidRPr="00D51908">
              <w:rPr>
                <w:rFonts w:ascii="Calibri" w:hAnsi="Calibri" w:cs="Calibri"/>
                <w:b/>
                <w:bCs/>
                <w:color w:val="7030A0"/>
                <w:sz w:val="16"/>
                <w:szCs w:val="16"/>
              </w:rPr>
              <w:t xml:space="preserve">GU </w:t>
            </w:r>
          </w:p>
        </w:tc>
        <w:tc>
          <w:tcPr>
            <w:tcW w:w="739" w:type="dxa"/>
            <w:tcBorders>
              <w:top w:val="single" w:sz="6" w:space="0" w:color="auto"/>
              <w:left w:val="nil"/>
              <w:bottom w:val="single" w:sz="6" w:space="0" w:color="auto"/>
            </w:tcBorders>
            <w:shd w:val="clear" w:color="auto" w:fill="auto"/>
          </w:tcPr>
          <w:p w14:paraId="6A988E48"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15</w:t>
            </w:r>
          </w:p>
        </w:tc>
        <w:tc>
          <w:tcPr>
            <w:tcW w:w="730" w:type="dxa"/>
            <w:tcBorders>
              <w:top w:val="single" w:sz="6" w:space="0" w:color="auto"/>
              <w:bottom w:val="single" w:sz="6" w:space="0" w:color="auto"/>
            </w:tcBorders>
            <w:shd w:val="clear" w:color="auto" w:fill="FFFFFF"/>
          </w:tcPr>
          <w:p w14:paraId="7997587D" w14:textId="77777777" w:rsidR="00D51908" w:rsidRPr="00D51908" w:rsidRDefault="00D51908" w:rsidP="00D51908">
            <w:pPr>
              <w:rPr>
                <w:rFonts w:ascii="Calibri" w:hAnsi="Calibri" w:cs="Calibri"/>
                <w:sz w:val="20"/>
                <w:szCs w:val="20"/>
              </w:rPr>
            </w:pPr>
            <w:r w:rsidRPr="00D51908">
              <w:rPr>
                <w:rFonts w:ascii="Calibri" w:hAnsi="Calibri" w:cs="Calibri"/>
                <w:sz w:val="20"/>
                <w:szCs w:val="20"/>
                <w:shd w:val="clear" w:color="auto" w:fill="FFFFFF"/>
              </w:rPr>
              <w:t xml:space="preserve">12  </w:t>
            </w:r>
            <w:r w:rsidRPr="00D51908">
              <w:rPr>
                <w:rFonts w:ascii="Calibri" w:hAnsi="Calibri" w:cs="Calibri"/>
                <w:sz w:val="20"/>
                <w:szCs w:val="20"/>
              </w:rPr>
              <w:t xml:space="preserve"> </w:t>
            </w:r>
          </w:p>
        </w:tc>
        <w:tc>
          <w:tcPr>
            <w:tcW w:w="716" w:type="dxa"/>
            <w:tcBorders>
              <w:top w:val="single" w:sz="6" w:space="0" w:color="auto"/>
              <w:bottom w:val="single" w:sz="6" w:space="0" w:color="auto"/>
            </w:tcBorders>
            <w:shd w:val="clear" w:color="auto" w:fill="auto"/>
          </w:tcPr>
          <w:p w14:paraId="3E2AA8AC"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11  </w:t>
            </w:r>
            <w:r w:rsidRPr="00D51908">
              <w:rPr>
                <w:rFonts w:ascii="Calibri" w:hAnsi="Calibri" w:cs="Calibri"/>
                <w:b/>
                <w:bCs/>
                <w:color w:val="7030A0"/>
                <w:sz w:val="16"/>
                <w:szCs w:val="16"/>
              </w:rPr>
              <w:t>GU</w:t>
            </w:r>
          </w:p>
        </w:tc>
        <w:tc>
          <w:tcPr>
            <w:tcW w:w="724" w:type="dxa"/>
            <w:tcBorders>
              <w:top w:val="single" w:sz="6" w:space="0" w:color="auto"/>
              <w:bottom w:val="single" w:sz="6" w:space="0" w:color="auto"/>
            </w:tcBorders>
            <w:shd w:val="clear" w:color="auto" w:fill="FFFFFF"/>
          </w:tcPr>
          <w:p w14:paraId="0595B2AB"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15</w:t>
            </w:r>
          </w:p>
        </w:tc>
        <w:tc>
          <w:tcPr>
            <w:tcW w:w="724" w:type="dxa"/>
            <w:tcBorders>
              <w:top w:val="single" w:sz="6" w:space="0" w:color="auto"/>
              <w:bottom w:val="single" w:sz="6" w:space="0" w:color="auto"/>
            </w:tcBorders>
            <w:shd w:val="clear" w:color="auto" w:fill="FFFFFF"/>
          </w:tcPr>
          <w:p w14:paraId="5AF3F7FA"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13  </w:t>
            </w:r>
            <w:r w:rsidRPr="00D51908">
              <w:rPr>
                <w:rFonts w:ascii="Calibri" w:hAnsi="Calibri" w:cs="Calibri"/>
                <w:b/>
                <w:bCs/>
                <w:color w:val="7030A0"/>
                <w:sz w:val="16"/>
                <w:szCs w:val="16"/>
              </w:rPr>
              <w:t xml:space="preserve">GU </w:t>
            </w:r>
          </w:p>
        </w:tc>
        <w:tc>
          <w:tcPr>
            <w:tcW w:w="828" w:type="dxa"/>
            <w:tcBorders>
              <w:top w:val="single" w:sz="6" w:space="0" w:color="auto"/>
              <w:bottom w:val="single" w:sz="6" w:space="0" w:color="auto"/>
              <w:right w:val="single" w:sz="6" w:space="0" w:color="FF0000"/>
            </w:tcBorders>
            <w:shd w:val="clear" w:color="auto" w:fill="FFFFFF"/>
          </w:tcPr>
          <w:p w14:paraId="5C7D11F4"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10 </w:t>
            </w:r>
          </w:p>
        </w:tc>
        <w:tc>
          <w:tcPr>
            <w:tcW w:w="690" w:type="dxa"/>
            <w:tcBorders>
              <w:top w:val="single" w:sz="6" w:space="0" w:color="auto"/>
              <w:left w:val="nil"/>
              <w:bottom w:val="single" w:sz="6" w:space="0" w:color="auto"/>
            </w:tcBorders>
            <w:shd w:val="clear" w:color="auto" w:fill="E2EFD9"/>
          </w:tcPr>
          <w:p w14:paraId="45269934"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15</w:t>
            </w:r>
          </w:p>
        </w:tc>
        <w:tc>
          <w:tcPr>
            <w:tcW w:w="799" w:type="dxa"/>
            <w:tcBorders>
              <w:top w:val="single" w:sz="6" w:space="0" w:color="auto"/>
              <w:bottom w:val="single" w:sz="6" w:space="0" w:color="auto"/>
              <w:right w:val="double" w:sz="4" w:space="0" w:color="auto"/>
            </w:tcBorders>
            <w:shd w:val="clear" w:color="auto" w:fill="E2EFD9"/>
          </w:tcPr>
          <w:p w14:paraId="74D03861"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12</w:t>
            </w:r>
          </w:p>
        </w:tc>
      </w:tr>
      <w:tr w:rsidR="00D51908" w:rsidRPr="00D51908" w14:paraId="3810182B" w14:textId="77777777" w:rsidTr="00D51908">
        <w:trPr>
          <w:trHeight w:val="243"/>
        </w:trPr>
        <w:tc>
          <w:tcPr>
            <w:tcW w:w="734" w:type="dxa"/>
            <w:tcBorders>
              <w:top w:val="single" w:sz="6" w:space="0" w:color="auto"/>
              <w:left w:val="double" w:sz="4" w:space="0" w:color="auto"/>
              <w:bottom w:val="single" w:sz="6" w:space="0" w:color="auto"/>
              <w:right w:val="double" w:sz="6" w:space="0" w:color="000000"/>
            </w:tcBorders>
            <w:shd w:val="clear" w:color="auto" w:fill="CCFFCC"/>
          </w:tcPr>
          <w:p w14:paraId="40827DAB" w14:textId="77777777" w:rsidR="00D51908" w:rsidRPr="00D51908" w:rsidRDefault="00D51908" w:rsidP="00D51908">
            <w:pPr>
              <w:jc w:val="center"/>
              <w:rPr>
                <w:rFonts w:ascii="Calibri" w:hAnsi="Calibri" w:cs="Calibri"/>
                <w:sz w:val="20"/>
                <w:szCs w:val="20"/>
              </w:rPr>
            </w:pPr>
            <w:r w:rsidRPr="00D51908">
              <w:rPr>
                <w:rFonts w:ascii="Calibri" w:hAnsi="Calibri" w:cs="Calibri"/>
                <w:sz w:val="20"/>
                <w:szCs w:val="20"/>
              </w:rPr>
              <w:t>TO</w:t>
            </w:r>
          </w:p>
        </w:tc>
        <w:tc>
          <w:tcPr>
            <w:tcW w:w="734" w:type="dxa"/>
            <w:tcBorders>
              <w:top w:val="single" w:sz="6" w:space="0" w:color="auto"/>
              <w:left w:val="double" w:sz="6" w:space="0" w:color="000000"/>
              <w:bottom w:val="single" w:sz="6" w:space="0" w:color="auto"/>
            </w:tcBorders>
            <w:shd w:val="clear" w:color="auto" w:fill="auto"/>
          </w:tcPr>
          <w:p w14:paraId="691BD0AD"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12 </w:t>
            </w:r>
          </w:p>
        </w:tc>
        <w:tc>
          <w:tcPr>
            <w:tcW w:w="734" w:type="dxa"/>
            <w:tcBorders>
              <w:top w:val="single" w:sz="6" w:space="0" w:color="auto"/>
              <w:bottom w:val="single" w:sz="6" w:space="0" w:color="auto"/>
            </w:tcBorders>
            <w:shd w:val="clear" w:color="auto" w:fill="auto"/>
          </w:tcPr>
          <w:p w14:paraId="6B216898"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10 </w:t>
            </w:r>
          </w:p>
        </w:tc>
        <w:tc>
          <w:tcPr>
            <w:tcW w:w="682" w:type="dxa"/>
            <w:tcBorders>
              <w:top w:val="single" w:sz="6" w:space="0" w:color="auto"/>
              <w:bottom w:val="single" w:sz="6" w:space="0" w:color="auto"/>
            </w:tcBorders>
            <w:shd w:val="clear" w:color="auto" w:fill="auto"/>
          </w:tcPr>
          <w:p w14:paraId="7BB670B2"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14</w:t>
            </w:r>
          </w:p>
        </w:tc>
        <w:tc>
          <w:tcPr>
            <w:tcW w:w="787" w:type="dxa"/>
            <w:tcBorders>
              <w:top w:val="single" w:sz="6" w:space="0" w:color="auto"/>
              <w:bottom w:val="single" w:sz="6" w:space="0" w:color="auto"/>
              <w:right w:val="double" w:sz="6" w:space="0" w:color="FF0000"/>
            </w:tcBorders>
            <w:shd w:val="clear" w:color="auto" w:fill="auto"/>
          </w:tcPr>
          <w:p w14:paraId="210E6902"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12  </w:t>
            </w:r>
          </w:p>
        </w:tc>
        <w:tc>
          <w:tcPr>
            <w:tcW w:w="739" w:type="dxa"/>
            <w:tcBorders>
              <w:top w:val="single" w:sz="6" w:space="0" w:color="auto"/>
              <w:left w:val="nil"/>
              <w:bottom w:val="single" w:sz="6" w:space="0" w:color="auto"/>
            </w:tcBorders>
            <w:shd w:val="clear" w:color="auto" w:fill="auto"/>
          </w:tcPr>
          <w:p w14:paraId="40DF2D72"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16</w:t>
            </w:r>
          </w:p>
        </w:tc>
        <w:tc>
          <w:tcPr>
            <w:tcW w:w="730" w:type="dxa"/>
            <w:tcBorders>
              <w:top w:val="single" w:sz="6" w:space="0" w:color="auto"/>
              <w:bottom w:val="single" w:sz="6" w:space="0" w:color="auto"/>
            </w:tcBorders>
            <w:shd w:val="clear" w:color="auto" w:fill="FFFFFF"/>
          </w:tcPr>
          <w:p w14:paraId="4CDF3F56"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13   </w:t>
            </w:r>
          </w:p>
        </w:tc>
        <w:tc>
          <w:tcPr>
            <w:tcW w:w="716" w:type="dxa"/>
            <w:tcBorders>
              <w:top w:val="single" w:sz="6" w:space="0" w:color="auto"/>
              <w:bottom w:val="single" w:sz="6" w:space="0" w:color="auto"/>
            </w:tcBorders>
            <w:shd w:val="clear" w:color="auto" w:fill="auto"/>
          </w:tcPr>
          <w:p w14:paraId="2B8DA6AD"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12  </w:t>
            </w:r>
          </w:p>
        </w:tc>
        <w:tc>
          <w:tcPr>
            <w:tcW w:w="724" w:type="dxa"/>
            <w:tcBorders>
              <w:top w:val="single" w:sz="6" w:space="0" w:color="auto"/>
              <w:bottom w:val="single" w:sz="6" w:space="0" w:color="auto"/>
            </w:tcBorders>
            <w:shd w:val="clear" w:color="auto" w:fill="FFFFFF"/>
          </w:tcPr>
          <w:p w14:paraId="74400BEB"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16</w:t>
            </w:r>
          </w:p>
        </w:tc>
        <w:tc>
          <w:tcPr>
            <w:tcW w:w="724" w:type="dxa"/>
            <w:tcBorders>
              <w:top w:val="single" w:sz="6" w:space="0" w:color="auto"/>
              <w:bottom w:val="single" w:sz="6" w:space="0" w:color="auto"/>
            </w:tcBorders>
            <w:shd w:val="clear" w:color="auto" w:fill="FFFFFF"/>
          </w:tcPr>
          <w:p w14:paraId="581624BD" w14:textId="77777777" w:rsidR="00D51908" w:rsidRPr="00D51908" w:rsidRDefault="00D51908" w:rsidP="00D51908">
            <w:pPr>
              <w:rPr>
                <w:rFonts w:ascii="Calibri" w:hAnsi="Calibri" w:cs="Calibri"/>
                <w:color w:val="FF0000"/>
                <w:sz w:val="20"/>
                <w:szCs w:val="20"/>
              </w:rPr>
            </w:pPr>
            <w:r w:rsidRPr="00D51908">
              <w:rPr>
                <w:rFonts w:ascii="Calibri" w:hAnsi="Calibri" w:cs="Calibri"/>
                <w:sz w:val="20"/>
                <w:szCs w:val="20"/>
              </w:rPr>
              <w:t xml:space="preserve">14 </w:t>
            </w:r>
          </w:p>
        </w:tc>
        <w:tc>
          <w:tcPr>
            <w:tcW w:w="828" w:type="dxa"/>
            <w:tcBorders>
              <w:top w:val="single" w:sz="6" w:space="0" w:color="auto"/>
              <w:bottom w:val="single" w:sz="6" w:space="0" w:color="auto"/>
              <w:right w:val="single" w:sz="6" w:space="0" w:color="FF0000"/>
            </w:tcBorders>
            <w:shd w:val="clear" w:color="auto" w:fill="FFFFFF"/>
          </w:tcPr>
          <w:p w14:paraId="648C55ED"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11 </w:t>
            </w:r>
            <w:r w:rsidRPr="00D51908">
              <w:rPr>
                <w:rFonts w:ascii="Calibri" w:hAnsi="Calibri" w:cs="Calibri"/>
                <w:color w:val="00FF00"/>
                <w:sz w:val="20"/>
                <w:szCs w:val="20"/>
              </w:rPr>
              <w:t xml:space="preserve"> </w:t>
            </w:r>
            <w:r w:rsidRPr="00D51908">
              <w:rPr>
                <w:rFonts w:ascii="Calibri" w:hAnsi="Calibri" w:cs="Calibri"/>
                <w:b/>
                <w:bCs/>
                <w:color w:val="00FF00"/>
                <w:sz w:val="16"/>
                <w:szCs w:val="16"/>
              </w:rPr>
              <w:t>OCK2</w:t>
            </w:r>
          </w:p>
        </w:tc>
        <w:tc>
          <w:tcPr>
            <w:tcW w:w="690" w:type="dxa"/>
            <w:tcBorders>
              <w:top w:val="single" w:sz="6" w:space="0" w:color="auto"/>
              <w:left w:val="nil"/>
              <w:bottom w:val="single" w:sz="6" w:space="0" w:color="auto"/>
            </w:tcBorders>
            <w:shd w:val="clear" w:color="auto" w:fill="E2EFD9"/>
          </w:tcPr>
          <w:p w14:paraId="76C95B2E"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16</w:t>
            </w:r>
          </w:p>
        </w:tc>
        <w:tc>
          <w:tcPr>
            <w:tcW w:w="799" w:type="dxa"/>
            <w:tcBorders>
              <w:top w:val="single" w:sz="6" w:space="0" w:color="auto"/>
              <w:bottom w:val="single" w:sz="6" w:space="0" w:color="auto"/>
              <w:right w:val="double" w:sz="4" w:space="0" w:color="auto"/>
            </w:tcBorders>
            <w:shd w:val="clear" w:color="auto" w:fill="E2EFD9"/>
          </w:tcPr>
          <w:p w14:paraId="25BBFE1B" w14:textId="77777777" w:rsidR="00D51908" w:rsidRPr="00D51908" w:rsidRDefault="00D51908" w:rsidP="00D51908">
            <w:pPr>
              <w:rPr>
                <w:rFonts w:ascii="Calibri" w:hAnsi="Calibri" w:cs="Calibri"/>
                <w:color w:val="FF0000"/>
                <w:sz w:val="20"/>
                <w:szCs w:val="20"/>
              </w:rPr>
            </w:pPr>
            <w:r w:rsidRPr="00D51908">
              <w:rPr>
                <w:rFonts w:ascii="Calibri" w:hAnsi="Calibri" w:cs="Calibri"/>
                <w:color w:val="000000"/>
                <w:sz w:val="20"/>
                <w:szCs w:val="20"/>
              </w:rPr>
              <w:t>13</w:t>
            </w:r>
          </w:p>
        </w:tc>
      </w:tr>
      <w:tr w:rsidR="00D51908" w:rsidRPr="00D51908" w14:paraId="11C6B737" w14:textId="77777777" w:rsidTr="00D51908">
        <w:trPr>
          <w:trHeight w:val="255"/>
        </w:trPr>
        <w:tc>
          <w:tcPr>
            <w:tcW w:w="734" w:type="dxa"/>
            <w:tcBorders>
              <w:top w:val="single" w:sz="6" w:space="0" w:color="auto"/>
              <w:left w:val="double" w:sz="4" w:space="0" w:color="auto"/>
              <w:bottom w:val="single" w:sz="6" w:space="0" w:color="auto"/>
              <w:right w:val="double" w:sz="6" w:space="0" w:color="000000"/>
            </w:tcBorders>
            <w:shd w:val="clear" w:color="auto" w:fill="CCFFCC"/>
          </w:tcPr>
          <w:p w14:paraId="5C7BF29A" w14:textId="77777777" w:rsidR="00D51908" w:rsidRPr="00D51908" w:rsidRDefault="00D51908" w:rsidP="00D51908">
            <w:pPr>
              <w:jc w:val="center"/>
              <w:rPr>
                <w:rFonts w:ascii="Calibri" w:hAnsi="Calibri" w:cs="Calibri"/>
                <w:sz w:val="20"/>
                <w:szCs w:val="20"/>
              </w:rPr>
            </w:pPr>
            <w:r w:rsidRPr="00D51908">
              <w:rPr>
                <w:rFonts w:ascii="Calibri" w:hAnsi="Calibri" w:cs="Calibri"/>
                <w:sz w:val="20"/>
                <w:szCs w:val="20"/>
              </w:rPr>
              <w:t>SR</w:t>
            </w:r>
          </w:p>
        </w:tc>
        <w:tc>
          <w:tcPr>
            <w:tcW w:w="734" w:type="dxa"/>
            <w:tcBorders>
              <w:top w:val="single" w:sz="6" w:space="0" w:color="auto"/>
              <w:left w:val="double" w:sz="6" w:space="0" w:color="000000"/>
              <w:bottom w:val="single" w:sz="6" w:space="0" w:color="auto"/>
            </w:tcBorders>
            <w:shd w:val="clear" w:color="auto" w:fill="FFFFFF"/>
          </w:tcPr>
          <w:p w14:paraId="1A16D4A4"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13 </w:t>
            </w:r>
          </w:p>
        </w:tc>
        <w:tc>
          <w:tcPr>
            <w:tcW w:w="734" w:type="dxa"/>
            <w:tcBorders>
              <w:top w:val="single" w:sz="6" w:space="0" w:color="auto"/>
              <w:bottom w:val="single" w:sz="6" w:space="0" w:color="auto"/>
            </w:tcBorders>
            <w:shd w:val="clear" w:color="auto" w:fill="FFFFFF"/>
          </w:tcPr>
          <w:p w14:paraId="78E8511F"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11  </w:t>
            </w:r>
          </w:p>
        </w:tc>
        <w:tc>
          <w:tcPr>
            <w:tcW w:w="682" w:type="dxa"/>
            <w:tcBorders>
              <w:top w:val="single" w:sz="6" w:space="0" w:color="auto"/>
              <w:bottom w:val="single" w:sz="6" w:space="0" w:color="auto"/>
            </w:tcBorders>
            <w:shd w:val="clear" w:color="auto" w:fill="FFFFFF"/>
          </w:tcPr>
          <w:p w14:paraId="037CFF49"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15</w:t>
            </w:r>
          </w:p>
        </w:tc>
        <w:tc>
          <w:tcPr>
            <w:tcW w:w="787" w:type="dxa"/>
            <w:tcBorders>
              <w:top w:val="single" w:sz="6" w:space="0" w:color="auto"/>
              <w:bottom w:val="single" w:sz="6" w:space="0" w:color="auto"/>
              <w:right w:val="double" w:sz="6" w:space="0" w:color="FF0000"/>
            </w:tcBorders>
            <w:shd w:val="clear" w:color="auto" w:fill="FFFFFF"/>
          </w:tcPr>
          <w:p w14:paraId="6D5A5215"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13   </w:t>
            </w:r>
          </w:p>
        </w:tc>
        <w:tc>
          <w:tcPr>
            <w:tcW w:w="739" w:type="dxa"/>
            <w:tcBorders>
              <w:top w:val="single" w:sz="6" w:space="0" w:color="auto"/>
              <w:left w:val="nil"/>
              <w:bottom w:val="single" w:sz="6" w:space="0" w:color="auto"/>
            </w:tcBorders>
          </w:tcPr>
          <w:p w14:paraId="3D0BE32B"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17</w:t>
            </w:r>
          </w:p>
        </w:tc>
        <w:tc>
          <w:tcPr>
            <w:tcW w:w="730" w:type="dxa"/>
            <w:tcBorders>
              <w:top w:val="single" w:sz="6" w:space="0" w:color="auto"/>
              <w:bottom w:val="single" w:sz="6" w:space="0" w:color="auto"/>
            </w:tcBorders>
            <w:shd w:val="clear" w:color="auto" w:fill="FFFFFF"/>
          </w:tcPr>
          <w:p w14:paraId="0C16C60F"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14 </w:t>
            </w:r>
          </w:p>
        </w:tc>
        <w:tc>
          <w:tcPr>
            <w:tcW w:w="716" w:type="dxa"/>
            <w:tcBorders>
              <w:top w:val="single" w:sz="6" w:space="0" w:color="auto"/>
              <w:bottom w:val="single" w:sz="6" w:space="0" w:color="auto"/>
            </w:tcBorders>
            <w:shd w:val="clear" w:color="auto" w:fill="FFFFFF"/>
          </w:tcPr>
          <w:p w14:paraId="60B8F454"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13</w:t>
            </w:r>
          </w:p>
        </w:tc>
        <w:tc>
          <w:tcPr>
            <w:tcW w:w="724" w:type="dxa"/>
            <w:tcBorders>
              <w:top w:val="single" w:sz="6" w:space="0" w:color="auto"/>
              <w:bottom w:val="single" w:sz="6" w:space="0" w:color="auto"/>
            </w:tcBorders>
            <w:shd w:val="clear" w:color="auto" w:fill="auto"/>
          </w:tcPr>
          <w:p w14:paraId="32823446"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17 </w:t>
            </w:r>
          </w:p>
        </w:tc>
        <w:tc>
          <w:tcPr>
            <w:tcW w:w="724" w:type="dxa"/>
            <w:tcBorders>
              <w:top w:val="single" w:sz="6" w:space="0" w:color="auto"/>
              <w:bottom w:val="single" w:sz="6" w:space="0" w:color="auto"/>
            </w:tcBorders>
            <w:shd w:val="clear" w:color="auto" w:fill="auto"/>
          </w:tcPr>
          <w:p w14:paraId="481C41A3"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15</w:t>
            </w:r>
          </w:p>
        </w:tc>
        <w:tc>
          <w:tcPr>
            <w:tcW w:w="828" w:type="dxa"/>
            <w:tcBorders>
              <w:top w:val="single" w:sz="6" w:space="0" w:color="auto"/>
              <w:bottom w:val="single" w:sz="6" w:space="0" w:color="auto"/>
              <w:right w:val="single" w:sz="6" w:space="0" w:color="FF0000"/>
            </w:tcBorders>
            <w:shd w:val="clear" w:color="auto" w:fill="auto"/>
          </w:tcPr>
          <w:p w14:paraId="7F0EECBE"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12  </w:t>
            </w:r>
          </w:p>
        </w:tc>
        <w:tc>
          <w:tcPr>
            <w:tcW w:w="690" w:type="dxa"/>
            <w:tcBorders>
              <w:top w:val="single" w:sz="6" w:space="0" w:color="auto"/>
              <w:left w:val="nil"/>
              <w:bottom w:val="single" w:sz="6" w:space="0" w:color="auto"/>
            </w:tcBorders>
            <w:shd w:val="clear" w:color="auto" w:fill="E2EFD9"/>
          </w:tcPr>
          <w:p w14:paraId="7A9D2FC1"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17</w:t>
            </w:r>
          </w:p>
        </w:tc>
        <w:tc>
          <w:tcPr>
            <w:tcW w:w="799" w:type="dxa"/>
            <w:tcBorders>
              <w:top w:val="single" w:sz="6" w:space="0" w:color="auto"/>
              <w:bottom w:val="single" w:sz="6" w:space="0" w:color="auto"/>
              <w:right w:val="double" w:sz="4" w:space="0" w:color="auto"/>
            </w:tcBorders>
            <w:shd w:val="clear" w:color="auto" w:fill="E2EFD9"/>
          </w:tcPr>
          <w:p w14:paraId="7B3DED54"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14</w:t>
            </w:r>
          </w:p>
        </w:tc>
      </w:tr>
      <w:tr w:rsidR="00D51908" w:rsidRPr="00D51908" w14:paraId="01DCE025" w14:textId="77777777" w:rsidTr="00D51908">
        <w:trPr>
          <w:trHeight w:val="255"/>
        </w:trPr>
        <w:tc>
          <w:tcPr>
            <w:tcW w:w="734" w:type="dxa"/>
            <w:tcBorders>
              <w:top w:val="single" w:sz="6" w:space="0" w:color="auto"/>
              <w:left w:val="double" w:sz="4" w:space="0" w:color="auto"/>
              <w:bottom w:val="single" w:sz="6" w:space="0" w:color="auto"/>
              <w:right w:val="double" w:sz="6" w:space="0" w:color="000000"/>
            </w:tcBorders>
            <w:shd w:val="clear" w:color="auto" w:fill="CCFFCC"/>
          </w:tcPr>
          <w:p w14:paraId="0F6F6AA9" w14:textId="77777777" w:rsidR="00D51908" w:rsidRPr="00D51908" w:rsidRDefault="00D51908" w:rsidP="00D51908">
            <w:pPr>
              <w:jc w:val="center"/>
              <w:rPr>
                <w:rFonts w:ascii="Calibri" w:hAnsi="Calibri" w:cs="Calibri"/>
                <w:sz w:val="20"/>
                <w:szCs w:val="20"/>
              </w:rPr>
            </w:pPr>
            <w:r w:rsidRPr="00D51908">
              <w:rPr>
                <w:rFonts w:ascii="Calibri" w:hAnsi="Calibri" w:cs="Calibri"/>
                <w:sz w:val="20"/>
                <w:szCs w:val="20"/>
              </w:rPr>
              <w:t>ČE</w:t>
            </w:r>
          </w:p>
        </w:tc>
        <w:tc>
          <w:tcPr>
            <w:tcW w:w="734" w:type="dxa"/>
            <w:tcBorders>
              <w:top w:val="single" w:sz="6" w:space="0" w:color="auto"/>
              <w:left w:val="double" w:sz="6" w:space="0" w:color="000000"/>
              <w:bottom w:val="single" w:sz="6" w:space="0" w:color="auto"/>
            </w:tcBorders>
          </w:tcPr>
          <w:p w14:paraId="405B9948"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14 </w:t>
            </w:r>
            <w:r w:rsidRPr="00D51908">
              <w:rPr>
                <w:rFonts w:ascii="Calibri" w:hAnsi="Calibri" w:cs="Calibri"/>
                <w:b/>
                <w:bCs/>
                <w:color w:val="FF6600"/>
                <w:sz w:val="16"/>
                <w:szCs w:val="16"/>
              </w:rPr>
              <w:t>JS</w:t>
            </w:r>
          </w:p>
        </w:tc>
        <w:tc>
          <w:tcPr>
            <w:tcW w:w="734" w:type="dxa"/>
            <w:tcBorders>
              <w:top w:val="single" w:sz="6" w:space="0" w:color="auto"/>
              <w:bottom w:val="single" w:sz="6" w:space="0" w:color="auto"/>
            </w:tcBorders>
          </w:tcPr>
          <w:p w14:paraId="1514285D"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12 </w:t>
            </w:r>
            <w:r w:rsidRPr="00D51908">
              <w:rPr>
                <w:rFonts w:ascii="Calibri" w:hAnsi="Calibri" w:cs="Calibri"/>
                <w:b/>
                <w:bCs/>
                <w:color w:val="FF6600"/>
                <w:sz w:val="16"/>
                <w:szCs w:val="16"/>
              </w:rPr>
              <w:t>JS</w:t>
            </w:r>
          </w:p>
        </w:tc>
        <w:tc>
          <w:tcPr>
            <w:tcW w:w="682" w:type="dxa"/>
            <w:tcBorders>
              <w:top w:val="single" w:sz="6" w:space="0" w:color="auto"/>
              <w:bottom w:val="single" w:sz="6" w:space="0" w:color="auto"/>
            </w:tcBorders>
          </w:tcPr>
          <w:p w14:paraId="415D3D05"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16</w:t>
            </w:r>
          </w:p>
        </w:tc>
        <w:tc>
          <w:tcPr>
            <w:tcW w:w="787" w:type="dxa"/>
            <w:tcBorders>
              <w:top w:val="single" w:sz="6" w:space="0" w:color="auto"/>
              <w:bottom w:val="single" w:sz="6" w:space="0" w:color="auto"/>
              <w:right w:val="double" w:sz="6" w:space="0" w:color="FF0000"/>
            </w:tcBorders>
          </w:tcPr>
          <w:p w14:paraId="30FABC5D"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14</w:t>
            </w:r>
          </w:p>
        </w:tc>
        <w:tc>
          <w:tcPr>
            <w:tcW w:w="739" w:type="dxa"/>
            <w:tcBorders>
              <w:top w:val="single" w:sz="6" w:space="0" w:color="auto"/>
              <w:left w:val="nil"/>
              <w:bottom w:val="single" w:sz="6" w:space="0" w:color="auto"/>
            </w:tcBorders>
          </w:tcPr>
          <w:p w14:paraId="1E190392"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18</w:t>
            </w:r>
          </w:p>
        </w:tc>
        <w:tc>
          <w:tcPr>
            <w:tcW w:w="730" w:type="dxa"/>
            <w:tcBorders>
              <w:top w:val="single" w:sz="6" w:space="0" w:color="auto"/>
              <w:bottom w:val="single" w:sz="6" w:space="0" w:color="auto"/>
            </w:tcBorders>
            <w:shd w:val="clear" w:color="auto" w:fill="FFFFFF"/>
          </w:tcPr>
          <w:p w14:paraId="40AAABF7"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15  </w:t>
            </w:r>
            <w:r w:rsidRPr="00D51908">
              <w:rPr>
                <w:rFonts w:ascii="Calibri" w:hAnsi="Calibri" w:cs="Calibri"/>
                <w:sz w:val="16"/>
                <w:szCs w:val="16"/>
              </w:rPr>
              <w:t xml:space="preserve"> </w:t>
            </w:r>
            <w:r w:rsidRPr="00D51908">
              <w:rPr>
                <w:rFonts w:ascii="Calibri" w:hAnsi="Calibri" w:cs="Calibri"/>
                <w:b/>
                <w:bCs/>
                <w:color w:val="FF6600"/>
                <w:sz w:val="16"/>
                <w:szCs w:val="16"/>
              </w:rPr>
              <w:t>JS</w:t>
            </w:r>
          </w:p>
        </w:tc>
        <w:tc>
          <w:tcPr>
            <w:tcW w:w="716" w:type="dxa"/>
            <w:tcBorders>
              <w:top w:val="single" w:sz="6" w:space="0" w:color="auto"/>
              <w:bottom w:val="single" w:sz="6" w:space="0" w:color="auto"/>
            </w:tcBorders>
          </w:tcPr>
          <w:p w14:paraId="6E93F7D9"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14 </w:t>
            </w:r>
          </w:p>
        </w:tc>
        <w:tc>
          <w:tcPr>
            <w:tcW w:w="724" w:type="dxa"/>
            <w:tcBorders>
              <w:top w:val="single" w:sz="6" w:space="0" w:color="auto"/>
              <w:bottom w:val="single" w:sz="6" w:space="0" w:color="auto"/>
            </w:tcBorders>
            <w:shd w:val="clear" w:color="auto" w:fill="auto"/>
          </w:tcPr>
          <w:p w14:paraId="3D9826DC"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18  </w:t>
            </w:r>
          </w:p>
        </w:tc>
        <w:tc>
          <w:tcPr>
            <w:tcW w:w="724" w:type="dxa"/>
            <w:tcBorders>
              <w:top w:val="single" w:sz="6" w:space="0" w:color="auto"/>
              <w:bottom w:val="single" w:sz="6" w:space="0" w:color="auto"/>
            </w:tcBorders>
            <w:shd w:val="clear" w:color="auto" w:fill="auto"/>
          </w:tcPr>
          <w:p w14:paraId="11179679"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16</w:t>
            </w:r>
          </w:p>
        </w:tc>
        <w:tc>
          <w:tcPr>
            <w:tcW w:w="828" w:type="dxa"/>
            <w:tcBorders>
              <w:top w:val="single" w:sz="6" w:space="0" w:color="auto"/>
              <w:bottom w:val="single" w:sz="6" w:space="0" w:color="auto"/>
              <w:right w:val="single" w:sz="6" w:space="0" w:color="FF0000"/>
            </w:tcBorders>
            <w:shd w:val="clear" w:color="auto" w:fill="auto"/>
          </w:tcPr>
          <w:p w14:paraId="50F45D8C"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13 </w:t>
            </w:r>
          </w:p>
        </w:tc>
        <w:tc>
          <w:tcPr>
            <w:tcW w:w="690" w:type="dxa"/>
            <w:tcBorders>
              <w:top w:val="single" w:sz="6" w:space="0" w:color="auto"/>
              <w:left w:val="nil"/>
              <w:bottom w:val="single" w:sz="6" w:space="0" w:color="auto"/>
            </w:tcBorders>
            <w:shd w:val="clear" w:color="auto" w:fill="E2EFD9"/>
          </w:tcPr>
          <w:p w14:paraId="49B5A989"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18</w:t>
            </w:r>
          </w:p>
        </w:tc>
        <w:tc>
          <w:tcPr>
            <w:tcW w:w="799" w:type="dxa"/>
            <w:tcBorders>
              <w:top w:val="single" w:sz="6" w:space="0" w:color="auto"/>
              <w:bottom w:val="single" w:sz="6" w:space="0" w:color="auto"/>
              <w:right w:val="double" w:sz="4" w:space="0" w:color="auto"/>
            </w:tcBorders>
            <w:shd w:val="clear" w:color="auto" w:fill="FFF2CC"/>
          </w:tcPr>
          <w:p w14:paraId="5935D944" w14:textId="77777777" w:rsidR="00D51908" w:rsidRPr="00D51908" w:rsidRDefault="00D51908" w:rsidP="00D51908">
            <w:pPr>
              <w:rPr>
                <w:rFonts w:ascii="Calibri" w:hAnsi="Calibri" w:cs="Calibri"/>
                <w:b/>
                <w:sz w:val="20"/>
                <w:szCs w:val="20"/>
              </w:rPr>
            </w:pPr>
            <w:r w:rsidRPr="00D51908">
              <w:rPr>
                <w:rFonts w:ascii="Calibri" w:hAnsi="Calibri" w:cs="Calibri"/>
                <w:b/>
                <w:color w:val="FF0000"/>
                <w:sz w:val="20"/>
                <w:szCs w:val="20"/>
              </w:rPr>
              <w:t xml:space="preserve">15 </w:t>
            </w:r>
            <w:r w:rsidRPr="00D51908">
              <w:rPr>
                <w:rFonts w:ascii="Calibri" w:hAnsi="Calibri" w:cs="Calibri"/>
                <w:b/>
                <w:color w:val="FF0000"/>
                <w:sz w:val="16"/>
                <w:szCs w:val="16"/>
              </w:rPr>
              <w:t>MV</w:t>
            </w:r>
          </w:p>
        </w:tc>
      </w:tr>
      <w:tr w:rsidR="00D51908" w:rsidRPr="00D51908" w14:paraId="437DCA1C" w14:textId="77777777" w:rsidTr="00D51908">
        <w:trPr>
          <w:trHeight w:val="243"/>
        </w:trPr>
        <w:tc>
          <w:tcPr>
            <w:tcW w:w="734" w:type="dxa"/>
            <w:tcBorders>
              <w:top w:val="single" w:sz="6" w:space="0" w:color="auto"/>
              <w:left w:val="double" w:sz="4" w:space="0" w:color="auto"/>
              <w:bottom w:val="single" w:sz="6" w:space="0" w:color="auto"/>
              <w:right w:val="double" w:sz="6" w:space="0" w:color="000000"/>
            </w:tcBorders>
            <w:shd w:val="clear" w:color="auto" w:fill="CCFFCC"/>
          </w:tcPr>
          <w:p w14:paraId="118FA823" w14:textId="77777777" w:rsidR="00D51908" w:rsidRPr="00D51908" w:rsidRDefault="00D51908" w:rsidP="00D51908">
            <w:pPr>
              <w:jc w:val="center"/>
              <w:rPr>
                <w:rFonts w:ascii="Calibri" w:hAnsi="Calibri" w:cs="Calibri"/>
                <w:sz w:val="20"/>
                <w:szCs w:val="20"/>
              </w:rPr>
            </w:pPr>
            <w:r w:rsidRPr="00D51908">
              <w:rPr>
                <w:rFonts w:ascii="Calibri" w:hAnsi="Calibri" w:cs="Calibri"/>
                <w:sz w:val="20"/>
                <w:szCs w:val="20"/>
              </w:rPr>
              <w:t>PE</w:t>
            </w:r>
          </w:p>
        </w:tc>
        <w:tc>
          <w:tcPr>
            <w:tcW w:w="734" w:type="dxa"/>
            <w:tcBorders>
              <w:top w:val="nil"/>
              <w:left w:val="double" w:sz="6" w:space="0" w:color="000000"/>
              <w:bottom w:val="single" w:sz="6" w:space="0" w:color="auto"/>
            </w:tcBorders>
          </w:tcPr>
          <w:p w14:paraId="4F31FF23"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15</w:t>
            </w:r>
          </w:p>
        </w:tc>
        <w:tc>
          <w:tcPr>
            <w:tcW w:w="734" w:type="dxa"/>
            <w:tcBorders>
              <w:top w:val="nil"/>
              <w:bottom w:val="single" w:sz="6" w:space="0" w:color="auto"/>
            </w:tcBorders>
          </w:tcPr>
          <w:p w14:paraId="4C15C9F1"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13   </w:t>
            </w:r>
          </w:p>
        </w:tc>
        <w:tc>
          <w:tcPr>
            <w:tcW w:w="682" w:type="dxa"/>
            <w:tcBorders>
              <w:top w:val="nil"/>
              <w:bottom w:val="single" w:sz="6" w:space="0" w:color="auto"/>
            </w:tcBorders>
          </w:tcPr>
          <w:p w14:paraId="7AF0EF6D"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17</w:t>
            </w:r>
          </w:p>
        </w:tc>
        <w:tc>
          <w:tcPr>
            <w:tcW w:w="787" w:type="dxa"/>
            <w:tcBorders>
              <w:top w:val="nil"/>
              <w:bottom w:val="single" w:sz="6" w:space="0" w:color="auto"/>
              <w:right w:val="double" w:sz="6" w:space="0" w:color="FF0000"/>
            </w:tcBorders>
          </w:tcPr>
          <w:p w14:paraId="081E1061"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15</w:t>
            </w:r>
          </w:p>
        </w:tc>
        <w:tc>
          <w:tcPr>
            <w:tcW w:w="739" w:type="dxa"/>
            <w:tcBorders>
              <w:top w:val="nil"/>
              <w:left w:val="nil"/>
              <w:bottom w:val="single" w:sz="6" w:space="0" w:color="auto"/>
            </w:tcBorders>
          </w:tcPr>
          <w:p w14:paraId="0466FC62"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19</w:t>
            </w:r>
          </w:p>
        </w:tc>
        <w:tc>
          <w:tcPr>
            <w:tcW w:w="730" w:type="dxa"/>
            <w:tcBorders>
              <w:top w:val="single" w:sz="6" w:space="0" w:color="auto"/>
              <w:bottom w:val="single" w:sz="6" w:space="0" w:color="auto"/>
            </w:tcBorders>
            <w:shd w:val="clear" w:color="auto" w:fill="FFFFFF"/>
          </w:tcPr>
          <w:p w14:paraId="7DECF658"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16   </w:t>
            </w:r>
          </w:p>
        </w:tc>
        <w:tc>
          <w:tcPr>
            <w:tcW w:w="716" w:type="dxa"/>
            <w:tcBorders>
              <w:top w:val="nil"/>
              <w:bottom w:val="single" w:sz="6" w:space="0" w:color="auto"/>
            </w:tcBorders>
          </w:tcPr>
          <w:p w14:paraId="06B37766"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15</w:t>
            </w:r>
          </w:p>
        </w:tc>
        <w:tc>
          <w:tcPr>
            <w:tcW w:w="724" w:type="dxa"/>
            <w:tcBorders>
              <w:top w:val="single" w:sz="6" w:space="0" w:color="auto"/>
              <w:bottom w:val="single" w:sz="6" w:space="0" w:color="auto"/>
            </w:tcBorders>
            <w:shd w:val="clear" w:color="auto" w:fill="FFFFFF"/>
          </w:tcPr>
          <w:p w14:paraId="2DF8270C"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19</w:t>
            </w:r>
          </w:p>
        </w:tc>
        <w:tc>
          <w:tcPr>
            <w:tcW w:w="724" w:type="dxa"/>
            <w:tcBorders>
              <w:top w:val="single" w:sz="6" w:space="0" w:color="auto"/>
              <w:bottom w:val="single" w:sz="6" w:space="0" w:color="auto"/>
            </w:tcBorders>
            <w:shd w:val="clear" w:color="auto" w:fill="FFFFFF"/>
          </w:tcPr>
          <w:p w14:paraId="23FECA88"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17</w:t>
            </w:r>
          </w:p>
        </w:tc>
        <w:tc>
          <w:tcPr>
            <w:tcW w:w="828" w:type="dxa"/>
            <w:tcBorders>
              <w:top w:val="single" w:sz="6" w:space="0" w:color="auto"/>
              <w:bottom w:val="single" w:sz="6" w:space="0" w:color="auto"/>
              <w:right w:val="single" w:sz="6" w:space="0" w:color="FF0000"/>
            </w:tcBorders>
            <w:shd w:val="clear" w:color="auto" w:fill="FFFFFF"/>
          </w:tcPr>
          <w:p w14:paraId="00AC8EB7"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14    </w:t>
            </w:r>
          </w:p>
        </w:tc>
        <w:tc>
          <w:tcPr>
            <w:tcW w:w="690" w:type="dxa"/>
            <w:tcBorders>
              <w:top w:val="single" w:sz="6" w:space="0" w:color="auto"/>
              <w:left w:val="nil"/>
              <w:bottom w:val="single" w:sz="6" w:space="0" w:color="auto"/>
            </w:tcBorders>
            <w:shd w:val="clear" w:color="auto" w:fill="E2EFD9"/>
          </w:tcPr>
          <w:p w14:paraId="76EBA4A5"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19</w:t>
            </w:r>
          </w:p>
        </w:tc>
        <w:tc>
          <w:tcPr>
            <w:tcW w:w="799" w:type="dxa"/>
            <w:tcBorders>
              <w:top w:val="single" w:sz="6" w:space="0" w:color="auto"/>
              <w:bottom w:val="single" w:sz="6" w:space="0" w:color="auto"/>
              <w:right w:val="double" w:sz="4" w:space="0" w:color="auto"/>
            </w:tcBorders>
            <w:shd w:val="clear" w:color="auto" w:fill="E2EFD9"/>
          </w:tcPr>
          <w:p w14:paraId="4918478D"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16</w:t>
            </w:r>
          </w:p>
        </w:tc>
      </w:tr>
      <w:tr w:rsidR="00D51908" w:rsidRPr="00D51908" w14:paraId="2DC71D25" w14:textId="77777777" w:rsidTr="00D51908">
        <w:trPr>
          <w:trHeight w:val="255"/>
        </w:trPr>
        <w:tc>
          <w:tcPr>
            <w:tcW w:w="734" w:type="dxa"/>
            <w:tcBorders>
              <w:top w:val="single" w:sz="6" w:space="0" w:color="auto"/>
              <w:left w:val="double" w:sz="4" w:space="0" w:color="auto"/>
              <w:bottom w:val="single" w:sz="6" w:space="0" w:color="auto"/>
              <w:right w:val="double" w:sz="6" w:space="0" w:color="000000"/>
            </w:tcBorders>
            <w:shd w:val="clear" w:color="auto" w:fill="FFFF99"/>
          </w:tcPr>
          <w:p w14:paraId="4BBF5E80" w14:textId="77777777" w:rsidR="00D51908" w:rsidRPr="00D51908" w:rsidRDefault="00D51908" w:rsidP="00D51908">
            <w:pPr>
              <w:jc w:val="center"/>
              <w:rPr>
                <w:rFonts w:ascii="Calibri" w:hAnsi="Calibri" w:cs="Calibri"/>
                <w:b/>
                <w:sz w:val="20"/>
                <w:szCs w:val="20"/>
              </w:rPr>
            </w:pPr>
            <w:r w:rsidRPr="00D51908">
              <w:rPr>
                <w:rFonts w:ascii="Calibri" w:hAnsi="Calibri" w:cs="Calibri"/>
                <w:b/>
                <w:sz w:val="20"/>
                <w:szCs w:val="20"/>
              </w:rPr>
              <w:t>SO</w:t>
            </w:r>
          </w:p>
        </w:tc>
        <w:tc>
          <w:tcPr>
            <w:tcW w:w="734" w:type="dxa"/>
            <w:tcBorders>
              <w:top w:val="single" w:sz="6" w:space="0" w:color="auto"/>
              <w:left w:val="double" w:sz="6" w:space="0" w:color="000000"/>
              <w:bottom w:val="single" w:sz="6" w:space="0" w:color="auto"/>
            </w:tcBorders>
            <w:shd w:val="clear" w:color="auto" w:fill="FFFF99"/>
          </w:tcPr>
          <w:p w14:paraId="07993589"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 xml:space="preserve">16 </w:t>
            </w:r>
          </w:p>
        </w:tc>
        <w:tc>
          <w:tcPr>
            <w:tcW w:w="734" w:type="dxa"/>
            <w:tcBorders>
              <w:top w:val="single" w:sz="6" w:space="0" w:color="auto"/>
              <w:bottom w:val="single" w:sz="6" w:space="0" w:color="auto"/>
            </w:tcBorders>
            <w:shd w:val="clear" w:color="auto" w:fill="FFFF66"/>
          </w:tcPr>
          <w:p w14:paraId="1BA784DD"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14</w:t>
            </w:r>
          </w:p>
        </w:tc>
        <w:tc>
          <w:tcPr>
            <w:tcW w:w="682" w:type="dxa"/>
            <w:tcBorders>
              <w:top w:val="single" w:sz="6" w:space="0" w:color="auto"/>
              <w:bottom w:val="single" w:sz="6" w:space="0" w:color="auto"/>
            </w:tcBorders>
            <w:shd w:val="clear" w:color="auto" w:fill="FFFF99"/>
          </w:tcPr>
          <w:p w14:paraId="04A0DFB1"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18</w:t>
            </w:r>
          </w:p>
        </w:tc>
        <w:tc>
          <w:tcPr>
            <w:tcW w:w="787" w:type="dxa"/>
            <w:tcBorders>
              <w:top w:val="single" w:sz="6" w:space="0" w:color="auto"/>
              <w:bottom w:val="single" w:sz="6" w:space="0" w:color="auto"/>
              <w:right w:val="double" w:sz="6" w:space="0" w:color="FF0000"/>
            </w:tcBorders>
            <w:shd w:val="clear" w:color="auto" w:fill="FFFF99"/>
          </w:tcPr>
          <w:p w14:paraId="2AB22EC4"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16</w:t>
            </w:r>
          </w:p>
        </w:tc>
        <w:tc>
          <w:tcPr>
            <w:tcW w:w="739" w:type="dxa"/>
            <w:tcBorders>
              <w:top w:val="single" w:sz="6" w:space="0" w:color="auto"/>
              <w:left w:val="nil"/>
              <w:bottom w:val="single" w:sz="6" w:space="0" w:color="auto"/>
            </w:tcBorders>
            <w:shd w:val="clear" w:color="auto" w:fill="FFFF99"/>
          </w:tcPr>
          <w:p w14:paraId="10B8E827"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20</w:t>
            </w:r>
          </w:p>
        </w:tc>
        <w:tc>
          <w:tcPr>
            <w:tcW w:w="730" w:type="dxa"/>
            <w:tcBorders>
              <w:top w:val="nil"/>
              <w:bottom w:val="single" w:sz="6" w:space="0" w:color="auto"/>
            </w:tcBorders>
            <w:shd w:val="clear" w:color="auto" w:fill="FFFF99"/>
          </w:tcPr>
          <w:p w14:paraId="20AED691"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 xml:space="preserve">17   </w:t>
            </w:r>
          </w:p>
        </w:tc>
        <w:tc>
          <w:tcPr>
            <w:tcW w:w="716" w:type="dxa"/>
            <w:tcBorders>
              <w:top w:val="single" w:sz="6" w:space="0" w:color="auto"/>
              <w:bottom w:val="single" w:sz="6" w:space="0" w:color="auto"/>
            </w:tcBorders>
            <w:shd w:val="clear" w:color="auto" w:fill="FFFF99"/>
          </w:tcPr>
          <w:p w14:paraId="6E6A4D91"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16</w:t>
            </w:r>
          </w:p>
        </w:tc>
        <w:tc>
          <w:tcPr>
            <w:tcW w:w="724" w:type="dxa"/>
            <w:tcBorders>
              <w:top w:val="single" w:sz="6" w:space="0" w:color="auto"/>
              <w:bottom w:val="single" w:sz="6" w:space="0" w:color="auto"/>
            </w:tcBorders>
            <w:shd w:val="clear" w:color="auto" w:fill="FFFF99"/>
          </w:tcPr>
          <w:p w14:paraId="7F2EAC28"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20</w:t>
            </w:r>
          </w:p>
        </w:tc>
        <w:tc>
          <w:tcPr>
            <w:tcW w:w="724" w:type="dxa"/>
            <w:tcBorders>
              <w:top w:val="single" w:sz="6" w:space="0" w:color="auto"/>
              <w:bottom w:val="single" w:sz="6" w:space="0" w:color="auto"/>
            </w:tcBorders>
            <w:shd w:val="clear" w:color="auto" w:fill="FFFF99"/>
          </w:tcPr>
          <w:p w14:paraId="3C8F7DBB"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18</w:t>
            </w:r>
          </w:p>
        </w:tc>
        <w:tc>
          <w:tcPr>
            <w:tcW w:w="828" w:type="dxa"/>
            <w:tcBorders>
              <w:top w:val="single" w:sz="6" w:space="0" w:color="auto"/>
              <w:bottom w:val="single" w:sz="6" w:space="0" w:color="auto"/>
              <w:right w:val="single" w:sz="6" w:space="0" w:color="FF0000"/>
            </w:tcBorders>
            <w:shd w:val="clear" w:color="auto" w:fill="FFFF99"/>
          </w:tcPr>
          <w:p w14:paraId="67D74ADE"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 xml:space="preserve">15   </w:t>
            </w:r>
          </w:p>
        </w:tc>
        <w:tc>
          <w:tcPr>
            <w:tcW w:w="690" w:type="dxa"/>
            <w:tcBorders>
              <w:top w:val="single" w:sz="6" w:space="0" w:color="auto"/>
              <w:left w:val="nil"/>
              <w:bottom w:val="single" w:sz="6" w:space="0" w:color="auto"/>
            </w:tcBorders>
            <w:shd w:val="clear" w:color="auto" w:fill="FFFF99"/>
          </w:tcPr>
          <w:p w14:paraId="496021FB"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20</w:t>
            </w:r>
          </w:p>
        </w:tc>
        <w:tc>
          <w:tcPr>
            <w:tcW w:w="799" w:type="dxa"/>
            <w:tcBorders>
              <w:top w:val="single" w:sz="6" w:space="0" w:color="auto"/>
              <w:bottom w:val="single" w:sz="6" w:space="0" w:color="auto"/>
              <w:right w:val="double" w:sz="4" w:space="0" w:color="auto"/>
            </w:tcBorders>
            <w:shd w:val="clear" w:color="auto" w:fill="FFFF99"/>
          </w:tcPr>
          <w:p w14:paraId="08047347"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17</w:t>
            </w:r>
          </w:p>
        </w:tc>
      </w:tr>
      <w:tr w:rsidR="00D51908" w:rsidRPr="00D51908" w14:paraId="220712BD" w14:textId="77777777" w:rsidTr="00D51908">
        <w:trPr>
          <w:trHeight w:val="243"/>
        </w:trPr>
        <w:tc>
          <w:tcPr>
            <w:tcW w:w="734" w:type="dxa"/>
            <w:tcBorders>
              <w:top w:val="single" w:sz="6" w:space="0" w:color="auto"/>
              <w:left w:val="double" w:sz="4" w:space="0" w:color="auto"/>
              <w:bottom w:val="single" w:sz="6" w:space="0" w:color="auto"/>
              <w:right w:val="double" w:sz="6" w:space="0" w:color="000000"/>
            </w:tcBorders>
            <w:shd w:val="clear" w:color="auto" w:fill="FFFF99"/>
          </w:tcPr>
          <w:p w14:paraId="4AB5F0AE" w14:textId="77777777" w:rsidR="00D51908" w:rsidRPr="00D51908" w:rsidRDefault="00D51908" w:rsidP="00D51908">
            <w:pPr>
              <w:jc w:val="center"/>
              <w:rPr>
                <w:rFonts w:ascii="Calibri" w:hAnsi="Calibri" w:cs="Calibri"/>
                <w:b/>
                <w:sz w:val="20"/>
                <w:szCs w:val="20"/>
              </w:rPr>
            </w:pPr>
            <w:r w:rsidRPr="00D51908">
              <w:rPr>
                <w:rFonts w:ascii="Calibri" w:hAnsi="Calibri" w:cs="Calibri"/>
                <w:b/>
                <w:sz w:val="20"/>
                <w:szCs w:val="20"/>
              </w:rPr>
              <w:t>NE</w:t>
            </w:r>
          </w:p>
        </w:tc>
        <w:tc>
          <w:tcPr>
            <w:tcW w:w="734" w:type="dxa"/>
            <w:tcBorders>
              <w:top w:val="single" w:sz="6" w:space="0" w:color="auto"/>
              <w:left w:val="double" w:sz="6" w:space="0" w:color="000000"/>
              <w:bottom w:val="single" w:sz="6" w:space="0" w:color="auto"/>
            </w:tcBorders>
            <w:shd w:val="clear" w:color="auto" w:fill="FFFF99"/>
          </w:tcPr>
          <w:p w14:paraId="40DF0DB1"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17</w:t>
            </w:r>
          </w:p>
        </w:tc>
        <w:tc>
          <w:tcPr>
            <w:tcW w:w="734" w:type="dxa"/>
            <w:tcBorders>
              <w:top w:val="single" w:sz="6" w:space="0" w:color="auto"/>
              <w:bottom w:val="single" w:sz="6" w:space="0" w:color="auto"/>
            </w:tcBorders>
            <w:shd w:val="clear" w:color="auto" w:fill="FFFF99"/>
          </w:tcPr>
          <w:p w14:paraId="481D07E8"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15</w:t>
            </w:r>
          </w:p>
        </w:tc>
        <w:tc>
          <w:tcPr>
            <w:tcW w:w="682" w:type="dxa"/>
            <w:tcBorders>
              <w:top w:val="single" w:sz="6" w:space="0" w:color="auto"/>
              <w:bottom w:val="single" w:sz="6" w:space="0" w:color="auto"/>
            </w:tcBorders>
            <w:shd w:val="clear" w:color="auto" w:fill="FFFF99"/>
          </w:tcPr>
          <w:p w14:paraId="1CC5297F"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19</w:t>
            </w:r>
          </w:p>
        </w:tc>
        <w:tc>
          <w:tcPr>
            <w:tcW w:w="787" w:type="dxa"/>
            <w:tcBorders>
              <w:top w:val="single" w:sz="6" w:space="0" w:color="auto"/>
              <w:bottom w:val="single" w:sz="6" w:space="0" w:color="auto"/>
              <w:right w:val="double" w:sz="6" w:space="0" w:color="FF0000"/>
            </w:tcBorders>
            <w:shd w:val="clear" w:color="auto" w:fill="FFFF99"/>
          </w:tcPr>
          <w:p w14:paraId="52D5BB49"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17</w:t>
            </w:r>
          </w:p>
        </w:tc>
        <w:tc>
          <w:tcPr>
            <w:tcW w:w="739" w:type="dxa"/>
            <w:tcBorders>
              <w:top w:val="single" w:sz="6" w:space="0" w:color="auto"/>
              <w:left w:val="nil"/>
              <w:bottom w:val="single" w:sz="6" w:space="0" w:color="auto"/>
            </w:tcBorders>
            <w:shd w:val="clear" w:color="auto" w:fill="FFFF99"/>
          </w:tcPr>
          <w:p w14:paraId="6C7ECAAA"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21</w:t>
            </w:r>
          </w:p>
        </w:tc>
        <w:tc>
          <w:tcPr>
            <w:tcW w:w="730" w:type="dxa"/>
            <w:tcBorders>
              <w:top w:val="single" w:sz="6" w:space="0" w:color="auto"/>
              <w:bottom w:val="single" w:sz="6" w:space="0" w:color="auto"/>
            </w:tcBorders>
            <w:shd w:val="clear" w:color="auto" w:fill="FFFF99"/>
          </w:tcPr>
          <w:p w14:paraId="5731D238"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 xml:space="preserve">18   </w:t>
            </w:r>
          </w:p>
        </w:tc>
        <w:tc>
          <w:tcPr>
            <w:tcW w:w="716" w:type="dxa"/>
            <w:tcBorders>
              <w:top w:val="single" w:sz="6" w:space="0" w:color="auto"/>
              <w:bottom w:val="single" w:sz="6" w:space="0" w:color="auto"/>
            </w:tcBorders>
            <w:shd w:val="clear" w:color="auto" w:fill="FFFF99"/>
          </w:tcPr>
          <w:p w14:paraId="2D5A8EEE"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17</w:t>
            </w:r>
          </w:p>
        </w:tc>
        <w:tc>
          <w:tcPr>
            <w:tcW w:w="724" w:type="dxa"/>
            <w:tcBorders>
              <w:top w:val="nil"/>
              <w:bottom w:val="single" w:sz="6" w:space="0" w:color="auto"/>
            </w:tcBorders>
            <w:shd w:val="clear" w:color="auto" w:fill="FFFF99"/>
          </w:tcPr>
          <w:p w14:paraId="0629F91C"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 xml:space="preserve">21 </w:t>
            </w:r>
          </w:p>
        </w:tc>
        <w:tc>
          <w:tcPr>
            <w:tcW w:w="724" w:type="dxa"/>
            <w:tcBorders>
              <w:top w:val="nil"/>
              <w:bottom w:val="single" w:sz="6" w:space="0" w:color="auto"/>
            </w:tcBorders>
            <w:shd w:val="clear" w:color="auto" w:fill="FFFF99"/>
          </w:tcPr>
          <w:p w14:paraId="134666F0"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19</w:t>
            </w:r>
          </w:p>
        </w:tc>
        <w:tc>
          <w:tcPr>
            <w:tcW w:w="828" w:type="dxa"/>
            <w:tcBorders>
              <w:top w:val="nil"/>
              <w:bottom w:val="single" w:sz="6" w:space="0" w:color="auto"/>
              <w:right w:val="single" w:sz="6" w:space="0" w:color="FF0000"/>
            </w:tcBorders>
            <w:shd w:val="clear" w:color="auto" w:fill="FFFF99"/>
          </w:tcPr>
          <w:p w14:paraId="0EE7CEC5"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 xml:space="preserve">16  </w:t>
            </w:r>
          </w:p>
        </w:tc>
        <w:tc>
          <w:tcPr>
            <w:tcW w:w="690" w:type="dxa"/>
            <w:tcBorders>
              <w:top w:val="nil"/>
              <w:left w:val="nil"/>
              <w:bottom w:val="single" w:sz="6" w:space="0" w:color="auto"/>
            </w:tcBorders>
            <w:shd w:val="clear" w:color="auto" w:fill="FFFF99"/>
          </w:tcPr>
          <w:p w14:paraId="6DF41D47"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21</w:t>
            </w:r>
          </w:p>
        </w:tc>
        <w:tc>
          <w:tcPr>
            <w:tcW w:w="799" w:type="dxa"/>
            <w:tcBorders>
              <w:top w:val="single" w:sz="6" w:space="0" w:color="auto"/>
              <w:bottom w:val="single" w:sz="6" w:space="0" w:color="auto"/>
              <w:right w:val="double" w:sz="4" w:space="0" w:color="auto"/>
            </w:tcBorders>
            <w:shd w:val="clear" w:color="auto" w:fill="FFFF99"/>
          </w:tcPr>
          <w:p w14:paraId="49141219"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18</w:t>
            </w:r>
          </w:p>
        </w:tc>
      </w:tr>
      <w:tr w:rsidR="00D51908" w:rsidRPr="00D51908" w14:paraId="2561C685" w14:textId="77777777" w:rsidTr="00D51908">
        <w:trPr>
          <w:trHeight w:val="255"/>
        </w:trPr>
        <w:tc>
          <w:tcPr>
            <w:tcW w:w="734" w:type="dxa"/>
            <w:tcBorders>
              <w:top w:val="single" w:sz="6" w:space="0" w:color="auto"/>
              <w:left w:val="double" w:sz="4" w:space="0" w:color="auto"/>
              <w:bottom w:val="single" w:sz="6" w:space="0" w:color="auto"/>
              <w:right w:val="double" w:sz="6" w:space="0" w:color="000000"/>
            </w:tcBorders>
            <w:shd w:val="clear" w:color="auto" w:fill="CCFFCC"/>
          </w:tcPr>
          <w:p w14:paraId="0466A558" w14:textId="77777777" w:rsidR="00D51908" w:rsidRPr="00D51908" w:rsidRDefault="00D51908" w:rsidP="00D51908">
            <w:pPr>
              <w:jc w:val="center"/>
              <w:rPr>
                <w:rFonts w:ascii="Calibri" w:hAnsi="Calibri" w:cs="Calibri"/>
                <w:sz w:val="20"/>
                <w:szCs w:val="20"/>
              </w:rPr>
            </w:pPr>
            <w:r w:rsidRPr="00D51908">
              <w:rPr>
                <w:rFonts w:ascii="Calibri" w:hAnsi="Calibri" w:cs="Calibri"/>
                <w:sz w:val="20"/>
                <w:szCs w:val="20"/>
              </w:rPr>
              <w:t>PO</w:t>
            </w:r>
          </w:p>
        </w:tc>
        <w:tc>
          <w:tcPr>
            <w:tcW w:w="734" w:type="dxa"/>
            <w:tcBorders>
              <w:top w:val="single" w:sz="6" w:space="0" w:color="auto"/>
              <w:left w:val="double" w:sz="6" w:space="0" w:color="000000"/>
              <w:bottom w:val="single" w:sz="6" w:space="0" w:color="auto"/>
            </w:tcBorders>
            <w:shd w:val="clear" w:color="auto" w:fill="auto"/>
          </w:tcPr>
          <w:p w14:paraId="70E1DBC9"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18 </w:t>
            </w:r>
          </w:p>
        </w:tc>
        <w:tc>
          <w:tcPr>
            <w:tcW w:w="734" w:type="dxa"/>
            <w:tcBorders>
              <w:top w:val="single" w:sz="6" w:space="0" w:color="auto"/>
              <w:bottom w:val="single" w:sz="6" w:space="0" w:color="auto"/>
            </w:tcBorders>
            <w:shd w:val="clear" w:color="auto" w:fill="auto"/>
          </w:tcPr>
          <w:p w14:paraId="23B99E6A"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16 </w:t>
            </w:r>
          </w:p>
        </w:tc>
        <w:tc>
          <w:tcPr>
            <w:tcW w:w="682" w:type="dxa"/>
            <w:tcBorders>
              <w:top w:val="single" w:sz="6" w:space="0" w:color="auto"/>
              <w:bottom w:val="single" w:sz="6" w:space="0" w:color="auto"/>
            </w:tcBorders>
            <w:shd w:val="clear" w:color="auto" w:fill="auto"/>
          </w:tcPr>
          <w:p w14:paraId="22FF0DAB"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20</w:t>
            </w:r>
          </w:p>
        </w:tc>
        <w:tc>
          <w:tcPr>
            <w:tcW w:w="787" w:type="dxa"/>
            <w:tcBorders>
              <w:top w:val="single" w:sz="6" w:space="0" w:color="auto"/>
              <w:bottom w:val="single" w:sz="6" w:space="0" w:color="auto"/>
              <w:right w:val="double" w:sz="6" w:space="0" w:color="FF0000"/>
            </w:tcBorders>
            <w:shd w:val="clear" w:color="auto" w:fill="auto"/>
          </w:tcPr>
          <w:p w14:paraId="2DBC25B3"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18</w:t>
            </w:r>
          </w:p>
        </w:tc>
        <w:tc>
          <w:tcPr>
            <w:tcW w:w="739" w:type="dxa"/>
            <w:tcBorders>
              <w:top w:val="single" w:sz="6" w:space="0" w:color="auto"/>
              <w:left w:val="nil"/>
              <w:bottom w:val="single" w:sz="6" w:space="0" w:color="auto"/>
            </w:tcBorders>
            <w:shd w:val="clear" w:color="auto" w:fill="auto"/>
          </w:tcPr>
          <w:p w14:paraId="25FF0FEE"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22</w:t>
            </w:r>
          </w:p>
        </w:tc>
        <w:tc>
          <w:tcPr>
            <w:tcW w:w="730" w:type="dxa"/>
            <w:tcBorders>
              <w:top w:val="single" w:sz="6" w:space="0" w:color="auto"/>
              <w:bottom w:val="single" w:sz="6" w:space="0" w:color="auto"/>
            </w:tcBorders>
            <w:shd w:val="clear" w:color="auto" w:fill="FFFFFF"/>
          </w:tcPr>
          <w:p w14:paraId="4512F760"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19   </w:t>
            </w:r>
          </w:p>
        </w:tc>
        <w:tc>
          <w:tcPr>
            <w:tcW w:w="716" w:type="dxa"/>
            <w:tcBorders>
              <w:top w:val="single" w:sz="6" w:space="0" w:color="auto"/>
              <w:bottom w:val="single" w:sz="6" w:space="0" w:color="auto"/>
            </w:tcBorders>
            <w:shd w:val="clear" w:color="auto" w:fill="auto"/>
          </w:tcPr>
          <w:p w14:paraId="03A8F685"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18</w:t>
            </w:r>
          </w:p>
        </w:tc>
        <w:tc>
          <w:tcPr>
            <w:tcW w:w="724" w:type="dxa"/>
            <w:tcBorders>
              <w:top w:val="single" w:sz="6" w:space="0" w:color="auto"/>
              <w:bottom w:val="single" w:sz="6" w:space="0" w:color="auto"/>
            </w:tcBorders>
            <w:shd w:val="clear" w:color="auto" w:fill="FFFFFF"/>
          </w:tcPr>
          <w:p w14:paraId="0405FB3A"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22 </w:t>
            </w:r>
          </w:p>
        </w:tc>
        <w:tc>
          <w:tcPr>
            <w:tcW w:w="724" w:type="dxa"/>
            <w:tcBorders>
              <w:top w:val="single" w:sz="6" w:space="0" w:color="auto"/>
              <w:bottom w:val="single" w:sz="6" w:space="0" w:color="auto"/>
            </w:tcBorders>
            <w:shd w:val="clear" w:color="auto" w:fill="FFFFFF"/>
          </w:tcPr>
          <w:p w14:paraId="7483884E"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20</w:t>
            </w:r>
          </w:p>
        </w:tc>
        <w:tc>
          <w:tcPr>
            <w:tcW w:w="828" w:type="dxa"/>
            <w:tcBorders>
              <w:top w:val="single" w:sz="6" w:space="0" w:color="auto"/>
              <w:bottom w:val="single" w:sz="6" w:space="0" w:color="auto"/>
              <w:right w:val="single" w:sz="6" w:space="0" w:color="FF0000"/>
            </w:tcBorders>
            <w:shd w:val="clear" w:color="auto" w:fill="FFFFFF"/>
          </w:tcPr>
          <w:p w14:paraId="751106ED"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17  </w:t>
            </w:r>
          </w:p>
        </w:tc>
        <w:tc>
          <w:tcPr>
            <w:tcW w:w="690" w:type="dxa"/>
            <w:tcBorders>
              <w:top w:val="single" w:sz="6" w:space="0" w:color="auto"/>
              <w:left w:val="nil"/>
              <w:bottom w:val="single" w:sz="6" w:space="0" w:color="auto"/>
            </w:tcBorders>
            <w:shd w:val="clear" w:color="auto" w:fill="E2EFD9"/>
          </w:tcPr>
          <w:p w14:paraId="2943B633"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22</w:t>
            </w:r>
          </w:p>
        </w:tc>
        <w:tc>
          <w:tcPr>
            <w:tcW w:w="799" w:type="dxa"/>
            <w:tcBorders>
              <w:top w:val="single" w:sz="6" w:space="0" w:color="auto"/>
              <w:bottom w:val="single" w:sz="6" w:space="0" w:color="auto"/>
              <w:right w:val="double" w:sz="4" w:space="0" w:color="auto"/>
            </w:tcBorders>
            <w:shd w:val="clear" w:color="auto" w:fill="E2EFD9"/>
          </w:tcPr>
          <w:p w14:paraId="25B17EFF"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19</w:t>
            </w:r>
          </w:p>
        </w:tc>
      </w:tr>
      <w:tr w:rsidR="00D51908" w:rsidRPr="00D51908" w14:paraId="0F678F39" w14:textId="77777777" w:rsidTr="00D51908">
        <w:trPr>
          <w:trHeight w:val="255"/>
        </w:trPr>
        <w:tc>
          <w:tcPr>
            <w:tcW w:w="734" w:type="dxa"/>
            <w:tcBorders>
              <w:top w:val="single" w:sz="6" w:space="0" w:color="auto"/>
              <w:left w:val="double" w:sz="4" w:space="0" w:color="auto"/>
              <w:bottom w:val="single" w:sz="6" w:space="0" w:color="auto"/>
              <w:right w:val="double" w:sz="6" w:space="0" w:color="000000"/>
            </w:tcBorders>
            <w:shd w:val="clear" w:color="auto" w:fill="CCFFCC"/>
          </w:tcPr>
          <w:p w14:paraId="3309938A" w14:textId="77777777" w:rsidR="00D51908" w:rsidRPr="00D51908" w:rsidRDefault="00D51908" w:rsidP="00D51908">
            <w:pPr>
              <w:jc w:val="center"/>
              <w:rPr>
                <w:rFonts w:ascii="Calibri" w:hAnsi="Calibri" w:cs="Calibri"/>
                <w:sz w:val="20"/>
                <w:szCs w:val="20"/>
              </w:rPr>
            </w:pPr>
            <w:r w:rsidRPr="00D51908">
              <w:rPr>
                <w:rFonts w:ascii="Calibri" w:hAnsi="Calibri" w:cs="Calibri"/>
                <w:sz w:val="20"/>
                <w:szCs w:val="20"/>
              </w:rPr>
              <w:t>TO</w:t>
            </w:r>
          </w:p>
        </w:tc>
        <w:tc>
          <w:tcPr>
            <w:tcW w:w="734" w:type="dxa"/>
            <w:tcBorders>
              <w:top w:val="single" w:sz="6" w:space="0" w:color="auto"/>
              <w:left w:val="double" w:sz="6" w:space="0" w:color="000000"/>
              <w:bottom w:val="single" w:sz="6" w:space="0" w:color="auto"/>
            </w:tcBorders>
            <w:shd w:val="clear" w:color="auto" w:fill="auto"/>
          </w:tcPr>
          <w:p w14:paraId="116DE9F4"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19 </w:t>
            </w:r>
          </w:p>
        </w:tc>
        <w:tc>
          <w:tcPr>
            <w:tcW w:w="734" w:type="dxa"/>
            <w:tcBorders>
              <w:top w:val="single" w:sz="6" w:space="0" w:color="auto"/>
              <w:bottom w:val="single" w:sz="6" w:space="0" w:color="auto"/>
            </w:tcBorders>
            <w:shd w:val="clear" w:color="auto" w:fill="auto"/>
          </w:tcPr>
          <w:p w14:paraId="40B500CB"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17</w:t>
            </w:r>
          </w:p>
        </w:tc>
        <w:tc>
          <w:tcPr>
            <w:tcW w:w="682" w:type="dxa"/>
            <w:tcBorders>
              <w:top w:val="single" w:sz="6" w:space="0" w:color="auto"/>
              <w:bottom w:val="single" w:sz="6" w:space="0" w:color="auto"/>
            </w:tcBorders>
            <w:shd w:val="clear" w:color="auto" w:fill="auto"/>
          </w:tcPr>
          <w:p w14:paraId="7AEC4CB3"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21</w:t>
            </w:r>
          </w:p>
        </w:tc>
        <w:tc>
          <w:tcPr>
            <w:tcW w:w="787" w:type="dxa"/>
            <w:tcBorders>
              <w:top w:val="single" w:sz="6" w:space="0" w:color="auto"/>
              <w:bottom w:val="single" w:sz="6" w:space="0" w:color="auto"/>
              <w:right w:val="double" w:sz="6" w:space="0" w:color="FF0000"/>
            </w:tcBorders>
            <w:shd w:val="clear" w:color="auto" w:fill="auto"/>
          </w:tcPr>
          <w:p w14:paraId="564770E1"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19</w:t>
            </w:r>
          </w:p>
        </w:tc>
        <w:tc>
          <w:tcPr>
            <w:tcW w:w="739" w:type="dxa"/>
            <w:tcBorders>
              <w:top w:val="single" w:sz="6" w:space="0" w:color="auto"/>
              <w:left w:val="nil"/>
              <w:bottom w:val="single" w:sz="6" w:space="0" w:color="auto"/>
            </w:tcBorders>
            <w:shd w:val="clear" w:color="auto" w:fill="auto"/>
          </w:tcPr>
          <w:p w14:paraId="0DC23957"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23</w:t>
            </w:r>
          </w:p>
        </w:tc>
        <w:tc>
          <w:tcPr>
            <w:tcW w:w="730" w:type="dxa"/>
            <w:tcBorders>
              <w:top w:val="single" w:sz="6" w:space="0" w:color="auto"/>
              <w:bottom w:val="single" w:sz="6" w:space="0" w:color="auto"/>
            </w:tcBorders>
            <w:shd w:val="clear" w:color="auto" w:fill="FFFFFF"/>
          </w:tcPr>
          <w:p w14:paraId="6F1E6AA9"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20  </w:t>
            </w:r>
          </w:p>
        </w:tc>
        <w:tc>
          <w:tcPr>
            <w:tcW w:w="716" w:type="dxa"/>
            <w:tcBorders>
              <w:top w:val="single" w:sz="6" w:space="0" w:color="auto"/>
              <w:bottom w:val="single" w:sz="6" w:space="0" w:color="auto"/>
            </w:tcBorders>
            <w:shd w:val="clear" w:color="auto" w:fill="auto"/>
          </w:tcPr>
          <w:p w14:paraId="7CEECE1A"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19</w:t>
            </w:r>
          </w:p>
        </w:tc>
        <w:tc>
          <w:tcPr>
            <w:tcW w:w="724" w:type="dxa"/>
            <w:tcBorders>
              <w:top w:val="single" w:sz="6" w:space="0" w:color="auto"/>
              <w:bottom w:val="single" w:sz="6" w:space="0" w:color="auto"/>
            </w:tcBorders>
            <w:shd w:val="clear" w:color="auto" w:fill="FFFFFF"/>
          </w:tcPr>
          <w:p w14:paraId="7065AD42"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23</w:t>
            </w:r>
          </w:p>
        </w:tc>
        <w:tc>
          <w:tcPr>
            <w:tcW w:w="724" w:type="dxa"/>
            <w:tcBorders>
              <w:top w:val="single" w:sz="6" w:space="0" w:color="auto"/>
              <w:bottom w:val="single" w:sz="6" w:space="0" w:color="auto"/>
            </w:tcBorders>
            <w:shd w:val="clear" w:color="auto" w:fill="FFFFFF"/>
          </w:tcPr>
          <w:p w14:paraId="07B4B9E3"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21</w:t>
            </w:r>
          </w:p>
        </w:tc>
        <w:tc>
          <w:tcPr>
            <w:tcW w:w="828" w:type="dxa"/>
            <w:tcBorders>
              <w:top w:val="single" w:sz="6" w:space="0" w:color="auto"/>
              <w:bottom w:val="single" w:sz="6" w:space="0" w:color="auto"/>
              <w:right w:val="single" w:sz="6" w:space="0" w:color="FF0000"/>
            </w:tcBorders>
            <w:shd w:val="clear" w:color="auto" w:fill="FFFFFF"/>
          </w:tcPr>
          <w:p w14:paraId="3B4BE526"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18 </w:t>
            </w:r>
            <w:r w:rsidRPr="00D51908">
              <w:rPr>
                <w:rFonts w:ascii="Calibri" w:hAnsi="Calibri" w:cs="Calibri"/>
                <w:b/>
                <w:bCs/>
                <w:color w:val="00FF00"/>
                <w:sz w:val="16"/>
                <w:szCs w:val="16"/>
              </w:rPr>
              <w:t>OCK2</w:t>
            </w:r>
          </w:p>
        </w:tc>
        <w:tc>
          <w:tcPr>
            <w:tcW w:w="690" w:type="dxa"/>
            <w:tcBorders>
              <w:top w:val="single" w:sz="6" w:space="0" w:color="auto"/>
              <w:left w:val="nil"/>
              <w:bottom w:val="single" w:sz="6" w:space="0" w:color="auto"/>
            </w:tcBorders>
            <w:shd w:val="clear" w:color="auto" w:fill="E2EFD9"/>
          </w:tcPr>
          <w:p w14:paraId="69A2B8AC"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23</w:t>
            </w:r>
          </w:p>
        </w:tc>
        <w:tc>
          <w:tcPr>
            <w:tcW w:w="799" w:type="dxa"/>
            <w:tcBorders>
              <w:top w:val="single" w:sz="6" w:space="0" w:color="auto"/>
              <w:bottom w:val="single" w:sz="6" w:space="0" w:color="auto"/>
              <w:right w:val="double" w:sz="4" w:space="0" w:color="auto"/>
            </w:tcBorders>
            <w:shd w:val="clear" w:color="auto" w:fill="E2EFD9"/>
          </w:tcPr>
          <w:p w14:paraId="22937E78"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20</w:t>
            </w:r>
          </w:p>
        </w:tc>
      </w:tr>
      <w:tr w:rsidR="00D51908" w:rsidRPr="00D51908" w14:paraId="44E64336" w14:textId="77777777" w:rsidTr="00D51908">
        <w:trPr>
          <w:trHeight w:val="243"/>
        </w:trPr>
        <w:tc>
          <w:tcPr>
            <w:tcW w:w="734" w:type="dxa"/>
            <w:tcBorders>
              <w:top w:val="single" w:sz="6" w:space="0" w:color="auto"/>
              <w:left w:val="double" w:sz="4" w:space="0" w:color="auto"/>
              <w:bottom w:val="single" w:sz="6" w:space="0" w:color="auto"/>
              <w:right w:val="double" w:sz="6" w:space="0" w:color="000000"/>
            </w:tcBorders>
            <w:shd w:val="clear" w:color="auto" w:fill="CCFFCC"/>
          </w:tcPr>
          <w:p w14:paraId="12EE3814" w14:textId="77777777" w:rsidR="00D51908" w:rsidRPr="00D51908" w:rsidRDefault="00D51908" w:rsidP="00D51908">
            <w:pPr>
              <w:jc w:val="center"/>
              <w:rPr>
                <w:rFonts w:ascii="Calibri" w:hAnsi="Calibri" w:cs="Calibri"/>
                <w:sz w:val="20"/>
                <w:szCs w:val="20"/>
              </w:rPr>
            </w:pPr>
            <w:r w:rsidRPr="00D51908">
              <w:rPr>
                <w:rFonts w:ascii="Calibri" w:hAnsi="Calibri" w:cs="Calibri"/>
                <w:sz w:val="20"/>
                <w:szCs w:val="20"/>
              </w:rPr>
              <w:t>SR</w:t>
            </w:r>
          </w:p>
        </w:tc>
        <w:tc>
          <w:tcPr>
            <w:tcW w:w="734" w:type="dxa"/>
            <w:tcBorders>
              <w:top w:val="single" w:sz="6" w:space="0" w:color="auto"/>
              <w:left w:val="double" w:sz="6" w:space="0" w:color="000000"/>
              <w:bottom w:val="single" w:sz="6" w:space="0" w:color="auto"/>
            </w:tcBorders>
          </w:tcPr>
          <w:p w14:paraId="57EA1DD9"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20</w:t>
            </w:r>
          </w:p>
        </w:tc>
        <w:tc>
          <w:tcPr>
            <w:tcW w:w="734" w:type="dxa"/>
            <w:tcBorders>
              <w:top w:val="single" w:sz="6" w:space="0" w:color="auto"/>
              <w:bottom w:val="single" w:sz="6" w:space="0" w:color="auto"/>
            </w:tcBorders>
          </w:tcPr>
          <w:p w14:paraId="4B87EBB8"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18</w:t>
            </w:r>
          </w:p>
        </w:tc>
        <w:tc>
          <w:tcPr>
            <w:tcW w:w="682" w:type="dxa"/>
            <w:tcBorders>
              <w:top w:val="single" w:sz="6" w:space="0" w:color="auto"/>
              <w:bottom w:val="single" w:sz="6" w:space="0" w:color="auto"/>
            </w:tcBorders>
          </w:tcPr>
          <w:p w14:paraId="386ABC2C"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22</w:t>
            </w:r>
          </w:p>
        </w:tc>
        <w:tc>
          <w:tcPr>
            <w:tcW w:w="787" w:type="dxa"/>
            <w:tcBorders>
              <w:top w:val="single" w:sz="6" w:space="0" w:color="auto"/>
              <w:bottom w:val="single" w:sz="6" w:space="0" w:color="auto"/>
              <w:right w:val="double" w:sz="6" w:space="0" w:color="FF0000"/>
            </w:tcBorders>
          </w:tcPr>
          <w:p w14:paraId="71C1C504"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20</w:t>
            </w:r>
          </w:p>
        </w:tc>
        <w:tc>
          <w:tcPr>
            <w:tcW w:w="739" w:type="dxa"/>
            <w:tcBorders>
              <w:top w:val="single" w:sz="6" w:space="0" w:color="auto"/>
              <w:left w:val="nil"/>
              <w:bottom w:val="single" w:sz="6" w:space="0" w:color="auto"/>
            </w:tcBorders>
            <w:shd w:val="clear" w:color="auto" w:fill="FFFFFF"/>
          </w:tcPr>
          <w:p w14:paraId="31B00CE9"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24 </w:t>
            </w:r>
          </w:p>
        </w:tc>
        <w:tc>
          <w:tcPr>
            <w:tcW w:w="730" w:type="dxa"/>
            <w:tcBorders>
              <w:top w:val="single" w:sz="6" w:space="0" w:color="auto"/>
              <w:bottom w:val="single" w:sz="6" w:space="0" w:color="auto"/>
            </w:tcBorders>
            <w:shd w:val="clear" w:color="auto" w:fill="FFFFFF"/>
          </w:tcPr>
          <w:p w14:paraId="49EC1432"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21  </w:t>
            </w:r>
          </w:p>
        </w:tc>
        <w:tc>
          <w:tcPr>
            <w:tcW w:w="716" w:type="dxa"/>
            <w:tcBorders>
              <w:top w:val="single" w:sz="6" w:space="0" w:color="auto"/>
              <w:bottom w:val="single" w:sz="6" w:space="0" w:color="auto"/>
            </w:tcBorders>
          </w:tcPr>
          <w:p w14:paraId="00CF9BEF"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20 </w:t>
            </w:r>
          </w:p>
        </w:tc>
        <w:tc>
          <w:tcPr>
            <w:tcW w:w="724" w:type="dxa"/>
            <w:tcBorders>
              <w:top w:val="single" w:sz="6" w:space="0" w:color="auto"/>
              <w:bottom w:val="single" w:sz="6" w:space="0" w:color="auto"/>
            </w:tcBorders>
            <w:shd w:val="clear" w:color="auto" w:fill="auto"/>
          </w:tcPr>
          <w:p w14:paraId="379DC42A"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24</w:t>
            </w:r>
          </w:p>
        </w:tc>
        <w:tc>
          <w:tcPr>
            <w:tcW w:w="724" w:type="dxa"/>
            <w:tcBorders>
              <w:top w:val="single" w:sz="6" w:space="0" w:color="auto"/>
              <w:bottom w:val="single" w:sz="6" w:space="0" w:color="auto"/>
            </w:tcBorders>
            <w:shd w:val="clear" w:color="auto" w:fill="auto"/>
          </w:tcPr>
          <w:p w14:paraId="3A7B5CC5"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22</w:t>
            </w:r>
          </w:p>
        </w:tc>
        <w:tc>
          <w:tcPr>
            <w:tcW w:w="828" w:type="dxa"/>
            <w:tcBorders>
              <w:top w:val="single" w:sz="6" w:space="0" w:color="auto"/>
              <w:bottom w:val="single" w:sz="6" w:space="0" w:color="auto"/>
              <w:right w:val="single" w:sz="6" w:space="0" w:color="FF0000"/>
            </w:tcBorders>
            <w:shd w:val="clear" w:color="auto" w:fill="auto"/>
          </w:tcPr>
          <w:p w14:paraId="29A2CAE2"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19 </w:t>
            </w:r>
          </w:p>
        </w:tc>
        <w:tc>
          <w:tcPr>
            <w:tcW w:w="690" w:type="dxa"/>
            <w:tcBorders>
              <w:top w:val="single" w:sz="6" w:space="0" w:color="auto"/>
              <w:left w:val="nil"/>
              <w:bottom w:val="single" w:sz="6" w:space="0" w:color="auto"/>
            </w:tcBorders>
            <w:shd w:val="clear" w:color="auto" w:fill="E2EFD9"/>
          </w:tcPr>
          <w:p w14:paraId="654E075B"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24</w:t>
            </w:r>
          </w:p>
        </w:tc>
        <w:tc>
          <w:tcPr>
            <w:tcW w:w="799" w:type="dxa"/>
            <w:tcBorders>
              <w:top w:val="single" w:sz="6" w:space="0" w:color="auto"/>
              <w:bottom w:val="single" w:sz="6" w:space="0" w:color="auto"/>
              <w:right w:val="double" w:sz="4" w:space="0" w:color="auto"/>
            </w:tcBorders>
            <w:shd w:val="clear" w:color="auto" w:fill="E2EFD9"/>
          </w:tcPr>
          <w:p w14:paraId="7D7D244B"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21</w:t>
            </w:r>
          </w:p>
        </w:tc>
      </w:tr>
      <w:tr w:rsidR="00D51908" w:rsidRPr="00D51908" w14:paraId="349FDF27" w14:textId="77777777" w:rsidTr="00D51908">
        <w:trPr>
          <w:trHeight w:val="255"/>
        </w:trPr>
        <w:tc>
          <w:tcPr>
            <w:tcW w:w="734" w:type="dxa"/>
            <w:tcBorders>
              <w:top w:val="single" w:sz="6" w:space="0" w:color="auto"/>
              <w:left w:val="double" w:sz="4" w:space="0" w:color="auto"/>
              <w:bottom w:val="single" w:sz="6" w:space="0" w:color="auto"/>
              <w:right w:val="double" w:sz="6" w:space="0" w:color="000000"/>
            </w:tcBorders>
            <w:shd w:val="clear" w:color="auto" w:fill="CCFFCC"/>
          </w:tcPr>
          <w:p w14:paraId="50AD5318" w14:textId="77777777" w:rsidR="00D51908" w:rsidRPr="00D51908" w:rsidRDefault="00D51908" w:rsidP="00D51908">
            <w:pPr>
              <w:jc w:val="center"/>
              <w:rPr>
                <w:rFonts w:ascii="Calibri" w:hAnsi="Calibri" w:cs="Calibri"/>
                <w:sz w:val="20"/>
                <w:szCs w:val="20"/>
              </w:rPr>
            </w:pPr>
            <w:r w:rsidRPr="00D51908">
              <w:rPr>
                <w:rFonts w:ascii="Calibri" w:hAnsi="Calibri" w:cs="Calibri"/>
                <w:sz w:val="20"/>
                <w:szCs w:val="20"/>
              </w:rPr>
              <w:t>ČE</w:t>
            </w:r>
          </w:p>
        </w:tc>
        <w:tc>
          <w:tcPr>
            <w:tcW w:w="734" w:type="dxa"/>
            <w:tcBorders>
              <w:top w:val="single" w:sz="6" w:space="0" w:color="auto"/>
              <w:left w:val="double" w:sz="6" w:space="0" w:color="000000"/>
              <w:bottom w:val="single" w:sz="6" w:space="0" w:color="auto"/>
            </w:tcBorders>
          </w:tcPr>
          <w:p w14:paraId="2459AFD0"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21</w:t>
            </w:r>
          </w:p>
        </w:tc>
        <w:tc>
          <w:tcPr>
            <w:tcW w:w="734" w:type="dxa"/>
            <w:tcBorders>
              <w:top w:val="single" w:sz="6" w:space="0" w:color="auto"/>
              <w:bottom w:val="single" w:sz="6" w:space="0" w:color="auto"/>
            </w:tcBorders>
          </w:tcPr>
          <w:p w14:paraId="1FBA8E37"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19 </w:t>
            </w:r>
          </w:p>
        </w:tc>
        <w:tc>
          <w:tcPr>
            <w:tcW w:w="682" w:type="dxa"/>
            <w:tcBorders>
              <w:top w:val="single" w:sz="6" w:space="0" w:color="auto"/>
              <w:bottom w:val="single" w:sz="6" w:space="0" w:color="auto"/>
            </w:tcBorders>
          </w:tcPr>
          <w:p w14:paraId="52EE8AAD" w14:textId="77777777" w:rsidR="00D51908" w:rsidRPr="00D51908" w:rsidRDefault="00D51908" w:rsidP="00D51908">
            <w:pPr>
              <w:rPr>
                <w:rFonts w:ascii="Calibri" w:hAnsi="Calibri" w:cs="Calibri"/>
                <w:color w:val="FF0000"/>
                <w:sz w:val="20"/>
                <w:szCs w:val="20"/>
              </w:rPr>
            </w:pPr>
            <w:r w:rsidRPr="00D51908">
              <w:rPr>
                <w:rFonts w:ascii="Calibri" w:hAnsi="Calibri" w:cs="Calibri"/>
                <w:sz w:val="20"/>
                <w:szCs w:val="20"/>
              </w:rPr>
              <w:t>23</w:t>
            </w:r>
          </w:p>
        </w:tc>
        <w:tc>
          <w:tcPr>
            <w:tcW w:w="787" w:type="dxa"/>
            <w:tcBorders>
              <w:top w:val="single" w:sz="6" w:space="0" w:color="auto"/>
              <w:bottom w:val="single" w:sz="6" w:space="0" w:color="auto"/>
              <w:right w:val="double" w:sz="6" w:space="0" w:color="FF0000"/>
            </w:tcBorders>
            <w:shd w:val="clear" w:color="auto" w:fill="auto"/>
          </w:tcPr>
          <w:p w14:paraId="244AFF9E"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21</w:t>
            </w:r>
          </w:p>
        </w:tc>
        <w:tc>
          <w:tcPr>
            <w:tcW w:w="739" w:type="dxa"/>
            <w:tcBorders>
              <w:top w:val="single" w:sz="6" w:space="0" w:color="auto"/>
              <w:left w:val="nil"/>
              <w:bottom w:val="single" w:sz="6" w:space="0" w:color="auto"/>
            </w:tcBorders>
            <w:shd w:val="clear" w:color="auto" w:fill="FFFFFF"/>
          </w:tcPr>
          <w:p w14:paraId="6C3D1209"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25 </w:t>
            </w:r>
            <w:r w:rsidRPr="00D51908">
              <w:rPr>
                <w:rFonts w:ascii="Calibri" w:hAnsi="Calibri" w:cs="Calibri"/>
                <w:b/>
                <w:bCs/>
                <w:color w:val="00FF00"/>
                <w:sz w:val="16"/>
                <w:szCs w:val="16"/>
              </w:rPr>
              <w:t>OCK1</w:t>
            </w:r>
            <w:r w:rsidRPr="00D51908">
              <w:rPr>
                <w:rFonts w:ascii="Calibri" w:hAnsi="Calibri" w:cs="Calibri"/>
                <w:color w:val="339966"/>
                <w:sz w:val="20"/>
                <w:szCs w:val="20"/>
              </w:rPr>
              <w:t xml:space="preserve"> </w:t>
            </w:r>
          </w:p>
        </w:tc>
        <w:tc>
          <w:tcPr>
            <w:tcW w:w="730" w:type="dxa"/>
            <w:tcBorders>
              <w:top w:val="single" w:sz="6" w:space="0" w:color="auto"/>
              <w:bottom w:val="single" w:sz="6" w:space="0" w:color="auto"/>
            </w:tcBorders>
            <w:shd w:val="clear" w:color="auto" w:fill="FFFFFF"/>
          </w:tcPr>
          <w:p w14:paraId="7DE9C19A"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22  </w:t>
            </w:r>
          </w:p>
        </w:tc>
        <w:tc>
          <w:tcPr>
            <w:tcW w:w="716" w:type="dxa"/>
            <w:tcBorders>
              <w:top w:val="single" w:sz="6" w:space="0" w:color="auto"/>
              <w:bottom w:val="single" w:sz="6" w:space="0" w:color="auto"/>
            </w:tcBorders>
          </w:tcPr>
          <w:p w14:paraId="0BB5252A"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21</w:t>
            </w:r>
            <w:r w:rsidRPr="00D51908">
              <w:rPr>
                <w:rFonts w:ascii="Calibri" w:hAnsi="Calibri" w:cs="Calibri"/>
                <w:b/>
                <w:bCs/>
                <w:color w:val="FF6600"/>
                <w:sz w:val="16"/>
                <w:szCs w:val="16"/>
              </w:rPr>
              <w:t xml:space="preserve"> JS</w:t>
            </w:r>
          </w:p>
        </w:tc>
        <w:tc>
          <w:tcPr>
            <w:tcW w:w="724" w:type="dxa"/>
            <w:tcBorders>
              <w:top w:val="single" w:sz="6" w:space="0" w:color="auto"/>
              <w:bottom w:val="single" w:sz="6" w:space="0" w:color="auto"/>
            </w:tcBorders>
            <w:shd w:val="clear" w:color="auto" w:fill="auto"/>
          </w:tcPr>
          <w:p w14:paraId="3F5F653E"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25</w:t>
            </w:r>
          </w:p>
        </w:tc>
        <w:tc>
          <w:tcPr>
            <w:tcW w:w="724" w:type="dxa"/>
            <w:tcBorders>
              <w:top w:val="single" w:sz="6" w:space="0" w:color="auto"/>
              <w:bottom w:val="single" w:sz="6" w:space="0" w:color="auto"/>
            </w:tcBorders>
            <w:shd w:val="clear" w:color="auto" w:fill="auto"/>
          </w:tcPr>
          <w:p w14:paraId="49BBE313"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23</w:t>
            </w:r>
          </w:p>
        </w:tc>
        <w:tc>
          <w:tcPr>
            <w:tcW w:w="828" w:type="dxa"/>
            <w:tcBorders>
              <w:top w:val="single" w:sz="6" w:space="0" w:color="auto"/>
              <w:bottom w:val="single" w:sz="6" w:space="0" w:color="auto"/>
              <w:right w:val="single" w:sz="6" w:space="0" w:color="FF0000"/>
            </w:tcBorders>
            <w:shd w:val="clear" w:color="auto" w:fill="auto"/>
          </w:tcPr>
          <w:p w14:paraId="48032ACA"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20  </w:t>
            </w:r>
          </w:p>
        </w:tc>
        <w:tc>
          <w:tcPr>
            <w:tcW w:w="690" w:type="dxa"/>
            <w:tcBorders>
              <w:top w:val="single" w:sz="6" w:space="0" w:color="auto"/>
              <w:left w:val="nil"/>
              <w:bottom w:val="single" w:sz="6" w:space="0" w:color="auto"/>
            </w:tcBorders>
            <w:shd w:val="clear" w:color="auto" w:fill="E2EFD9"/>
          </w:tcPr>
          <w:p w14:paraId="3C8D6DE3"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25</w:t>
            </w:r>
          </w:p>
        </w:tc>
        <w:tc>
          <w:tcPr>
            <w:tcW w:w="799" w:type="dxa"/>
            <w:tcBorders>
              <w:top w:val="single" w:sz="6" w:space="0" w:color="auto"/>
              <w:bottom w:val="single" w:sz="6" w:space="0" w:color="auto"/>
              <w:right w:val="double" w:sz="4" w:space="0" w:color="auto"/>
            </w:tcBorders>
            <w:shd w:val="clear" w:color="auto" w:fill="E2EFD9"/>
          </w:tcPr>
          <w:p w14:paraId="18BD6387"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22 </w:t>
            </w:r>
            <w:r w:rsidRPr="00D51908">
              <w:rPr>
                <w:rFonts w:ascii="Calibri" w:hAnsi="Calibri" w:cs="Calibri"/>
                <w:b/>
                <w:bCs/>
                <w:color w:val="0070C0"/>
                <w:sz w:val="16"/>
                <w:szCs w:val="16"/>
              </w:rPr>
              <w:t>K</w:t>
            </w:r>
          </w:p>
        </w:tc>
      </w:tr>
      <w:tr w:rsidR="00D51908" w:rsidRPr="00D51908" w14:paraId="5E6430F3" w14:textId="77777777" w:rsidTr="00D51908">
        <w:trPr>
          <w:trHeight w:val="255"/>
        </w:trPr>
        <w:tc>
          <w:tcPr>
            <w:tcW w:w="734" w:type="dxa"/>
            <w:tcBorders>
              <w:top w:val="single" w:sz="6" w:space="0" w:color="auto"/>
              <w:left w:val="double" w:sz="4" w:space="0" w:color="auto"/>
              <w:bottom w:val="single" w:sz="6" w:space="0" w:color="auto"/>
              <w:right w:val="double" w:sz="6" w:space="0" w:color="000000"/>
            </w:tcBorders>
            <w:shd w:val="clear" w:color="auto" w:fill="CCFFCC"/>
          </w:tcPr>
          <w:p w14:paraId="74409BFA" w14:textId="77777777" w:rsidR="00D51908" w:rsidRPr="00D51908" w:rsidRDefault="00D51908" w:rsidP="00D51908">
            <w:pPr>
              <w:jc w:val="center"/>
              <w:rPr>
                <w:rFonts w:ascii="Calibri" w:hAnsi="Calibri" w:cs="Calibri"/>
                <w:sz w:val="20"/>
                <w:szCs w:val="20"/>
              </w:rPr>
            </w:pPr>
            <w:r w:rsidRPr="00D51908">
              <w:rPr>
                <w:rFonts w:ascii="Calibri" w:hAnsi="Calibri" w:cs="Calibri"/>
                <w:sz w:val="20"/>
                <w:szCs w:val="20"/>
              </w:rPr>
              <w:t>PE</w:t>
            </w:r>
          </w:p>
        </w:tc>
        <w:tc>
          <w:tcPr>
            <w:tcW w:w="734" w:type="dxa"/>
            <w:tcBorders>
              <w:top w:val="nil"/>
              <w:left w:val="double" w:sz="6" w:space="0" w:color="000000"/>
              <w:bottom w:val="single" w:sz="6" w:space="0" w:color="auto"/>
            </w:tcBorders>
          </w:tcPr>
          <w:p w14:paraId="6DACCA97"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22  </w:t>
            </w:r>
          </w:p>
        </w:tc>
        <w:tc>
          <w:tcPr>
            <w:tcW w:w="734" w:type="dxa"/>
            <w:tcBorders>
              <w:top w:val="nil"/>
              <w:bottom w:val="single" w:sz="6" w:space="0" w:color="auto"/>
            </w:tcBorders>
          </w:tcPr>
          <w:p w14:paraId="18E4FDF7"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20</w:t>
            </w:r>
          </w:p>
        </w:tc>
        <w:tc>
          <w:tcPr>
            <w:tcW w:w="682" w:type="dxa"/>
            <w:tcBorders>
              <w:top w:val="nil"/>
              <w:bottom w:val="single" w:sz="6" w:space="0" w:color="auto"/>
            </w:tcBorders>
          </w:tcPr>
          <w:p w14:paraId="23EFB0FE"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24</w:t>
            </w:r>
          </w:p>
        </w:tc>
        <w:tc>
          <w:tcPr>
            <w:tcW w:w="787" w:type="dxa"/>
            <w:tcBorders>
              <w:top w:val="nil"/>
              <w:bottom w:val="single" w:sz="6" w:space="0" w:color="auto"/>
              <w:right w:val="double" w:sz="6" w:space="0" w:color="FF0000"/>
            </w:tcBorders>
          </w:tcPr>
          <w:p w14:paraId="3D65C5F5"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22</w:t>
            </w:r>
          </w:p>
        </w:tc>
        <w:tc>
          <w:tcPr>
            <w:tcW w:w="739" w:type="dxa"/>
            <w:tcBorders>
              <w:top w:val="nil"/>
              <w:left w:val="nil"/>
              <w:bottom w:val="nil"/>
            </w:tcBorders>
          </w:tcPr>
          <w:p w14:paraId="04681F00"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26  </w:t>
            </w:r>
          </w:p>
        </w:tc>
        <w:tc>
          <w:tcPr>
            <w:tcW w:w="730" w:type="dxa"/>
            <w:tcBorders>
              <w:top w:val="single" w:sz="6" w:space="0" w:color="auto"/>
              <w:bottom w:val="single" w:sz="6" w:space="0" w:color="auto"/>
            </w:tcBorders>
            <w:shd w:val="clear" w:color="auto" w:fill="FFFFFF"/>
          </w:tcPr>
          <w:p w14:paraId="2979F20F"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23   </w:t>
            </w:r>
          </w:p>
        </w:tc>
        <w:tc>
          <w:tcPr>
            <w:tcW w:w="716" w:type="dxa"/>
            <w:tcBorders>
              <w:top w:val="nil"/>
              <w:bottom w:val="single" w:sz="6" w:space="0" w:color="auto"/>
            </w:tcBorders>
          </w:tcPr>
          <w:p w14:paraId="4647DF9F"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22</w:t>
            </w:r>
          </w:p>
        </w:tc>
        <w:tc>
          <w:tcPr>
            <w:tcW w:w="724" w:type="dxa"/>
            <w:tcBorders>
              <w:top w:val="single" w:sz="6" w:space="0" w:color="auto"/>
              <w:bottom w:val="single" w:sz="6" w:space="0" w:color="auto"/>
            </w:tcBorders>
            <w:shd w:val="clear" w:color="auto" w:fill="auto"/>
          </w:tcPr>
          <w:p w14:paraId="4E5ABD1D"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26</w:t>
            </w:r>
          </w:p>
        </w:tc>
        <w:tc>
          <w:tcPr>
            <w:tcW w:w="724" w:type="dxa"/>
            <w:tcBorders>
              <w:top w:val="single" w:sz="6" w:space="0" w:color="auto"/>
              <w:bottom w:val="single" w:sz="6" w:space="0" w:color="auto"/>
            </w:tcBorders>
          </w:tcPr>
          <w:p w14:paraId="0A15E006"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24</w:t>
            </w:r>
          </w:p>
        </w:tc>
        <w:tc>
          <w:tcPr>
            <w:tcW w:w="828" w:type="dxa"/>
            <w:tcBorders>
              <w:top w:val="single" w:sz="6" w:space="0" w:color="auto"/>
              <w:bottom w:val="single" w:sz="6" w:space="0" w:color="auto"/>
              <w:right w:val="single" w:sz="6" w:space="0" w:color="FF0000"/>
            </w:tcBorders>
          </w:tcPr>
          <w:p w14:paraId="043FFB88"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21  </w:t>
            </w:r>
          </w:p>
        </w:tc>
        <w:tc>
          <w:tcPr>
            <w:tcW w:w="690" w:type="dxa"/>
            <w:tcBorders>
              <w:top w:val="single" w:sz="6" w:space="0" w:color="auto"/>
              <w:left w:val="nil"/>
              <w:bottom w:val="single" w:sz="6" w:space="0" w:color="auto"/>
            </w:tcBorders>
            <w:shd w:val="clear" w:color="auto" w:fill="E2EFD9"/>
          </w:tcPr>
          <w:p w14:paraId="25A15079"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26</w:t>
            </w:r>
          </w:p>
        </w:tc>
        <w:tc>
          <w:tcPr>
            <w:tcW w:w="799" w:type="dxa"/>
            <w:tcBorders>
              <w:top w:val="nil"/>
              <w:bottom w:val="single" w:sz="6" w:space="0" w:color="auto"/>
              <w:right w:val="double" w:sz="4" w:space="0" w:color="auto"/>
            </w:tcBorders>
            <w:shd w:val="clear" w:color="auto" w:fill="E2EFD9"/>
          </w:tcPr>
          <w:p w14:paraId="3898F10C"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23   </w:t>
            </w:r>
          </w:p>
        </w:tc>
      </w:tr>
      <w:tr w:rsidR="00D51908" w:rsidRPr="00D51908" w14:paraId="2AF063EF" w14:textId="77777777" w:rsidTr="00D51908">
        <w:trPr>
          <w:trHeight w:val="209"/>
        </w:trPr>
        <w:tc>
          <w:tcPr>
            <w:tcW w:w="734" w:type="dxa"/>
            <w:tcBorders>
              <w:top w:val="single" w:sz="6" w:space="0" w:color="auto"/>
              <w:left w:val="double" w:sz="4" w:space="0" w:color="auto"/>
              <w:bottom w:val="single" w:sz="6" w:space="0" w:color="auto"/>
              <w:right w:val="double" w:sz="6" w:space="0" w:color="000000"/>
            </w:tcBorders>
            <w:shd w:val="clear" w:color="auto" w:fill="FFFF99"/>
          </w:tcPr>
          <w:p w14:paraId="44B6C114" w14:textId="77777777" w:rsidR="00D51908" w:rsidRPr="00D51908" w:rsidRDefault="00D51908" w:rsidP="00D51908">
            <w:pPr>
              <w:jc w:val="center"/>
              <w:rPr>
                <w:rFonts w:ascii="Calibri" w:hAnsi="Calibri" w:cs="Calibri"/>
                <w:b/>
                <w:sz w:val="20"/>
                <w:szCs w:val="20"/>
              </w:rPr>
            </w:pPr>
            <w:r w:rsidRPr="00D51908">
              <w:rPr>
                <w:rFonts w:ascii="Calibri" w:hAnsi="Calibri" w:cs="Calibri"/>
                <w:b/>
                <w:sz w:val="20"/>
                <w:szCs w:val="20"/>
              </w:rPr>
              <w:t>SO</w:t>
            </w:r>
          </w:p>
        </w:tc>
        <w:tc>
          <w:tcPr>
            <w:tcW w:w="734" w:type="dxa"/>
            <w:tcBorders>
              <w:top w:val="single" w:sz="6" w:space="0" w:color="auto"/>
              <w:left w:val="double" w:sz="6" w:space="0" w:color="000000"/>
              <w:bottom w:val="single" w:sz="6" w:space="0" w:color="auto"/>
            </w:tcBorders>
            <w:shd w:val="clear" w:color="auto" w:fill="FFFFFF"/>
          </w:tcPr>
          <w:p w14:paraId="3219FE33"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 xml:space="preserve">23 </w:t>
            </w:r>
            <w:bookmarkStart w:id="3" w:name="_Hlk144822958"/>
            <w:r w:rsidRPr="00D51908">
              <w:rPr>
                <w:rFonts w:ascii="Calibri" w:hAnsi="Calibri" w:cs="Calibri"/>
                <w:b/>
                <w:color w:val="660066"/>
                <w:sz w:val="16"/>
                <w:szCs w:val="16"/>
              </w:rPr>
              <w:t>DS</w:t>
            </w:r>
            <w:bookmarkEnd w:id="3"/>
          </w:p>
        </w:tc>
        <w:tc>
          <w:tcPr>
            <w:tcW w:w="734" w:type="dxa"/>
            <w:tcBorders>
              <w:top w:val="single" w:sz="6" w:space="0" w:color="auto"/>
              <w:bottom w:val="single" w:sz="6" w:space="0" w:color="auto"/>
            </w:tcBorders>
            <w:shd w:val="clear" w:color="auto" w:fill="FFFF99"/>
          </w:tcPr>
          <w:p w14:paraId="2A39AD84"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21</w:t>
            </w:r>
          </w:p>
        </w:tc>
        <w:tc>
          <w:tcPr>
            <w:tcW w:w="682" w:type="dxa"/>
            <w:tcBorders>
              <w:top w:val="single" w:sz="6" w:space="0" w:color="auto"/>
              <w:bottom w:val="single" w:sz="6" w:space="0" w:color="auto"/>
            </w:tcBorders>
            <w:shd w:val="clear" w:color="auto" w:fill="FFFF99"/>
          </w:tcPr>
          <w:p w14:paraId="01C26345"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25</w:t>
            </w:r>
          </w:p>
        </w:tc>
        <w:tc>
          <w:tcPr>
            <w:tcW w:w="787" w:type="dxa"/>
            <w:tcBorders>
              <w:top w:val="single" w:sz="6" w:space="0" w:color="auto"/>
              <w:bottom w:val="single" w:sz="6" w:space="0" w:color="auto"/>
              <w:right w:val="double" w:sz="6" w:space="0" w:color="FF0000"/>
            </w:tcBorders>
            <w:shd w:val="clear" w:color="auto" w:fill="FFFF99"/>
          </w:tcPr>
          <w:p w14:paraId="1966F807"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23</w:t>
            </w:r>
          </w:p>
        </w:tc>
        <w:tc>
          <w:tcPr>
            <w:tcW w:w="739" w:type="dxa"/>
            <w:tcBorders>
              <w:top w:val="single" w:sz="6" w:space="0" w:color="auto"/>
              <w:left w:val="nil"/>
              <w:bottom w:val="single" w:sz="6" w:space="0" w:color="auto"/>
            </w:tcBorders>
            <w:shd w:val="clear" w:color="auto" w:fill="FFFF99"/>
          </w:tcPr>
          <w:p w14:paraId="1E45F399"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 xml:space="preserve">27  </w:t>
            </w:r>
          </w:p>
        </w:tc>
        <w:tc>
          <w:tcPr>
            <w:tcW w:w="730" w:type="dxa"/>
            <w:tcBorders>
              <w:top w:val="single" w:sz="6" w:space="0" w:color="auto"/>
              <w:bottom w:val="single" w:sz="6" w:space="0" w:color="auto"/>
            </w:tcBorders>
            <w:shd w:val="clear" w:color="auto" w:fill="FFFF99"/>
          </w:tcPr>
          <w:p w14:paraId="7C9EF0E5"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 xml:space="preserve">24  </w:t>
            </w:r>
          </w:p>
        </w:tc>
        <w:tc>
          <w:tcPr>
            <w:tcW w:w="716" w:type="dxa"/>
            <w:tcBorders>
              <w:top w:val="single" w:sz="6" w:space="0" w:color="auto"/>
              <w:bottom w:val="single" w:sz="6" w:space="0" w:color="auto"/>
            </w:tcBorders>
            <w:shd w:val="clear" w:color="auto" w:fill="FFFF99"/>
          </w:tcPr>
          <w:p w14:paraId="788C89DC"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23</w:t>
            </w:r>
          </w:p>
        </w:tc>
        <w:tc>
          <w:tcPr>
            <w:tcW w:w="724" w:type="dxa"/>
            <w:tcBorders>
              <w:top w:val="single" w:sz="6" w:space="0" w:color="auto"/>
              <w:bottom w:val="single" w:sz="6" w:space="0" w:color="auto"/>
            </w:tcBorders>
            <w:shd w:val="clear" w:color="auto" w:fill="FFF2CC"/>
          </w:tcPr>
          <w:p w14:paraId="4291A2C0" w14:textId="77777777" w:rsidR="00D51908" w:rsidRPr="00D51908" w:rsidRDefault="00D51908" w:rsidP="00D51908">
            <w:pPr>
              <w:rPr>
                <w:rFonts w:ascii="Calibri" w:hAnsi="Calibri" w:cs="Calibri"/>
                <w:b/>
                <w:color w:val="FF0000"/>
                <w:sz w:val="20"/>
                <w:szCs w:val="20"/>
              </w:rPr>
            </w:pPr>
            <w:r w:rsidRPr="00D51908">
              <w:rPr>
                <w:rFonts w:ascii="Calibri" w:hAnsi="Calibri" w:cs="Calibri"/>
                <w:b/>
                <w:color w:val="FF0000"/>
                <w:sz w:val="20"/>
                <w:szCs w:val="20"/>
              </w:rPr>
              <w:t xml:space="preserve">27  </w:t>
            </w:r>
            <w:r w:rsidRPr="00D51908">
              <w:rPr>
                <w:rFonts w:ascii="Calibri" w:hAnsi="Calibri" w:cs="Calibri"/>
                <w:b/>
                <w:color w:val="FF0000"/>
                <w:sz w:val="16"/>
                <w:szCs w:val="16"/>
              </w:rPr>
              <w:t>DU</w:t>
            </w:r>
          </w:p>
        </w:tc>
        <w:tc>
          <w:tcPr>
            <w:tcW w:w="724" w:type="dxa"/>
            <w:tcBorders>
              <w:top w:val="single" w:sz="6" w:space="0" w:color="auto"/>
              <w:bottom w:val="single" w:sz="6" w:space="0" w:color="auto"/>
            </w:tcBorders>
            <w:shd w:val="clear" w:color="auto" w:fill="FFFF99"/>
          </w:tcPr>
          <w:p w14:paraId="681D73E4"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25</w:t>
            </w:r>
          </w:p>
        </w:tc>
        <w:tc>
          <w:tcPr>
            <w:tcW w:w="828" w:type="dxa"/>
            <w:tcBorders>
              <w:top w:val="single" w:sz="6" w:space="0" w:color="auto"/>
              <w:bottom w:val="single" w:sz="6" w:space="0" w:color="auto"/>
              <w:right w:val="single" w:sz="6" w:space="0" w:color="FF0000"/>
            </w:tcBorders>
            <w:shd w:val="clear" w:color="auto" w:fill="FFFF99"/>
          </w:tcPr>
          <w:p w14:paraId="4CF3F15B"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 xml:space="preserve">22   </w:t>
            </w:r>
          </w:p>
        </w:tc>
        <w:tc>
          <w:tcPr>
            <w:tcW w:w="690" w:type="dxa"/>
            <w:tcBorders>
              <w:top w:val="single" w:sz="6" w:space="0" w:color="auto"/>
              <w:left w:val="nil"/>
              <w:bottom w:val="single" w:sz="6" w:space="0" w:color="auto"/>
            </w:tcBorders>
            <w:shd w:val="clear" w:color="auto" w:fill="FFFF99"/>
          </w:tcPr>
          <w:p w14:paraId="457F0FBE"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27</w:t>
            </w:r>
          </w:p>
        </w:tc>
        <w:tc>
          <w:tcPr>
            <w:tcW w:w="799" w:type="dxa"/>
            <w:tcBorders>
              <w:top w:val="single" w:sz="6" w:space="0" w:color="auto"/>
              <w:bottom w:val="single" w:sz="6" w:space="0" w:color="auto"/>
              <w:right w:val="double" w:sz="4" w:space="0" w:color="auto"/>
            </w:tcBorders>
            <w:shd w:val="clear" w:color="auto" w:fill="FFFF99"/>
          </w:tcPr>
          <w:p w14:paraId="368BC424"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 xml:space="preserve">24   </w:t>
            </w:r>
          </w:p>
        </w:tc>
      </w:tr>
      <w:tr w:rsidR="00D51908" w:rsidRPr="00D51908" w14:paraId="65E9998E" w14:textId="77777777" w:rsidTr="00D51908">
        <w:trPr>
          <w:trHeight w:val="242"/>
        </w:trPr>
        <w:tc>
          <w:tcPr>
            <w:tcW w:w="734" w:type="dxa"/>
            <w:tcBorders>
              <w:top w:val="single" w:sz="6" w:space="0" w:color="auto"/>
              <w:left w:val="double" w:sz="4" w:space="0" w:color="auto"/>
              <w:bottom w:val="single" w:sz="6" w:space="0" w:color="auto"/>
              <w:right w:val="double" w:sz="6" w:space="0" w:color="000000"/>
            </w:tcBorders>
            <w:shd w:val="clear" w:color="auto" w:fill="FFFF99"/>
          </w:tcPr>
          <w:p w14:paraId="63368CE8" w14:textId="77777777" w:rsidR="00D51908" w:rsidRPr="00D51908" w:rsidRDefault="00D51908" w:rsidP="00D51908">
            <w:pPr>
              <w:jc w:val="center"/>
              <w:rPr>
                <w:rFonts w:ascii="Calibri" w:hAnsi="Calibri" w:cs="Calibri"/>
                <w:b/>
                <w:sz w:val="20"/>
                <w:szCs w:val="20"/>
              </w:rPr>
            </w:pPr>
            <w:r w:rsidRPr="00D51908">
              <w:rPr>
                <w:rFonts w:ascii="Calibri" w:hAnsi="Calibri" w:cs="Calibri"/>
                <w:b/>
                <w:sz w:val="20"/>
                <w:szCs w:val="20"/>
              </w:rPr>
              <w:t>NE</w:t>
            </w:r>
          </w:p>
        </w:tc>
        <w:tc>
          <w:tcPr>
            <w:tcW w:w="734" w:type="dxa"/>
            <w:tcBorders>
              <w:top w:val="single" w:sz="6" w:space="0" w:color="auto"/>
              <w:left w:val="double" w:sz="6" w:space="0" w:color="000000"/>
              <w:bottom w:val="single" w:sz="6" w:space="0" w:color="auto"/>
            </w:tcBorders>
            <w:shd w:val="clear" w:color="auto" w:fill="FFFF99"/>
          </w:tcPr>
          <w:p w14:paraId="3EC88C41"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24</w:t>
            </w:r>
          </w:p>
        </w:tc>
        <w:tc>
          <w:tcPr>
            <w:tcW w:w="734" w:type="dxa"/>
            <w:tcBorders>
              <w:top w:val="single" w:sz="6" w:space="0" w:color="auto"/>
              <w:bottom w:val="single" w:sz="6" w:space="0" w:color="auto"/>
            </w:tcBorders>
            <w:shd w:val="clear" w:color="auto" w:fill="FFFF99"/>
          </w:tcPr>
          <w:p w14:paraId="2EB969A3"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22</w:t>
            </w:r>
          </w:p>
        </w:tc>
        <w:tc>
          <w:tcPr>
            <w:tcW w:w="682" w:type="dxa"/>
            <w:tcBorders>
              <w:top w:val="single" w:sz="6" w:space="0" w:color="auto"/>
              <w:bottom w:val="single" w:sz="6" w:space="0" w:color="auto"/>
            </w:tcBorders>
            <w:shd w:val="clear" w:color="auto" w:fill="FFFF99"/>
          </w:tcPr>
          <w:p w14:paraId="1A166BC2"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26</w:t>
            </w:r>
          </w:p>
        </w:tc>
        <w:tc>
          <w:tcPr>
            <w:tcW w:w="787" w:type="dxa"/>
            <w:tcBorders>
              <w:top w:val="single" w:sz="6" w:space="0" w:color="auto"/>
              <w:bottom w:val="single" w:sz="6" w:space="0" w:color="auto"/>
              <w:right w:val="double" w:sz="6" w:space="0" w:color="FF0000"/>
            </w:tcBorders>
            <w:shd w:val="clear" w:color="auto" w:fill="FFF2CC"/>
          </w:tcPr>
          <w:p w14:paraId="6930A746" w14:textId="77777777" w:rsidR="00D51908" w:rsidRPr="00D51908" w:rsidRDefault="00D51908" w:rsidP="00D51908">
            <w:pPr>
              <w:rPr>
                <w:rFonts w:ascii="Calibri" w:hAnsi="Calibri" w:cs="Calibri"/>
                <w:b/>
                <w:color w:val="FF0000"/>
                <w:sz w:val="20"/>
                <w:szCs w:val="20"/>
              </w:rPr>
            </w:pPr>
            <w:r w:rsidRPr="00D51908">
              <w:rPr>
                <w:rFonts w:ascii="Calibri" w:hAnsi="Calibri" w:cs="Calibri"/>
                <w:b/>
                <w:sz w:val="20"/>
                <w:szCs w:val="20"/>
              </w:rPr>
              <w:t xml:space="preserve">24 </w:t>
            </w:r>
            <w:r w:rsidRPr="00D51908">
              <w:rPr>
                <w:rFonts w:ascii="Calibri" w:hAnsi="Calibri" w:cs="Calibri"/>
                <w:b/>
                <w:color w:val="FF0000"/>
                <w:sz w:val="20"/>
                <w:szCs w:val="20"/>
              </w:rPr>
              <w:t xml:space="preserve"> </w:t>
            </w:r>
          </w:p>
        </w:tc>
        <w:tc>
          <w:tcPr>
            <w:tcW w:w="739" w:type="dxa"/>
            <w:tcBorders>
              <w:top w:val="single" w:sz="6" w:space="0" w:color="auto"/>
              <w:left w:val="nil"/>
              <w:bottom w:val="single" w:sz="6" w:space="0" w:color="auto"/>
            </w:tcBorders>
            <w:shd w:val="clear" w:color="auto" w:fill="FFFF99"/>
          </w:tcPr>
          <w:p w14:paraId="0A8E124F"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 xml:space="preserve">28 </w:t>
            </w:r>
          </w:p>
        </w:tc>
        <w:tc>
          <w:tcPr>
            <w:tcW w:w="730" w:type="dxa"/>
            <w:tcBorders>
              <w:top w:val="single" w:sz="6" w:space="0" w:color="auto"/>
              <w:bottom w:val="single" w:sz="6" w:space="0" w:color="auto"/>
            </w:tcBorders>
            <w:shd w:val="clear" w:color="auto" w:fill="FFFF99"/>
          </w:tcPr>
          <w:p w14:paraId="07610711"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 xml:space="preserve">25  </w:t>
            </w:r>
          </w:p>
        </w:tc>
        <w:tc>
          <w:tcPr>
            <w:tcW w:w="716" w:type="dxa"/>
            <w:tcBorders>
              <w:top w:val="single" w:sz="6" w:space="0" w:color="auto"/>
              <w:bottom w:val="single" w:sz="6" w:space="0" w:color="auto"/>
            </w:tcBorders>
            <w:shd w:val="clear" w:color="auto" w:fill="FFFF99"/>
          </w:tcPr>
          <w:p w14:paraId="3058CAA7"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 xml:space="preserve">24 </w:t>
            </w:r>
          </w:p>
        </w:tc>
        <w:tc>
          <w:tcPr>
            <w:tcW w:w="724" w:type="dxa"/>
            <w:tcBorders>
              <w:top w:val="single" w:sz="6" w:space="0" w:color="auto"/>
              <w:bottom w:val="single" w:sz="6" w:space="0" w:color="auto"/>
            </w:tcBorders>
            <w:shd w:val="clear" w:color="auto" w:fill="FFFF99"/>
          </w:tcPr>
          <w:p w14:paraId="59633A57"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 xml:space="preserve">28  </w:t>
            </w:r>
          </w:p>
        </w:tc>
        <w:tc>
          <w:tcPr>
            <w:tcW w:w="724" w:type="dxa"/>
            <w:tcBorders>
              <w:top w:val="nil"/>
              <w:bottom w:val="single" w:sz="6" w:space="0" w:color="auto"/>
            </w:tcBorders>
            <w:shd w:val="clear" w:color="auto" w:fill="FFFF99"/>
          </w:tcPr>
          <w:p w14:paraId="4EC1F4FF"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26</w:t>
            </w:r>
          </w:p>
        </w:tc>
        <w:tc>
          <w:tcPr>
            <w:tcW w:w="828" w:type="dxa"/>
            <w:tcBorders>
              <w:top w:val="nil"/>
              <w:bottom w:val="single" w:sz="6" w:space="0" w:color="auto"/>
              <w:right w:val="single" w:sz="6" w:space="0" w:color="FF0000"/>
            </w:tcBorders>
            <w:shd w:val="clear" w:color="auto" w:fill="FFFF99"/>
          </w:tcPr>
          <w:p w14:paraId="01E0A8DE"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 xml:space="preserve">23   </w:t>
            </w:r>
          </w:p>
        </w:tc>
        <w:tc>
          <w:tcPr>
            <w:tcW w:w="690" w:type="dxa"/>
            <w:tcBorders>
              <w:top w:val="nil"/>
              <w:left w:val="nil"/>
              <w:bottom w:val="single" w:sz="6" w:space="0" w:color="auto"/>
            </w:tcBorders>
            <w:shd w:val="clear" w:color="auto" w:fill="FFFF99"/>
          </w:tcPr>
          <w:p w14:paraId="22BAF20A"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28</w:t>
            </w:r>
          </w:p>
        </w:tc>
        <w:tc>
          <w:tcPr>
            <w:tcW w:w="799" w:type="dxa"/>
            <w:tcBorders>
              <w:top w:val="single" w:sz="6" w:space="0" w:color="auto"/>
              <w:bottom w:val="single" w:sz="6" w:space="0" w:color="auto"/>
              <w:right w:val="double" w:sz="4" w:space="0" w:color="auto"/>
            </w:tcBorders>
            <w:shd w:val="clear" w:color="auto" w:fill="FFFF99"/>
          </w:tcPr>
          <w:p w14:paraId="78E4359C"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 xml:space="preserve">25  </w:t>
            </w:r>
          </w:p>
        </w:tc>
      </w:tr>
      <w:tr w:rsidR="00D51908" w:rsidRPr="00D51908" w14:paraId="2E6B47AD" w14:textId="77777777" w:rsidTr="00D51908">
        <w:trPr>
          <w:trHeight w:val="243"/>
        </w:trPr>
        <w:tc>
          <w:tcPr>
            <w:tcW w:w="734" w:type="dxa"/>
            <w:tcBorders>
              <w:top w:val="single" w:sz="6" w:space="0" w:color="auto"/>
              <w:left w:val="double" w:sz="4" w:space="0" w:color="auto"/>
              <w:bottom w:val="single" w:sz="6" w:space="0" w:color="auto"/>
              <w:right w:val="double" w:sz="6" w:space="0" w:color="000000"/>
            </w:tcBorders>
            <w:shd w:val="clear" w:color="auto" w:fill="CCFFCC"/>
          </w:tcPr>
          <w:p w14:paraId="4DB4CE67" w14:textId="77777777" w:rsidR="00D51908" w:rsidRPr="00D51908" w:rsidRDefault="00D51908" w:rsidP="00D51908">
            <w:pPr>
              <w:jc w:val="center"/>
              <w:rPr>
                <w:rFonts w:ascii="Calibri" w:hAnsi="Calibri" w:cs="Calibri"/>
                <w:sz w:val="20"/>
                <w:szCs w:val="20"/>
              </w:rPr>
            </w:pPr>
            <w:r w:rsidRPr="00D51908">
              <w:rPr>
                <w:rFonts w:ascii="Calibri" w:hAnsi="Calibri" w:cs="Calibri"/>
                <w:sz w:val="20"/>
                <w:szCs w:val="20"/>
              </w:rPr>
              <w:t>PO</w:t>
            </w:r>
          </w:p>
        </w:tc>
        <w:tc>
          <w:tcPr>
            <w:tcW w:w="734" w:type="dxa"/>
            <w:tcBorders>
              <w:top w:val="single" w:sz="6" w:space="0" w:color="auto"/>
              <w:left w:val="double" w:sz="6" w:space="0" w:color="000000"/>
              <w:bottom w:val="single" w:sz="6" w:space="0" w:color="auto"/>
            </w:tcBorders>
            <w:shd w:val="clear" w:color="auto" w:fill="auto"/>
          </w:tcPr>
          <w:p w14:paraId="2C5F1BE3"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25</w:t>
            </w:r>
          </w:p>
        </w:tc>
        <w:tc>
          <w:tcPr>
            <w:tcW w:w="734" w:type="dxa"/>
            <w:tcBorders>
              <w:top w:val="single" w:sz="6" w:space="0" w:color="auto"/>
              <w:bottom w:val="single" w:sz="6" w:space="0" w:color="auto"/>
            </w:tcBorders>
            <w:shd w:val="clear" w:color="auto" w:fill="auto"/>
          </w:tcPr>
          <w:p w14:paraId="57BD9E78"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23</w:t>
            </w:r>
          </w:p>
        </w:tc>
        <w:tc>
          <w:tcPr>
            <w:tcW w:w="682" w:type="dxa"/>
            <w:tcBorders>
              <w:top w:val="single" w:sz="6" w:space="0" w:color="auto"/>
              <w:bottom w:val="single" w:sz="6" w:space="0" w:color="auto"/>
            </w:tcBorders>
            <w:shd w:val="clear" w:color="auto" w:fill="auto"/>
          </w:tcPr>
          <w:p w14:paraId="2075349E"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27</w:t>
            </w:r>
          </w:p>
        </w:tc>
        <w:tc>
          <w:tcPr>
            <w:tcW w:w="787" w:type="dxa"/>
            <w:tcBorders>
              <w:top w:val="single" w:sz="6" w:space="0" w:color="auto"/>
              <w:bottom w:val="single" w:sz="6" w:space="0" w:color="auto"/>
              <w:right w:val="double" w:sz="6" w:space="0" w:color="FF0000"/>
            </w:tcBorders>
            <w:shd w:val="clear" w:color="auto" w:fill="FFF2CC"/>
          </w:tcPr>
          <w:p w14:paraId="4B704EC4" w14:textId="77777777" w:rsidR="00D51908" w:rsidRPr="00D51908" w:rsidRDefault="00D51908" w:rsidP="00D51908">
            <w:pPr>
              <w:rPr>
                <w:rFonts w:ascii="Calibri" w:hAnsi="Calibri" w:cs="Calibri"/>
                <w:b/>
                <w:color w:val="FF0000"/>
                <w:sz w:val="20"/>
                <w:szCs w:val="20"/>
              </w:rPr>
            </w:pPr>
            <w:r w:rsidRPr="00D51908">
              <w:rPr>
                <w:rFonts w:ascii="Calibri" w:hAnsi="Calibri" w:cs="Calibri"/>
                <w:b/>
                <w:color w:val="FF0000"/>
                <w:sz w:val="20"/>
                <w:szCs w:val="20"/>
              </w:rPr>
              <w:t>25</w:t>
            </w:r>
            <w:r w:rsidRPr="00D51908">
              <w:rPr>
                <w:rFonts w:ascii="Calibri" w:hAnsi="Calibri" w:cs="Calibri"/>
                <w:b/>
                <w:color w:val="FF0000"/>
                <w:sz w:val="16"/>
                <w:szCs w:val="16"/>
              </w:rPr>
              <w:t xml:space="preserve"> B</w:t>
            </w:r>
          </w:p>
        </w:tc>
        <w:tc>
          <w:tcPr>
            <w:tcW w:w="739" w:type="dxa"/>
            <w:tcBorders>
              <w:top w:val="single" w:sz="6" w:space="0" w:color="auto"/>
              <w:left w:val="nil"/>
              <w:bottom w:val="single" w:sz="6" w:space="0" w:color="auto"/>
            </w:tcBorders>
            <w:shd w:val="clear" w:color="auto" w:fill="FFFFFF"/>
          </w:tcPr>
          <w:p w14:paraId="2E8A85FA"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29 </w:t>
            </w:r>
            <w:r w:rsidRPr="00D51908">
              <w:rPr>
                <w:rFonts w:ascii="Calibri" w:hAnsi="Calibri" w:cs="Calibri"/>
                <w:b/>
                <w:bCs/>
                <w:color w:val="00FF00"/>
                <w:sz w:val="16"/>
                <w:szCs w:val="16"/>
              </w:rPr>
              <w:t>OCK1</w:t>
            </w:r>
          </w:p>
        </w:tc>
        <w:tc>
          <w:tcPr>
            <w:tcW w:w="730" w:type="dxa"/>
            <w:tcBorders>
              <w:top w:val="single" w:sz="6" w:space="0" w:color="auto"/>
              <w:bottom w:val="single" w:sz="6" w:space="0" w:color="auto"/>
            </w:tcBorders>
            <w:shd w:val="clear" w:color="auto" w:fill="E2EFD9"/>
          </w:tcPr>
          <w:p w14:paraId="13429A52"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26 </w:t>
            </w:r>
            <w:r w:rsidRPr="00D51908">
              <w:rPr>
                <w:rFonts w:ascii="Calibri" w:hAnsi="Calibri" w:cs="Calibri"/>
                <w:sz w:val="16"/>
                <w:szCs w:val="16"/>
              </w:rPr>
              <w:t>ZP</w:t>
            </w:r>
          </w:p>
        </w:tc>
        <w:tc>
          <w:tcPr>
            <w:tcW w:w="716" w:type="dxa"/>
            <w:tcBorders>
              <w:top w:val="single" w:sz="6" w:space="0" w:color="auto"/>
              <w:bottom w:val="single" w:sz="6" w:space="0" w:color="auto"/>
            </w:tcBorders>
            <w:shd w:val="clear" w:color="auto" w:fill="auto"/>
          </w:tcPr>
          <w:p w14:paraId="7D26EEBD"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25</w:t>
            </w:r>
          </w:p>
        </w:tc>
        <w:tc>
          <w:tcPr>
            <w:tcW w:w="724" w:type="dxa"/>
            <w:tcBorders>
              <w:top w:val="single" w:sz="6" w:space="0" w:color="auto"/>
              <w:bottom w:val="single" w:sz="6" w:space="0" w:color="auto"/>
            </w:tcBorders>
            <w:shd w:val="clear" w:color="auto" w:fill="E2EFD9"/>
          </w:tcPr>
          <w:p w14:paraId="59A1B647"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29  </w:t>
            </w:r>
            <w:r w:rsidRPr="00D51908">
              <w:rPr>
                <w:rFonts w:ascii="Calibri" w:hAnsi="Calibri" w:cs="Calibri"/>
                <w:sz w:val="16"/>
                <w:szCs w:val="16"/>
              </w:rPr>
              <w:t>PP</w:t>
            </w:r>
          </w:p>
        </w:tc>
        <w:tc>
          <w:tcPr>
            <w:tcW w:w="724" w:type="dxa"/>
            <w:tcBorders>
              <w:top w:val="single" w:sz="6" w:space="0" w:color="auto"/>
              <w:bottom w:val="single" w:sz="6" w:space="0" w:color="auto"/>
            </w:tcBorders>
            <w:shd w:val="clear" w:color="auto" w:fill="FFFFFF"/>
          </w:tcPr>
          <w:p w14:paraId="2BDAB81B"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27</w:t>
            </w:r>
          </w:p>
        </w:tc>
        <w:tc>
          <w:tcPr>
            <w:tcW w:w="828" w:type="dxa"/>
            <w:tcBorders>
              <w:top w:val="single" w:sz="6" w:space="0" w:color="auto"/>
              <w:bottom w:val="single" w:sz="6" w:space="0" w:color="auto"/>
              <w:right w:val="single" w:sz="6" w:space="0" w:color="FF0000"/>
            </w:tcBorders>
            <w:shd w:val="clear" w:color="auto" w:fill="FFFFFF"/>
          </w:tcPr>
          <w:p w14:paraId="00D5B662"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24  </w:t>
            </w:r>
          </w:p>
        </w:tc>
        <w:tc>
          <w:tcPr>
            <w:tcW w:w="690" w:type="dxa"/>
            <w:tcBorders>
              <w:top w:val="single" w:sz="6" w:space="0" w:color="auto"/>
              <w:left w:val="nil"/>
              <w:bottom w:val="single" w:sz="6" w:space="0" w:color="auto"/>
            </w:tcBorders>
            <w:shd w:val="clear" w:color="auto" w:fill="E2EFD9"/>
          </w:tcPr>
          <w:p w14:paraId="21C28786"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29</w:t>
            </w:r>
          </w:p>
        </w:tc>
        <w:tc>
          <w:tcPr>
            <w:tcW w:w="799" w:type="dxa"/>
            <w:tcBorders>
              <w:top w:val="single" w:sz="6" w:space="0" w:color="auto"/>
              <w:bottom w:val="single" w:sz="6" w:space="0" w:color="auto"/>
              <w:right w:val="double" w:sz="4" w:space="0" w:color="auto"/>
            </w:tcBorders>
            <w:shd w:val="clear" w:color="auto" w:fill="E2EFD9"/>
          </w:tcPr>
          <w:p w14:paraId="3ED5E2D1" w14:textId="77777777" w:rsidR="00D51908" w:rsidRPr="00D51908" w:rsidRDefault="00D51908" w:rsidP="00D51908">
            <w:pPr>
              <w:rPr>
                <w:rFonts w:ascii="Calibri" w:hAnsi="Calibri" w:cs="Calibri"/>
                <w:color w:val="FF0000"/>
                <w:sz w:val="20"/>
                <w:szCs w:val="20"/>
              </w:rPr>
            </w:pPr>
            <w:r w:rsidRPr="00D51908">
              <w:rPr>
                <w:rFonts w:ascii="Calibri" w:hAnsi="Calibri" w:cs="Calibri"/>
                <w:sz w:val="20"/>
                <w:szCs w:val="20"/>
              </w:rPr>
              <w:t xml:space="preserve">26   </w:t>
            </w:r>
          </w:p>
        </w:tc>
      </w:tr>
      <w:tr w:rsidR="00D51908" w:rsidRPr="00D51908" w14:paraId="33557BCD" w14:textId="77777777" w:rsidTr="00D51908">
        <w:trPr>
          <w:trHeight w:val="255"/>
        </w:trPr>
        <w:tc>
          <w:tcPr>
            <w:tcW w:w="734" w:type="dxa"/>
            <w:tcBorders>
              <w:top w:val="single" w:sz="6" w:space="0" w:color="auto"/>
              <w:left w:val="double" w:sz="4" w:space="0" w:color="auto"/>
              <w:bottom w:val="single" w:sz="6" w:space="0" w:color="auto"/>
              <w:right w:val="double" w:sz="6" w:space="0" w:color="000000"/>
            </w:tcBorders>
            <w:shd w:val="clear" w:color="auto" w:fill="CCFFCC"/>
          </w:tcPr>
          <w:p w14:paraId="64A98E9D" w14:textId="77777777" w:rsidR="00D51908" w:rsidRPr="00D51908" w:rsidRDefault="00D51908" w:rsidP="00D51908">
            <w:pPr>
              <w:jc w:val="center"/>
              <w:rPr>
                <w:rFonts w:ascii="Calibri" w:hAnsi="Calibri" w:cs="Calibri"/>
                <w:sz w:val="20"/>
                <w:szCs w:val="20"/>
              </w:rPr>
            </w:pPr>
            <w:r w:rsidRPr="00D51908">
              <w:rPr>
                <w:rFonts w:ascii="Calibri" w:hAnsi="Calibri" w:cs="Calibri"/>
                <w:sz w:val="20"/>
                <w:szCs w:val="20"/>
              </w:rPr>
              <w:t>TO</w:t>
            </w:r>
          </w:p>
        </w:tc>
        <w:tc>
          <w:tcPr>
            <w:tcW w:w="734" w:type="dxa"/>
            <w:tcBorders>
              <w:top w:val="single" w:sz="6" w:space="0" w:color="auto"/>
              <w:left w:val="double" w:sz="6" w:space="0" w:color="000000"/>
              <w:bottom w:val="single" w:sz="6" w:space="0" w:color="auto"/>
            </w:tcBorders>
            <w:shd w:val="clear" w:color="auto" w:fill="auto"/>
          </w:tcPr>
          <w:p w14:paraId="57D103E9"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26</w:t>
            </w:r>
          </w:p>
        </w:tc>
        <w:tc>
          <w:tcPr>
            <w:tcW w:w="734" w:type="dxa"/>
            <w:tcBorders>
              <w:top w:val="single" w:sz="6" w:space="0" w:color="auto"/>
              <w:bottom w:val="single" w:sz="6" w:space="0" w:color="auto"/>
            </w:tcBorders>
            <w:shd w:val="clear" w:color="auto" w:fill="auto"/>
          </w:tcPr>
          <w:p w14:paraId="088FEA8C"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24  </w:t>
            </w:r>
          </w:p>
        </w:tc>
        <w:tc>
          <w:tcPr>
            <w:tcW w:w="682" w:type="dxa"/>
            <w:tcBorders>
              <w:top w:val="single" w:sz="6" w:space="0" w:color="auto"/>
              <w:bottom w:val="single" w:sz="6" w:space="0" w:color="auto"/>
            </w:tcBorders>
            <w:shd w:val="clear" w:color="auto" w:fill="auto"/>
          </w:tcPr>
          <w:p w14:paraId="1425BBBA"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28</w:t>
            </w:r>
          </w:p>
        </w:tc>
        <w:tc>
          <w:tcPr>
            <w:tcW w:w="787" w:type="dxa"/>
            <w:tcBorders>
              <w:top w:val="single" w:sz="6" w:space="0" w:color="auto"/>
              <w:bottom w:val="single" w:sz="6" w:space="0" w:color="auto"/>
              <w:right w:val="double" w:sz="6" w:space="0" w:color="FF0000"/>
            </w:tcBorders>
            <w:shd w:val="clear" w:color="auto" w:fill="E2EFD9"/>
          </w:tcPr>
          <w:p w14:paraId="069F9143" w14:textId="77777777" w:rsidR="00D51908" w:rsidRPr="00D51908" w:rsidRDefault="00D51908" w:rsidP="00D51908">
            <w:pPr>
              <w:rPr>
                <w:rFonts w:ascii="Calibri" w:hAnsi="Calibri" w:cs="Calibri"/>
                <w:b/>
                <w:sz w:val="20"/>
                <w:szCs w:val="20"/>
              </w:rPr>
            </w:pPr>
            <w:r w:rsidRPr="00D51908">
              <w:rPr>
                <w:rFonts w:ascii="Calibri" w:hAnsi="Calibri" w:cs="Calibri"/>
                <w:b/>
                <w:color w:val="FF0000"/>
                <w:sz w:val="20"/>
                <w:szCs w:val="20"/>
              </w:rPr>
              <w:t xml:space="preserve">26 </w:t>
            </w:r>
            <w:r w:rsidRPr="00D51908">
              <w:rPr>
                <w:rFonts w:ascii="Calibri" w:hAnsi="Calibri" w:cs="Calibri"/>
                <w:b/>
                <w:color w:val="FF0000"/>
                <w:sz w:val="16"/>
                <w:szCs w:val="16"/>
              </w:rPr>
              <w:t>DSE</w:t>
            </w:r>
          </w:p>
        </w:tc>
        <w:tc>
          <w:tcPr>
            <w:tcW w:w="739" w:type="dxa"/>
            <w:tcBorders>
              <w:top w:val="single" w:sz="6" w:space="0" w:color="auto"/>
              <w:left w:val="nil"/>
              <w:bottom w:val="single" w:sz="6" w:space="0" w:color="auto"/>
            </w:tcBorders>
            <w:shd w:val="clear" w:color="auto" w:fill="FFFFFF"/>
          </w:tcPr>
          <w:p w14:paraId="32945DC7"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30</w:t>
            </w:r>
          </w:p>
        </w:tc>
        <w:tc>
          <w:tcPr>
            <w:tcW w:w="730" w:type="dxa"/>
            <w:tcBorders>
              <w:top w:val="single" w:sz="6" w:space="0" w:color="auto"/>
              <w:bottom w:val="single" w:sz="6" w:space="0" w:color="auto"/>
            </w:tcBorders>
            <w:shd w:val="clear" w:color="auto" w:fill="E2EFD9"/>
          </w:tcPr>
          <w:p w14:paraId="00DE7C1B"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27</w:t>
            </w:r>
            <w:r w:rsidRPr="00D51908">
              <w:rPr>
                <w:rFonts w:ascii="Calibri" w:hAnsi="Calibri" w:cs="Calibri"/>
                <w:color w:val="FF0000"/>
                <w:sz w:val="20"/>
                <w:szCs w:val="20"/>
              </w:rPr>
              <w:t xml:space="preserve"> </w:t>
            </w:r>
            <w:r w:rsidRPr="00D51908">
              <w:rPr>
                <w:rFonts w:ascii="Calibri" w:hAnsi="Calibri" w:cs="Calibri"/>
                <w:sz w:val="16"/>
                <w:szCs w:val="16"/>
              </w:rPr>
              <w:t>ZP</w:t>
            </w:r>
          </w:p>
        </w:tc>
        <w:tc>
          <w:tcPr>
            <w:tcW w:w="716" w:type="dxa"/>
            <w:tcBorders>
              <w:top w:val="single" w:sz="6" w:space="0" w:color="auto"/>
              <w:bottom w:val="single" w:sz="6" w:space="0" w:color="auto"/>
            </w:tcBorders>
            <w:shd w:val="clear" w:color="auto" w:fill="auto"/>
          </w:tcPr>
          <w:p w14:paraId="724BBEFE"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26</w:t>
            </w:r>
            <w:r w:rsidRPr="00D51908">
              <w:rPr>
                <w:rFonts w:ascii="Calibri" w:hAnsi="Calibri" w:cs="Calibri"/>
                <w:color w:val="FF0000"/>
                <w:sz w:val="20"/>
                <w:szCs w:val="20"/>
              </w:rPr>
              <w:t xml:space="preserve"> </w:t>
            </w:r>
          </w:p>
        </w:tc>
        <w:tc>
          <w:tcPr>
            <w:tcW w:w="724" w:type="dxa"/>
            <w:tcBorders>
              <w:top w:val="single" w:sz="6" w:space="0" w:color="auto"/>
              <w:bottom w:val="single" w:sz="6" w:space="0" w:color="auto"/>
            </w:tcBorders>
            <w:shd w:val="clear" w:color="auto" w:fill="E2EFD9"/>
          </w:tcPr>
          <w:p w14:paraId="5EEB1667"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30 </w:t>
            </w:r>
            <w:r w:rsidRPr="00D51908">
              <w:rPr>
                <w:rFonts w:ascii="Calibri" w:hAnsi="Calibri" w:cs="Calibri"/>
                <w:color w:val="FF0000"/>
                <w:sz w:val="20"/>
                <w:szCs w:val="20"/>
              </w:rPr>
              <w:t xml:space="preserve"> </w:t>
            </w:r>
            <w:r w:rsidRPr="00D51908">
              <w:rPr>
                <w:rFonts w:ascii="Calibri" w:hAnsi="Calibri" w:cs="Calibri"/>
                <w:color w:val="000000"/>
                <w:sz w:val="16"/>
                <w:szCs w:val="16"/>
              </w:rPr>
              <w:t>PP</w:t>
            </w:r>
          </w:p>
        </w:tc>
        <w:tc>
          <w:tcPr>
            <w:tcW w:w="724" w:type="dxa"/>
            <w:tcBorders>
              <w:top w:val="single" w:sz="6" w:space="0" w:color="auto"/>
              <w:bottom w:val="single" w:sz="6" w:space="0" w:color="auto"/>
            </w:tcBorders>
            <w:shd w:val="clear" w:color="auto" w:fill="auto"/>
          </w:tcPr>
          <w:p w14:paraId="7BC743A8"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28</w:t>
            </w:r>
          </w:p>
        </w:tc>
        <w:tc>
          <w:tcPr>
            <w:tcW w:w="828" w:type="dxa"/>
            <w:tcBorders>
              <w:top w:val="single" w:sz="6" w:space="0" w:color="auto"/>
              <w:bottom w:val="single" w:sz="6" w:space="0" w:color="auto"/>
              <w:right w:val="single" w:sz="6" w:space="0" w:color="FF0000"/>
            </w:tcBorders>
            <w:shd w:val="clear" w:color="auto" w:fill="FFF2CC"/>
          </w:tcPr>
          <w:p w14:paraId="267B86DC" w14:textId="77777777" w:rsidR="00D51908" w:rsidRPr="00D51908" w:rsidRDefault="00D51908" w:rsidP="00D51908">
            <w:pPr>
              <w:rPr>
                <w:rFonts w:ascii="Calibri" w:hAnsi="Calibri" w:cs="Calibri"/>
                <w:b/>
                <w:color w:val="FF0000"/>
                <w:sz w:val="20"/>
                <w:szCs w:val="20"/>
              </w:rPr>
            </w:pPr>
            <w:r w:rsidRPr="00D51908">
              <w:rPr>
                <w:rFonts w:ascii="Calibri" w:hAnsi="Calibri" w:cs="Calibri"/>
                <w:b/>
                <w:color w:val="FF0000"/>
                <w:sz w:val="20"/>
                <w:szCs w:val="20"/>
              </w:rPr>
              <w:t xml:space="preserve">25 </w:t>
            </w:r>
            <w:r w:rsidRPr="00D51908">
              <w:rPr>
                <w:rFonts w:ascii="Calibri" w:hAnsi="Calibri" w:cs="Calibri"/>
                <w:b/>
                <w:color w:val="FF0000"/>
                <w:sz w:val="16"/>
                <w:szCs w:val="16"/>
              </w:rPr>
              <w:t>DD</w:t>
            </w:r>
          </w:p>
        </w:tc>
        <w:tc>
          <w:tcPr>
            <w:tcW w:w="690" w:type="dxa"/>
            <w:tcBorders>
              <w:top w:val="single" w:sz="6" w:space="0" w:color="auto"/>
              <w:left w:val="nil"/>
              <w:bottom w:val="single" w:sz="6" w:space="0" w:color="auto"/>
            </w:tcBorders>
            <w:shd w:val="clear" w:color="auto" w:fill="E2EFD9"/>
          </w:tcPr>
          <w:p w14:paraId="6BF15F17"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30</w:t>
            </w:r>
          </w:p>
        </w:tc>
        <w:tc>
          <w:tcPr>
            <w:tcW w:w="799" w:type="dxa"/>
            <w:tcBorders>
              <w:top w:val="single" w:sz="6" w:space="0" w:color="auto"/>
              <w:bottom w:val="single" w:sz="6" w:space="0" w:color="auto"/>
              <w:right w:val="double" w:sz="4" w:space="0" w:color="auto"/>
            </w:tcBorders>
            <w:shd w:val="clear" w:color="auto" w:fill="E2EFD9"/>
          </w:tcPr>
          <w:p w14:paraId="25D9E5E6"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27 </w:t>
            </w:r>
          </w:p>
        </w:tc>
      </w:tr>
      <w:tr w:rsidR="00D51908" w:rsidRPr="00D51908" w14:paraId="2ECDE8D7" w14:textId="77777777" w:rsidTr="00D51908">
        <w:trPr>
          <w:trHeight w:val="243"/>
        </w:trPr>
        <w:tc>
          <w:tcPr>
            <w:tcW w:w="734" w:type="dxa"/>
            <w:tcBorders>
              <w:top w:val="single" w:sz="6" w:space="0" w:color="auto"/>
              <w:left w:val="double" w:sz="4" w:space="0" w:color="auto"/>
              <w:bottom w:val="single" w:sz="6" w:space="0" w:color="auto"/>
              <w:right w:val="double" w:sz="6" w:space="0" w:color="000000"/>
            </w:tcBorders>
            <w:shd w:val="clear" w:color="auto" w:fill="CCFFCC"/>
          </w:tcPr>
          <w:p w14:paraId="717B39BE" w14:textId="77777777" w:rsidR="00D51908" w:rsidRPr="00D51908" w:rsidRDefault="00D51908" w:rsidP="00D51908">
            <w:pPr>
              <w:jc w:val="center"/>
              <w:rPr>
                <w:rFonts w:ascii="Calibri" w:hAnsi="Calibri" w:cs="Calibri"/>
                <w:sz w:val="20"/>
                <w:szCs w:val="20"/>
              </w:rPr>
            </w:pPr>
            <w:r w:rsidRPr="00D51908">
              <w:rPr>
                <w:rFonts w:ascii="Calibri" w:hAnsi="Calibri" w:cs="Calibri"/>
                <w:sz w:val="20"/>
                <w:szCs w:val="20"/>
              </w:rPr>
              <w:t>SR</w:t>
            </w:r>
          </w:p>
        </w:tc>
        <w:tc>
          <w:tcPr>
            <w:tcW w:w="734" w:type="dxa"/>
            <w:tcBorders>
              <w:top w:val="single" w:sz="6" w:space="0" w:color="auto"/>
              <w:left w:val="double" w:sz="6" w:space="0" w:color="000000"/>
              <w:bottom w:val="single" w:sz="6" w:space="0" w:color="auto"/>
            </w:tcBorders>
          </w:tcPr>
          <w:p w14:paraId="1F6318CC" w14:textId="77777777" w:rsidR="00D51908" w:rsidRPr="00D51908" w:rsidRDefault="00D51908" w:rsidP="00D51908">
            <w:pPr>
              <w:rPr>
                <w:rFonts w:ascii="Calibri" w:hAnsi="Calibri" w:cs="Calibri"/>
                <w:color w:val="FF0000"/>
                <w:sz w:val="20"/>
                <w:szCs w:val="20"/>
              </w:rPr>
            </w:pPr>
            <w:r w:rsidRPr="00D51908">
              <w:rPr>
                <w:rFonts w:ascii="Calibri" w:hAnsi="Calibri" w:cs="Calibri"/>
                <w:sz w:val="20"/>
                <w:szCs w:val="20"/>
              </w:rPr>
              <w:t xml:space="preserve">27   </w:t>
            </w:r>
          </w:p>
        </w:tc>
        <w:tc>
          <w:tcPr>
            <w:tcW w:w="734" w:type="dxa"/>
            <w:tcBorders>
              <w:top w:val="single" w:sz="6" w:space="0" w:color="auto"/>
              <w:bottom w:val="single" w:sz="6" w:space="0" w:color="auto"/>
            </w:tcBorders>
            <w:shd w:val="clear" w:color="auto" w:fill="auto"/>
          </w:tcPr>
          <w:p w14:paraId="37BB1DCE"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25   </w:t>
            </w:r>
          </w:p>
        </w:tc>
        <w:tc>
          <w:tcPr>
            <w:tcW w:w="682" w:type="dxa"/>
            <w:tcBorders>
              <w:top w:val="single" w:sz="6" w:space="0" w:color="auto"/>
              <w:bottom w:val="single" w:sz="6" w:space="0" w:color="auto"/>
            </w:tcBorders>
          </w:tcPr>
          <w:p w14:paraId="20733D8E"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29</w:t>
            </w:r>
          </w:p>
        </w:tc>
        <w:tc>
          <w:tcPr>
            <w:tcW w:w="787" w:type="dxa"/>
            <w:tcBorders>
              <w:top w:val="single" w:sz="6" w:space="0" w:color="auto"/>
              <w:bottom w:val="single" w:sz="6" w:space="0" w:color="auto"/>
              <w:right w:val="double" w:sz="6" w:space="0" w:color="FF0000"/>
            </w:tcBorders>
            <w:shd w:val="clear" w:color="auto" w:fill="E2EFD9"/>
          </w:tcPr>
          <w:p w14:paraId="000D42A3"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27  </w:t>
            </w:r>
            <w:r w:rsidRPr="00D51908">
              <w:rPr>
                <w:rFonts w:ascii="Calibri" w:hAnsi="Calibri" w:cs="Calibri"/>
                <w:sz w:val="16"/>
                <w:szCs w:val="16"/>
              </w:rPr>
              <w:t xml:space="preserve"> NP</w:t>
            </w:r>
          </w:p>
        </w:tc>
        <w:tc>
          <w:tcPr>
            <w:tcW w:w="739" w:type="dxa"/>
            <w:tcBorders>
              <w:top w:val="single" w:sz="6" w:space="0" w:color="auto"/>
              <w:left w:val="nil"/>
              <w:bottom w:val="single" w:sz="6" w:space="0" w:color="auto"/>
            </w:tcBorders>
            <w:shd w:val="clear" w:color="auto" w:fill="FFFFFF"/>
          </w:tcPr>
          <w:p w14:paraId="17C216B9"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31</w:t>
            </w:r>
          </w:p>
        </w:tc>
        <w:tc>
          <w:tcPr>
            <w:tcW w:w="730" w:type="dxa"/>
            <w:tcBorders>
              <w:top w:val="single" w:sz="6" w:space="0" w:color="auto"/>
              <w:bottom w:val="single" w:sz="6" w:space="0" w:color="auto"/>
            </w:tcBorders>
            <w:shd w:val="clear" w:color="auto" w:fill="E2EFD9"/>
          </w:tcPr>
          <w:p w14:paraId="0BEE70D5"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28</w:t>
            </w:r>
            <w:r w:rsidRPr="00D51908">
              <w:rPr>
                <w:rFonts w:ascii="Calibri" w:hAnsi="Calibri" w:cs="Calibri"/>
                <w:sz w:val="16"/>
                <w:szCs w:val="16"/>
              </w:rPr>
              <w:t xml:space="preserve"> ZP</w:t>
            </w:r>
          </w:p>
        </w:tc>
        <w:tc>
          <w:tcPr>
            <w:tcW w:w="716" w:type="dxa"/>
            <w:tcBorders>
              <w:top w:val="single" w:sz="6" w:space="0" w:color="auto"/>
              <w:bottom w:val="single" w:sz="6" w:space="0" w:color="auto"/>
            </w:tcBorders>
            <w:shd w:val="clear" w:color="auto" w:fill="auto"/>
          </w:tcPr>
          <w:p w14:paraId="556B504C"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27</w:t>
            </w:r>
          </w:p>
        </w:tc>
        <w:tc>
          <w:tcPr>
            <w:tcW w:w="724" w:type="dxa"/>
            <w:tcBorders>
              <w:top w:val="single" w:sz="6" w:space="0" w:color="auto"/>
              <w:bottom w:val="single" w:sz="6" w:space="0" w:color="auto"/>
            </w:tcBorders>
            <w:shd w:val="clear" w:color="auto" w:fill="FFFFFF"/>
          </w:tcPr>
          <w:p w14:paraId="10F44EBE" w14:textId="77777777" w:rsidR="00D51908" w:rsidRPr="00D51908" w:rsidRDefault="00D51908" w:rsidP="00D51908">
            <w:pPr>
              <w:rPr>
                <w:rFonts w:ascii="Calibri" w:hAnsi="Calibri" w:cs="Calibri"/>
                <w:b/>
                <w:color w:val="FF0000"/>
                <w:sz w:val="20"/>
                <w:szCs w:val="20"/>
              </w:rPr>
            </w:pPr>
          </w:p>
        </w:tc>
        <w:tc>
          <w:tcPr>
            <w:tcW w:w="724" w:type="dxa"/>
            <w:tcBorders>
              <w:top w:val="single" w:sz="6" w:space="0" w:color="auto"/>
              <w:bottom w:val="single" w:sz="6" w:space="0" w:color="auto"/>
            </w:tcBorders>
          </w:tcPr>
          <w:p w14:paraId="077D9C34"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29</w:t>
            </w:r>
          </w:p>
        </w:tc>
        <w:tc>
          <w:tcPr>
            <w:tcW w:w="828" w:type="dxa"/>
            <w:tcBorders>
              <w:top w:val="single" w:sz="6" w:space="0" w:color="auto"/>
              <w:bottom w:val="single" w:sz="6" w:space="0" w:color="auto"/>
              <w:right w:val="single" w:sz="6" w:space="0" w:color="FF0000"/>
            </w:tcBorders>
            <w:shd w:val="clear" w:color="auto" w:fill="FFFFFF"/>
          </w:tcPr>
          <w:p w14:paraId="78DE2DCF"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26   </w:t>
            </w:r>
          </w:p>
        </w:tc>
        <w:tc>
          <w:tcPr>
            <w:tcW w:w="690" w:type="dxa"/>
            <w:tcBorders>
              <w:top w:val="single" w:sz="6" w:space="0" w:color="auto"/>
              <w:left w:val="nil"/>
              <w:bottom w:val="single" w:sz="6" w:space="0" w:color="auto"/>
            </w:tcBorders>
            <w:shd w:val="clear" w:color="auto" w:fill="E2EFD9"/>
          </w:tcPr>
          <w:p w14:paraId="7E9063DE"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31</w:t>
            </w:r>
          </w:p>
        </w:tc>
        <w:tc>
          <w:tcPr>
            <w:tcW w:w="799" w:type="dxa"/>
            <w:tcBorders>
              <w:top w:val="single" w:sz="6" w:space="0" w:color="auto"/>
              <w:bottom w:val="single" w:sz="6" w:space="0" w:color="auto"/>
              <w:right w:val="double" w:sz="4" w:space="0" w:color="auto"/>
            </w:tcBorders>
            <w:shd w:val="clear" w:color="auto" w:fill="E2EFD9"/>
          </w:tcPr>
          <w:p w14:paraId="04543DA7"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28 </w:t>
            </w:r>
          </w:p>
        </w:tc>
      </w:tr>
      <w:tr w:rsidR="00D51908" w:rsidRPr="00D51908" w14:paraId="38EA9128" w14:textId="77777777" w:rsidTr="00D51908">
        <w:trPr>
          <w:trHeight w:val="144"/>
        </w:trPr>
        <w:tc>
          <w:tcPr>
            <w:tcW w:w="734" w:type="dxa"/>
            <w:tcBorders>
              <w:top w:val="single" w:sz="6" w:space="0" w:color="auto"/>
              <w:left w:val="double" w:sz="4" w:space="0" w:color="auto"/>
              <w:bottom w:val="single" w:sz="6" w:space="0" w:color="auto"/>
              <w:right w:val="double" w:sz="6" w:space="0" w:color="000000"/>
            </w:tcBorders>
            <w:shd w:val="clear" w:color="auto" w:fill="CCFFCC"/>
          </w:tcPr>
          <w:p w14:paraId="2C6A4A49" w14:textId="77777777" w:rsidR="00D51908" w:rsidRPr="00D51908" w:rsidRDefault="00D51908" w:rsidP="00D51908">
            <w:pPr>
              <w:jc w:val="center"/>
              <w:rPr>
                <w:rFonts w:ascii="Calibri" w:hAnsi="Calibri" w:cs="Calibri"/>
                <w:sz w:val="20"/>
                <w:szCs w:val="20"/>
              </w:rPr>
            </w:pPr>
            <w:r w:rsidRPr="00D51908">
              <w:rPr>
                <w:rFonts w:ascii="Calibri" w:hAnsi="Calibri" w:cs="Calibri"/>
                <w:sz w:val="20"/>
                <w:szCs w:val="20"/>
              </w:rPr>
              <w:t>ČE</w:t>
            </w:r>
          </w:p>
        </w:tc>
        <w:tc>
          <w:tcPr>
            <w:tcW w:w="734" w:type="dxa"/>
            <w:tcBorders>
              <w:top w:val="single" w:sz="6" w:space="0" w:color="auto"/>
              <w:left w:val="double" w:sz="6" w:space="0" w:color="000000"/>
              <w:bottom w:val="single" w:sz="6" w:space="0" w:color="auto"/>
            </w:tcBorders>
          </w:tcPr>
          <w:p w14:paraId="04B0A59E"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28 </w:t>
            </w:r>
          </w:p>
        </w:tc>
        <w:tc>
          <w:tcPr>
            <w:tcW w:w="734" w:type="dxa"/>
            <w:tcBorders>
              <w:top w:val="single" w:sz="6" w:space="0" w:color="auto"/>
              <w:bottom w:val="single" w:sz="6" w:space="0" w:color="auto"/>
            </w:tcBorders>
            <w:shd w:val="clear" w:color="auto" w:fill="auto"/>
          </w:tcPr>
          <w:p w14:paraId="07CE62BD"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26  </w:t>
            </w:r>
          </w:p>
        </w:tc>
        <w:tc>
          <w:tcPr>
            <w:tcW w:w="682" w:type="dxa"/>
            <w:tcBorders>
              <w:top w:val="single" w:sz="6" w:space="0" w:color="auto"/>
              <w:bottom w:val="single" w:sz="6" w:space="0" w:color="auto"/>
            </w:tcBorders>
          </w:tcPr>
          <w:p w14:paraId="13AE92F4"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30</w:t>
            </w:r>
          </w:p>
        </w:tc>
        <w:tc>
          <w:tcPr>
            <w:tcW w:w="787" w:type="dxa"/>
            <w:tcBorders>
              <w:top w:val="single" w:sz="6" w:space="0" w:color="auto"/>
              <w:bottom w:val="single" w:sz="6" w:space="0" w:color="auto"/>
              <w:right w:val="double" w:sz="6" w:space="0" w:color="FF0000"/>
            </w:tcBorders>
            <w:shd w:val="clear" w:color="auto" w:fill="E2EFD9"/>
          </w:tcPr>
          <w:p w14:paraId="2B484726"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28   </w:t>
            </w:r>
            <w:r w:rsidRPr="00D51908">
              <w:rPr>
                <w:rFonts w:ascii="Calibri" w:hAnsi="Calibri" w:cs="Calibri"/>
                <w:sz w:val="16"/>
                <w:szCs w:val="16"/>
              </w:rPr>
              <w:t>NP</w:t>
            </w:r>
          </w:p>
        </w:tc>
        <w:tc>
          <w:tcPr>
            <w:tcW w:w="739" w:type="dxa"/>
            <w:tcBorders>
              <w:top w:val="single" w:sz="6" w:space="0" w:color="auto"/>
              <w:left w:val="nil"/>
              <w:bottom w:val="single" w:sz="6" w:space="0" w:color="auto"/>
            </w:tcBorders>
            <w:shd w:val="clear" w:color="auto" w:fill="FFFFFF"/>
          </w:tcPr>
          <w:p w14:paraId="0EDE529A" w14:textId="77777777" w:rsidR="00D51908" w:rsidRPr="00D51908" w:rsidRDefault="00D51908" w:rsidP="00D51908">
            <w:pPr>
              <w:rPr>
                <w:rFonts w:ascii="Calibri" w:hAnsi="Calibri" w:cs="Calibri"/>
                <w:sz w:val="20"/>
                <w:szCs w:val="20"/>
              </w:rPr>
            </w:pPr>
          </w:p>
        </w:tc>
        <w:tc>
          <w:tcPr>
            <w:tcW w:w="730" w:type="dxa"/>
            <w:tcBorders>
              <w:top w:val="single" w:sz="6" w:space="0" w:color="auto"/>
              <w:bottom w:val="single" w:sz="6" w:space="0" w:color="auto"/>
            </w:tcBorders>
            <w:shd w:val="clear" w:color="auto" w:fill="E2EFD9"/>
          </w:tcPr>
          <w:p w14:paraId="0213909A"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29</w:t>
            </w:r>
            <w:r w:rsidRPr="00D51908">
              <w:rPr>
                <w:rFonts w:ascii="Calibri" w:hAnsi="Calibri" w:cs="Calibri"/>
                <w:sz w:val="16"/>
                <w:szCs w:val="16"/>
              </w:rPr>
              <w:t xml:space="preserve"> ZP</w:t>
            </w:r>
          </w:p>
        </w:tc>
        <w:tc>
          <w:tcPr>
            <w:tcW w:w="716" w:type="dxa"/>
            <w:tcBorders>
              <w:top w:val="single" w:sz="6" w:space="0" w:color="auto"/>
              <w:bottom w:val="single" w:sz="6" w:space="0" w:color="auto"/>
            </w:tcBorders>
          </w:tcPr>
          <w:p w14:paraId="439F0F54"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28 </w:t>
            </w:r>
          </w:p>
        </w:tc>
        <w:tc>
          <w:tcPr>
            <w:tcW w:w="724" w:type="dxa"/>
            <w:tcBorders>
              <w:top w:val="single" w:sz="6" w:space="0" w:color="auto"/>
              <w:bottom w:val="single" w:sz="6" w:space="0" w:color="auto"/>
            </w:tcBorders>
            <w:shd w:val="clear" w:color="auto" w:fill="FFFFFF"/>
          </w:tcPr>
          <w:p w14:paraId="481BE9E0" w14:textId="77777777" w:rsidR="00D51908" w:rsidRPr="00D51908" w:rsidRDefault="00D51908" w:rsidP="00D51908">
            <w:pPr>
              <w:rPr>
                <w:rFonts w:ascii="Calibri" w:hAnsi="Calibri" w:cs="Calibri"/>
                <w:b/>
                <w:color w:val="FF0000"/>
                <w:sz w:val="20"/>
                <w:szCs w:val="20"/>
              </w:rPr>
            </w:pPr>
          </w:p>
        </w:tc>
        <w:tc>
          <w:tcPr>
            <w:tcW w:w="724" w:type="dxa"/>
            <w:tcBorders>
              <w:top w:val="single" w:sz="6" w:space="0" w:color="auto"/>
              <w:bottom w:val="single" w:sz="6" w:space="0" w:color="auto"/>
            </w:tcBorders>
          </w:tcPr>
          <w:p w14:paraId="71E8177B"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30</w:t>
            </w:r>
          </w:p>
        </w:tc>
        <w:tc>
          <w:tcPr>
            <w:tcW w:w="828" w:type="dxa"/>
            <w:tcBorders>
              <w:top w:val="single" w:sz="6" w:space="0" w:color="auto"/>
              <w:bottom w:val="single" w:sz="6" w:space="0" w:color="auto"/>
              <w:right w:val="single" w:sz="6" w:space="0" w:color="FF0000"/>
            </w:tcBorders>
            <w:shd w:val="clear" w:color="auto" w:fill="FFFFFF"/>
          </w:tcPr>
          <w:p w14:paraId="6FD9B31B"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27   </w:t>
            </w:r>
          </w:p>
        </w:tc>
        <w:tc>
          <w:tcPr>
            <w:tcW w:w="690" w:type="dxa"/>
            <w:tcBorders>
              <w:top w:val="single" w:sz="6" w:space="0" w:color="auto"/>
              <w:left w:val="nil"/>
              <w:bottom w:val="single" w:sz="6" w:space="0" w:color="auto"/>
            </w:tcBorders>
            <w:shd w:val="clear" w:color="auto" w:fill="FFFFFF"/>
          </w:tcPr>
          <w:p w14:paraId="0DB90288" w14:textId="77777777" w:rsidR="00D51908" w:rsidRPr="00D51908" w:rsidRDefault="00D51908" w:rsidP="00D51908">
            <w:pPr>
              <w:rPr>
                <w:rFonts w:ascii="Calibri" w:hAnsi="Calibri" w:cs="Calibri"/>
                <w:b/>
                <w:sz w:val="20"/>
                <w:szCs w:val="20"/>
              </w:rPr>
            </w:pPr>
          </w:p>
        </w:tc>
        <w:tc>
          <w:tcPr>
            <w:tcW w:w="799" w:type="dxa"/>
            <w:tcBorders>
              <w:top w:val="single" w:sz="6" w:space="0" w:color="auto"/>
              <w:bottom w:val="single" w:sz="6" w:space="0" w:color="auto"/>
              <w:right w:val="double" w:sz="4" w:space="0" w:color="auto"/>
            </w:tcBorders>
            <w:shd w:val="clear" w:color="auto" w:fill="E2EFD9"/>
          </w:tcPr>
          <w:p w14:paraId="0DA2C84B"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29  </w:t>
            </w:r>
          </w:p>
        </w:tc>
      </w:tr>
      <w:tr w:rsidR="00D51908" w:rsidRPr="00D51908" w14:paraId="6059FA3F" w14:textId="77777777" w:rsidTr="00D51908">
        <w:trPr>
          <w:trHeight w:val="243"/>
        </w:trPr>
        <w:tc>
          <w:tcPr>
            <w:tcW w:w="734" w:type="dxa"/>
            <w:tcBorders>
              <w:top w:val="single" w:sz="6" w:space="0" w:color="auto"/>
              <w:left w:val="double" w:sz="4" w:space="0" w:color="auto"/>
              <w:bottom w:val="single" w:sz="6" w:space="0" w:color="auto"/>
              <w:right w:val="double" w:sz="6" w:space="0" w:color="000000"/>
            </w:tcBorders>
            <w:shd w:val="clear" w:color="auto" w:fill="CCFFCC"/>
          </w:tcPr>
          <w:p w14:paraId="19CF6FF2" w14:textId="77777777" w:rsidR="00D51908" w:rsidRPr="00D51908" w:rsidRDefault="00D51908" w:rsidP="00D51908">
            <w:pPr>
              <w:jc w:val="center"/>
              <w:rPr>
                <w:rFonts w:ascii="Calibri" w:hAnsi="Calibri" w:cs="Calibri"/>
                <w:sz w:val="20"/>
                <w:szCs w:val="20"/>
              </w:rPr>
            </w:pPr>
            <w:r w:rsidRPr="00D51908">
              <w:rPr>
                <w:rFonts w:ascii="Calibri" w:hAnsi="Calibri" w:cs="Calibri"/>
                <w:sz w:val="20"/>
                <w:szCs w:val="20"/>
              </w:rPr>
              <w:t>PE</w:t>
            </w:r>
          </w:p>
        </w:tc>
        <w:tc>
          <w:tcPr>
            <w:tcW w:w="734" w:type="dxa"/>
            <w:tcBorders>
              <w:top w:val="nil"/>
              <w:left w:val="double" w:sz="6" w:space="0" w:color="000000"/>
              <w:bottom w:val="single" w:sz="6" w:space="0" w:color="auto"/>
            </w:tcBorders>
          </w:tcPr>
          <w:p w14:paraId="4606442C"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29</w:t>
            </w:r>
          </w:p>
        </w:tc>
        <w:tc>
          <w:tcPr>
            <w:tcW w:w="734" w:type="dxa"/>
            <w:tcBorders>
              <w:top w:val="single" w:sz="6" w:space="0" w:color="auto"/>
              <w:bottom w:val="single" w:sz="6" w:space="0" w:color="auto"/>
            </w:tcBorders>
            <w:shd w:val="clear" w:color="auto" w:fill="auto"/>
          </w:tcPr>
          <w:p w14:paraId="79721ABB"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27   </w:t>
            </w:r>
          </w:p>
        </w:tc>
        <w:tc>
          <w:tcPr>
            <w:tcW w:w="682" w:type="dxa"/>
            <w:tcBorders>
              <w:top w:val="nil"/>
              <w:bottom w:val="single" w:sz="6" w:space="0" w:color="auto"/>
            </w:tcBorders>
          </w:tcPr>
          <w:p w14:paraId="29787477" w14:textId="77777777" w:rsidR="00D51908" w:rsidRPr="00D51908" w:rsidRDefault="00D51908" w:rsidP="00D51908">
            <w:pPr>
              <w:rPr>
                <w:rFonts w:ascii="Calibri" w:hAnsi="Calibri" w:cs="Calibri"/>
                <w:sz w:val="20"/>
                <w:szCs w:val="20"/>
              </w:rPr>
            </w:pPr>
          </w:p>
        </w:tc>
        <w:tc>
          <w:tcPr>
            <w:tcW w:w="787" w:type="dxa"/>
            <w:tcBorders>
              <w:top w:val="single" w:sz="6" w:space="0" w:color="auto"/>
              <w:bottom w:val="single" w:sz="6" w:space="0" w:color="auto"/>
              <w:right w:val="double" w:sz="6" w:space="0" w:color="FF0000"/>
            </w:tcBorders>
            <w:shd w:val="clear" w:color="auto" w:fill="E2EFD9"/>
          </w:tcPr>
          <w:p w14:paraId="0D18CEE0"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29</w:t>
            </w:r>
            <w:r w:rsidRPr="00D51908">
              <w:rPr>
                <w:rFonts w:ascii="Calibri" w:hAnsi="Calibri" w:cs="Calibri"/>
                <w:color w:val="FF0000"/>
                <w:sz w:val="20"/>
                <w:szCs w:val="20"/>
              </w:rPr>
              <w:t xml:space="preserve"> </w:t>
            </w:r>
            <w:r w:rsidRPr="00D51908">
              <w:rPr>
                <w:rFonts w:ascii="Calibri" w:hAnsi="Calibri" w:cs="Calibri"/>
                <w:sz w:val="16"/>
                <w:szCs w:val="16"/>
              </w:rPr>
              <w:t xml:space="preserve">  NP</w:t>
            </w:r>
          </w:p>
        </w:tc>
        <w:tc>
          <w:tcPr>
            <w:tcW w:w="739" w:type="dxa"/>
            <w:tcBorders>
              <w:top w:val="nil"/>
              <w:left w:val="nil"/>
              <w:bottom w:val="nil"/>
            </w:tcBorders>
          </w:tcPr>
          <w:p w14:paraId="0BC53275" w14:textId="77777777" w:rsidR="00D51908" w:rsidRPr="00D51908" w:rsidRDefault="00D51908" w:rsidP="00D51908">
            <w:pPr>
              <w:rPr>
                <w:rFonts w:ascii="Calibri" w:hAnsi="Calibri" w:cs="Calibri"/>
                <w:sz w:val="20"/>
                <w:szCs w:val="20"/>
              </w:rPr>
            </w:pPr>
          </w:p>
        </w:tc>
        <w:tc>
          <w:tcPr>
            <w:tcW w:w="730" w:type="dxa"/>
            <w:tcBorders>
              <w:top w:val="single" w:sz="6" w:space="0" w:color="auto"/>
              <w:bottom w:val="single" w:sz="6" w:space="0" w:color="auto"/>
            </w:tcBorders>
            <w:shd w:val="clear" w:color="auto" w:fill="auto"/>
          </w:tcPr>
          <w:p w14:paraId="272D6622" w14:textId="77777777" w:rsidR="00D51908" w:rsidRPr="00D51908" w:rsidRDefault="00D51908" w:rsidP="00D51908">
            <w:pPr>
              <w:rPr>
                <w:rFonts w:ascii="Calibri" w:hAnsi="Calibri" w:cs="Calibri"/>
                <w:sz w:val="20"/>
                <w:szCs w:val="20"/>
              </w:rPr>
            </w:pPr>
          </w:p>
        </w:tc>
        <w:tc>
          <w:tcPr>
            <w:tcW w:w="716" w:type="dxa"/>
            <w:tcBorders>
              <w:top w:val="nil"/>
              <w:bottom w:val="single" w:sz="6" w:space="0" w:color="auto"/>
            </w:tcBorders>
          </w:tcPr>
          <w:p w14:paraId="13B3DF9A"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29 </w:t>
            </w:r>
          </w:p>
        </w:tc>
        <w:tc>
          <w:tcPr>
            <w:tcW w:w="724" w:type="dxa"/>
            <w:tcBorders>
              <w:top w:val="single" w:sz="6" w:space="0" w:color="auto"/>
              <w:bottom w:val="single" w:sz="6" w:space="0" w:color="auto"/>
            </w:tcBorders>
            <w:shd w:val="clear" w:color="auto" w:fill="FFFFFF"/>
          </w:tcPr>
          <w:p w14:paraId="7695C1BA" w14:textId="77777777" w:rsidR="00D51908" w:rsidRPr="00D51908" w:rsidRDefault="00D51908" w:rsidP="00D51908">
            <w:pPr>
              <w:rPr>
                <w:rFonts w:ascii="Calibri" w:hAnsi="Calibri" w:cs="Calibri"/>
                <w:sz w:val="20"/>
                <w:szCs w:val="20"/>
              </w:rPr>
            </w:pPr>
          </w:p>
        </w:tc>
        <w:tc>
          <w:tcPr>
            <w:tcW w:w="724" w:type="dxa"/>
            <w:tcBorders>
              <w:top w:val="nil"/>
              <w:bottom w:val="single" w:sz="6" w:space="0" w:color="auto"/>
            </w:tcBorders>
          </w:tcPr>
          <w:p w14:paraId="6A35F1E8"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31</w:t>
            </w:r>
          </w:p>
        </w:tc>
        <w:tc>
          <w:tcPr>
            <w:tcW w:w="828" w:type="dxa"/>
            <w:tcBorders>
              <w:top w:val="single" w:sz="6" w:space="0" w:color="auto"/>
              <w:bottom w:val="single" w:sz="6" w:space="0" w:color="auto"/>
              <w:right w:val="single" w:sz="6" w:space="0" w:color="FF0000"/>
            </w:tcBorders>
            <w:shd w:val="clear" w:color="auto" w:fill="FFFFFF"/>
          </w:tcPr>
          <w:p w14:paraId="328E3C81"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28   </w:t>
            </w:r>
          </w:p>
        </w:tc>
        <w:tc>
          <w:tcPr>
            <w:tcW w:w="690" w:type="dxa"/>
            <w:tcBorders>
              <w:top w:val="nil"/>
              <w:left w:val="nil"/>
              <w:bottom w:val="single" w:sz="6" w:space="0" w:color="auto"/>
            </w:tcBorders>
            <w:shd w:val="clear" w:color="auto" w:fill="FFFFFF"/>
          </w:tcPr>
          <w:p w14:paraId="15B3F7EF" w14:textId="77777777" w:rsidR="00D51908" w:rsidRPr="00D51908" w:rsidRDefault="00D51908" w:rsidP="00D51908">
            <w:pPr>
              <w:rPr>
                <w:rFonts w:ascii="Calibri" w:hAnsi="Calibri" w:cs="Calibri"/>
                <w:sz w:val="20"/>
                <w:szCs w:val="20"/>
              </w:rPr>
            </w:pPr>
          </w:p>
        </w:tc>
        <w:tc>
          <w:tcPr>
            <w:tcW w:w="799" w:type="dxa"/>
            <w:tcBorders>
              <w:top w:val="nil"/>
              <w:bottom w:val="single" w:sz="6" w:space="0" w:color="auto"/>
              <w:right w:val="double" w:sz="4" w:space="0" w:color="auto"/>
            </w:tcBorders>
            <w:shd w:val="clear" w:color="auto" w:fill="E2EFD9"/>
          </w:tcPr>
          <w:p w14:paraId="343B41D9"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30</w:t>
            </w:r>
          </w:p>
        </w:tc>
      </w:tr>
      <w:tr w:rsidR="00D51908" w:rsidRPr="00D51908" w14:paraId="591BF947" w14:textId="77777777" w:rsidTr="00D51908">
        <w:trPr>
          <w:trHeight w:val="255"/>
        </w:trPr>
        <w:tc>
          <w:tcPr>
            <w:tcW w:w="734" w:type="dxa"/>
            <w:tcBorders>
              <w:top w:val="single" w:sz="6" w:space="0" w:color="auto"/>
              <w:left w:val="double" w:sz="4" w:space="0" w:color="auto"/>
              <w:bottom w:val="single" w:sz="6" w:space="0" w:color="auto"/>
              <w:right w:val="double" w:sz="6" w:space="0" w:color="000000"/>
            </w:tcBorders>
            <w:shd w:val="clear" w:color="auto" w:fill="FFFF99"/>
          </w:tcPr>
          <w:p w14:paraId="76E2299C" w14:textId="77777777" w:rsidR="00D51908" w:rsidRPr="00D51908" w:rsidRDefault="00D51908" w:rsidP="00D51908">
            <w:pPr>
              <w:jc w:val="center"/>
              <w:rPr>
                <w:rFonts w:ascii="Calibri" w:hAnsi="Calibri" w:cs="Calibri"/>
                <w:b/>
                <w:sz w:val="20"/>
                <w:szCs w:val="20"/>
              </w:rPr>
            </w:pPr>
            <w:r w:rsidRPr="00D51908">
              <w:rPr>
                <w:rFonts w:ascii="Calibri" w:hAnsi="Calibri" w:cs="Calibri"/>
                <w:b/>
                <w:sz w:val="20"/>
                <w:szCs w:val="20"/>
              </w:rPr>
              <w:t>SO</w:t>
            </w:r>
          </w:p>
        </w:tc>
        <w:tc>
          <w:tcPr>
            <w:tcW w:w="734" w:type="dxa"/>
            <w:tcBorders>
              <w:top w:val="single" w:sz="6" w:space="0" w:color="auto"/>
              <w:left w:val="double" w:sz="6" w:space="0" w:color="000000"/>
              <w:bottom w:val="single" w:sz="6" w:space="0" w:color="auto"/>
            </w:tcBorders>
            <w:shd w:val="clear" w:color="auto" w:fill="FFFF99"/>
          </w:tcPr>
          <w:p w14:paraId="5D6346FF" w14:textId="77777777" w:rsidR="00D51908" w:rsidRPr="00D51908" w:rsidRDefault="00D51908" w:rsidP="00D51908">
            <w:pPr>
              <w:rPr>
                <w:rFonts w:ascii="Calibri" w:hAnsi="Calibri" w:cs="Calibri"/>
                <w:b/>
                <w:color w:val="FF0000"/>
                <w:sz w:val="20"/>
                <w:szCs w:val="20"/>
              </w:rPr>
            </w:pPr>
            <w:r w:rsidRPr="00D51908">
              <w:rPr>
                <w:rFonts w:ascii="Calibri" w:hAnsi="Calibri" w:cs="Calibri"/>
                <w:b/>
                <w:sz w:val="20"/>
                <w:szCs w:val="20"/>
              </w:rPr>
              <w:t>30</w:t>
            </w:r>
          </w:p>
        </w:tc>
        <w:tc>
          <w:tcPr>
            <w:tcW w:w="734" w:type="dxa"/>
            <w:tcBorders>
              <w:top w:val="single" w:sz="6" w:space="0" w:color="auto"/>
              <w:bottom w:val="single" w:sz="6" w:space="0" w:color="auto"/>
            </w:tcBorders>
            <w:shd w:val="clear" w:color="auto" w:fill="FFFF99"/>
          </w:tcPr>
          <w:p w14:paraId="44A79242"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 xml:space="preserve">28   </w:t>
            </w:r>
          </w:p>
        </w:tc>
        <w:tc>
          <w:tcPr>
            <w:tcW w:w="682" w:type="dxa"/>
            <w:tcBorders>
              <w:top w:val="single" w:sz="6" w:space="0" w:color="auto"/>
              <w:bottom w:val="single" w:sz="6" w:space="0" w:color="auto"/>
            </w:tcBorders>
            <w:shd w:val="clear" w:color="auto" w:fill="FFFF99"/>
          </w:tcPr>
          <w:p w14:paraId="6BA2BDD9" w14:textId="77777777" w:rsidR="00D51908" w:rsidRPr="00D51908" w:rsidRDefault="00D51908" w:rsidP="00D51908">
            <w:pPr>
              <w:rPr>
                <w:rFonts w:ascii="Calibri" w:hAnsi="Calibri" w:cs="Calibri"/>
                <w:b/>
                <w:sz w:val="20"/>
                <w:szCs w:val="20"/>
              </w:rPr>
            </w:pPr>
          </w:p>
        </w:tc>
        <w:tc>
          <w:tcPr>
            <w:tcW w:w="787" w:type="dxa"/>
            <w:tcBorders>
              <w:top w:val="single" w:sz="6" w:space="0" w:color="auto"/>
              <w:bottom w:val="single" w:sz="6" w:space="0" w:color="auto"/>
              <w:right w:val="double" w:sz="6" w:space="0" w:color="FF0000"/>
            </w:tcBorders>
            <w:shd w:val="clear" w:color="auto" w:fill="FFFF99"/>
          </w:tcPr>
          <w:p w14:paraId="5D5A1FCC"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 xml:space="preserve">30 </w:t>
            </w:r>
          </w:p>
        </w:tc>
        <w:tc>
          <w:tcPr>
            <w:tcW w:w="739" w:type="dxa"/>
            <w:tcBorders>
              <w:top w:val="single" w:sz="6" w:space="0" w:color="auto"/>
              <w:left w:val="nil"/>
              <w:bottom w:val="single" w:sz="6" w:space="0" w:color="auto"/>
            </w:tcBorders>
            <w:shd w:val="clear" w:color="auto" w:fill="FFFF99"/>
          </w:tcPr>
          <w:p w14:paraId="6582B996"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 xml:space="preserve"> </w:t>
            </w:r>
          </w:p>
        </w:tc>
        <w:tc>
          <w:tcPr>
            <w:tcW w:w="730" w:type="dxa"/>
            <w:tcBorders>
              <w:top w:val="single" w:sz="6" w:space="0" w:color="auto"/>
              <w:bottom w:val="single" w:sz="6" w:space="0" w:color="auto"/>
            </w:tcBorders>
            <w:shd w:val="clear" w:color="auto" w:fill="FFFF99"/>
          </w:tcPr>
          <w:p w14:paraId="63169F95" w14:textId="77777777" w:rsidR="00D51908" w:rsidRPr="00D51908" w:rsidRDefault="00D51908" w:rsidP="00D51908">
            <w:pPr>
              <w:rPr>
                <w:rFonts w:ascii="Calibri" w:hAnsi="Calibri" w:cs="Calibri"/>
                <w:b/>
                <w:sz w:val="20"/>
                <w:szCs w:val="20"/>
              </w:rPr>
            </w:pPr>
          </w:p>
        </w:tc>
        <w:tc>
          <w:tcPr>
            <w:tcW w:w="716" w:type="dxa"/>
            <w:tcBorders>
              <w:top w:val="single" w:sz="6" w:space="0" w:color="auto"/>
              <w:bottom w:val="single" w:sz="6" w:space="0" w:color="auto"/>
            </w:tcBorders>
            <w:shd w:val="clear" w:color="auto" w:fill="FFFF99"/>
          </w:tcPr>
          <w:p w14:paraId="75F50D23"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30</w:t>
            </w:r>
          </w:p>
        </w:tc>
        <w:tc>
          <w:tcPr>
            <w:tcW w:w="724" w:type="dxa"/>
            <w:tcBorders>
              <w:top w:val="single" w:sz="6" w:space="0" w:color="auto"/>
              <w:bottom w:val="single" w:sz="6" w:space="0" w:color="auto"/>
            </w:tcBorders>
            <w:shd w:val="clear" w:color="auto" w:fill="FFFF99"/>
          </w:tcPr>
          <w:p w14:paraId="5505FB23" w14:textId="77777777" w:rsidR="00D51908" w:rsidRPr="00D51908" w:rsidRDefault="00D51908" w:rsidP="00D51908">
            <w:pPr>
              <w:rPr>
                <w:rFonts w:ascii="Calibri" w:hAnsi="Calibri" w:cs="Calibri"/>
                <w:b/>
                <w:sz w:val="20"/>
                <w:szCs w:val="20"/>
              </w:rPr>
            </w:pPr>
          </w:p>
        </w:tc>
        <w:tc>
          <w:tcPr>
            <w:tcW w:w="724" w:type="dxa"/>
            <w:tcBorders>
              <w:top w:val="single" w:sz="6" w:space="0" w:color="auto"/>
              <w:bottom w:val="single" w:sz="6" w:space="0" w:color="auto"/>
            </w:tcBorders>
            <w:shd w:val="clear" w:color="auto" w:fill="FFFF99"/>
          </w:tcPr>
          <w:p w14:paraId="61805EA1" w14:textId="77777777" w:rsidR="00D51908" w:rsidRPr="00D51908" w:rsidRDefault="00D51908" w:rsidP="00D51908">
            <w:pPr>
              <w:rPr>
                <w:rFonts w:ascii="Calibri" w:hAnsi="Calibri" w:cs="Calibri"/>
                <w:b/>
                <w:sz w:val="20"/>
                <w:szCs w:val="20"/>
              </w:rPr>
            </w:pPr>
          </w:p>
        </w:tc>
        <w:tc>
          <w:tcPr>
            <w:tcW w:w="828" w:type="dxa"/>
            <w:tcBorders>
              <w:top w:val="single" w:sz="6" w:space="0" w:color="auto"/>
              <w:bottom w:val="nil"/>
              <w:right w:val="single" w:sz="6" w:space="0" w:color="FF0000"/>
            </w:tcBorders>
            <w:shd w:val="clear" w:color="auto" w:fill="FFFF99"/>
          </w:tcPr>
          <w:p w14:paraId="14BB3C6E"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29</w:t>
            </w:r>
          </w:p>
        </w:tc>
        <w:tc>
          <w:tcPr>
            <w:tcW w:w="690" w:type="dxa"/>
            <w:tcBorders>
              <w:top w:val="single" w:sz="6" w:space="0" w:color="auto"/>
              <w:left w:val="nil"/>
              <w:bottom w:val="single" w:sz="6" w:space="0" w:color="auto"/>
            </w:tcBorders>
            <w:shd w:val="clear" w:color="auto" w:fill="FFFF99"/>
          </w:tcPr>
          <w:p w14:paraId="6E09F7B0" w14:textId="77777777" w:rsidR="00D51908" w:rsidRPr="00D51908" w:rsidRDefault="00D51908" w:rsidP="00D51908">
            <w:pPr>
              <w:rPr>
                <w:rFonts w:ascii="Calibri" w:hAnsi="Calibri" w:cs="Calibri"/>
                <w:b/>
                <w:sz w:val="20"/>
                <w:szCs w:val="20"/>
              </w:rPr>
            </w:pPr>
          </w:p>
        </w:tc>
        <w:tc>
          <w:tcPr>
            <w:tcW w:w="799" w:type="dxa"/>
            <w:tcBorders>
              <w:top w:val="single" w:sz="6" w:space="0" w:color="auto"/>
              <w:bottom w:val="single" w:sz="6" w:space="0" w:color="auto"/>
              <w:right w:val="double" w:sz="4" w:space="0" w:color="auto"/>
            </w:tcBorders>
            <w:shd w:val="clear" w:color="auto" w:fill="FFFF99"/>
          </w:tcPr>
          <w:p w14:paraId="0F700FD4" w14:textId="77777777" w:rsidR="00D51908" w:rsidRPr="00D51908" w:rsidRDefault="00D51908" w:rsidP="00D51908">
            <w:pPr>
              <w:rPr>
                <w:rFonts w:ascii="Calibri" w:hAnsi="Calibri" w:cs="Calibri"/>
                <w:b/>
                <w:color w:val="FF0000"/>
                <w:sz w:val="20"/>
                <w:szCs w:val="20"/>
              </w:rPr>
            </w:pPr>
            <w:r w:rsidRPr="00D51908">
              <w:rPr>
                <w:rFonts w:ascii="Calibri" w:hAnsi="Calibri" w:cs="Calibri"/>
                <w:b/>
                <w:color w:val="FF0000"/>
                <w:sz w:val="20"/>
                <w:szCs w:val="20"/>
              </w:rPr>
              <w:t>31</w:t>
            </w:r>
          </w:p>
        </w:tc>
      </w:tr>
      <w:tr w:rsidR="00D51908" w:rsidRPr="00D51908" w14:paraId="75E3C79F" w14:textId="77777777" w:rsidTr="00D51908">
        <w:trPr>
          <w:trHeight w:val="255"/>
        </w:trPr>
        <w:tc>
          <w:tcPr>
            <w:tcW w:w="734" w:type="dxa"/>
            <w:tcBorders>
              <w:top w:val="single" w:sz="6" w:space="0" w:color="auto"/>
              <w:left w:val="double" w:sz="4" w:space="0" w:color="auto"/>
              <w:bottom w:val="single" w:sz="6" w:space="0" w:color="auto"/>
              <w:right w:val="double" w:sz="6" w:space="0" w:color="000000"/>
            </w:tcBorders>
            <w:shd w:val="clear" w:color="auto" w:fill="FFFF99"/>
          </w:tcPr>
          <w:p w14:paraId="2136FAA7" w14:textId="77777777" w:rsidR="00D51908" w:rsidRPr="00D51908" w:rsidRDefault="00D51908" w:rsidP="00D51908">
            <w:pPr>
              <w:jc w:val="center"/>
              <w:rPr>
                <w:rFonts w:ascii="Calibri" w:hAnsi="Calibri" w:cs="Calibri"/>
                <w:b/>
                <w:sz w:val="20"/>
                <w:szCs w:val="20"/>
              </w:rPr>
            </w:pPr>
            <w:r w:rsidRPr="00D51908">
              <w:rPr>
                <w:rFonts w:ascii="Calibri" w:hAnsi="Calibri" w:cs="Calibri"/>
                <w:b/>
                <w:sz w:val="20"/>
                <w:szCs w:val="20"/>
              </w:rPr>
              <w:t>NE</w:t>
            </w:r>
          </w:p>
        </w:tc>
        <w:tc>
          <w:tcPr>
            <w:tcW w:w="734" w:type="dxa"/>
            <w:tcBorders>
              <w:top w:val="single" w:sz="6" w:space="0" w:color="auto"/>
              <w:left w:val="double" w:sz="6" w:space="0" w:color="000000"/>
              <w:bottom w:val="single" w:sz="6" w:space="0" w:color="auto"/>
            </w:tcBorders>
            <w:shd w:val="clear" w:color="auto" w:fill="FFFF99"/>
          </w:tcPr>
          <w:p w14:paraId="553A94AF" w14:textId="77777777" w:rsidR="00D51908" w:rsidRPr="00D51908" w:rsidRDefault="00D51908" w:rsidP="00D51908">
            <w:pPr>
              <w:rPr>
                <w:rFonts w:ascii="Calibri" w:hAnsi="Calibri" w:cs="Calibri"/>
                <w:b/>
                <w:sz w:val="20"/>
                <w:szCs w:val="20"/>
              </w:rPr>
            </w:pPr>
          </w:p>
        </w:tc>
        <w:tc>
          <w:tcPr>
            <w:tcW w:w="734" w:type="dxa"/>
            <w:tcBorders>
              <w:top w:val="single" w:sz="6" w:space="0" w:color="auto"/>
              <w:bottom w:val="single" w:sz="6" w:space="0" w:color="auto"/>
            </w:tcBorders>
            <w:shd w:val="clear" w:color="auto" w:fill="FFFF99"/>
          </w:tcPr>
          <w:p w14:paraId="4366EA5F"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 xml:space="preserve">29   </w:t>
            </w:r>
          </w:p>
        </w:tc>
        <w:tc>
          <w:tcPr>
            <w:tcW w:w="682" w:type="dxa"/>
            <w:tcBorders>
              <w:top w:val="single" w:sz="6" w:space="0" w:color="auto"/>
              <w:bottom w:val="single" w:sz="6" w:space="0" w:color="auto"/>
            </w:tcBorders>
            <w:shd w:val="clear" w:color="auto" w:fill="FFFF99"/>
          </w:tcPr>
          <w:p w14:paraId="5E3A0E75" w14:textId="77777777" w:rsidR="00D51908" w:rsidRPr="00D51908" w:rsidRDefault="00D51908" w:rsidP="00D51908">
            <w:pPr>
              <w:rPr>
                <w:rFonts w:ascii="Calibri" w:hAnsi="Calibri" w:cs="Calibri"/>
                <w:b/>
                <w:sz w:val="20"/>
                <w:szCs w:val="20"/>
              </w:rPr>
            </w:pPr>
          </w:p>
        </w:tc>
        <w:tc>
          <w:tcPr>
            <w:tcW w:w="787" w:type="dxa"/>
            <w:tcBorders>
              <w:top w:val="single" w:sz="6" w:space="0" w:color="auto"/>
              <w:bottom w:val="single" w:sz="6" w:space="0" w:color="auto"/>
              <w:right w:val="double" w:sz="6" w:space="0" w:color="FF0000"/>
            </w:tcBorders>
            <w:shd w:val="clear" w:color="auto" w:fill="FFFF99"/>
          </w:tcPr>
          <w:p w14:paraId="7449976F"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 xml:space="preserve">31 </w:t>
            </w:r>
          </w:p>
        </w:tc>
        <w:tc>
          <w:tcPr>
            <w:tcW w:w="739" w:type="dxa"/>
            <w:tcBorders>
              <w:top w:val="single" w:sz="6" w:space="0" w:color="auto"/>
              <w:left w:val="nil"/>
              <w:bottom w:val="single" w:sz="6" w:space="0" w:color="auto"/>
            </w:tcBorders>
            <w:shd w:val="clear" w:color="auto" w:fill="FFFF99"/>
          </w:tcPr>
          <w:p w14:paraId="464383F8" w14:textId="77777777" w:rsidR="00D51908" w:rsidRPr="00D51908" w:rsidRDefault="00D51908" w:rsidP="00D51908">
            <w:pPr>
              <w:rPr>
                <w:rFonts w:ascii="Calibri" w:hAnsi="Calibri" w:cs="Calibri"/>
                <w:b/>
                <w:sz w:val="20"/>
                <w:szCs w:val="20"/>
              </w:rPr>
            </w:pPr>
          </w:p>
        </w:tc>
        <w:tc>
          <w:tcPr>
            <w:tcW w:w="730" w:type="dxa"/>
            <w:tcBorders>
              <w:top w:val="single" w:sz="6" w:space="0" w:color="auto"/>
              <w:bottom w:val="single" w:sz="6" w:space="0" w:color="auto"/>
            </w:tcBorders>
            <w:shd w:val="clear" w:color="auto" w:fill="FFFF99"/>
          </w:tcPr>
          <w:p w14:paraId="272AAAAB" w14:textId="77777777" w:rsidR="00D51908" w:rsidRPr="00D51908" w:rsidRDefault="00D51908" w:rsidP="00D51908">
            <w:pPr>
              <w:rPr>
                <w:rFonts w:ascii="Calibri" w:hAnsi="Calibri" w:cs="Calibri"/>
                <w:b/>
                <w:sz w:val="20"/>
                <w:szCs w:val="20"/>
              </w:rPr>
            </w:pPr>
          </w:p>
        </w:tc>
        <w:tc>
          <w:tcPr>
            <w:tcW w:w="716" w:type="dxa"/>
            <w:tcBorders>
              <w:top w:val="single" w:sz="6" w:space="0" w:color="auto"/>
              <w:bottom w:val="single" w:sz="6" w:space="0" w:color="auto"/>
            </w:tcBorders>
            <w:shd w:val="clear" w:color="auto" w:fill="FFFF99"/>
          </w:tcPr>
          <w:p w14:paraId="2AE23957"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31</w:t>
            </w:r>
          </w:p>
        </w:tc>
        <w:tc>
          <w:tcPr>
            <w:tcW w:w="724" w:type="dxa"/>
            <w:tcBorders>
              <w:top w:val="single" w:sz="6" w:space="0" w:color="auto"/>
              <w:bottom w:val="single" w:sz="6" w:space="0" w:color="auto"/>
            </w:tcBorders>
            <w:shd w:val="clear" w:color="auto" w:fill="FFFF99"/>
          </w:tcPr>
          <w:p w14:paraId="43BE8291" w14:textId="77777777" w:rsidR="00D51908" w:rsidRPr="00D51908" w:rsidRDefault="00D51908" w:rsidP="00D51908">
            <w:pPr>
              <w:rPr>
                <w:rFonts w:ascii="Calibri" w:hAnsi="Calibri" w:cs="Calibri"/>
                <w:b/>
                <w:sz w:val="20"/>
                <w:szCs w:val="20"/>
              </w:rPr>
            </w:pPr>
          </w:p>
        </w:tc>
        <w:tc>
          <w:tcPr>
            <w:tcW w:w="724" w:type="dxa"/>
            <w:tcBorders>
              <w:top w:val="single" w:sz="6" w:space="0" w:color="auto"/>
              <w:bottom w:val="single" w:sz="6" w:space="0" w:color="auto"/>
            </w:tcBorders>
            <w:shd w:val="clear" w:color="auto" w:fill="FFFF99"/>
          </w:tcPr>
          <w:p w14:paraId="7EA3C4D8" w14:textId="77777777" w:rsidR="00D51908" w:rsidRPr="00D51908" w:rsidRDefault="00D51908" w:rsidP="00D51908">
            <w:pPr>
              <w:rPr>
                <w:rFonts w:ascii="Calibri" w:hAnsi="Calibri" w:cs="Calibri"/>
                <w:b/>
                <w:sz w:val="20"/>
                <w:szCs w:val="20"/>
              </w:rPr>
            </w:pPr>
          </w:p>
        </w:tc>
        <w:tc>
          <w:tcPr>
            <w:tcW w:w="828" w:type="dxa"/>
            <w:tcBorders>
              <w:top w:val="single" w:sz="6" w:space="0" w:color="auto"/>
              <w:bottom w:val="single" w:sz="6" w:space="0" w:color="auto"/>
              <w:right w:val="single" w:sz="6" w:space="0" w:color="FF0000"/>
            </w:tcBorders>
            <w:shd w:val="clear" w:color="auto" w:fill="FFFF99"/>
          </w:tcPr>
          <w:p w14:paraId="6BC3A04E" w14:textId="77777777" w:rsidR="00D51908" w:rsidRPr="00D51908" w:rsidRDefault="00D51908" w:rsidP="00D51908">
            <w:pPr>
              <w:rPr>
                <w:rFonts w:ascii="Calibri" w:hAnsi="Calibri" w:cs="Calibri"/>
                <w:b/>
                <w:sz w:val="20"/>
                <w:szCs w:val="20"/>
              </w:rPr>
            </w:pPr>
            <w:r w:rsidRPr="00D51908">
              <w:rPr>
                <w:rFonts w:ascii="Calibri" w:hAnsi="Calibri" w:cs="Calibri"/>
                <w:b/>
                <w:sz w:val="20"/>
                <w:szCs w:val="20"/>
              </w:rPr>
              <w:t>30</w:t>
            </w:r>
          </w:p>
        </w:tc>
        <w:tc>
          <w:tcPr>
            <w:tcW w:w="690" w:type="dxa"/>
            <w:tcBorders>
              <w:top w:val="single" w:sz="6" w:space="0" w:color="auto"/>
              <w:left w:val="nil"/>
              <w:bottom w:val="single" w:sz="6" w:space="0" w:color="auto"/>
            </w:tcBorders>
            <w:shd w:val="clear" w:color="auto" w:fill="FFFF99"/>
          </w:tcPr>
          <w:p w14:paraId="4AE9CAB2" w14:textId="77777777" w:rsidR="00D51908" w:rsidRPr="00D51908" w:rsidRDefault="00D51908" w:rsidP="00D51908">
            <w:pPr>
              <w:rPr>
                <w:rFonts w:ascii="Calibri" w:hAnsi="Calibri" w:cs="Calibri"/>
                <w:b/>
                <w:sz w:val="20"/>
                <w:szCs w:val="20"/>
              </w:rPr>
            </w:pPr>
          </w:p>
        </w:tc>
        <w:tc>
          <w:tcPr>
            <w:tcW w:w="799" w:type="dxa"/>
            <w:tcBorders>
              <w:top w:val="single" w:sz="6" w:space="0" w:color="auto"/>
              <w:bottom w:val="single" w:sz="6" w:space="0" w:color="auto"/>
              <w:right w:val="double" w:sz="4" w:space="0" w:color="auto"/>
            </w:tcBorders>
            <w:shd w:val="clear" w:color="auto" w:fill="FFFF99"/>
          </w:tcPr>
          <w:p w14:paraId="0611D9F9" w14:textId="77777777" w:rsidR="00D51908" w:rsidRPr="00D51908" w:rsidRDefault="00D51908" w:rsidP="00D51908">
            <w:pPr>
              <w:rPr>
                <w:rFonts w:ascii="Calibri" w:hAnsi="Calibri" w:cs="Calibri"/>
                <w:b/>
                <w:sz w:val="20"/>
                <w:szCs w:val="20"/>
              </w:rPr>
            </w:pPr>
          </w:p>
        </w:tc>
      </w:tr>
      <w:tr w:rsidR="00D51908" w:rsidRPr="00D51908" w14:paraId="1B80C59D" w14:textId="77777777" w:rsidTr="00D51908">
        <w:trPr>
          <w:trHeight w:val="243"/>
        </w:trPr>
        <w:tc>
          <w:tcPr>
            <w:tcW w:w="734" w:type="dxa"/>
            <w:tcBorders>
              <w:top w:val="single" w:sz="6" w:space="0" w:color="auto"/>
              <w:left w:val="double" w:sz="4" w:space="0" w:color="auto"/>
              <w:bottom w:val="single" w:sz="6" w:space="0" w:color="auto"/>
              <w:right w:val="double" w:sz="6" w:space="0" w:color="000000"/>
            </w:tcBorders>
            <w:shd w:val="clear" w:color="auto" w:fill="CCFFCC"/>
          </w:tcPr>
          <w:p w14:paraId="3E6E185F" w14:textId="77777777" w:rsidR="00D51908" w:rsidRPr="00D51908" w:rsidRDefault="00D51908" w:rsidP="00D51908">
            <w:pPr>
              <w:jc w:val="center"/>
              <w:rPr>
                <w:rFonts w:ascii="Calibri" w:hAnsi="Calibri" w:cs="Calibri"/>
                <w:sz w:val="20"/>
                <w:szCs w:val="20"/>
              </w:rPr>
            </w:pPr>
            <w:r w:rsidRPr="00D51908">
              <w:rPr>
                <w:rFonts w:ascii="Calibri" w:hAnsi="Calibri" w:cs="Calibri"/>
                <w:sz w:val="20"/>
                <w:szCs w:val="20"/>
              </w:rPr>
              <w:t>PO</w:t>
            </w:r>
          </w:p>
        </w:tc>
        <w:tc>
          <w:tcPr>
            <w:tcW w:w="734" w:type="dxa"/>
            <w:tcBorders>
              <w:top w:val="single" w:sz="6" w:space="0" w:color="auto"/>
              <w:left w:val="double" w:sz="6" w:space="0" w:color="000000"/>
              <w:bottom w:val="single" w:sz="6" w:space="0" w:color="auto"/>
            </w:tcBorders>
            <w:shd w:val="clear" w:color="auto" w:fill="auto"/>
          </w:tcPr>
          <w:p w14:paraId="20A9C6DC" w14:textId="77777777" w:rsidR="00D51908" w:rsidRPr="00D51908" w:rsidRDefault="00D51908" w:rsidP="00D51908">
            <w:pPr>
              <w:rPr>
                <w:rFonts w:ascii="Calibri" w:hAnsi="Calibri" w:cs="Calibri"/>
                <w:sz w:val="20"/>
                <w:szCs w:val="20"/>
              </w:rPr>
            </w:pPr>
          </w:p>
        </w:tc>
        <w:tc>
          <w:tcPr>
            <w:tcW w:w="734" w:type="dxa"/>
            <w:tcBorders>
              <w:top w:val="single" w:sz="6" w:space="0" w:color="auto"/>
              <w:bottom w:val="single" w:sz="6" w:space="0" w:color="auto"/>
            </w:tcBorders>
            <w:shd w:val="clear" w:color="auto" w:fill="E2EFD9"/>
          </w:tcPr>
          <w:p w14:paraId="2C3EB14D" w14:textId="77777777" w:rsidR="00D51908" w:rsidRPr="00D51908" w:rsidRDefault="00D51908" w:rsidP="00D51908">
            <w:pPr>
              <w:rPr>
                <w:rFonts w:ascii="Calibri" w:hAnsi="Calibri" w:cs="Calibri"/>
                <w:sz w:val="20"/>
                <w:szCs w:val="20"/>
              </w:rPr>
            </w:pPr>
            <w:r w:rsidRPr="00D51908">
              <w:rPr>
                <w:rFonts w:ascii="Calibri" w:hAnsi="Calibri" w:cs="Calibri"/>
                <w:sz w:val="20"/>
                <w:szCs w:val="20"/>
              </w:rPr>
              <w:t xml:space="preserve">30 </w:t>
            </w:r>
            <w:r w:rsidRPr="00D51908">
              <w:rPr>
                <w:rFonts w:ascii="Calibri" w:hAnsi="Calibri" w:cs="Calibri"/>
                <w:b/>
                <w:bCs/>
                <w:sz w:val="16"/>
                <w:szCs w:val="16"/>
              </w:rPr>
              <w:t xml:space="preserve"> JP</w:t>
            </w:r>
          </w:p>
        </w:tc>
        <w:tc>
          <w:tcPr>
            <w:tcW w:w="682" w:type="dxa"/>
            <w:tcBorders>
              <w:top w:val="single" w:sz="6" w:space="0" w:color="auto"/>
              <w:bottom w:val="single" w:sz="6" w:space="0" w:color="auto"/>
            </w:tcBorders>
            <w:shd w:val="clear" w:color="auto" w:fill="auto"/>
          </w:tcPr>
          <w:p w14:paraId="7C24A678" w14:textId="77777777" w:rsidR="00D51908" w:rsidRPr="00D51908" w:rsidRDefault="00D51908" w:rsidP="00D51908">
            <w:pPr>
              <w:rPr>
                <w:rFonts w:ascii="Calibri" w:hAnsi="Calibri" w:cs="Calibri"/>
                <w:sz w:val="20"/>
                <w:szCs w:val="20"/>
              </w:rPr>
            </w:pPr>
          </w:p>
        </w:tc>
        <w:tc>
          <w:tcPr>
            <w:tcW w:w="787" w:type="dxa"/>
            <w:tcBorders>
              <w:top w:val="single" w:sz="6" w:space="0" w:color="auto"/>
              <w:bottom w:val="single" w:sz="6" w:space="0" w:color="auto"/>
              <w:right w:val="double" w:sz="6" w:space="0" w:color="FF0000"/>
            </w:tcBorders>
            <w:shd w:val="clear" w:color="auto" w:fill="auto"/>
          </w:tcPr>
          <w:p w14:paraId="25133F15" w14:textId="77777777" w:rsidR="00D51908" w:rsidRPr="00D51908" w:rsidRDefault="00D51908" w:rsidP="00D51908">
            <w:pPr>
              <w:rPr>
                <w:rFonts w:ascii="Calibri" w:hAnsi="Calibri" w:cs="Calibri"/>
                <w:sz w:val="20"/>
                <w:szCs w:val="20"/>
              </w:rPr>
            </w:pPr>
          </w:p>
        </w:tc>
        <w:tc>
          <w:tcPr>
            <w:tcW w:w="739" w:type="dxa"/>
            <w:tcBorders>
              <w:top w:val="single" w:sz="6" w:space="0" w:color="auto"/>
              <w:left w:val="nil"/>
              <w:bottom w:val="single" w:sz="6" w:space="0" w:color="auto"/>
            </w:tcBorders>
            <w:shd w:val="clear" w:color="auto" w:fill="FFFFFF"/>
          </w:tcPr>
          <w:p w14:paraId="6E67DB46" w14:textId="77777777" w:rsidR="00D51908" w:rsidRPr="00D51908" w:rsidRDefault="00D51908" w:rsidP="00D51908">
            <w:pPr>
              <w:rPr>
                <w:rFonts w:ascii="Calibri" w:hAnsi="Calibri" w:cs="Calibri"/>
                <w:sz w:val="20"/>
                <w:szCs w:val="20"/>
              </w:rPr>
            </w:pPr>
          </w:p>
        </w:tc>
        <w:tc>
          <w:tcPr>
            <w:tcW w:w="730" w:type="dxa"/>
            <w:tcBorders>
              <w:top w:val="single" w:sz="6" w:space="0" w:color="auto"/>
              <w:bottom w:val="single" w:sz="6" w:space="0" w:color="auto"/>
            </w:tcBorders>
            <w:shd w:val="clear" w:color="auto" w:fill="auto"/>
          </w:tcPr>
          <w:p w14:paraId="2153F3AF" w14:textId="77777777" w:rsidR="00D51908" w:rsidRPr="00D51908" w:rsidRDefault="00D51908" w:rsidP="00D51908">
            <w:pPr>
              <w:rPr>
                <w:rFonts w:ascii="Calibri" w:hAnsi="Calibri" w:cs="Calibri"/>
                <w:sz w:val="20"/>
                <w:szCs w:val="20"/>
              </w:rPr>
            </w:pPr>
          </w:p>
        </w:tc>
        <w:tc>
          <w:tcPr>
            <w:tcW w:w="716" w:type="dxa"/>
            <w:tcBorders>
              <w:top w:val="single" w:sz="6" w:space="0" w:color="auto"/>
              <w:bottom w:val="single" w:sz="6" w:space="0" w:color="auto"/>
            </w:tcBorders>
            <w:shd w:val="clear" w:color="auto" w:fill="auto"/>
          </w:tcPr>
          <w:p w14:paraId="2CB83FBE" w14:textId="77777777" w:rsidR="00D51908" w:rsidRPr="00D51908" w:rsidRDefault="00D51908" w:rsidP="00D51908">
            <w:pPr>
              <w:rPr>
                <w:rFonts w:ascii="Calibri" w:hAnsi="Calibri" w:cs="Calibri"/>
                <w:sz w:val="20"/>
                <w:szCs w:val="20"/>
              </w:rPr>
            </w:pPr>
          </w:p>
        </w:tc>
        <w:tc>
          <w:tcPr>
            <w:tcW w:w="724" w:type="dxa"/>
            <w:tcBorders>
              <w:top w:val="single" w:sz="6" w:space="0" w:color="auto"/>
              <w:bottom w:val="single" w:sz="6" w:space="0" w:color="auto"/>
            </w:tcBorders>
            <w:shd w:val="clear" w:color="auto" w:fill="auto"/>
          </w:tcPr>
          <w:p w14:paraId="33721439" w14:textId="77777777" w:rsidR="00D51908" w:rsidRPr="00D51908" w:rsidRDefault="00D51908" w:rsidP="00D51908">
            <w:pPr>
              <w:rPr>
                <w:rFonts w:ascii="Calibri" w:hAnsi="Calibri" w:cs="Calibri"/>
                <w:sz w:val="20"/>
                <w:szCs w:val="20"/>
              </w:rPr>
            </w:pPr>
          </w:p>
        </w:tc>
        <w:tc>
          <w:tcPr>
            <w:tcW w:w="724" w:type="dxa"/>
            <w:tcBorders>
              <w:top w:val="single" w:sz="6" w:space="0" w:color="auto"/>
              <w:bottom w:val="single" w:sz="6" w:space="0" w:color="auto"/>
            </w:tcBorders>
            <w:shd w:val="clear" w:color="auto" w:fill="auto"/>
          </w:tcPr>
          <w:p w14:paraId="3A7E8B06" w14:textId="77777777" w:rsidR="00D51908" w:rsidRPr="00D51908" w:rsidRDefault="00D51908" w:rsidP="00D51908">
            <w:pPr>
              <w:rPr>
                <w:rFonts w:ascii="Calibri" w:hAnsi="Calibri" w:cs="Calibri"/>
                <w:sz w:val="20"/>
                <w:szCs w:val="20"/>
              </w:rPr>
            </w:pPr>
          </w:p>
        </w:tc>
        <w:tc>
          <w:tcPr>
            <w:tcW w:w="828" w:type="dxa"/>
            <w:tcBorders>
              <w:top w:val="single" w:sz="6" w:space="0" w:color="auto"/>
              <w:bottom w:val="single" w:sz="6" w:space="0" w:color="auto"/>
              <w:right w:val="single" w:sz="6" w:space="0" w:color="FF0000"/>
            </w:tcBorders>
            <w:shd w:val="clear" w:color="auto" w:fill="auto"/>
          </w:tcPr>
          <w:p w14:paraId="23A8477D" w14:textId="77777777" w:rsidR="00D51908" w:rsidRPr="00D51908" w:rsidRDefault="00D51908" w:rsidP="00D51908">
            <w:pPr>
              <w:rPr>
                <w:rFonts w:ascii="Calibri" w:hAnsi="Calibri" w:cs="Calibri"/>
                <w:sz w:val="20"/>
                <w:szCs w:val="20"/>
              </w:rPr>
            </w:pPr>
          </w:p>
        </w:tc>
        <w:tc>
          <w:tcPr>
            <w:tcW w:w="690" w:type="dxa"/>
            <w:tcBorders>
              <w:top w:val="single" w:sz="6" w:space="0" w:color="auto"/>
              <w:left w:val="nil"/>
              <w:bottom w:val="single" w:sz="6" w:space="0" w:color="auto"/>
            </w:tcBorders>
            <w:shd w:val="clear" w:color="auto" w:fill="auto"/>
          </w:tcPr>
          <w:p w14:paraId="09CB45E1" w14:textId="77777777" w:rsidR="00D51908" w:rsidRPr="00D51908" w:rsidRDefault="00D51908" w:rsidP="00D51908">
            <w:pPr>
              <w:rPr>
                <w:rFonts w:ascii="Calibri" w:hAnsi="Calibri" w:cs="Calibri"/>
                <w:sz w:val="20"/>
                <w:szCs w:val="20"/>
              </w:rPr>
            </w:pPr>
          </w:p>
        </w:tc>
        <w:tc>
          <w:tcPr>
            <w:tcW w:w="799" w:type="dxa"/>
            <w:tcBorders>
              <w:top w:val="single" w:sz="6" w:space="0" w:color="auto"/>
              <w:bottom w:val="single" w:sz="6" w:space="0" w:color="auto"/>
              <w:right w:val="double" w:sz="4" w:space="0" w:color="auto"/>
            </w:tcBorders>
            <w:shd w:val="clear" w:color="auto" w:fill="auto"/>
          </w:tcPr>
          <w:p w14:paraId="56447672" w14:textId="77777777" w:rsidR="00D51908" w:rsidRPr="00D51908" w:rsidRDefault="00D51908" w:rsidP="00D51908">
            <w:pPr>
              <w:rPr>
                <w:rFonts w:ascii="Calibri" w:hAnsi="Calibri" w:cs="Calibri"/>
                <w:sz w:val="20"/>
                <w:szCs w:val="20"/>
              </w:rPr>
            </w:pPr>
          </w:p>
        </w:tc>
      </w:tr>
      <w:tr w:rsidR="00D51908" w:rsidRPr="00D51908" w14:paraId="7263E29B" w14:textId="77777777" w:rsidTr="00D51908">
        <w:trPr>
          <w:trHeight w:val="255"/>
        </w:trPr>
        <w:tc>
          <w:tcPr>
            <w:tcW w:w="734" w:type="dxa"/>
            <w:tcBorders>
              <w:top w:val="single" w:sz="6" w:space="0" w:color="auto"/>
              <w:left w:val="double" w:sz="4" w:space="0" w:color="auto"/>
              <w:bottom w:val="single" w:sz="6" w:space="0" w:color="auto"/>
              <w:right w:val="double" w:sz="6" w:space="0" w:color="000000"/>
            </w:tcBorders>
            <w:shd w:val="clear" w:color="auto" w:fill="CCFFCC"/>
          </w:tcPr>
          <w:p w14:paraId="3629D57A" w14:textId="77777777" w:rsidR="00D51908" w:rsidRPr="00D51908" w:rsidRDefault="00D51908" w:rsidP="00D51908">
            <w:pPr>
              <w:jc w:val="center"/>
              <w:rPr>
                <w:rFonts w:ascii="Calibri" w:hAnsi="Calibri" w:cs="Calibri"/>
                <w:sz w:val="20"/>
                <w:szCs w:val="20"/>
              </w:rPr>
            </w:pPr>
            <w:r w:rsidRPr="00D51908">
              <w:rPr>
                <w:rFonts w:ascii="Calibri" w:hAnsi="Calibri" w:cs="Calibri"/>
                <w:sz w:val="20"/>
                <w:szCs w:val="20"/>
              </w:rPr>
              <w:t>TO</w:t>
            </w:r>
          </w:p>
        </w:tc>
        <w:tc>
          <w:tcPr>
            <w:tcW w:w="734" w:type="dxa"/>
            <w:tcBorders>
              <w:top w:val="single" w:sz="6" w:space="0" w:color="auto"/>
              <w:left w:val="double" w:sz="6" w:space="0" w:color="000000"/>
              <w:bottom w:val="single" w:sz="6" w:space="0" w:color="auto"/>
            </w:tcBorders>
            <w:shd w:val="clear" w:color="auto" w:fill="auto"/>
          </w:tcPr>
          <w:p w14:paraId="7DEF810F" w14:textId="77777777" w:rsidR="00D51908" w:rsidRPr="00D51908" w:rsidRDefault="00D51908" w:rsidP="00D51908">
            <w:pPr>
              <w:rPr>
                <w:rFonts w:ascii="Calibri" w:hAnsi="Calibri" w:cs="Calibri"/>
                <w:sz w:val="20"/>
                <w:szCs w:val="20"/>
              </w:rPr>
            </w:pPr>
          </w:p>
        </w:tc>
        <w:tc>
          <w:tcPr>
            <w:tcW w:w="734" w:type="dxa"/>
            <w:tcBorders>
              <w:top w:val="single" w:sz="6" w:space="0" w:color="auto"/>
              <w:bottom w:val="single" w:sz="6" w:space="0" w:color="auto"/>
            </w:tcBorders>
            <w:shd w:val="clear" w:color="auto" w:fill="FFF2CC"/>
          </w:tcPr>
          <w:p w14:paraId="6837112F" w14:textId="77777777" w:rsidR="00D51908" w:rsidRPr="00D51908" w:rsidRDefault="00D51908" w:rsidP="00D51908">
            <w:pPr>
              <w:rPr>
                <w:rFonts w:ascii="Calibri" w:hAnsi="Calibri" w:cs="Calibri"/>
                <w:b/>
                <w:sz w:val="20"/>
                <w:szCs w:val="20"/>
              </w:rPr>
            </w:pPr>
            <w:r w:rsidRPr="00D51908">
              <w:rPr>
                <w:rFonts w:ascii="Calibri" w:hAnsi="Calibri" w:cs="Calibri"/>
                <w:b/>
                <w:color w:val="FF0000"/>
                <w:sz w:val="20"/>
                <w:szCs w:val="20"/>
              </w:rPr>
              <w:t xml:space="preserve">31 </w:t>
            </w:r>
            <w:r w:rsidRPr="00D51908">
              <w:rPr>
                <w:rFonts w:ascii="Calibri" w:hAnsi="Calibri" w:cs="Calibri"/>
                <w:b/>
                <w:color w:val="FF0000"/>
                <w:sz w:val="16"/>
                <w:szCs w:val="16"/>
              </w:rPr>
              <w:t>DR</w:t>
            </w:r>
          </w:p>
        </w:tc>
        <w:tc>
          <w:tcPr>
            <w:tcW w:w="682" w:type="dxa"/>
            <w:tcBorders>
              <w:top w:val="single" w:sz="6" w:space="0" w:color="auto"/>
              <w:bottom w:val="single" w:sz="6" w:space="0" w:color="auto"/>
            </w:tcBorders>
            <w:shd w:val="clear" w:color="auto" w:fill="auto"/>
          </w:tcPr>
          <w:p w14:paraId="239B3847" w14:textId="77777777" w:rsidR="00D51908" w:rsidRPr="00D51908" w:rsidRDefault="00D51908" w:rsidP="00D51908">
            <w:pPr>
              <w:rPr>
                <w:rFonts w:ascii="Calibri" w:hAnsi="Calibri" w:cs="Calibri"/>
                <w:sz w:val="20"/>
                <w:szCs w:val="20"/>
              </w:rPr>
            </w:pPr>
          </w:p>
        </w:tc>
        <w:tc>
          <w:tcPr>
            <w:tcW w:w="787" w:type="dxa"/>
            <w:tcBorders>
              <w:top w:val="single" w:sz="6" w:space="0" w:color="auto"/>
              <w:bottom w:val="single" w:sz="6" w:space="0" w:color="auto"/>
              <w:right w:val="double" w:sz="6" w:space="0" w:color="FF0000"/>
            </w:tcBorders>
            <w:shd w:val="clear" w:color="auto" w:fill="auto"/>
          </w:tcPr>
          <w:p w14:paraId="14CACD78" w14:textId="77777777" w:rsidR="00D51908" w:rsidRPr="00D51908" w:rsidRDefault="00D51908" w:rsidP="00D51908">
            <w:pPr>
              <w:rPr>
                <w:rFonts w:ascii="Calibri" w:hAnsi="Calibri" w:cs="Calibri"/>
                <w:sz w:val="20"/>
                <w:szCs w:val="20"/>
              </w:rPr>
            </w:pPr>
          </w:p>
        </w:tc>
        <w:tc>
          <w:tcPr>
            <w:tcW w:w="739" w:type="dxa"/>
            <w:tcBorders>
              <w:top w:val="single" w:sz="6" w:space="0" w:color="auto"/>
              <w:left w:val="nil"/>
              <w:bottom w:val="single" w:sz="6" w:space="0" w:color="auto"/>
            </w:tcBorders>
            <w:shd w:val="clear" w:color="auto" w:fill="FFFFFF"/>
          </w:tcPr>
          <w:p w14:paraId="4339279F" w14:textId="77777777" w:rsidR="00D51908" w:rsidRPr="00D51908" w:rsidRDefault="00D51908" w:rsidP="00D51908">
            <w:pPr>
              <w:rPr>
                <w:rFonts w:ascii="Calibri" w:hAnsi="Calibri" w:cs="Calibri"/>
                <w:sz w:val="20"/>
                <w:szCs w:val="20"/>
              </w:rPr>
            </w:pPr>
          </w:p>
        </w:tc>
        <w:tc>
          <w:tcPr>
            <w:tcW w:w="730" w:type="dxa"/>
            <w:tcBorders>
              <w:top w:val="single" w:sz="6" w:space="0" w:color="auto"/>
              <w:bottom w:val="single" w:sz="6" w:space="0" w:color="auto"/>
            </w:tcBorders>
            <w:shd w:val="clear" w:color="auto" w:fill="auto"/>
          </w:tcPr>
          <w:p w14:paraId="02B1CCFE" w14:textId="77777777" w:rsidR="00D51908" w:rsidRPr="00D51908" w:rsidRDefault="00D51908" w:rsidP="00D51908">
            <w:pPr>
              <w:rPr>
                <w:rFonts w:ascii="Calibri" w:hAnsi="Calibri" w:cs="Calibri"/>
                <w:sz w:val="20"/>
                <w:szCs w:val="20"/>
              </w:rPr>
            </w:pPr>
          </w:p>
        </w:tc>
        <w:tc>
          <w:tcPr>
            <w:tcW w:w="716" w:type="dxa"/>
            <w:tcBorders>
              <w:top w:val="single" w:sz="6" w:space="0" w:color="auto"/>
              <w:bottom w:val="single" w:sz="6" w:space="0" w:color="auto"/>
            </w:tcBorders>
            <w:shd w:val="clear" w:color="auto" w:fill="auto"/>
          </w:tcPr>
          <w:p w14:paraId="7A11D1A9" w14:textId="77777777" w:rsidR="00D51908" w:rsidRPr="00D51908" w:rsidRDefault="00D51908" w:rsidP="00D51908">
            <w:pPr>
              <w:rPr>
                <w:rFonts w:ascii="Calibri" w:hAnsi="Calibri" w:cs="Calibri"/>
                <w:sz w:val="20"/>
                <w:szCs w:val="20"/>
              </w:rPr>
            </w:pPr>
          </w:p>
        </w:tc>
        <w:tc>
          <w:tcPr>
            <w:tcW w:w="724" w:type="dxa"/>
            <w:tcBorders>
              <w:top w:val="single" w:sz="6" w:space="0" w:color="auto"/>
              <w:bottom w:val="single" w:sz="6" w:space="0" w:color="auto"/>
            </w:tcBorders>
            <w:shd w:val="clear" w:color="auto" w:fill="auto"/>
          </w:tcPr>
          <w:p w14:paraId="18A532BD" w14:textId="77777777" w:rsidR="00D51908" w:rsidRPr="00D51908" w:rsidRDefault="00D51908" w:rsidP="00D51908">
            <w:pPr>
              <w:rPr>
                <w:rFonts w:ascii="Calibri" w:hAnsi="Calibri" w:cs="Calibri"/>
                <w:sz w:val="20"/>
                <w:szCs w:val="20"/>
              </w:rPr>
            </w:pPr>
          </w:p>
        </w:tc>
        <w:tc>
          <w:tcPr>
            <w:tcW w:w="724" w:type="dxa"/>
            <w:tcBorders>
              <w:top w:val="single" w:sz="6" w:space="0" w:color="auto"/>
              <w:bottom w:val="single" w:sz="6" w:space="0" w:color="auto"/>
            </w:tcBorders>
            <w:shd w:val="clear" w:color="auto" w:fill="auto"/>
          </w:tcPr>
          <w:p w14:paraId="14984E43" w14:textId="77777777" w:rsidR="00D51908" w:rsidRPr="00D51908" w:rsidRDefault="00D51908" w:rsidP="00D51908">
            <w:pPr>
              <w:rPr>
                <w:rFonts w:ascii="Calibri" w:hAnsi="Calibri" w:cs="Calibri"/>
                <w:sz w:val="20"/>
                <w:szCs w:val="20"/>
              </w:rPr>
            </w:pPr>
          </w:p>
        </w:tc>
        <w:tc>
          <w:tcPr>
            <w:tcW w:w="828" w:type="dxa"/>
            <w:tcBorders>
              <w:top w:val="single" w:sz="6" w:space="0" w:color="auto"/>
              <w:bottom w:val="single" w:sz="6" w:space="0" w:color="auto"/>
              <w:right w:val="single" w:sz="6" w:space="0" w:color="FF0000"/>
            </w:tcBorders>
            <w:shd w:val="clear" w:color="auto" w:fill="auto"/>
          </w:tcPr>
          <w:p w14:paraId="31FF0C66" w14:textId="77777777" w:rsidR="00D51908" w:rsidRPr="00D51908" w:rsidRDefault="00D51908" w:rsidP="00D51908">
            <w:pPr>
              <w:rPr>
                <w:rFonts w:ascii="Calibri" w:hAnsi="Calibri" w:cs="Calibri"/>
                <w:sz w:val="20"/>
                <w:szCs w:val="20"/>
              </w:rPr>
            </w:pPr>
          </w:p>
        </w:tc>
        <w:tc>
          <w:tcPr>
            <w:tcW w:w="690" w:type="dxa"/>
            <w:tcBorders>
              <w:top w:val="single" w:sz="6" w:space="0" w:color="auto"/>
              <w:left w:val="nil"/>
              <w:bottom w:val="single" w:sz="6" w:space="0" w:color="auto"/>
            </w:tcBorders>
            <w:shd w:val="clear" w:color="auto" w:fill="auto"/>
          </w:tcPr>
          <w:p w14:paraId="208B7767" w14:textId="77777777" w:rsidR="00D51908" w:rsidRPr="00D51908" w:rsidRDefault="00D51908" w:rsidP="00D51908">
            <w:pPr>
              <w:rPr>
                <w:rFonts w:ascii="Calibri" w:hAnsi="Calibri" w:cs="Calibri"/>
                <w:sz w:val="20"/>
                <w:szCs w:val="20"/>
              </w:rPr>
            </w:pPr>
          </w:p>
        </w:tc>
        <w:tc>
          <w:tcPr>
            <w:tcW w:w="799" w:type="dxa"/>
            <w:tcBorders>
              <w:top w:val="single" w:sz="6" w:space="0" w:color="auto"/>
              <w:bottom w:val="single" w:sz="6" w:space="0" w:color="auto"/>
              <w:right w:val="double" w:sz="4" w:space="0" w:color="auto"/>
            </w:tcBorders>
            <w:shd w:val="clear" w:color="auto" w:fill="auto"/>
          </w:tcPr>
          <w:p w14:paraId="217075CC" w14:textId="77777777" w:rsidR="00D51908" w:rsidRPr="00D51908" w:rsidRDefault="00D51908" w:rsidP="00D51908">
            <w:pPr>
              <w:rPr>
                <w:rFonts w:ascii="Calibri" w:hAnsi="Calibri" w:cs="Calibri"/>
                <w:sz w:val="20"/>
                <w:szCs w:val="20"/>
              </w:rPr>
            </w:pPr>
          </w:p>
        </w:tc>
      </w:tr>
      <w:tr w:rsidR="00D51908" w:rsidRPr="00D51908" w14:paraId="5945A3D5" w14:textId="77777777" w:rsidTr="00D51908">
        <w:trPr>
          <w:trHeight w:val="214"/>
        </w:trPr>
        <w:tc>
          <w:tcPr>
            <w:tcW w:w="734" w:type="dxa"/>
            <w:tcBorders>
              <w:top w:val="single" w:sz="6" w:space="0" w:color="auto"/>
              <w:left w:val="double" w:sz="4" w:space="0" w:color="auto"/>
              <w:bottom w:val="double" w:sz="4" w:space="0" w:color="auto"/>
              <w:right w:val="double" w:sz="6" w:space="0" w:color="000000"/>
            </w:tcBorders>
            <w:shd w:val="clear" w:color="auto" w:fill="CCFFCC"/>
          </w:tcPr>
          <w:p w14:paraId="7CF949CB" w14:textId="77777777" w:rsidR="00D51908" w:rsidRPr="00D51908" w:rsidRDefault="00D51908" w:rsidP="00D51908">
            <w:pPr>
              <w:jc w:val="center"/>
              <w:rPr>
                <w:rFonts w:ascii="Calibri" w:hAnsi="Calibri" w:cs="Calibri"/>
                <w:b/>
                <w:sz w:val="16"/>
                <w:szCs w:val="16"/>
              </w:rPr>
            </w:pPr>
            <w:r w:rsidRPr="00D51908">
              <w:rPr>
                <w:rFonts w:ascii="Calibri" w:hAnsi="Calibri" w:cs="Calibri"/>
                <w:b/>
                <w:sz w:val="16"/>
                <w:szCs w:val="16"/>
              </w:rPr>
              <w:t>Del dni</w:t>
            </w:r>
          </w:p>
        </w:tc>
        <w:tc>
          <w:tcPr>
            <w:tcW w:w="734" w:type="dxa"/>
            <w:tcBorders>
              <w:top w:val="single" w:sz="6" w:space="0" w:color="auto"/>
              <w:left w:val="double" w:sz="6" w:space="0" w:color="000000"/>
              <w:bottom w:val="double" w:sz="4" w:space="0" w:color="auto"/>
            </w:tcBorders>
            <w:shd w:val="clear" w:color="auto" w:fill="auto"/>
          </w:tcPr>
          <w:p w14:paraId="0290E9C2" w14:textId="77777777" w:rsidR="00D51908" w:rsidRPr="00D51908" w:rsidRDefault="00D51908" w:rsidP="00D51908">
            <w:pPr>
              <w:jc w:val="center"/>
              <w:rPr>
                <w:rFonts w:ascii="Calibri" w:hAnsi="Calibri" w:cs="Calibri"/>
                <w:b/>
                <w:sz w:val="16"/>
                <w:szCs w:val="16"/>
              </w:rPr>
            </w:pPr>
            <w:r w:rsidRPr="00D51908">
              <w:rPr>
                <w:rFonts w:ascii="Calibri" w:hAnsi="Calibri" w:cs="Calibri"/>
                <w:b/>
                <w:sz w:val="16"/>
                <w:szCs w:val="16"/>
              </w:rPr>
              <w:t xml:space="preserve">   22</w:t>
            </w:r>
          </w:p>
        </w:tc>
        <w:tc>
          <w:tcPr>
            <w:tcW w:w="734" w:type="dxa"/>
            <w:tcBorders>
              <w:top w:val="single" w:sz="6" w:space="0" w:color="auto"/>
              <w:bottom w:val="double" w:sz="4" w:space="0" w:color="auto"/>
            </w:tcBorders>
            <w:shd w:val="clear" w:color="auto" w:fill="auto"/>
          </w:tcPr>
          <w:p w14:paraId="0C647871" w14:textId="77777777" w:rsidR="00D51908" w:rsidRPr="00D51908" w:rsidRDefault="00D51908" w:rsidP="00D51908">
            <w:pPr>
              <w:jc w:val="center"/>
              <w:rPr>
                <w:rFonts w:ascii="Calibri" w:hAnsi="Calibri" w:cs="Calibri"/>
                <w:b/>
                <w:sz w:val="16"/>
                <w:szCs w:val="16"/>
              </w:rPr>
            </w:pPr>
            <w:r w:rsidRPr="00D51908">
              <w:rPr>
                <w:rFonts w:ascii="Calibri" w:hAnsi="Calibri" w:cs="Calibri"/>
                <w:b/>
                <w:sz w:val="16"/>
                <w:szCs w:val="16"/>
              </w:rPr>
              <w:t>20</w:t>
            </w:r>
          </w:p>
        </w:tc>
        <w:tc>
          <w:tcPr>
            <w:tcW w:w="682" w:type="dxa"/>
            <w:tcBorders>
              <w:top w:val="single" w:sz="6" w:space="0" w:color="auto"/>
              <w:bottom w:val="double" w:sz="4" w:space="0" w:color="auto"/>
            </w:tcBorders>
            <w:shd w:val="clear" w:color="auto" w:fill="auto"/>
          </w:tcPr>
          <w:p w14:paraId="056D4D0A" w14:textId="77777777" w:rsidR="00D51908" w:rsidRPr="00D51908" w:rsidRDefault="00D51908" w:rsidP="00D51908">
            <w:pPr>
              <w:jc w:val="center"/>
              <w:rPr>
                <w:rFonts w:ascii="Calibri" w:hAnsi="Calibri" w:cs="Calibri"/>
                <w:b/>
                <w:sz w:val="16"/>
                <w:szCs w:val="16"/>
              </w:rPr>
            </w:pPr>
            <w:r w:rsidRPr="00D51908">
              <w:rPr>
                <w:rFonts w:ascii="Calibri" w:hAnsi="Calibri" w:cs="Calibri"/>
                <w:b/>
                <w:sz w:val="16"/>
                <w:szCs w:val="16"/>
              </w:rPr>
              <w:t>19</w:t>
            </w:r>
          </w:p>
        </w:tc>
        <w:tc>
          <w:tcPr>
            <w:tcW w:w="787" w:type="dxa"/>
            <w:tcBorders>
              <w:top w:val="single" w:sz="6" w:space="0" w:color="auto"/>
              <w:bottom w:val="double" w:sz="4" w:space="0" w:color="auto"/>
              <w:right w:val="double" w:sz="6" w:space="0" w:color="FF0000"/>
            </w:tcBorders>
            <w:shd w:val="clear" w:color="auto" w:fill="auto"/>
          </w:tcPr>
          <w:p w14:paraId="4D3135C4" w14:textId="77777777" w:rsidR="00D51908" w:rsidRPr="00D51908" w:rsidRDefault="00D51908" w:rsidP="00D51908">
            <w:pPr>
              <w:jc w:val="center"/>
              <w:rPr>
                <w:rFonts w:ascii="Calibri" w:hAnsi="Calibri" w:cs="Calibri"/>
                <w:b/>
                <w:sz w:val="16"/>
                <w:szCs w:val="16"/>
              </w:rPr>
            </w:pPr>
            <w:r w:rsidRPr="00D51908">
              <w:rPr>
                <w:rFonts w:ascii="Calibri" w:hAnsi="Calibri" w:cs="Calibri"/>
                <w:b/>
                <w:sz w:val="16"/>
                <w:szCs w:val="16"/>
              </w:rPr>
              <w:t>16</w:t>
            </w:r>
          </w:p>
        </w:tc>
        <w:tc>
          <w:tcPr>
            <w:tcW w:w="739" w:type="dxa"/>
            <w:tcBorders>
              <w:top w:val="single" w:sz="6" w:space="0" w:color="auto"/>
              <w:left w:val="nil"/>
              <w:bottom w:val="double" w:sz="4" w:space="0" w:color="auto"/>
            </w:tcBorders>
            <w:shd w:val="clear" w:color="auto" w:fill="auto"/>
          </w:tcPr>
          <w:p w14:paraId="73E8732D" w14:textId="77777777" w:rsidR="00D51908" w:rsidRPr="00D51908" w:rsidRDefault="00D51908" w:rsidP="00D51908">
            <w:pPr>
              <w:jc w:val="center"/>
              <w:rPr>
                <w:rFonts w:ascii="Calibri" w:hAnsi="Calibri" w:cs="Calibri"/>
                <w:b/>
                <w:sz w:val="16"/>
                <w:szCs w:val="16"/>
              </w:rPr>
            </w:pPr>
            <w:r w:rsidRPr="00D51908">
              <w:rPr>
                <w:rFonts w:ascii="Calibri" w:hAnsi="Calibri" w:cs="Calibri"/>
                <w:b/>
                <w:sz w:val="16"/>
                <w:szCs w:val="16"/>
              </w:rPr>
              <w:t>21</w:t>
            </w:r>
          </w:p>
        </w:tc>
        <w:tc>
          <w:tcPr>
            <w:tcW w:w="730" w:type="dxa"/>
            <w:tcBorders>
              <w:top w:val="single" w:sz="6" w:space="0" w:color="auto"/>
              <w:bottom w:val="double" w:sz="4" w:space="0" w:color="auto"/>
            </w:tcBorders>
            <w:shd w:val="clear" w:color="auto" w:fill="auto"/>
          </w:tcPr>
          <w:p w14:paraId="37976987" w14:textId="77777777" w:rsidR="00D51908" w:rsidRPr="00D51908" w:rsidRDefault="00D51908" w:rsidP="00D51908">
            <w:pPr>
              <w:jc w:val="center"/>
              <w:rPr>
                <w:rFonts w:ascii="Calibri" w:hAnsi="Calibri" w:cs="Calibri"/>
                <w:b/>
                <w:sz w:val="16"/>
                <w:szCs w:val="16"/>
              </w:rPr>
            </w:pPr>
            <w:r w:rsidRPr="00D51908">
              <w:rPr>
                <w:rFonts w:ascii="Calibri" w:hAnsi="Calibri" w:cs="Calibri"/>
                <w:b/>
                <w:sz w:val="16"/>
                <w:szCs w:val="16"/>
              </w:rPr>
              <w:t>15</w:t>
            </w:r>
          </w:p>
        </w:tc>
        <w:tc>
          <w:tcPr>
            <w:tcW w:w="716" w:type="dxa"/>
            <w:tcBorders>
              <w:top w:val="single" w:sz="6" w:space="0" w:color="auto"/>
              <w:bottom w:val="double" w:sz="4" w:space="0" w:color="auto"/>
            </w:tcBorders>
            <w:shd w:val="clear" w:color="auto" w:fill="auto"/>
          </w:tcPr>
          <w:p w14:paraId="46B83456" w14:textId="77777777" w:rsidR="00D51908" w:rsidRPr="00D51908" w:rsidRDefault="00D51908" w:rsidP="00D51908">
            <w:pPr>
              <w:jc w:val="center"/>
              <w:rPr>
                <w:rFonts w:ascii="Calibri" w:hAnsi="Calibri" w:cs="Calibri"/>
                <w:b/>
                <w:sz w:val="16"/>
                <w:szCs w:val="16"/>
              </w:rPr>
            </w:pPr>
            <w:r w:rsidRPr="00D51908">
              <w:rPr>
                <w:rFonts w:ascii="Calibri" w:hAnsi="Calibri" w:cs="Calibri"/>
                <w:b/>
                <w:sz w:val="16"/>
                <w:szCs w:val="16"/>
              </w:rPr>
              <w:t>20</w:t>
            </w:r>
          </w:p>
        </w:tc>
        <w:tc>
          <w:tcPr>
            <w:tcW w:w="724" w:type="dxa"/>
            <w:tcBorders>
              <w:top w:val="single" w:sz="6" w:space="0" w:color="auto"/>
              <w:bottom w:val="double" w:sz="4" w:space="0" w:color="auto"/>
            </w:tcBorders>
            <w:shd w:val="clear" w:color="auto" w:fill="auto"/>
          </w:tcPr>
          <w:p w14:paraId="23BCAE58" w14:textId="77777777" w:rsidR="00D51908" w:rsidRPr="00D51908" w:rsidRDefault="00D51908" w:rsidP="00D51908">
            <w:pPr>
              <w:jc w:val="center"/>
              <w:rPr>
                <w:rFonts w:ascii="Calibri" w:hAnsi="Calibri" w:cs="Calibri"/>
                <w:b/>
                <w:sz w:val="16"/>
                <w:szCs w:val="16"/>
              </w:rPr>
            </w:pPr>
            <w:r w:rsidRPr="00D51908">
              <w:rPr>
                <w:rFonts w:ascii="Calibri" w:hAnsi="Calibri" w:cs="Calibri"/>
                <w:b/>
                <w:sz w:val="16"/>
                <w:szCs w:val="16"/>
              </w:rPr>
              <w:t>19</w:t>
            </w:r>
          </w:p>
        </w:tc>
        <w:tc>
          <w:tcPr>
            <w:tcW w:w="724" w:type="dxa"/>
            <w:tcBorders>
              <w:top w:val="single" w:sz="6" w:space="0" w:color="auto"/>
              <w:bottom w:val="double" w:sz="4" w:space="0" w:color="auto"/>
            </w:tcBorders>
            <w:shd w:val="clear" w:color="auto" w:fill="auto"/>
          </w:tcPr>
          <w:p w14:paraId="18793D6A" w14:textId="77777777" w:rsidR="00D51908" w:rsidRPr="00D51908" w:rsidRDefault="00D51908" w:rsidP="00D51908">
            <w:pPr>
              <w:jc w:val="center"/>
              <w:rPr>
                <w:rFonts w:ascii="Calibri" w:hAnsi="Calibri" w:cs="Calibri"/>
                <w:b/>
                <w:sz w:val="16"/>
                <w:szCs w:val="16"/>
              </w:rPr>
            </w:pPr>
            <w:r w:rsidRPr="00D51908">
              <w:rPr>
                <w:rFonts w:ascii="Calibri" w:hAnsi="Calibri" w:cs="Calibri"/>
                <w:b/>
                <w:sz w:val="16"/>
                <w:szCs w:val="16"/>
              </w:rPr>
              <w:t>20</w:t>
            </w:r>
          </w:p>
        </w:tc>
        <w:tc>
          <w:tcPr>
            <w:tcW w:w="828" w:type="dxa"/>
            <w:tcBorders>
              <w:top w:val="single" w:sz="6" w:space="0" w:color="auto"/>
              <w:bottom w:val="double" w:sz="4" w:space="0" w:color="auto"/>
              <w:right w:val="single" w:sz="6" w:space="0" w:color="FF0000"/>
            </w:tcBorders>
            <w:shd w:val="clear" w:color="auto" w:fill="auto"/>
          </w:tcPr>
          <w:p w14:paraId="7E35BE02" w14:textId="77777777" w:rsidR="00D51908" w:rsidRPr="00D51908" w:rsidRDefault="00D51908" w:rsidP="00D51908">
            <w:pPr>
              <w:jc w:val="center"/>
              <w:rPr>
                <w:rFonts w:ascii="Calibri" w:hAnsi="Calibri" w:cs="Calibri"/>
                <w:b/>
                <w:sz w:val="16"/>
                <w:szCs w:val="16"/>
              </w:rPr>
            </w:pPr>
            <w:r w:rsidRPr="00D51908">
              <w:rPr>
                <w:rFonts w:ascii="Calibri" w:hAnsi="Calibri" w:cs="Calibri"/>
                <w:b/>
                <w:sz w:val="16"/>
                <w:szCs w:val="16"/>
              </w:rPr>
              <w:t xml:space="preserve">   10 / 19</w:t>
            </w:r>
          </w:p>
        </w:tc>
        <w:tc>
          <w:tcPr>
            <w:tcW w:w="690" w:type="dxa"/>
            <w:tcBorders>
              <w:top w:val="single" w:sz="6" w:space="0" w:color="auto"/>
              <w:left w:val="nil"/>
              <w:bottom w:val="double" w:sz="4" w:space="0" w:color="auto"/>
            </w:tcBorders>
            <w:shd w:val="clear" w:color="auto" w:fill="auto"/>
          </w:tcPr>
          <w:p w14:paraId="6EC73CE6" w14:textId="77777777" w:rsidR="00D51908" w:rsidRPr="00D51908" w:rsidRDefault="00D51908" w:rsidP="00D51908">
            <w:pPr>
              <w:jc w:val="center"/>
              <w:rPr>
                <w:rFonts w:ascii="Calibri" w:hAnsi="Calibri" w:cs="Calibri"/>
                <w:b/>
                <w:sz w:val="16"/>
                <w:szCs w:val="16"/>
              </w:rPr>
            </w:pPr>
            <w:r w:rsidRPr="00D51908">
              <w:rPr>
                <w:rFonts w:ascii="Calibri" w:hAnsi="Calibri" w:cs="Calibri"/>
                <w:b/>
                <w:sz w:val="16"/>
                <w:szCs w:val="16"/>
              </w:rPr>
              <w:t>182/ 191</w:t>
            </w:r>
          </w:p>
        </w:tc>
        <w:tc>
          <w:tcPr>
            <w:tcW w:w="799" w:type="dxa"/>
            <w:tcBorders>
              <w:top w:val="single" w:sz="6" w:space="0" w:color="auto"/>
              <w:bottom w:val="double" w:sz="4" w:space="0" w:color="auto"/>
              <w:right w:val="double" w:sz="4" w:space="0" w:color="auto"/>
            </w:tcBorders>
            <w:shd w:val="clear" w:color="auto" w:fill="auto"/>
          </w:tcPr>
          <w:p w14:paraId="6C782C3A" w14:textId="77777777" w:rsidR="00D51908" w:rsidRPr="00D51908" w:rsidRDefault="00D51908" w:rsidP="00D51908">
            <w:pPr>
              <w:jc w:val="center"/>
              <w:rPr>
                <w:rFonts w:ascii="Calibri" w:hAnsi="Calibri" w:cs="Calibri"/>
                <w:b/>
                <w:sz w:val="20"/>
                <w:szCs w:val="20"/>
              </w:rPr>
            </w:pPr>
          </w:p>
        </w:tc>
      </w:tr>
    </w:tbl>
    <w:tbl>
      <w:tblPr>
        <w:tblStyle w:val="Tabelamrea2"/>
        <w:tblpPr w:leftFromText="141" w:rightFromText="141" w:vertAnchor="text" w:horzAnchor="margin" w:tblpY="1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51908" w:rsidRPr="00D51908" w14:paraId="2A5422DB" w14:textId="77777777" w:rsidTr="00D51908">
        <w:tc>
          <w:tcPr>
            <w:tcW w:w="4531" w:type="dxa"/>
          </w:tcPr>
          <w:p w14:paraId="3B1C5D2E" w14:textId="77777777" w:rsidR="00D51908" w:rsidRPr="00D51908" w:rsidRDefault="00D51908" w:rsidP="00D51908">
            <w:pPr>
              <w:rPr>
                <w:rFonts w:asciiTheme="minorHAnsi" w:hAnsiTheme="minorHAnsi" w:cstheme="minorHAnsi"/>
                <w:color w:val="70AD47"/>
                <w:sz w:val="16"/>
                <w:szCs w:val="16"/>
              </w:rPr>
            </w:pPr>
            <w:r w:rsidRPr="00D51908">
              <w:rPr>
                <w:rFonts w:asciiTheme="minorHAnsi" w:hAnsiTheme="minorHAnsi" w:cstheme="minorHAnsi"/>
                <w:b/>
                <w:bCs/>
                <w:color w:val="70AD47"/>
                <w:sz w:val="16"/>
                <w:szCs w:val="16"/>
              </w:rPr>
              <w:t>RS</w:t>
            </w:r>
            <w:r w:rsidRPr="00D51908">
              <w:rPr>
                <w:rFonts w:asciiTheme="minorHAnsi" w:hAnsiTheme="minorHAnsi" w:cstheme="minorHAnsi"/>
                <w:color w:val="70AD47"/>
                <w:sz w:val="16"/>
                <w:szCs w:val="16"/>
              </w:rPr>
              <w:t>: RODITELJSKI SESTANEK</w:t>
            </w:r>
          </w:p>
          <w:p w14:paraId="4A2F7B90" w14:textId="77777777" w:rsidR="00D51908" w:rsidRPr="00D51908" w:rsidRDefault="00D51908" w:rsidP="00D51908">
            <w:pPr>
              <w:rPr>
                <w:rFonts w:asciiTheme="minorHAnsi" w:hAnsiTheme="minorHAnsi" w:cstheme="minorHAnsi"/>
                <w:color w:val="70AD47"/>
                <w:sz w:val="16"/>
                <w:szCs w:val="16"/>
              </w:rPr>
            </w:pPr>
            <w:r w:rsidRPr="00D51908">
              <w:rPr>
                <w:rFonts w:asciiTheme="minorHAnsi" w:hAnsiTheme="minorHAnsi" w:cstheme="minorHAnsi"/>
                <w:b/>
                <w:bCs/>
                <w:color w:val="70AD47"/>
                <w:sz w:val="16"/>
                <w:szCs w:val="16"/>
              </w:rPr>
              <w:t>RSB</w:t>
            </w:r>
            <w:r w:rsidRPr="00D51908">
              <w:rPr>
                <w:rFonts w:asciiTheme="minorHAnsi" w:hAnsiTheme="minorHAnsi" w:cstheme="minorHAnsi"/>
                <w:color w:val="70AD47"/>
                <w:sz w:val="16"/>
                <w:szCs w:val="16"/>
              </w:rPr>
              <w:t>: RODITELJSKI SESTANEK BUČKA</w:t>
            </w:r>
          </w:p>
          <w:p w14:paraId="1AA41297" w14:textId="77777777" w:rsidR="00D51908" w:rsidRPr="00D51908" w:rsidRDefault="00D51908" w:rsidP="00D51908">
            <w:pPr>
              <w:rPr>
                <w:rFonts w:asciiTheme="minorHAnsi" w:hAnsiTheme="minorHAnsi" w:cstheme="minorHAnsi"/>
                <w:color w:val="FF6600"/>
                <w:sz w:val="16"/>
                <w:szCs w:val="16"/>
              </w:rPr>
            </w:pPr>
            <w:r w:rsidRPr="00D51908">
              <w:rPr>
                <w:rFonts w:asciiTheme="minorHAnsi" w:hAnsiTheme="minorHAnsi" w:cstheme="minorHAnsi"/>
                <w:b/>
                <w:bCs/>
                <w:color w:val="FF6600"/>
                <w:sz w:val="16"/>
                <w:szCs w:val="16"/>
              </w:rPr>
              <w:t>JS</w:t>
            </w:r>
            <w:r w:rsidRPr="00D51908">
              <w:rPr>
                <w:rFonts w:asciiTheme="minorHAnsi" w:hAnsiTheme="minorHAnsi" w:cstheme="minorHAnsi"/>
                <w:color w:val="FF6600"/>
                <w:sz w:val="16"/>
                <w:szCs w:val="16"/>
              </w:rPr>
              <w:t>:  SESTANEK UZ/JUTRANJI SESTANEK</w:t>
            </w:r>
          </w:p>
          <w:p w14:paraId="2369E514" w14:textId="77777777" w:rsidR="00D51908" w:rsidRPr="00D51908" w:rsidRDefault="00D51908" w:rsidP="00D51908">
            <w:pPr>
              <w:rPr>
                <w:rFonts w:asciiTheme="minorHAnsi" w:hAnsiTheme="minorHAnsi" w:cstheme="minorHAnsi"/>
                <w:color w:val="FF6600"/>
                <w:sz w:val="16"/>
                <w:szCs w:val="16"/>
              </w:rPr>
            </w:pPr>
            <w:r w:rsidRPr="00D51908">
              <w:rPr>
                <w:rFonts w:asciiTheme="minorHAnsi" w:hAnsiTheme="minorHAnsi" w:cstheme="minorHAnsi"/>
                <w:b/>
                <w:bCs/>
                <w:color w:val="4472C4"/>
                <w:sz w:val="16"/>
                <w:szCs w:val="16"/>
              </w:rPr>
              <w:t>K</w:t>
            </w:r>
            <w:r w:rsidRPr="00D51908">
              <w:rPr>
                <w:rFonts w:asciiTheme="minorHAnsi" w:hAnsiTheme="minorHAnsi" w:cstheme="minorHAnsi"/>
                <w:color w:val="4472C4"/>
                <w:sz w:val="16"/>
                <w:szCs w:val="16"/>
              </w:rPr>
              <w:t>: SESTANEK UZ/KONFERENCA UČITELJSKEGA ZBORA</w:t>
            </w:r>
          </w:p>
          <w:p w14:paraId="3085E8EA" w14:textId="77777777" w:rsidR="00D51908" w:rsidRPr="00D51908" w:rsidRDefault="00D51908" w:rsidP="00D51908">
            <w:pPr>
              <w:rPr>
                <w:rFonts w:asciiTheme="minorHAnsi" w:hAnsiTheme="minorHAnsi" w:cstheme="minorHAnsi"/>
                <w:color w:val="7030A0"/>
                <w:sz w:val="16"/>
                <w:szCs w:val="16"/>
              </w:rPr>
            </w:pPr>
            <w:r w:rsidRPr="00D51908">
              <w:rPr>
                <w:rFonts w:asciiTheme="minorHAnsi" w:hAnsiTheme="minorHAnsi" w:cstheme="minorHAnsi"/>
                <w:b/>
                <w:bCs/>
                <w:color w:val="7030A0"/>
                <w:sz w:val="16"/>
                <w:szCs w:val="16"/>
              </w:rPr>
              <w:t>GU</w:t>
            </w:r>
            <w:r w:rsidRPr="00D51908">
              <w:rPr>
                <w:rFonts w:asciiTheme="minorHAnsi" w:hAnsiTheme="minorHAnsi" w:cstheme="minorHAnsi"/>
                <w:color w:val="7030A0"/>
                <w:sz w:val="16"/>
                <w:szCs w:val="16"/>
              </w:rPr>
              <w:t>: GOVORILNE URE (v tem tednu so tudi individualne dopoldanske GU)</w:t>
            </w:r>
          </w:p>
          <w:p w14:paraId="1C4518C6" w14:textId="77777777" w:rsidR="00D51908" w:rsidRPr="00D51908" w:rsidRDefault="00D51908" w:rsidP="00D51908">
            <w:pPr>
              <w:rPr>
                <w:rFonts w:asciiTheme="minorHAnsi" w:hAnsiTheme="minorHAnsi" w:cstheme="minorHAnsi"/>
                <w:color w:val="7030A0"/>
                <w:sz w:val="16"/>
                <w:szCs w:val="16"/>
              </w:rPr>
            </w:pPr>
            <w:r w:rsidRPr="00D51908">
              <w:rPr>
                <w:rFonts w:asciiTheme="minorHAnsi" w:hAnsiTheme="minorHAnsi" w:cstheme="minorHAnsi"/>
                <w:b/>
                <w:bCs/>
                <w:color w:val="7030A0"/>
                <w:sz w:val="16"/>
                <w:szCs w:val="16"/>
              </w:rPr>
              <w:t>GU</w:t>
            </w:r>
            <w:r w:rsidRPr="00D51908">
              <w:rPr>
                <w:rFonts w:asciiTheme="minorHAnsi" w:hAnsiTheme="minorHAnsi" w:cstheme="minorHAnsi"/>
                <w:color w:val="7030A0"/>
                <w:sz w:val="16"/>
                <w:szCs w:val="16"/>
              </w:rPr>
              <w:t>: GOVORILNE URE Bučka</w:t>
            </w:r>
          </w:p>
          <w:p w14:paraId="21D42D83" w14:textId="77777777" w:rsidR="00D51908" w:rsidRPr="00D51908" w:rsidRDefault="00D51908" w:rsidP="00D51908">
            <w:pPr>
              <w:rPr>
                <w:rFonts w:asciiTheme="minorHAnsi" w:hAnsiTheme="minorHAnsi" w:cstheme="minorHAnsi"/>
                <w:color w:val="00FF00"/>
                <w:sz w:val="16"/>
                <w:szCs w:val="16"/>
              </w:rPr>
            </w:pPr>
            <w:bookmarkStart w:id="4" w:name="_Hlk144822646"/>
            <w:r w:rsidRPr="00D51908">
              <w:rPr>
                <w:rFonts w:asciiTheme="minorHAnsi" w:hAnsiTheme="minorHAnsi" w:cstheme="minorHAnsi"/>
                <w:b/>
                <w:bCs/>
                <w:color w:val="00FF00"/>
                <w:sz w:val="16"/>
                <w:szCs w:val="16"/>
              </w:rPr>
              <w:t>OCK1</w:t>
            </w:r>
            <w:r w:rsidRPr="00D51908">
              <w:rPr>
                <w:rFonts w:asciiTheme="minorHAnsi" w:hAnsiTheme="minorHAnsi" w:cstheme="minorHAnsi"/>
                <w:color w:val="00FF00"/>
                <w:sz w:val="16"/>
                <w:szCs w:val="16"/>
              </w:rPr>
              <w:t>: 25.1. (1. do 5. razred), 29. 1. (6. do 9. razred</w:t>
            </w:r>
            <w:bookmarkEnd w:id="4"/>
          </w:p>
        </w:tc>
        <w:tc>
          <w:tcPr>
            <w:tcW w:w="4531" w:type="dxa"/>
          </w:tcPr>
          <w:p w14:paraId="63E2BC4D" w14:textId="77777777" w:rsidR="00D51908" w:rsidRPr="00D51908" w:rsidRDefault="00D51908" w:rsidP="00D51908">
            <w:pPr>
              <w:rPr>
                <w:rFonts w:asciiTheme="minorHAnsi" w:hAnsiTheme="minorHAnsi" w:cstheme="minorHAnsi"/>
                <w:color w:val="00FF00"/>
                <w:sz w:val="16"/>
                <w:szCs w:val="16"/>
              </w:rPr>
            </w:pPr>
            <w:r w:rsidRPr="00D51908">
              <w:rPr>
                <w:rFonts w:asciiTheme="minorHAnsi" w:hAnsiTheme="minorHAnsi" w:cstheme="minorHAnsi"/>
                <w:b/>
                <w:bCs/>
                <w:color w:val="00FF00"/>
                <w:sz w:val="16"/>
                <w:szCs w:val="16"/>
              </w:rPr>
              <w:t>OCK2</w:t>
            </w:r>
            <w:r w:rsidRPr="00D51908">
              <w:rPr>
                <w:rFonts w:asciiTheme="minorHAnsi" w:hAnsiTheme="minorHAnsi" w:cstheme="minorHAnsi"/>
                <w:color w:val="00FF00"/>
                <w:sz w:val="16"/>
                <w:szCs w:val="16"/>
              </w:rPr>
              <w:t>: 11.6. (9. razred), 18. 6. (2. do 9. razred)</w:t>
            </w:r>
          </w:p>
          <w:p w14:paraId="0C5EBB47" w14:textId="77777777" w:rsidR="00D51908" w:rsidRPr="00D51908" w:rsidRDefault="00D51908" w:rsidP="00D51908">
            <w:pPr>
              <w:rPr>
                <w:rFonts w:asciiTheme="minorHAnsi" w:hAnsiTheme="minorHAnsi" w:cstheme="minorHAnsi"/>
                <w:sz w:val="16"/>
                <w:szCs w:val="16"/>
              </w:rPr>
            </w:pPr>
            <w:r w:rsidRPr="00D51908">
              <w:rPr>
                <w:rFonts w:asciiTheme="minorHAnsi" w:hAnsiTheme="minorHAnsi" w:cstheme="minorHAnsi"/>
                <w:b/>
                <w:color w:val="FF0000"/>
                <w:sz w:val="16"/>
                <w:szCs w:val="16"/>
                <w:u w:val="single"/>
              </w:rPr>
              <w:t xml:space="preserve"> • </w:t>
            </w:r>
            <w:r w:rsidRPr="00D51908">
              <w:rPr>
                <w:rFonts w:asciiTheme="minorHAnsi" w:hAnsiTheme="minorHAnsi" w:cstheme="minorHAnsi"/>
                <w:b/>
                <w:color w:val="FF0000"/>
                <w:sz w:val="16"/>
                <w:szCs w:val="16"/>
              </w:rPr>
              <w:t xml:space="preserve">: </w:t>
            </w:r>
            <w:r w:rsidRPr="00D51908">
              <w:rPr>
                <w:rFonts w:asciiTheme="minorHAnsi" w:hAnsiTheme="minorHAnsi" w:cstheme="minorHAnsi"/>
                <w:bCs/>
                <w:color w:val="FF0000"/>
                <w:sz w:val="16"/>
                <w:szCs w:val="16"/>
              </w:rPr>
              <w:t>praznik</w:t>
            </w:r>
          </w:p>
          <w:p w14:paraId="29435C73" w14:textId="77777777" w:rsidR="00D51908" w:rsidRPr="00D51908" w:rsidRDefault="00D51908" w:rsidP="00D51908">
            <w:pPr>
              <w:rPr>
                <w:rFonts w:asciiTheme="minorHAnsi" w:hAnsiTheme="minorHAnsi" w:cstheme="minorHAnsi"/>
                <w:bCs/>
                <w:color w:val="660066"/>
                <w:sz w:val="16"/>
                <w:szCs w:val="16"/>
              </w:rPr>
            </w:pPr>
            <w:r w:rsidRPr="00D51908">
              <w:rPr>
                <w:rFonts w:asciiTheme="minorHAnsi" w:hAnsiTheme="minorHAnsi" w:cstheme="minorHAnsi"/>
                <w:b/>
                <w:color w:val="660066"/>
                <w:sz w:val="16"/>
                <w:szCs w:val="16"/>
              </w:rPr>
              <w:t xml:space="preserve">DS: </w:t>
            </w:r>
            <w:r w:rsidRPr="00D51908">
              <w:rPr>
                <w:rFonts w:asciiTheme="minorHAnsi" w:hAnsiTheme="minorHAnsi" w:cstheme="minorHAnsi"/>
                <w:bCs/>
                <w:color w:val="660066"/>
                <w:sz w:val="16"/>
                <w:szCs w:val="16"/>
              </w:rPr>
              <w:t>delovna sobota (nadomeščanje 9. 2. 2024)</w:t>
            </w:r>
          </w:p>
          <w:p w14:paraId="183E7076" w14:textId="77777777" w:rsidR="00D51908" w:rsidRPr="00D51908" w:rsidRDefault="00D51908" w:rsidP="00D51908">
            <w:pPr>
              <w:rPr>
                <w:rFonts w:asciiTheme="minorHAnsi" w:hAnsiTheme="minorHAnsi" w:cstheme="minorHAnsi"/>
                <w:sz w:val="16"/>
                <w:szCs w:val="16"/>
              </w:rPr>
            </w:pPr>
            <w:r w:rsidRPr="00D51908">
              <w:rPr>
                <w:rFonts w:asciiTheme="minorHAnsi" w:hAnsiTheme="minorHAnsi" w:cstheme="minorHAnsi"/>
                <w:b/>
                <w:bCs/>
                <w:sz w:val="16"/>
                <w:szCs w:val="16"/>
              </w:rPr>
              <w:t xml:space="preserve">JP: </w:t>
            </w:r>
            <w:r w:rsidRPr="00D51908">
              <w:rPr>
                <w:rFonts w:asciiTheme="minorHAnsi" w:hAnsiTheme="minorHAnsi" w:cstheme="minorHAnsi"/>
                <w:sz w:val="16"/>
                <w:szCs w:val="16"/>
              </w:rPr>
              <w:t>jesenske počitnice</w:t>
            </w:r>
          </w:p>
          <w:p w14:paraId="2E6D19B0" w14:textId="77777777" w:rsidR="00D51908" w:rsidRPr="00D51908" w:rsidRDefault="00D51908" w:rsidP="00D51908">
            <w:pPr>
              <w:rPr>
                <w:rFonts w:asciiTheme="minorHAnsi" w:hAnsiTheme="minorHAnsi" w:cstheme="minorHAnsi"/>
                <w:sz w:val="16"/>
                <w:szCs w:val="16"/>
              </w:rPr>
            </w:pPr>
            <w:r w:rsidRPr="00D51908">
              <w:rPr>
                <w:rFonts w:asciiTheme="minorHAnsi" w:hAnsiTheme="minorHAnsi" w:cstheme="minorHAnsi"/>
                <w:b/>
                <w:bCs/>
                <w:sz w:val="16"/>
                <w:szCs w:val="16"/>
              </w:rPr>
              <w:t>NP</w:t>
            </w:r>
            <w:r w:rsidRPr="00D51908">
              <w:rPr>
                <w:rFonts w:asciiTheme="minorHAnsi" w:hAnsiTheme="minorHAnsi" w:cstheme="minorHAnsi"/>
                <w:sz w:val="16"/>
                <w:szCs w:val="16"/>
              </w:rPr>
              <w:t>: novoletne počitnice</w:t>
            </w:r>
          </w:p>
          <w:p w14:paraId="2A7F3EF8" w14:textId="77777777" w:rsidR="00D51908" w:rsidRPr="00D51908" w:rsidRDefault="00D51908" w:rsidP="00D51908">
            <w:pPr>
              <w:rPr>
                <w:rFonts w:asciiTheme="minorHAnsi" w:hAnsiTheme="minorHAnsi" w:cstheme="minorHAnsi"/>
                <w:sz w:val="16"/>
                <w:szCs w:val="16"/>
              </w:rPr>
            </w:pPr>
            <w:r w:rsidRPr="00D51908">
              <w:rPr>
                <w:rFonts w:asciiTheme="minorHAnsi" w:hAnsiTheme="minorHAnsi" w:cstheme="minorHAnsi"/>
                <w:b/>
                <w:bCs/>
                <w:sz w:val="16"/>
                <w:szCs w:val="16"/>
              </w:rPr>
              <w:t>ZP:</w:t>
            </w:r>
            <w:r w:rsidRPr="00D51908">
              <w:rPr>
                <w:rFonts w:asciiTheme="minorHAnsi" w:hAnsiTheme="minorHAnsi" w:cstheme="minorHAnsi"/>
                <w:sz w:val="16"/>
                <w:szCs w:val="16"/>
              </w:rPr>
              <w:t xml:space="preserve"> zimske počitnice</w:t>
            </w:r>
          </w:p>
          <w:p w14:paraId="6E9F7540" w14:textId="77777777" w:rsidR="00D51908" w:rsidRPr="00D51908" w:rsidRDefault="00D51908" w:rsidP="00D51908">
            <w:pPr>
              <w:rPr>
                <w:rFonts w:asciiTheme="minorHAnsi" w:hAnsiTheme="minorHAnsi" w:cstheme="minorHAnsi"/>
                <w:sz w:val="16"/>
                <w:szCs w:val="16"/>
              </w:rPr>
            </w:pPr>
            <w:r w:rsidRPr="00D51908">
              <w:rPr>
                <w:rFonts w:asciiTheme="minorHAnsi" w:hAnsiTheme="minorHAnsi" w:cstheme="minorHAnsi"/>
                <w:b/>
                <w:bCs/>
                <w:sz w:val="16"/>
                <w:szCs w:val="16"/>
              </w:rPr>
              <w:t>PP</w:t>
            </w:r>
            <w:r w:rsidRPr="00D51908">
              <w:rPr>
                <w:rFonts w:asciiTheme="minorHAnsi" w:hAnsiTheme="minorHAnsi" w:cstheme="minorHAnsi"/>
                <w:sz w:val="16"/>
                <w:szCs w:val="16"/>
              </w:rPr>
              <w:t>: prvomajske počitnice</w:t>
            </w:r>
          </w:p>
          <w:p w14:paraId="76620B30" w14:textId="77777777" w:rsidR="00D51908" w:rsidRPr="00D51908" w:rsidRDefault="00D51908" w:rsidP="00D51908">
            <w:pPr>
              <w:rPr>
                <w:rFonts w:asciiTheme="minorHAnsi" w:hAnsiTheme="minorHAnsi" w:cstheme="minorHAnsi"/>
                <w:color w:val="FF33CC"/>
                <w:sz w:val="16"/>
                <w:szCs w:val="16"/>
              </w:rPr>
            </w:pPr>
            <w:r w:rsidRPr="00D51908">
              <w:rPr>
                <w:rFonts w:asciiTheme="minorHAnsi" w:hAnsiTheme="minorHAnsi" w:cstheme="minorHAnsi"/>
                <w:b/>
                <w:bCs/>
                <w:color w:val="FF33CC"/>
                <w:sz w:val="16"/>
                <w:szCs w:val="16"/>
              </w:rPr>
              <w:t xml:space="preserve">E: </w:t>
            </w:r>
            <w:r w:rsidRPr="00D51908">
              <w:rPr>
                <w:rFonts w:asciiTheme="minorHAnsi" w:hAnsiTheme="minorHAnsi" w:cstheme="minorHAnsi"/>
                <w:color w:val="FF33CC"/>
                <w:sz w:val="16"/>
                <w:szCs w:val="16"/>
              </w:rPr>
              <w:t>ekskurzija</w:t>
            </w:r>
          </w:p>
        </w:tc>
      </w:tr>
    </w:tbl>
    <w:p w14:paraId="3CF174E7" w14:textId="77777777" w:rsidR="00D438CB" w:rsidRPr="00D51908" w:rsidRDefault="00D438CB" w:rsidP="00D438CB">
      <w:pPr>
        <w:rPr>
          <w:rFonts w:asciiTheme="minorHAnsi" w:hAnsiTheme="minorHAnsi" w:cstheme="minorHAnsi"/>
          <w:b/>
        </w:rPr>
      </w:pPr>
    </w:p>
    <w:p w14:paraId="5F9F8F00" w14:textId="77777777" w:rsidR="00D438CB" w:rsidRPr="00D51908" w:rsidRDefault="00D438CB" w:rsidP="00D438CB">
      <w:pPr>
        <w:spacing w:line="259" w:lineRule="auto"/>
        <w:rPr>
          <w:rFonts w:asciiTheme="minorHAnsi" w:eastAsia="Calibri" w:hAnsiTheme="minorHAnsi" w:cstheme="minorHAnsi"/>
          <w:color w:val="7030A0"/>
          <w:lang w:eastAsia="en-US"/>
        </w:rPr>
      </w:pPr>
      <w:r w:rsidRPr="00D51908">
        <w:rPr>
          <w:rFonts w:asciiTheme="minorHAnsi" w:hAnsiTheme="minorHAnsi" w:cstheme="minorHAnsi"/>
          <w:color w:val="339966"/>
        </w:rPr>
        <w:t xml:space="preserve"> </w:t>
      </w:r>
    </w:p>
    <w:p w14:paraId="5F53991E" w14:textId="42D7F571" w:rsidR="00AC02F4" w:rsidRPr="00D51908" w:rsidRDefault="00AC02F4" w:rsidP="00AC02F4">
      <w:pPr>
        <w:spacing w:line="360" w:lineRule="auto"/>
        <w:rPr>
          <w:rFonts w:asciiTheme="minorHAnsi" w:hAnsiTheme="minorHAnsi" w:cstheme="minorHAnsi"/>
          <w:b/>
        </w:rPr>
      </w:pPr>
      <w:bookmarkStart w:id="5" w:name="_Toc153243600"/>
      <w:r w:rsidRPr="00D51908">
        <w:rPr>
          <w:rFonts w:asciiTheme="minorHAnsi" w:hAnsiTheme="minorHAnsi" w:cstheme="minorHAnsi"/>
          <w:b/>
        </w:rPr>
        <w:lastRenderedPageBreak/>
        <w:t>4</w:t>
      </w:r>
      <w:r w:rsidR="0085384B" w:rsidRPr="00D51908">
        <w:rPr>
          <w:rFonts w:asciiTheme="minorHAnsi" w:hAnsiTheme="minorHAnsi" w:cstheme="minorHAnsi"/>
          <w:b/>
        </w:rPr>
        <w:t>.1   PREDMETNI, POPRAVNI IZPITI</w:t>
      </w:r>
    </w:p>
    <w:tbl>
      <w:tblPr>
        <w:tblStyle w:val="Tabelamrea4poudarek611"/>
        <w:tblpPr w:leftFromText="141" w:rightFromText="141" w:vertAnchor="text" w:horzAnchor="margin" w:tblpY="-55"/>
        <w:tblW w:w="9240" w:type="dxa"/>
        <w:tblLook w:val="04A0" w:firstRow="1" w:lastRow="0" w:firstColumn="1" w:lastColumn="0" w:noHBand="0" w:noVBand="1"/>
      </w:tblPr>
      <w:tblGrid>
        <w:gridCol w:w="4120"/>
        <w:gridCol w:w="940"/>
        <w:gridCol w:w="4180"/>
      </w:tblGrid>
      <w:tr w:rsidR="004A10CE" w:rsidRPr="007B76AB" w14:paraId="1F6B81CC" w14:textId="77777777" w:rsidTr="00C1030D">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9240" w:type="dxa"/>
            <w:gridSpan w:val="3"/>
            <w:vMerge w:val="restart"/>
            <w:hideMark/>
          </w:tcPr>
          <w:p w14:paraId="176F2F05" w14:textId="77777777" w:rsidR="004A10CE" w:rsidRPr="007B76AB" w:rsidRDefault="004A10CE" w:rsidP="004A10CE">
            <w:pPr>
              <w:jc w:val="center"/>
              <w:rPr>
                <w:rFonts w:asciiTheme="minorHAnsi" w:hAnsiTheme="minorHAnsi" w:cstheme="minorHAnsi"/>
                <w:sz w:val="20"/>
                <w:szCs w:val="20"/>
              </w:rPr>
            </w:pPr>
            <w:r w:rsidRPr="007B76AB">
              <w:rPr>
                <w:rFonts w:asciiTheme="minorHAnsi" w:hAnsiTheme="minorHAnsi" w:cstheme="minorHAnsi"/>
                <w:sz w:val="20"/>
                <w:szCs w:val="20"/>
              </w:rPr>
              <w:t>Izpitni roki za predmetne in popravne izpite</w:t>
            </w:r>
          </w:p>
        </w:tc>
      </w:tr>
      <w:tr w:rsidR="004A10CE" w:rsidRPr="007B76AB" w14:paraId="33DA8B52" w14:textId="77777777" w:rsidTr="00C1030D">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9240" w:type="dxa"/>
            <w:gridSpan w:val="3"/>
            <w:vMerge/>
            <w:hideMark/>
          </w:tcPr>
          <w:p w14:paraId="7A5F44AD" w14:textId="77777777" w:rsidR="004A10CE" w:rsidRPr="007B76AB" w:rsidRDefault="004A10CE" w:rsidP="004A10CE">
            <w:pPr>
              <w:rPr>
                <w:rFonts w:asciiTheme="minorHAnsi" w:hAnsiTheme="minorHAnsi" w:cstheme="minorHAnsi"/>
                <w:sz w:val="20"/>
                <w:szCs w:val="20"/>
              </w:rPr>
            </w:pPr>
          </w:p>
        </w:tc>
      </w:tr>
      <w:tr w:rsidR="004A10CE" w:rsidRPr="007B76AB" w14:paraId="4DD65C94" w14:textId="77777777" w:rsidTr="00C1030D">
        <w:trPr>
          <w:trHeight w:val="270"/>
        </w:trPr>
        <w:tc>
          <w:tcPr>
            <w:cnfStyle w:val="001000000000" w:firstRow="0" w:lastRow="0" w:firstColumn="1" w:lastColumn="0" w:oddVBand="0" w:evenVBand="0" w:oddHBand="0" w:evenHBand="0" w:firstRowFirstColumn="0" w:firstRowLastColumn="0" w:lastRowFirstColumn="0" w:lastRowLastColumn="0"/>
            <w:tcW w:w="4120" w:type="dxa"/>
            <w:hideMark/>
          </w:tcPr>
          <w:p w14:paraId="621FA6F9" w14:textId="77777777" w:rsidR="004A10CE" w:rsidRPr="007B76AB" w:rsidRDefault="004A10CE" w:rsidP="004A10CE">
            <w:pPr>
              <w:rPr>
                <w:rFonts w:asciiTheme="minorHAnsi" w:hAnsiTheme="minorHAnsi" w:cstheme="minorHAnsi"/>
                <w:sz w:val="20"/>
                <w:szCs w:val="20"/>
              </w:rPr>
            </w:pPr>
            <w:r w:rsidRPr="007B76AB">
              <w:rPr>
                <w:rFonts w:asciiTheme="minorHAnsi" w:hAnsiTheme="minorHAnsi" w:cstheme="minorHAnsi"/>
                <w:sz w:val="20"/>
                <w:szCs w:val="20"/>
              </w:rPr>
              <w:t>17. 6. – 1. 7. 2024</w:t>
            </w:r>
          </w:p>
        </w:tc>
        <w:tc>
          <w:tcPr>
            <w:tcW w:w="940" w:type="dxa"/>
            <w:hideMark/>
          </w:tcPr>
          <w:p w14:paraId="735584A8" w14:textId="77777777" w:rsidR="004A10CE" w:rsidRPr="007B76AB" w:rsidRDefault="004A10CE" w:rsidP="004A10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1. rok</w:t>
            </w:r>
          </w:p>
        </w:tc>
        <w:tc>
          <w:tcPr>
            <w:tcW w:w="4180" w:type="dxa"/>
            <w:hideMark/>
          </w:tcPr>
          <w:p w14:paraId="32CF17F2" w14:textId="77777777" w:rsidR="004A10CE" w:rsidRPr="007B76AB" w:rsidRDefault="004A10CE" w:rsidP="004A10C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učenci 9. razreda</w:t>
            </w:r>
          </w:p>
        </w:tc>
      </w:tr>
      <w:tr w:rsidR="004A10CE" w:rsidRPr="007B76AB" w14:paraId="4B663885" w14:textId="77777777" w:rsidTr="00C1030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20" w:type="dxa"/>
            <w:hideMark/>
          </w:tcPr>
          <w:p w14:paraId="33AA866A" w14:textId="77777777" w:rsidR="004A10CE" w:rsidRPr="007B76AB" w:rsidRDefault="004A10CE" w:rsidP="004A10CE">
            <w:pPr>
              <w:rPr>
                <w:rFonts w:asciiTheme="minorHAnsi" w:hAnsiTheme="minorHAnsi" w:cstheme="minorHAnsi"/>
                <w:sz w:val="20"/>
                <w:szCs w:val="20"/>
              </w:rPr>
            </w:pPr>
            <w:r w:rsidRPr="007B76AB">
              <w:rPr>
                <w:rFonts w:asciiTheme="minorHAnsi" w:hAnsiTheme="minorHAnsi" w:cstheme="minorHAnsi"/>
                <w:sz w:val="20"/>
                <w:szCs w:val="20"/>
              </w:rPr>
              <w:t>26. 6. - 9. 7. 2024</w:t>
            </w:r>
          </w:p>
        </w:tc>
        <w:tc>
          <w:tcPr>
            <w:tcW w:w="940" w:type="dxa"/>
            <w:hideMark/>
          </w:tcPr>
          <w:p w14:paraId="2FF35285" w14:textId="77777777" w:rsidR="004A10CE" w:rsidRPr="007B76AB" w:rsidRDefault="004A10CE" w:rsidP="004A10C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1. rok</w:t>
            </w:r>
          </w:p>
        </w:tc>
        <w:tc>
          <w:tcPr>
            <w:tcW w:w="4180" w:type="dxa"/>
            <w:hideMark/>
          </w:tcPr>
          <w:p w14:paraId="24B19322" w14:textId="77777777" w:rsidR="004A10CE" w:rsidRPr="007B76AB" w:rsidRDefault="004A10CE" w:rsidP="004A10C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učenci od 1. do 8. razreda</w:t>
            </w:r>
          </w:p>
        </w:tc>
      </w:tr>
      <w:tr w:rsidR="004A10CE" w:rsidRPr="007B76AB" w14:paraId="697709D1" w14:textId="77777777" w:rsidTr="00C1030D">
        <w:trPr>
          <w:trHeight w:val="270"/>
        </w:trPr>
        <w:tc>
          <w:tcPr>
            <w:cnfStyle w:val="001000000000" w:firstRow="0" w:lastRow="0" w:firstColumn="1" w:lastColumn="0" w:oddVBand="0" w:evenVBand="0" w:oddHBand="0" w:evenHBand="0" w:firstRowFirstColumn="0" w:firstRowLastColumn="0" w:lastRowFirstColumn="0" w:lastRowLastColumn="0"/>
            <w:tcW w:w="4120" w:type="dxa"/>
            <w:hideMark/>
          </w:tcPr>
          <w:p w14:paraId="2B9336DC" w14:textId="77777777" w:rsidR="004A10CE" w:rsidRPr="007B76AB" w:rsidRDefault="004A10CE" w:rsidP="004A10CE">
            <w:pPr>
              <w:rPr>
                <w:rFonts w:asciiTheme="minorHAnsi" w:hAnsiTheme="minorHAnsi" w:cstheme="minorHAnsi"/>
                <w:sz w:val="20"/>
                <w:szCs w:val="20"/>
              </w:rPr>
            </w:pPr>
            <w:r w:rsidRPr="007B76AB">
              <w:rPr>
                <w:rFonts w:asciiTheme="minorHAnsi" w:hAnsiTheme="minorHAnsi" w:cstheme="minorHAnsi"/>
                <w:sz w:val="20"/>
                <w:szCs w:val="20"/>
              </w:rPr>
              <w:t>19. 8. - 31. 8. 2024</w:t>
            </w:r>
          </w:p>
        </w:tc>
        <w:tc>
          <w:tcPr>
            <w:tcW w:w="940" w:type="dxa"/>
            <w:hideMark/>
          </w:tcPr>
          <w:p w14:paraId="49AC6904" w14:textId="77777777" w:rsidR="004A10CE" w:rsidRPr="007B76AB" w:rsidRDefault="004A10CE" w:rsidP="004A10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2. rok</w:t>
            </w:r>
          </w:p>
        </w:tc>
        <w:tc>
          <w:tcPr>
            <w:tcW w:w="4180" w:type="dxa"/>
            <w:hideMark/>
          </w:tcPr>
          <w:p w14:paraId="7645A926" w14:textId="77777777" w:rsidR="004A10CE" w:rsidRPr="007B76AB" w:rsidRDefault="004A10CE" w:rsidP="004A10C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učenci od 1. do 9. razreda</w:t>
            </w:r>
          </w:p>
        </w:tc>
      </w:tr>
      <w:tr w:rsidR="004A10CE" w:rsidRPr="007B76AB" w14:paraId="5B337190" w14:textId="77777777" w:rsidTr="00C1030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120" w:type="dxa"/>
            <w:hideMark/>
          </w:tcPr>
          <w:p w14:paraId="16C0903D" w14:textId="77777777" w:rsidR="004A10CE" w:rsidRPr="007B76AB" w:rsidRDefault="004A10CE" w:rsidP="004A10CE">
            <w:pPr>
              <w:rPr>
                <w:rFonts w:asciiTheme="minorHAnsi" w:hAnsiTheme="minorHAnsi" w:cstheme="minorHAnsi"/>
                <w:sz w:val="20"/>
                <w:szCs w:val="20"/>
              </w:rPr>
            </w:pPr>
          </w:p>
          <w:p w14:paraId="746A2A8E" w14:textId="77777777" w:rsidR="004A10CE" w:rsidRPr="007B76AB" w:rsidRDefault="004A10CE" w:rsidP="004A10CE">
            <w:pPr>
              <w:rPr>
                <w:rFonts w:asciiTheme="minorHAnsi" w:hAnsiTheme="minorHAnsi" w:cstheme="minorHAnsi"/>
                <w:sz w:val="20"/>
                <w:szCs w:val="20"/>
              </w:rPr>
            </w:pPr>
          </w:p>
        </w:tc>
        <w:tc>
          <w:tcPr>
            <w:tcW w:w="940" w:type="dxa"/>
            <w:hideMark/>
          </w:tcPr>
          <w:p w14:paraId="27EF84D8" w14:textId="77777777" w:rsidR="004A10CE" w:rsidRPr="007B76AB" w:rsidRDefault="004A10CE" w:rsidP="004A10C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w:t>
            </w:r>
          </w:p>
        </w:tc>
        <w:tc>
          <w:tcPr>
            <w:tcW w:w="4180" w:type="dxa"/>
            <w:hideMark/>
          </w:tcPr>
          <w:p w14:paraId="2AC824AB" w14:textId="77777777" w:rsidR="004A10CE" w:rsidRPr="007B76AB" w:rsidRDefault="004A10CE" w:rsidP="004A10C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w:t>
            </w:r>
          </w:p>
        </w:tc>
      </w:tr>
      <w:tr w:rsidR="004A10CE" w:rsidRPr="007B76AB" w14:paraId="0CDE748F" w14:textId="77777777" w:rsidTr="00C1030D">
        <w:trPr>
          <w:trHeight w:val="450"/>
        </w:trPr>
        <w:tc>
          <w:tcPr>
            <w:cnfStyle w:val="001000000000" w:firstRow="0" w:lastRow="0" w:firstColumn="1" w:lastColumn="0" w:oddVBand="0" w:evenVBand="0" w:oddHBand="0" w:evenHBand="0" w:firstRowFirstColumn="0" w:firstRowLastColumn="0" w:lastRowFirstColumn="0" w:lastRowLastColumn="0"/>
            <w:tcW w:w="9240" w:type="dxa"/>
            <w:gridSpan w:val="3"/>
            <w:vMerge w:val="restart"/>
            <w:hideMark/>
          </w:tcPr>
          <w:p w14:paraId="7768DC75" w14:textId="6B4E3D9C" w:rsidR="004A10CE" w:rsidRPr="007B76AB" w:rsidRDefault="004A10CE" w:rsidP="004A10CE">
            <w:pPr>
              <w:jc w:val="center"/>
              <w:rPr>
                <w:rFonts w:asciiTheme="minorHAnsi" w:hAnsiTheme="minorHAnsi" w:cstheme="minorHAnsi"/>
                <w:sz w:val="20"/>
                <w:szCs w:val="20"/>
              </w:rPr>
            </w:pPr>
            <w:r w:rsidRPr="007B76AB">
              <w:rPr>
                <w:rFonts w:asciiTheme="minorHAnsi" w:hAnsiTheme="minorHAnsi" w:cstheme="minorHAnsi"/>
                <w:sz w:val="20"/>
                <w:szCs w:val="20"/>
              </w:rPr>
              <w:t>Roki za ocenjevanje znanja učencev, ki se izobražujejo na domu</w:t>
            </w:r>
          </w:p>
        </w:tc>
      </w:tr>
      <w:tr w:rsidR="004A10CE" w:rsidRPr="007B76AB" w14:paraId="6C28DC13" w14:textId="77777777" w:rsidTr="004A10CE">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9240" w:type="dxa"/>
            <w:gridSpan w:val="3"/>
            <w:vMerge/>
            <w:hideMark/>
          </w:tcPr>
          <w:p w14:paraId="4D2A55C2" w14:textId="77777777" w:rsidR="004A10CE" w:rsidRPr="007B76AB" w:rsidRDefault="004A10CE" w:rsidP="004A10CE">
            <w:pPr>
              <w:rPr>
                <w:rFonts w:asciiTheme="minorHAnsi" w:hAnsiTheme="minorHAnsi" w:cstheme="minorHAnsi"/>
                <w:sz w:val="20"/>
                <w:szCs w:val="20"/>
              </w:rPr>
            </w:pPr>
          </w:p>
        </w:tc>
      </w:tr>
      <w:tr w:rsidR="004A10CE" w:rsidRPr="007B76AB" w14:paraId="4AEE8A48" w14:textId="77777777" w:rsidTr="00C1030D">
        <w:trPr>
          <w:trHeight w:val="270"/>
        </w:trPr>
        <w:tc>
          <w:tcPr>
            <w:cnfStyle w:val="001000000000" w:firstRow="0" w:lastRow="0" w:firstColumn="1" w:lastColumn="0" w:oddVBand="0" w:evenVBand="0" w:oddHBand="0" w:evenHBand="0" w:firstRowFirstColumn="0" w:firstRowLastColumn="0" w:lastRowFirstColumn="0" w:lastRowLastColumn="0"/>
            <w:tcW w:w="4120" w:type="dxa"/>
            <w:hideMark/>
          </w:tcPr>
          <w:p w14:paraId="768FB49E" w14:textId="77777777" w:rsidR="004A10CE" w:rsidRPr="007B76AB" w:rsidRDefault="004A10CE" w:rsidP="004A10CE">
            <w:pPr>
              <w:rPr>
                <w:rFonts w:asciiTheme="minorHAnsi" w:hAnsiTheme="minorHAnsi" w:cstheme="minorHAnsi"/>
                <w:sz w:val="20"/>
                <w:szCs w:val="20"/>
              </w:rPr>
            </w:pPr>
            <w:r w:rsidRPr="007B76AB">
              <w:rPr>
                <w:rFonts w:asciiTheme="minorHAnsi" w:hAnsiTheme="minorHAnsi" w:cstheme="minorHAnsi"/>
                <w:sz w:val="20"/>
                <w:szCs w:val="20"/>
              </w:rPr>
              <w:t>3. 5. - 14. 6. 2024</w:t>
            </w:r>
          </w:p>
        </w:tc>
        <w:tc>
          <w:tcPr>
            <w:tcW w:w="940" w:type="dxa"/>
            <w:hideMark/>
          </w:tcPr>
          <w:p w14:paraId="02110B03" w14:textId="77777777" w:rsidR="004A10CE" w:rsidRPr="007B76AB" w:rsidRDefault="004A10CE" w:rsidP="004A10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1. rok</w:t>
            </w:r>
          </w:p>
        </w:tc>
        <w:tc>
          <w:tcPr>
            <w:tcW w:w="4180" w:type="dxa"/>
            <w:hideMark/>
          </w:tcPr>
          <w:p w14:paraId="62E01E12" w14:textId="77777777" w:rsidR="004A10CE" w:rsidRPr="007B76AB" w:rsidRDefault="004A10CE" w:rsidP="004A10C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učenci 9. razreda</w:t>
            </w:r>
          </w:p>
        </w:tc>
      </w:tr>
      <w:tr w:rsidR="004A10CE" w:rsidRPr="007B76AB" w14:paraId="089543DA" w14:textId="77777777" w:rsidTr="00C1030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20" w:type="dxa"/>
            <w:hideMark/>
          </w:tcPr>
          <w:p w14:paraId="3C3BD2A9" w14:textId="77777777" w:rsidR="004A10CE" w:rsidRPr="007B76AB" w:rsidRDefault="004A10CE" w:rsidP="004A10CE">
            <w:pPr>
              <w:rPr>
                <w:rFonts w:asciiTheme="minorHAnsi" w:hAnsiTheme="minorHAnsi" w:cstheme="minorHAnsi"/>
                <w:sz w:val="20"/>
                <w:szCs w:val="20"/>
              </w:rPr>
            </w:pPr>
            <w:r w:rsidRPr="007B76AB">
              <w:rPr>
                <w:rFonts w:asciiTheme="minorHAnsi" w:hAnsiTheme="minorHAnsi" w:cstheme="minorHAnsi"/>
                <w:sz w:val="20"/>
                <w:szCs w:val="20"/>
              </w:rPr>
              <w:t>3. 5. - 24. 6. 2024</w:t>
            </w:r>
          </w:p>
        </w:tc>
        <w:tc>
          <w:tcPr>
            <w:tcW w:w="940" w:type="dxa"/>
            <w:hideMark/>
          </w:tcPr>
          <w:p w14:paraId="5E0D6373" w14:textId="77777777" w:rsidR="004A10CE" w:rsidRPr="007B76AB" w:rsidRDefault="004A10CE" w:rsidP="004A10C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1. rok</w:t>
            </w:r>
          </w:p>
        </w:tc>
        <w:tc>
          <w:tcPr>
            <w:tcW w:w="4180" w:type="dxa"/>
            <w:hideMark/>
          </w:tcPr>
          <w:p w14:paraId="42AD2C9C" w14:textId="77777777" w:rsidR="004A10CE" w:rsidRPr="007B76AB" w:rsidRDefault="004A10CE" w:rsidP="004A10C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učenci od 1. do 8. razreda</w:t>
            </w:r>
          </w:p>
        </w:tc>
      </w:tr>
      <w:tr w:rsidR="004A10CE" w:rsidRPr="007B76AB" w14:paraId="20CA4455" w14:textId="77777777" w:rsidTr="00C1030D">
        <w:trPr>
          <w:trHeight w:val="270"/>
        </w:trPr>
        <w:tc>
          <w:tcPr>
            <w:cnfStyle w:val="001000000000" w:firstRow="0" w:lastRow="0" w:firstColumn="1" w:lastColumn="0" w:oddVBand="0" w:evenVBand="0" w:oddHBand="0" w:evenHBand="0" w:firstRowFirstColumn="0" w:firstRowLastColumn="0" w:lastRowFirstColumn="0" w:lastRowLastColumn="0"/>
            <w:tcW w:w="4120" w:type="dxa"/>
            <w:hideMark/>
          </w:tcPr>
          <w:p w14:paraId="6158BA3D" w14:textId="77777777" w:rsidR="004A10CE" w:rsidRPr="007B76AB" w:rsidRDefault="004A10CE" w:rsidP="004A10CE">
            <w:pPr>
              <w:rPr>
                <w:rFonts w:asciiTheme="minorHAnsi" w:hAnsiTheme="minorHAnsi" w:cstheme="minorHAnsi"/>
                <w:sz w:val="20"/>
                <w:szCs w:val="20"/>
              </w:rPr>
            </w:pPr>
            <w:r w:rsidRPr="007B76AB">
              <w:rPr>
                <w:rFonts w:asciiTheme="minorHAnsi" w:hAnsiTheme="minorHAnsi" w:cstheme="minorHAnsi"/>
                <w:sz w:val="20"/>
                <w:szCs w:val="20"/>
              </w:rPr>
              <w:t>19. 8. - 31. 8. 2024</w:t>
            </w:r>
          </w:p>
        </w:tc>
        <w:tc>
          <w:tcPr>
            <w:tcW w:w="940" w:type="dxa"/>
            <w:hideMark/>
          </w:tcPr>
          <w:p w14:paraId="23EDB145" w14:textId="77777777" w:rsidR="004A10CE" w:rsidRPr="007B76AB" w:rsidRDefault="004A10CE" w:rsidP="004A10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2. rok</w:t>
            </w:r>
          </w:p>
        </w:tc>
        <w:tc>
          <w:tcPr>
            <w:tcW w:w="4180" w:type="dxa"/>
            <w:hideMark/>
          </w:tcPr>
          <w:p w14:paraId="70B66840" w14:textId="77777777" w:rsidR="004A10CE" w:rsidRPr="007B76AB" w:rsidRDefault="004A10CE" w:rsidP="004A10C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učenci od 1. do 9. razreda</w:t>
            </w:r>
          </w:p>
        </w:tc>
      </w:tr>
    </w:tbl>
    <w:p w14:paraId="25B4B870" w14:textId="21145B95" w:rsidR="00C36504" w:rsidRPr="00D51908" w:rsidRDefault="00C36504" w:rsidP="00CC04E2">
      <w:pPr>
        <w:pStyle w:val="Odstavekseznama"/>
        <w:spacing w:line="360" w:lineRule="auto"/>
        <w:ind w:left="720"/>
        <w:rPr>
          <w:rFonts w:asciiTheme="minorHAnsi" w:hAnsiTheme="minorHAnsi" w:cstheme="minorHAnsi"/>
        </w:rPr>
      </w:pPr>
    </w:p>
    <w:p w14:paraId="250A3421" w14:textId="137E9707" w:rsidR="00C36504" w:rsidRPr="00D51908" w:rsidRDefault="00C36504" w:rsidP="00CC04E2">
      <w:pPr>
        <w:pStyle w:val="Odstavekseznama"/>
        <w:spacing w:line="360" w:lineRule="auto"/>
        <w:ind w:left="720"/>
        <w:rPr>
          <w:rFonts w:asciiTheme="minorHAnsi" w:hAnsiTheme="minorHAnsi" w:cstheme="minorHAnsi"/>
        </w:rPr>
      </w:pPr>
    </w:p>
    <w:p w14:paraId="7A74B47E" w14:textId="6D7D4ADF" w:rsidR="00C36504" w:rsidRPr="00D51908" w:rsidRDefault="00C36504" w:rsidP="00CC04E2">
      <w:pPr>
        <w:pStyle w:val="Odstavekseznama"/>
        <w:spacing w:line="360" w:lineRule="auto"/>
        <w:ind w:left="720"/>
        <w:rPr>
          <w:rFonts w:asciiTheme="minorHAnsi" w:hAnsiTheme="minorHAnsi" w:cstheme="minorHAnsi"/>
          <w:b/>
        </w:rPr>
      </w:pPr>
    </w:p>
    <w:p w14:paraId="7AAE4F29" w14:textId="0C1FC55E" w:rsidR="00C36504" w:rsidRPr="00D51908" w:rsidRDefault="00C36504" w:rsidP="00CC04E2">
      <w:pPr>
        <w:pStyle w:val="Odstavekseznama"/>
        <w:spacing w:line="360" w:lineRule="auto"/>
        <w:ind w:left="720"/>
        <w:rPr>
          <w:rFonts w:asciiTheme="minorHAnsi" w:hAnsiTheme="minorHAnsi" w:cstheme="minorHAnsi"/>
          <w:b/>
        </w:rPr>
      </w:pPr>
    </w:p>
    <w:p w14:paraId="39E36929" w14:textId="644624B5" w:rsidR="00C36504" w:rsidRPr="00D51908" w:rsidRDefault="00C36504" w:rsidP="00CC04E2">
      <w:pPr>
        <w:pStyle w:val="Odstavekseznama"/>
        <w:spacing w:line="360" w:lineRule="auto"/>
        <w:ind w:left="720"/>
        <w:rPr>
          <w:rFonts w:asciiTheme="minorHAnsi" w:hAnsiTheme="minorHAnsi" w:cstheme="minorHAnsi"/>
          <w:b/>
        </w:rPr>
      </w:pPr>
    </w:p>
    <w:p w14:paraId="71FB1349" w14:textId="481FC810" w:rsidR="00C36504" w:rsidRPr="00D51908" w:rsidRDefault="00C36504" w:rsidP="00CC04E2">
      <w:pPr>
        <w:pStyle w:val="Odstavekseznama"/>
        <w:spacing w:line="360" w:lineRule="auto"/>
        <w:ind w:left="720"/>
        <w:rPr>
          <w:rFonts w:asciiTheme="minorHAnsi" w:hAnsiTheme="minorHAnsi" w:cstheme="minorHAnsi"/>
          <w:b/>
        </w:rPr>
      </w:pPr>
    </w:p>
    <w:p w14:paraId="064AE110" w14:textId="77777777" w:rsidR="00C36504" w:rsidRPr="00D51908" w:rsidRDefault="00C36504" w:rsidP="00CC04E2">
      <w:pPr>
        <w:pStyle w:val="Odstavekseznama"/>
        <w:spacing w:line="360" w:lineRule="auto"/>
        <w:ind w:left="720"/>
        <w:rPr>
          <w:rFonts w:asciiTheme="minorHAnsi" w:hAnsiTheme="minorHAnsi" w:cstheme="minorHAnsi"/>
          <w:b/>
        </w:rPr>
      </w:pPr>
    </w:p>
    <w:p w14:paraId="1352BD94" w14:textId="77777777" w:rsidR="00CC04E2" w:rsidRPr="00D51908" w:rsidRDefault="00CC04E2" w:rsidP="00CC04E2">
      <w:pPr>
        <w:rPr>
          <w:rFonts w:asciiTheme="minorHAnsi" w:hAnsiTheme="minorHAnsi" w:cstheme="minorHAnsi"/>
        </w:rPr>
      </w:pPr>
    </w:p>
    <w:p w14:paraId="65843539" w14:textId="77777777" w:rsidR="00AC02F4" w:rsidRPr="00D51908" w:rsidRDefault="00AC02F4" w:rsidP="00AC02F4">
      <w:pPr>
        <w:pStyle w:val="Naslov3"/>
        <w:numPr>
          <w:ilvl w:val="0"/>
          <w:numId w:val="0"/>
        </w:numPr>
        <w:ind w:left="862" w:hanging="720"/>
        <w:rPr>
          <w:rFonts w:asciiTheme="minorHAnsi" w:hAnsiTheme="minorHAnsi" w:cstheme="minorHAnsi"/>
          <w:sz w:val="24"/>
          <w:szCs w:val="24"/>
        </w:rPr>
      </w:pPr>
    </w:p>
    <w:p w14:paraId="12D4ABC0" w14:textId="0DD5FE29" w:rsidR="0041110C" w:rsidRPr="00D51908" w:rsidRDefault="00AC02F4" w:rsidP="00AC02F4">
      <w:pPr>
        <w:pStyle w:val="Naslov3"/>
        <w:numPr>
          <w:ilvl w:val="0"/>
          <w:numId w:val="0"/>
        </w:numPr>
        <w:ind w:left="862" w:hanging="720"/>
        <w:rPr>
          <w:rFonts w:asciiTheme="minorHAnsi" w:hAnsiTheme="minorHAnsi" w:cstheme="minorHAnsi"/>
          <w:sz w:val="24"/>
          <w:szCs w:val="24"/>
        </w:rPr>
      </w:pPr>
      <w:r w:rsidRPr="00D51908">
        <w:rPr>
          <w:rFonts w:asciiTheme="minorHAnsi" w:hAnsiTheme="minorHAnsi" w:cstheme="minorHAnsi"/>
          <w:sz w:val="24"/>
          <w:szCs w:val="24"/>
        </w:rPr>
        <w:t>4.2</w:t>
      </w:r>
      <w:r w:rsidR="0085384B" w:rsidRPr="00D51908">
        <w:rPr>
          <w:rFonts w:asciiTheme="minorHAnsi" w:hAnsiTheme="minorHAnsi" w:cstheme="minorHAnsi"/>
          <w:sz w:val="24"/>
          <w:szCs w:val="24"/>
        </w:rPr>
        <w:t xml:space="preserve">  OCENJEVALNA OBDOBJA TER PRAZNIKI IN POUKA PROSTI DNEVI</w:t>
      </w:r>
    </w:p>
    <w:p w14:paraId="03CDA019" w14:textId="77777777" w:rsidR="0041110C" w:rsidRPr="00D51908" w:rsidRDefault="0041110C" w:rsidP="0041110C">
      <w:pPr>
        <w:spacing w:line="300" w:lineRule="auto"/>
        <w:rPr>
          <w:rFonts w:asciiTheme="minorHAnsi" w:hAnsiTheme="minorHAnsi" w:cstheme="minorHAnsi"/>
          <w:b/>
        </w:rPr>
      </w:pPr>
    </w:p>
    <w:p w14:paraId="02838D2B" w14:textId="51CD47D1" w:rsidR="0041110C" w:rsidRPr="00D51908" w:rsidRDefault="0041110C" w:rsidP="0041110C">
      <w:pPr>
        <w:pStyle w:val="Telobesedila"/>
        <w:spacing w:before="0" w:line="360" w:lineRule="auto"/>
        <w:rPr>
          <w:rFonts w:asciiTheme="minorHAnsi" w:hAnsiTheme="minorHAnsi" w:cstheme="minorHAnsi"/>
          <w:kern w:val="0"/>
          <w:sz w:val="24"/>
          <w:szCs w:val="24"/>
        </w:rPr>
      </w:pPr>
      <w:r w:rsidRPr="00D51908">
        <w:rPr>
          <w:rFonts w:asciiTheme="minorHAnsi" w:hAnsiTheme="minorHAnsi" w:cstheme="minorHAnsi"/>
          <w:kern w:val="0"/>
          <w:sz w:val="24"/>
          <w:szCs w:val="24"/>
        </w:rPr>
        <w:t>Pouk začnemo 1. septembra 202</w:t>
      </w:r>
      <w:r w:rsidR="00FF13C4" w:rsidRPr="00D51908">
        <w:rPr>
          <w:rFonts w:asciiTheme="minorHAnsi" w:hAnsiTheme="minorHAnsi" w:cstheme="minorHAnsi"/>
          <w:kern w:val="0"/>
          <w:sz w:val="24"/>
          <w:szCs w:val="24"/>
        </w:rPr>
        <w:t>3</w:t>
      </w:r>
      <w:r w:rsidRPr="00D51908">
        <w:rPr>
          <w:rFonts w:asciiTheme="minorHAnsi" w:hAnsiTheme="minorHAnsi" w:cstheme="minorHAnsi"/>
          <w:kern w:val="0"/>
          <w:sz w:val="24"/>
          <w:szCs w:val="24"/>
        </w:rPr>
        <w:t xml:space="preserve">. Zadnji dan pouka za deveti razred je </w:t>
      </w:r>
      <w:r w:rsidR="00FF13C4" w:rsidRPr="00D51908">
        <w:rPr>
          <w:rFonts w:asciiTheme="minorHAnsi" w:hAnsiTheme="minorHAnsi" w:cstheme="minorHAnsi"/>
          <w:kern w:val="0"/>
          <w:sz w:val="24"/>
          <w:szCs w:val="24"/>
        </w:rPr>
        <w:t>14</w:t>
      </w:r>
      <w:r w:rsidRPr="00D51908">
        <w:rPr>
          <w:rFonts w:asciiTheme="minorHAnsi" w:hAnsiTheme="minorHAnsi" w:cstheme="minorHAnsi"/>
          <w:kern w:val="0"/>
          <w:sz w:val="24"/>
          <w:szCs w:val="24"/>
        </w:rPr>
        <w:t>. junij 202</w:t>
      </w:r>
      <w:r w:rsidR="00FF13C4" w:rsidRPr="00D51908">
        <w:rPr>
          <w:rFonts w:asciiTheme="minorHAnsi" w:hAnsiTheme="minorHAnsi" w:cstheme="minorHAnsi"/>
          <w:kern w:val="0"/>
          <w:sz w:val="24"/>
          <w:szCs w:val="24"/>
        </w:rPr>
        <w:t>4</w:t>
      </w:r>
      <w:r w:rsidRPr="00D51908">
        <w:rPr>
          <w:rFonts w:asciiTheme="minorHAnsi" w:hAnsiTheme="minorHAnsi" w:cstheme="minorHAnsi"/>
          <w:kern w:val="0"/>
          <w:sz w:val="24"/>
          <w:szCs w:val="24"/>
        </w:rPr>
        <w:t>, za vse ostale razrede pa se pouk konča 2</w:t>
      </w:r>
      <w:r w:rsidR="00FF13C4" w:rsidRPr="00D51908">
        <w:rPr>
          <w:rFonts w:asciiTheme="minorHAnsi" w:hAnsiTheme="minorHAnsi" w:cstheme="minorHAnsi"/>
          <w:kern w:val="0"/>
          <w:sz w:val="24"/>
          <w:szCs w:val="24"/>
        </w:rPr>
        <w:t>4</w:t>
      </w:r>
      <w:r w:rsidRPr="00D51908">
        <w:rPr>
          <w:rFonts w:asciiTheme="minorHAnsi" w:hAnsiTheme="minorHAnsi" w:cstheme="minorHAnsi"/>
          <w:kern w:val="0"/>
          <w:sz w:val="24"/>
          <w:szCs w:val="24"/>
        </w:rPr>
        <w:t>. junija 202</w:t>
      </w:r>
      <w:r w:rsidR="00FF13C4" w:rsidRPr="00D51908">
        <w:rPr>
          <w:rFonts w:asciiTheme="minorHAnsi" w:hAnsiTheme="minorHAnsi" w:cstheme="minorHAnsi"/>
          <w:kern w:val="0"/>
          <w:sz w:val="24"/>
          <w:szCs w:val="24"/>
        </w:rPr>
        <w:t>4</w:t>
      </w:r>
      <w:r w:rsidRPr="00D51908">
        <w:rPr>
          <w:rFonts w:asciiTheme="minorHAnsi" w:hAnsiTheme="minorHAnsi" w:cstheme="minorHAnsi"/>
          <w:kern w:val="0"/>
          <w:sz w:val="24"/>
          <w:szCs w:val="24"/>
        </w:rPr>
        <w:t>.</w:t>
      </w:r>
    </w:p>
    <w:p w14:paraId="0BCB52F0" w14:textId="77777777" w:rsidR="0041110C" w:rsidRPr="00D51908" w:rsidRDefault="0041110C" w:rsidP="0041110C">
      <w:pPr>
        <w:rPr>
          <w:rFonts w:asciiTheme="minorHAnsi" w:hAnsiTheme="minorHAnsi" w:cstheme="minorHAnsi"/>
        </w:rPr>
      </w:pPr>
      <w:r w:rsidRPr="00D51908">
        <w:rPr>
          <w:rFonts w:asciiTheme="minorHAnsi" w:hAnsiTheme="minorHAnsi" w:cstheme="minorHAnsi"/>
        </w:rPr>
        <w:t xml:space="preserve">Ocenjevalna obdobja: </w:t>
      </w:r>
    </w:p>
    <w:tbl>
      <w:tblPr>
        <w:tblStyle w:val="Tabelamrea2poudarek5"/>
        <w:tblW w:w="10132" w:type="dxa"/>
        <w:tblLayout w:type="fixed"/>
        <w:tblLook w:val="0000" w:firstRow="0" w:lastRow="0" w:firstColumn="0" w:lastColumn="0" w:noHBand="0" w:noVBand="0"/>
      </w:tblPr>
      <w:tblGrid>
        <w:gridCol w:w="1453"/>
        <w:gridCol w:w="3406"/>
        <w:gridCol w:w="5273"/>
      </w:tblGrid>
      <w:tr w:rsidR="0041110C" w:rsidRPr="007B76AB" w14:paraId="10E36159" w14:textId="77777777" w:rsidTr="006E23B9">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1453" w:type="dxa"/>
          </w:tcPr>
          <w:p w14:paraId="12396A07" w14:textId="77777777" w:rsidR="0041110C" w:rsidRPr="007B76AB" w:rsidRDefault="0041110C" w:rsidP="00EA77D2">
            <w:pPr>
              <w:rPr>
                <w:rFonts w:asciiTheme="minorHAnsi" w:hAnsiTheme="minorHAnsi" w:cstheme="minorHAnsi"/>
                <w:b/>
                <w:sz w:val="20"/>
                <w:szCs w:val="20"/>
              </w:rPr>
            </w:pPr>
            <w:r w:rsidRPr="007B76AB">
              <w:rPr>
                <w:rFonts w:asciiTheme="minorHAnsi" w:hAnsiTheme="minorHAnsi" w:cstheme="minorHAnsi"/>
                <w:b/>
                <w:sz w:val="20"/>
                <w:szCs w:val="20"/>
              </w:rPr>
              <w:t>POLLETJE</w:t>
            </w:r>
          </w:p>
        </w:tc>
        <w:tc>
          <w:tcPr>
            <w:tcW w:w="3406" w:type="dxa"/>
          </w:tcPr>
          <w:p w14:paraId="3FA558CA" w14:textId="77777777" w:rsidR="0041110C" w:rsidRPr="007B76AB" w:rsidRDefault="0041110C" w:rsidP="00EA77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b/>
                <w:sz w:val="20"/>
                <w:szCs w:val="20"/>
              </w:rPr>
              <w:t>TRAJANJE</w:t>
            </w:r>
          </w:p>
        </w:tc>
        <w:tc>
          <w:tcPr>
            <w:cnfStyle w:val="000010000000" w:firstRow="0" w:lastRow="0" w:firstColumn="0" w:lastColumn="0" w:oddVBand="1" w:evenVBand="0" w:oddHBand="0" w:evenHBand="0" w:firstRowFirstColumn="0" w:firstRowLastColumn="0" w:lastRowFirstColumn="0" w:lastRowLastColumn="0"/>
            <w:tcW w:w="5273" w:type="dxa"/>
          </w:tcPr>
          <w:p w14:paraId="454C0833" w14:textId="77777777" w:rsidR="0041110C" w:rsidRPr="007B76AB" w:rsidRDefault="0041110C" w:rsidP="00EA77D2">
            <w:pPr>
              <w:rPr>
                <w:rFonts w:asciiTheme="minorHAnsi" w:hAnsiTheme="minorHAnsi" w:cstheme="minorHAnsi"/>
                <w:b/>
                <w:sz w:val="20"/>
                <w:szCs w:val="20"/>
              </w:rPr>
            </w:pPr>
            <w:r w:rsidRPr="007B76AB">
              <w:rPr>
                <w:rFonts w:asciiTheme="minorHAnsi" w:hAnsiTheme="minorHAnsi" w:cstheme="minorHAnsi"/>
                <w:b/>
                <w:sz w:val="20"/>
                <w:szCs w:val="20"/>
              </w:rPr>
              <w:t>KONFERENCE</w:t>
            </w:r>
          </w:p>
        </w:tc>
      </w:tr>
      <w:tr w:rsidR="0041110C" w:rsidRPr="007B76AB" w14:paraId="7C34BD8E" w14:textId="77777777" w:rsidTr="006E23B9">
        <w:trPr>
          <w:trHeight w:val="357"/>
        </w:trPr>
        <w:tc>
          <w:tcPr>
            <w:cnfStyle w:val="000010000000" w:firstRow="0" w:lastRow="0" w:firstColumn="0" w:lastColumn="0" w:oddVBand="1" w:evenVBand="0" w:oddHBand="0" w:evenHBand="0" w:firstRowFirstColumn="0" w:firstRowLastColumn="0" w:lastRowFirstColumn="0" w:lastRowLastColumn="0"/>
            <w:tcW w:w="1453" w:type="dxa"/>
          </w:tcPr>
          <w:p w14:paraId="7E1A5E7B" w14:textId="77777777" w:rsidR="0041110C" w:rsidRPr="007B76AB" w:rsidRDefault="0041110C" w:rsidP="00EA77D2">
            <w:pPr>
              <w:rPr>
                <w:rFonts w:asciiTheme="minorHAnsi" w:hAnsiTheme="minorHAnsi" w:cstheme="minorHAnsi"/>
                <w:sz w:val="20"/>
                <w:szCs w:val="20"/>
              </w:rPr>
            </w:pPr>
            <w:r w:rsidRPr="007B76AB">
              <w:rPr>
                <w:rFonts w:asciiTheme="minorHAnsi" w:hAnsiTheme="minorHAnsi" w:cstheme="minorHAnsi"/>
                <w:sz w:val="20"/>
                <w:szCs w:val="20"/>
              </w:rPr>
              <w:t>prvo</w:t>
            </w:r>
          </w:p>
        </w:tc>
        <w:tc>
          <w:tcPr>
            <w:tcW w:w="3406" w:type="dxa"/>
          </w:tcPr>
          <w:p w14:paraId="54A79C01" w14:textId="77777777" w:rsidR="0041110C" w:rsidRPr="007B76AB" w:rsidRDefault="0041110C" w:rsidP="00EA77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od 01. septembra</w:t>
            </w:r>
          </w:p>
          <w:p w14:paraId="3D18AE00" w14:textId="34FF3390" w:rsidR="0041110C" w:rsidRPr="007B76AB" w:rsidRDefault="0041110C" w:rsidP="00EA77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do </w:t>
            </w:r>
            <w:r w:rsidR="00FF13C4" w:rsidRPr="007B76AB">
              <w:rPr>
                <w:rFonts w:asciiTheme="minorHAnsi" w:hAnsiTheme="minorHAnsi" w:cstheme="minorHAnsi"/>
                <w:sz w:val="20"/>
                <w:szCs w:val="20"/>
              </w:rPr>
              <w:t>31</w:t>
            </w:r>
            <w:r w:rsidRPr="007B76AB">
              <w:rPr>
                <w:rFonts w:asciiTheme="minorHAnsi" w:hAnsiTheme="minorHAnsi" w:cstheme="minorHAnsi"/>
                <w:sz w:val="20"/>
                <w:szCs w:val="20"/>
              </w:rPr>
              <w:t>. januarja</w:t>
            </w:r>
          </w:p>
        </w:tc>
        <w:tc>
          <w:tcPr>
            <w:cnfStyle w:val="000010000000" w:firstRow="0" w:lastRow="0" w:firstColumn="0" w:lastColumn="0" w:oddVBand="1" w:evenVBand="0" w:oddHBand="0" w:evenHBand="0" w:firstRowFirstColumn="0" w:firstRowLastColumn="0" w:lastRowFirstColumn="0" w:lastRowLastColumn="0"/>
            <w:tcW w:w="5273" w:type="dxa"/>
          </w:tcPr>
          <w:p w14:paraId="76D81575" w14:textId="184CEF30" w:rsidR="0041110C" w:rsidRPr="007B76AB" w:rsidRDefault="00FF13C4" w:rsidP="00EA77D2">
            <w:pPr>
              <w:rPr>
                <w:rFonts w:asciiTheme="minorHAnsi" w:hAnsiTheme="minorHAnsi" w:cstheme="minorHAnsi"/>
                <w:sz w:val="20"/>
                <w:szCs w:val="20"/>
              </w:rPr>
            </w:pPr>
            <w:r w:rsidRPr="007B76AB">
              <w:rPr>
                <w:rFonts w:asciiTheme="minorHAnsi" w:hAnsiTheme="minorHAnsi" w:cstheme="minorHAnsi"/>
                <w:sz w:val="20"/>
                <w:szCs w:val="20"/>
              </w:rPr>
              <w:t>2</w:t>
            </w:r>
            <w:r w:rsidR="00195875" w:rsidRPr="007B76AB">
              <w:rPr>
                <w:rFonts w:asciiTheme="minorHAnsi" w:hAnsiTheme="minorHAnsi" w:cstheme="minorHAnsi"/>
                <w:sz w:val="20"/>
                <w:szCs w:val="20"/>
              </w:rPr>
              <w:t>5</w:t>
            </w:r>
            <w:r w:rsidR="0041110C" w:rsidRPr="007B76AB">
              <w:rPr>
                <w:rFonts w:asciiTheme="minorHAnsi" w:hAnsiTheme="minorHAnsi" w:cstheme="minorHAnsi"/>
                <w:sz w:val="20"/>
                <w:szCs w:val="20"/>
              </w:rPr>
              <w:t>. januar 202</w:t>
            </w:r>
            <w:r w:rsidRPr="007B76AB">
              <w:rPr>
                <w:rFonts w:asciiTheme="minorHAnsi" w:hAnsiTheme="minorHAnsi" w:cstheme="minorHAnsi"/>
                <w:sz w:val="20"/>
                <w:szCs w:val="20"/>
              </w:rPr>
              <w:t>4</w:t>
            </w:r>
            <w:r w:rsidR="0041110C" w:rsidRPr="007B76AB">
              <w:rPr>
                <w:rFonts w:asciiTheme="minorHAnsi" w:hAnsiTheme="minorHAnsi" w:cstheme="minorHAnsi"/>
                <w:sz w:val="20"/>
                <w:szCs w:val="20"/>
              </w:rPr>
              <w:t xml:space="preserve">: 1. VIO; 2. VIO. </w:t>
            </w:r>
          </w:p>
          <w:p w14:paraId="5ABC1314" w14:textId="0281F6B2" w:rsidR="0041110C" w:rsidRPr="007B76AB" w:rsidRDefault="00195875" w:rsidP="00EA77D2">
            <w:pPr>
              <w:rPr>
                <w:rFonts w:asciiTheme="minorHAnsi" w:hAnsiTheme="minorHAnsi" w:cstheme="minorHAnsi"/>
                <w:sz w:val="20"/>
                <w:szCs w:val="20"/>
              </w:rPr>
            </w:pPr>
            <w:r w:rsidRPr="007B76AB">
              <w:rPr>
                <w:rFonts w:asciiTheme="minorHAnsi" w:hAnsiTheme="minorHAnsi" w:cstheme="minorHAnsi"/>
                <w:sz w:val="20"/>
                <w:szCs w:val="20"/>
              </w:rPr>
              <w:t>29</w:t>
            </w:r>
            <w:r w:rsidR="0041110C" w:rsidRPr="007B76AB">
              <w:rPr>
                <w:rFonts w:asciiTheme="minorHAnsi" w:hAnsiTheme="minorHAnsi" w:cstheme="minorHAnsi"/>
                <w:sz w:val="20"/>
                <w:szCs w:val="20"/>
              </w:rPr>
              <w:t>. januar 202</w:t>
            </w:r>
            <w:r w:rsidR="00FF13C4" w:rsidRPr="007B76AB">
              <w:rPr>
                <w:rFonts w:asciiTheme="minorHAnsi" w:hAnsiTheme="minorHAnsi" w:cstheme="minorHAnsi"/>
                <w:sz w:val="20"/>
                <w:szCs w:val="20"/>
              </w:rPr>
              <w:t>4</w:t>
            </w:r>
            <w:r w:rsidR="0041110C" w:rsidRPr="007B76AB">
              <w:rPr>
                <w:rFonts w:asciiTheme="minorHAnsi" w:hAnsiTheme="minorHAnsi" w:cstheme="minorHAnsi"/>
                <w:sz w:val="20"/>
                <w:szCs w:val="20"/>
              </w:rPr>
              <w:t>: 3. VIO</w:t>
            </w:r>
          </w:p>
        </w:tc>
      </w:tr>
      <w:tr w:rsidR="0041110C" w:rsidRPr="007B76AB" w14:paraId="786B2989" w14:textId="77777777" w:rsidTr="006E23B9">
        <w:trPr>
          <w:cnfStyle w:val="000000100000" w:firstRow="0" w:lastRow="0" w:firstColumn="0" w:lastColumn="0" w:oddVBand="0" w:evenVBand="0" w:oddHBand="1" w:evenHBand="0" w:firstRowFirstColumn="0" w:firstRowLastColumn="0" w:lastRowFirstColumn="0" w:lastRowLastColumn="0"/>
          <w:trHeight w:val="504"/>
        </w:trPr>
        <w:tc>
          <w:tcPr>
            <w:cnfStyle w:val="000010000000" w:firstRow="0" w:lastRow="0" w:firstColumn="0" w:lastColumn="0" w:oddVBand="1" w:evenVBand="0" w:oddHBand="0" w:evenHBand="0" w:firstRowFirstColumn="0" w:firstRowLastColumn="0" w:lastRowFirstColumn="0" w:lastRowLastColumn="0"/>
            <w:tcW w:w="1453" w:type="dxa"/>
          </w:tcPr>
          <w:p w14:paraId="0E58E1E2" w14:textId="77777777" w:rsidR="0041110C" w:rsidRPr="007B76AB" w:rsidRDefault="0041110C" w:rsidP="00EA77D2">
            <w:pPr>
              <w:rPr>
                <w:rFonts w:asciiTheme="minorHAnsi" w:hAnsiTheme="minorHAnsi" w:cstheme="minorHAnsi"/>
                <w:sz w:val="20"/>
                <w:szCs w:val="20"/>
              </w:rPr>
            </w:pPr>
            <w:r w:rsidRPr="007B76AB">
              <w:rPr>
                <w:rFonts w:asciiTheme="minorHAnsi" w:hAnsiTheme="minorHAnsi" w:cstheme="minorHAnsi"/>
                <w:sz w:val="20"/>
                <w:szCs w:val="20"/>
              </w:rPr>
              <w:t>drugo</w:t>
            </w:r>
          </w:p>
        </w:tc>
        <w:tc>
          <w:tcPr>
            <w:tcW w:w="3406" w:type="dxa"/>
          </w:tcPr>
          <w:p w14:paraId="02DE40CB" w14:textId="02FA01D3" w:rsidR="0041110C" w:rsidRPr="007B76AB" w:rsidRDefault="0041110C" w:rsidP="00EA77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od </w:t>
            </w:r>
            <w:r w:rsidR="00FF13C4" w:rsidRPr="007B76AB">
              <w:rPr>
                <w:rFonts w:asciiTheme="minorHAnsi" w:hAnsiTheme="minorHAnsi" w:cstheme="minorHAnsi"/>
                <w:sz w:val="20"/>
                <w:szCs w:val="20"/>
              </w:rPr>
              <w:t>1</w:t>
            </w:r>
            <w:r w:rsidRPr="007B76AB">
              <w:rPr>
                <w:rFonts w:asciiTheme="minorHAnsi" w:hAnsiTheme="minorHAnsi" w:cstheme="minorHAnsi"/>
                <w:sz w:val="20"/>
                <w:szCs w:val="20"/>
              </w:rPr>
              <w:t xml:space="preserve">. </w:t>
            </w:r>
            <w:r w:rsidR="00FF13C4" w:rsidRPr="007B76AB">
              <w:rPr>
                <w:rFonts w:asciiTheme="minorHAnsi" w:hAnsiTheme="minorHAnsi" w:cstheme="minorHAnsi"/>
                <w:sz w:val="20"/>
                <w:szCs w:val="20"/>
              </w:rPr>
              <w:t>februarja</w:t>
            </w:r>
          </w:p>
          <w:p w14:paraId="23686D3C" w14:textId="4F09DA39" w:rsidR="0041110C" w:rsidRPr="007B76AB" w:rsidRDefault="00FF13C4" w:rsidP="00EA77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do 14</w:t>
            </w:r>
            <w:r w:rsidR="0041110C" w:rsidRPr="007B76AB">
              <w:rPr>
                <w:rFonts w:asciiTheme="minorHAnsi" w:hAnsiTheme="minorHAnsi" w:cstheme="minorHAnsi"/>
                <w:sz w:val="20"/>
                <w:szCs w:val="20"/>
              </w:rPr>
              <w:t>. junija- 9. razred</w:t>
            </w:r>
          </w:p>
          <w:p w14:paraId="78336732" w14:textId="148E93B4" w:rsidR="0041110C" w:rsidRPr="007B76AB" w:rsidRDefault="0041110C" w:rsidP="00EA77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do 2</w:t>
            </w:r>
            <w:r w:rsidR="00FF13C4" w:rsidRPr="007B76AB">
              <w:rPr>
                <w:rFonts w:asciiTheme="minorHAnsi" w:hAnsiTheme="minorHAnsi" w:cstheme="minorHAnsi"/>
                <w:sz w:val="20"/>
                <w:szCs w:val="20"/>
              </w:rPr>
              <w:t>4</w:t>
            </w:r>
            <w:r w:rsidRPr="007B76AB">
              <w:rPr>
                <w:rFonts w:asciiTheme="minorHAnsi" w:hAnsiTheme="minorHAnsi" w:cstheme="minorHAnsi"/>
                <w:sz w:val="20"/>
                <w:szCs w:val="20"/>
              </w:rPr>
              <w:t>. junija- ostali</w:t>
            </w:r>
          </w:p>
        </w:tc>
        <w:tc>
          <w:tcPr>
            <w:cnfStyle w:val="000010000000" w:firstRow="0" w:lastRow="0" w:firstColumn="0" w:lastColumn="0" w:oddVBand="1" w:evenVBand="0" w:oddHBand="0" w:evenHBand="0" w:firstRowFirstColumn="0" w:firstRowLastColumn="0" w:lastRowFirstColumn="0" w:lastRowLastColumn="0"/>
            <w:tcW w:w="5273" w:type="dxa"/>
          </w:tcPr>
          <w:p w14:paraId="670AD62F" w14:textId="150A8C9D" w:rsidR="0041110C" w:rsidRPr="007B76AB" w:rsidRDefault="00FF13C4" w:rsidP="00EA77D2">
            <w:pPr>
              <w:rPr>
                <w:rFonts w:asciiTheme="minorHAnsi" w:hAnsiTheme="minorHAnsi" w:cstheme="minorHAnsi"/>
                <w:sz w:val="20"/>
                <w:szCs w:val="20"/>
              </w:rPr>
            </w:pPr>
            <w:r w:rsidRPr="007B76AB">
              <w:rPr>
                <w:rFonts w:asciiTheme="minorHAnsi" w:hAnsiTheme="minorHAnsi" w:cstheme="minorHAnsi"/>
                <w:sz w:val="20"/>
                <w:szCs w:val="20"/>
              </w:rPr>
              <w:t>1</w:t>
            </w:r>
            <w:r w:rsidR="009E51C8" w:rsidRPr="007B76AB">
              <w:rPr>
                <w:rFonts w:asciiTheme="minorHAnsi" w:hAnsiTheme="minorHAnsi" w:cstheme="minorHAnsi"/>
                <w:sz w:val="20"/>
                <w:szCs w:val="20"/>
              </w:rPr>
              <w:t>1</w:t>
            </w:r>
            <w:r w:rsidR="0041110C" w:rsidRPr="007B76AB">
              <w:rPr>
                <w:rFonts w:asciiTheme="minorHAnsi" w:hAnsiTheme="minorHAnsi" w:cstheme="minorHAnsi"/>
                <w:sz w:val="20"/>
                <w:szCs w:val="20"/>
              </w:rPr>
              <w:t>. junij 202</w:t>
            </w:r>
            <w:r w:rsidRPr="007B76AB">
              <w:rPr>
                <w:rFonts w:asciiTheme="minorHAnsi" w:hAnsiTheme="minorHAnsi" w:cstheme="minorHAnsi"/>
                <w:sz w:val="20"/>
                <w:szCs w:val="20"/>
              </w:rPr>
              <w:t>4</w:t>
            </w:r>
            <w:r w:rsidR="0041110C" w:rsidRPr="007B76AB">
              <w:rPr>
                <w:rFonts w:asciiTheme="minorHAnsi" w:hAnsiTheme="minorHAnsi" w:cstheme="minorHAnsi"/>
                <w:sz w:val="20"/>
                <w:szCs w:val="20"/>
              </w:rPr>
              <w:t xml:space="preserve">    za </w:t>
            </w:r>
            <w:r w:rsidR="009E51C8" w:rsidRPr="007B76AB">
              <w:rPr>
                <w:rFonts w:asciiTheme="minorHAnsi" w:hAnsiTheme="minorHAnsi" w:cstheme="minorHAnsi"/>
                <w:sz w:val="20"/>
                <w:szCs w:val="20"/>
              </w:rPr>
              <w:t>9.</w:t>
            </w:r>
            <w:r w:rsidR="0041110C" w:rsidRPr="007B76AB">
              <w:rPr>
                <w:rFonts w:asciiTheme="minorHAnsi" w:hAnsiTheme="minorHAnsi" w:cstheme="minorHAnsi"/>
                <w:sz w:val="20"/>
                <w:szCs w:val="20"/>
              </w:rPr>
              <w:t xml:space="preserve"> razred</w:t>
            </w:r>
          </w:p>
          <w:p w14:paraId="25C7AE01" w14:textId="50B1575E" w:rsidR="0041110C" w:rsidRPr="007B76AB" w:rsidRDefault="00FF13C4" w:rsidP="00EA77D2">
            <w:pPr>
              <w:ind w:right="-108"/>
              <w:rPr>
                <w:rFonts w:asciiTheme="minorHAnsi" w:hAnsiTheme="minorHAnsi" w:cstheme="minorHAnsi"/>
                <w:sz w:val="20"/>
                <w:szCs w:val="20"/>
              </w:rPr>
            </w:pPr>
            <w:r w:rsidRPr="007B76AB">
              <w:rPr>
                <w:rFonts w:asciiTheme="minorHAnsi" w:hAnsiTheme="minorHAnsi" w:cstheme="minorHAnsi"/>
                <w:sz w:val="20"/>
                <w:szCs w:val="20"/>
              </w:rPr>
              <w:t>18</w:t>
            </w:r>
            <w:r w:rsidR="0041110C" w:rsidRPr="007B76AB">
              <w:rPr>
                <w:rFonts w:asciiTheme="minorHAnsi" w:hAnsiTheme="minorHAnsi" w:cstheme="minorHAnsi"/>
                <w:sz w:val="20"/>
                <w:szCs w:val="20"/>
              </w:rPr>
              <w:t>.</w:t>
            </w:r>
            <w:r w:rsidR="00813D37" w:rsidRPr="007B76AB">
              <w:rPr>
                <w:rFonts w:asciiTheme="minorHAnsi" w:hAnsiTheme="minorHAnsi" w:cstheme="minorHAnsi"/>
                <w:sz w:val="20"/>
                <w:szCs w:val="20"/>
              </w:rPr>
              <w:t xml:space="preserve"> </w:t>
            </w:r>
            <w:r w:rsidRPr="007B76AB">
              <w:rPr>
                <w:rFonts w:asciiTheme="minorHAnsi" w:hAnsiTheme="minorHAnsi" w:cstheme="minorHAnsi"/>
                <w:sz w:val="20"/>
                <w:szCs w:val="20"/>
              </w:rPr>
              <w:t>junij 2024</w:t>
            </w:r>
            <w:r w:rsidR="00313433" w:rsidRPr="007B76AB">
              <w:rPr>
                <w:rFonts w:asciiTheme="minorHAnsi" w:hAnsiTheme="minorHAnsi" w:cstheme="minorHAnsi"/>
                <w:sz w:val="20"/>
                <w:szCs w:val="20"/>
              </w:rPr>
              <w:t xml:space="preserve"> 1.</w:t>
            </w:r>
            <w:r w:rsidR="009E51C8" w:rsidRPr="007B76AB">
              <w:rPr>
                <w:rFonts w:asciiTheme="minorHAnsi" w:hAnsiTheme="minorHAnsi" w:cstheme="minorHAnsi"/>
                <w:sz w:val="20"/>
                <w:szCs w:val="20"/>
              </w:rPr>
              <w:t xml:space="preserve">, </w:t>
            </w:r>
            <w:r w:rsidR="00313433" w:rsidRPr="007B76AB">
              <w:rPr>
                <w:rFonts w:asciiTheme="minorHAnsi" w:hAnsiTheme="minorHAnsi" w:cstheme="minorHAnsi"/>
                <w:sz w:val="20"/>
                <w:szCs w:val="20"/>
              </w:rPr>
              <w:t>2.</w:t>
            </w:r>
            <w:r w:rsidR="009E51C8" w:rsidRPr="007B76AB">
              <w:rPr>
                <w:rFonts w:asciiTheme="minorHAnsi" w:hAnsiTheme="minorHAnsi" w:cstheme="minorHAnsi"/>
                <w:sz w:val="20"/>
                <w:szCs w:val="20"/>
              </w:rPr>
              <w:t xml:space="preserve"> in</w:t>
            </w:r>
            <w:r w:rsidR="0041110C" w:rsidRPr="007B76AB">
              <w:rPr>
                <w:rFonts w:asciiTheme="minorHAnsi" w:hAnsiTheme="minorHAnsi" w:cstheme="minorHAnsi"/>
                <w:sz w:val="20"/>
                <w:szCs w:val="20"/>
              </w:rPr>
              <w:t xml:space="preserve"> </w:t>
            </w:r>
            <w:r w:rsidR="00313433" w:rsidRPr="007B76AB">
              <w:rPr>
                <w:rFonts w:asciiTheme="minorHAnsi" w:hAnsiTheme="minorHAnsi" w:cstheme="minorHAnsi"/>
                <w:sz w:val="20"/>
                <w:szCs w:val="20"/>
              </w:rPr>
              <w:t>3. VIO</w:t>
            </w:r>
            <w:r w:rsidR="0041110C" w:rsidRPr="007B76AB">
              <w:rPr>
                <w:rFonts w:asciiTheme="minorHAnsi" w:hAnsiTheme="minorHAnsi" w:cstheme="minorHAnsi"/>
                <w:sz w:val="20"/>
                <w:szCs w:val="20"/>
              </w:rPr>
              <w:t xml:space="preserve"> </w:t>
            </w:r>
          </w:p>
        </w:tc>
      </w:tr>
    </w:tbl>
    <w:p w14:paraId="31569842" w14:textId="77777777" w:rsidR="0041110C" w:rsidRPr="00D51908" w:rsidRDefault="0041110C" w:rsidP="0041110C">
      <w:pPr>
        <w:spacing w:line="300" w:lineRule="auto"/>
        <w:rPr>
          <w:rFonts w:asciiTheme="minorHAnsi" w:hAnsiTheme="minorHAnsi" w:cstheme="minorHAnsi"/>
          <w:b/>
        </w:rPr>
      </w:pPr>
    </w:p>
    <w:p w14:paraId="7953CFA4" w14:textId="77777777" w:rsidR="0041110C" w:rsidRPr="00D51908" w:rsidRDefault="0041110C" w:rsidP="0041110C">
      <w:pPr>
        <w:spacing w:line="300" w:lineRule="auto"/>
        <w:rPr>
          <w:rFonts w:asciiTheme="minorHAnsi" w:hAnsiTheme="minorHAnsi" w:cstheme="minorHAnsi"/>
          <w:b/>
        </w:rPr>
      </w:pPr>
    </w:p>
    <w:p w14:paraId="1DB42A4F" w14:textId="2B05D7E7" w:rsidR="0085384B" w:rsidRPr="00D51908" w:rsidRDefault="00AC02F4" w:rsidP="00AC02F4">
      <w:pPr>
        <w:spacing w:line="300" w:lineRule="auto"/>
        <w:rPr>
          <w:rFonts w:asciiTheme="minorHAnsi" w:hAnsiTheme="minorHAnsi" w:cstheme="minorHAnsi"/>
          <w:b/>
        </w:rPr>
      </w:pPr>
      <w:r w:rsidRPr="00D51908">
        <w:rPr>
          <w:rFonts w:asciiTheme="minorHAnsi" w:hAnsiTheme="minorHAnsi" w:cstheme="minorHAnsi"/>
          <w:b/>
        </w:rPr>
        <w:t>4.3</w:t>
      </w:r>
      <w:r w:rsidR="0085384B" w:rsidRPr="00D51908">
        <w:rPr>
          <w:rFonts w:asciiTheme="minorHAnsi" w:hAnsiTheme="minorHAnsi" w:cstheme="minorHAnsi"/>
          <w:b/>
        </w:rPr>
        <w:t xml:space="preserve"> POČITNICE, POUKA PROSTI DNEVI IN PROSLAVE</w:t>
      </w:r>
    </w:p>
    <w:p w14:paraId="23C7C91B" w14:textId="6116140D" w:rsidR="0085384B" w:rsidRDefault="0085384B" w:rsidP="0085384B">
      <w:pPr>
        <w:spacing w:line="300" w:lineRule="auto"/>
        <w:rPr>
          <w:rFonts w:asciiTheme="minorHAnsi" w:hAnsiTheme="minorHAnsi" w:cstheme="minorHAnsi"/>
          <w:b/>
          <w:color w:val="0070C0"/>
        </w:rPr>
      </w:pPr>
    </w:p>
    <w:p w14:paraId="270C2458" w14:textId="77777777" w:rsidR="007B76AB" w:rsidRPr="00D51908" w:rsidRDefault="007B76AB" w:rsidP="0085384B">
      <w:pPr>
        <w:spacing w:line="300" w:lineRule="auto"/>
        <w:rPr>
          <w:rFonts w:asciiTheme="minorHAnsi" w:hAnsiTheme="minorHAnsi" w:cstheme="minorHAnsi"/>
          <w:b/>
          <w:color w:val="0070C0"/>
        </w:rPr>
      </w:pPr>
    </w:p>
    <w:p w14:paraId="427AD152" w14:textId="77777777" w:rsidR="0085384B" w:rsidRPr="00D51908" w:rsidRDefault="0085384B" w:rsidP="0085384B">
      <w:pPr>
        <w:spacing w:line="300" w:lineRule="auto"/>
        <w:rPr>
          <w:rFonts w:asciiTheme="minorHAnsi" w:hAnsiTheme="minorHAnsi" w:cstheme="minorHAnsi"/>
          <w:b/>
        </w:rPr>
      </w:pPr>
      <w:r w:rsidRPr="00D51908">
        <w:rPr>
          <w:rFonts w:asciiTheme="minorHAnsi" w:hAnsiTheme="minorHAnsi" w:cstheme="minorHAnsi"/>
          <w:b/>
        </w:rPr>
        <w:t xml:space="preserve">POČITNICE IN POUKA PROSTI DNEVI: </w:t>
      </w:r>
    </w:p>
    <w:p w14:paraId="7CBD1FAF" w14:textId="76E95A6A" w:rsidR="0085384B" w:rsidRPr="00D51908" w:rsidRDefault="0085384B" w:rsidP="009B0491">
      <w:pPr>
        <w:pStyle w:val="Odstavekseznama"/>
        <w:numPr>
          <w:ilvl w:val="0"/>
          <w:numId w:val="42"/>
        </w:numPr>
        <w:spacing w:line="300" w:lineRule="auto"/>
        <w:rPr>
          <w:rFonts w:asciiTheme="minorHAnsi" w:hAnsiTheme="minorHAnsi" w:cstheme="minorHAnsi"/>
          <w:b/>
        </w:rPr>
      </w:pPr>
      <w:r w:rsidRPr="00D51908">
        <w:rPr>
          <w:rFonts w:asciiTheme="minorHAnsi" w:hAnsiTheme="minorHAnsi" w:cstheme="minorHAnsi"/>
        </w:rPr>
        <w:t>Jesenske počitnice:</w:t>
      </w:r>
      <w:r w:rsidRPr="00D51908">
        <w:rPr>
          <w:rFonts w:asciiTheme="minorHAnsi" w:hAnsiTheme="minorHAnsi" w:cstheme="minorHAnsi"/>
          <w:b/>
        </w:rPr>
        <w:t xml:space="preserve">     </w:t>
      </w:r>
      <w:r w:rsidR="00FF13C4" w:rsidRPr="00D51908">
        <w:rPr>
          <w:rFonts w:asciiTheme="minorHAnsi" w:hAnsiTheme="minorHAnsi" w:cstheme="minorHAnsi"/>
          <w:b/>
        </w:rPr>
        <w:t>30</w:t>
      </w:r>
      <w:r w:rsidRPr="00D51908">
        <w:rPr>
          <w:rFonts w:asciiTheme="minorHAnsi" w:hAnsiTheme="minorHAnsi" w:cstheme="minorHAnsi"/>
          <w:b/>
        </w:rPr>
        <w:t xml:space="preserve">. oktober do </w:t>
      </w:r>
      <w:r w:rsidR="00FF13C4" w:rsidRPr="00D51908">
        <w:rPr>
          <w:rFonts w:asciiTheme="minorHAnsi" w:hAnsiTheme="minorHAnsi" w:cstheme="minorHAnsi"/>
          <w:b/>
        </w:rPr>
        <w:t>3</w:t>
      </w:r>
      <w:r w:rsidRPr="00D51908">
        <w:rPr>
          <w:rFonts w:asciiTheme="minorHAnsi" w:hAnsiTheme="minorHAnsi" w:cstheme="minorHAnsi"/>
          <w:b/>
        </w:rPr>
        <w:t xml:space="preserve">. november </w:t>
      </w:r>
      <w:r w:rsidR="005A61BA" w:rsidRPr="00D51908">
        <w:rPr>
          <w:rFonts w:asciiTheme="minorHAnsi" w:hAnsiTheme="minorHAnsi" w:cstheme="minorHAnsi"/>
          <w:b/>
        </w:rPr>
        <w:t>202</w:t>
      </w:r>
      <w:r w:rsidR="00FF13C4" w:rsidRPr="00D51908">
        <w:rPr>
          <w:rFonts w:asciiTheme="minorHAnsi" w:hAnsiTheme="minorHAnsi" w:cstheme="minorHAnsi"/>
          <w:b/>
        </w:rPr>
        <w:t>3</w:t>
      </w:r>
      <w:r w:rsidRPr="00D51908">
        <w:rPr>
          <w:rFonts w:asciiTheme="minorHAnsi" w:hAnsiTheme="minorHAnsi" w:cstheme="minorHAnsi"/>
          <w:b/>
        </w:rPr>
        <w:t>.</w:t>
      </w:r>
    </w:p>
    <w:p w14:paraId="7E75882A" w14:textId="29527B62" w:rsidR="0085384B" w:rsidRPr="00D51908" w:rsidRDefault="0085384B" w:rsidP="009B0491">
      <w:pPr>
        <w:pStyle w:val="Odstavekseznama"/>
        <w:numPr>
          <w:ilvl w:val="0"/>
          <w:numId w:val="42"/>
        </w:numPr>
        <w:spacing w:line="300" w:lineRule="auto"/>
        <w:rPr>
          <w:rFonts w:asciiTheme="minorHAnsi" w:hAnsiTheme="minorHAnsi" w:cstheme="minorHAnsi"/>
          <w:b/>
        </w:rPr>
      </w:pPr>
      <w:r w:rsidRPr="00D51908">
        <w:rPr>
          <w:rFonts w:asciiTheme="minorHAnsi" w:hAnsiTheme="minorHAnsi" w:cstheme="minorHAnsi"/>
        </w:rPr>
        <w:t xml:space="preserve">Novoletne počitnice:  </w:t>
      </w:r>
      <w:r w:rsidRPr="00D51908">
        <w:rPr>
          <w:rFonts w:asciiTheme="minorHAnsi" w:hAnsiTheme="minorHAnsi" w:cstheme="minorHAnsi"/>
          <w:b/>
        </w:rPr>
        <w:t>2</w:t>
      </w:r>
      <w:r w:rsidR="00FF13C4" w:rsidRPr="00D51908">
        <w:rPr>
          <w:rFonts w:asciiTheme="minorHAnsi" w:hAnsiTheme="minorHAnsi" w:cstheme="minorHAnsi"/>
          <w:b/>
        </w:rPr>
        <w:t>5</w:t>
      </w:r>
      <w:r w:rsidRPr="00D51908">
        <w:rPr>
          <w:rFonts w:asciiTheme="minorHAnsi" w:hAnsiTheme="minorHAnsi" w:cstheme="minorHAnsi"/>
          <w:b/>
        </w:rPr>
        <w:t>. decembra do 2. januar</w:t>
      </w:r>
      <w:r w:rsidR="00FF13C4" w:rsidRPr="00D51908">
        <w:rPr>
          <w:rFonts w:asciiTheme="minorHAnsi" w:hAnsiTheme="minorHAnsi" w:cstheme="minorHAnsi"/>
          <w:b/>
        </w:rPr>
        <w:t xml:space="preserve"> </w:t>
      </w:r>
      <w:r w:rsidRPr="00D51908">
        <w:rPr>
          <w:rFonts w:asciiTheme="minorHAnsi" w:hAnsiTheme="minorHAnsi" w:cstheme="minorHAnsi"/>
          <w:b/>
        </w:rPr>
        <w:t>202</w:t>
      </w:r>
      <w:r w:rsidR="00FF13C4" w:rsidRPr="00D51908">
        <w:rPr>
          <w:rFonts w:asciiTheme="minorHAnsi" w:hAnsiTheme="minorHAnsi" w:cstheme="minorHAnsi"/>
          <w:b/>
        </w:rPr>
        <w:t>4</w:t>
      </w:r>
      <w:r w:rsidRPr="00D51908">
        <w:rPr>
          <w:rFonts w:asciiTheme="minorHAnsi" w:hAnsiTheme="minorHAnsi" w:cstheme="minorHAnsi"/>
          <w:b/>
        </w:rPr>
        <w:t xml:space="preserve">.  </w:t>
      </w:r>
    </w:p>
    <w:p w14:paraId="27920C25" w14:textId="3E41E642" w:rsidR="0085384B" w:rsidRPr="00D51908" w:rsidRDefault="0085384B" w:rsidP="009B0491">
      <w:pPr>
        <w:pStyle w:val="Odstavekseznama"/>
        <w:numPr>
          <w:ilvl w:val="0"/>
          <w:numId w:val="42"/>
        </w:numPr>
        <w:spacing w:line="300" w:lineRule="auto"/>
        <w:rPr>
          <w:rFonts w:asciiTheme="minorHAnsi" w:hAnsiTheme="minorHAnsi" w:cstheme="minorHAnsi"/>
          <w:b/>
        </w:rPr>
      </w:pPr>
      <w:r w:rsidRPr="00D51908">
        <w:rPr>
          <w:rFonts w:asciiTheme="minorHAnsi" w:hAnsiTheme="minorHAnsi" w:cstheme="minorHAnsi"/>
        </w:rPr>
        <w:t xml:space="preserve">Zimske počitnice:        </w:t>
      </w:r>
      <w:r w:rsidRPr="00D51908">
        <w:rPr>
          <w:rFonts w:asciiTheme="minorHAnsi" w:hAnsiTheme="minorHAnsi" w:cstheme="minorHAnsi"/>
          <w:b/>
        </w:rPr>
        <w:t xml:space="preserve"> </w:t>
      </w:r>
      <w:r w:rsidR="00FF13C4" w:rsidRPr="00D51908">
        <w:rPr>
          <w:rFonts w:asciiTheme="minorHAnsi" w:hAnsiTheme="minorHAnsi" w:cstheme="minorHAnsi"/>
          <w:b/>
        </w:rPr>
        <w:t>26</w:t>
      </w:r>
      <w:r w:rsidRPr="00D51908">
        <w:rPr>
          <w:rFonts w:asciiTheme="minorHAnsi" w:hAnsiTheme="minorHAnsi" w:cstheme="minorHAnsi"/>
          <w:b/>
        </w:rPr>
        <w:t xml:space="preserve">. </w:t>
      </w:r>
      <w:r w:rsidR="00FF13C4" w:rsidRPr="00D51908">
        <w:rPr>
          <w:rFonts w:asciiTheme="minorHAnsi" w:hAnsiTheme="minorHAnsi" w:cstheme="minorHAnsi"/>
          <w:b/>
        </w:rPr>
        <w:t>februar</w:t>
      </w:r>
      <w:r w:rsidR="001B3085" w:rsidRPr="00D51908">
        <w:rPr>
          <w:rFonts w:asciiTheme="minorHAnsi" w:hAnsiTheme="minorHAnsi" w:cstheme="minorHAnsi"/>
          <w:b/>
        </w:rPr>
        <w:t xml:space="preserve"> </w:t>
      </w:r>
      <w:r w:rsidRPr="00D51908">
        <w:rPr>
          <w:rFonts w:asciiTheme="minorHAnsi" w:hAnsiTheme="minorHAnsi" w:cstheme="minorHAnsi"/>
          <w:b/>
        </w:rPr>
        <w:t xml:space="preserve">do </w:t>
      </w:r>
      <w:r w:rsidR="00FF13C4" w:rsidRPr="00D51908">
        <w:rPr>
          <w:rFonts w:asciiTheme="minorHAnsi" w:hAnsiTheme="minorHAnsi" w:cstheme="minorHAnsi"/>
          <w:b/>
        </w:rPr>
        <w:t>1</w:t>
      </w:r>
      <w:r w:rsidRPr="00D51908">
        <w:rPr>
          <w:rFonts w:asciiTheme="minorHAnsi" w:hAnsiTheme="minorHAnsi" w:cstheme="minorHAnsi"/>
          <w:b/>
        </w:rPr>
        <w:t xml:space="preserve">. </w:t>
      </w:r>
      <w:r w:rsidR="00FF13C4" w:rsidRPr="00D51908">
        <w:rPr>
          <w:rFonts w:asciiTheme="minorHAnsi" w:hAnsiTheme="minorHAnsi" w:cstheme="minorHAnsi"/>
          <w:b/>
        </w:rPr>
        <w:t>marec</w:t>
      </w:r>
      <w:r w:rsidRPr="00D51908">
        <w:rPr>
          <w:rFonts w:asciiTheme="minorHAnsi" w:hAnsiTheme="minorHAnsi" w:cstheme="minorHAnsi"/>
          <w:b/>
        </w:rPr>
        <w:t xml:space="preserve"> </w:t>
      </w:r>
      <w:r w:rsidR="005A61BA" w:rsidRPr="00D51908">
        <w:rPr>
          <w:rFonts w:asciiTheme="minorHAnsi" w:hAnsiTheme="minorHAnsi" w:cstheme="minorHAnsi"/>
          <w:b/>
        </w:rPr>
        <w:t>202</w:t>
      </w:r>
      <w:r w:rsidR="00FF13C4" w:rsidRPr="00D51908">
        <w:rPr>
          <w:rFonts w:asciiTheme="minorHAnsi" w:hAnsiTheme="minorHAnsi" w:cstheme="minorHAnsi"/>
          <w:b/>
        </w:rPr>
        <w:t>4</w:t>
      </w:r>
      <w:r w:rsidRPr="00D51908">
        <w:rPr>
          <w:rFonts w:asciiTheme="minorHAnsi" w:hAnsiTheme="minorHAnsi" w:cstheme="minorHAnsi"/>
          <w:b/>
        </w:rPr>
        <w:t>.</w:t>
      </w:r>
    </w:p>
    <w:p w14:paraId="28E8B837" w14:textId="6849DE44" w:rsidR="0085384B" w:rsidRPr="00D51908" w:rsidRDefault="0085384B" w:rsidP="009B0491">
      <w:pPr>
        <w:pStyle w:val="Odstavekseznama"/>
        <w:numPr>
          <w:ilvl w:val="0"/>
          <w:numId w:val="42"/>
        </w:numPr>
        <w:spacing w:line="300" w:lineRule="auto"/>
        <w:rPr>
          <w:rFonts w:asciiTheme="minorHAnsi" w:hAnsiTheme="minorHAnsi" w:cstheme="minorHAnsi"/>
          <w:b/>
        </w:rPr>
      </w:pPr>
      <w:r w:rsidRPr="00D51908">
        <w:rPr>
          <w:rFonts w:asciiTheme="minorHAnsi" w:hAnsiTheme="minorHAnsi" w:cstheme="minorHAnsi"/>
        </w:rPr>
        <w:t>Prvomajske počitnice:</w:t>
      </w:r>
      <w:r w:rsidRPr="00D51908">
        <w:rPr>
          <w:rFonts w:asciiTheme="minorHAnsi" w:hAnsiTheme="minorHAnsi" w:cstheme="minorHAnsi"/>
          <w:b/>
        </w:rPr>
        <w:t xml:space="preserve"> 27. april do 2.</w:t>
      </w:r>
      <w:r w:rsidR="00FF13C4" w:rsidRPr="00D51908">
        <w:rPr>
          <w:rFonts w:asciiTheme="minorHAnsi" w:hAnsiTheme="minorHAnsi" w:cstheme="minorHAnsi"/>
          <w:b/>
        </w:rPr>
        <w:t xml:space="preserve"> </w:t>
      </w:r>
      <w:r w:rsidRPr="00D51908">
        <w:rPr>
          <w:rFonts w:asciiTheme="minorHAnsi" w:hAnsiTheme="minorHAnsi" w:cstheme="minorHAnsi"/>
          <w:b/>
        </w:rPr>
        <w:t xml:space="preserve">maj </w:t>
      </w:r>
      <w:r w:rsidR="005A61BA" w:rsidRPr="00D51908">
        <w:rPr>
          <w:rFonts w:asciiTheme="minorHAnsi" w:hAnsiTheme="minorHAnsi" w:cstheme="minorHAnsi"/>
          <w:b/>
        </w:rPr>
        <w:t>202</w:t>
      </w:r>
      <w:r w:rsidR="00FF13C4" w:rsidRPr="00D51908">
        <w:rPr>
          <w:rFonts w:asciiTheme="minorHAnsi" w:hAnsiTheme="minorHAnsi" w:cstheme="minorHAnsi"/>
          <w:b/>
        </w:rPr>
        <w:t>4</w:t>
      </w:r>
      <w:r w:rsidRPr="00D51908">
        <w:rPr>
          <w:rFonts w:asciiTheme="minorHAnsi" w:hAnsiTheme="minorHAnsi" w:cstheme="minorHAnsi"/>
          <w:b/>
        </w:rPr>
        <w:t>.</w:t>
      </w:r>
    </w:p>
    <w:p w14:paraId="02EFE87B" w14:textId="778E0E9F" w:rsidR="0085384B" w:rsidRPr="00D51908" w:rsidRDefault="0085384B" w:rsidP="009B0491">
      <w:pPr>
        <w:pStyle w:val="Odstavekseznama"/>
        <w:numPr>
          <w:ilvl w:val="0"/>
          <w:numId w:val="42"/>
        </w:numPr>
        <w:spacing w:line="300" w:lineRule="auto"/>
        <w:rPr>
          <w:rFonts w:asciiTheme="minorHAnsi" w:hAnsiTheme="minorHAnsi" w:cstheme="minorHAnsi"/>
          <w:b/>
        </w:rPr>
      </w:pPr>
      <w:r w:rsidRPr="00D51908">
        <w:rPr>
          <w:rFonts w:asciiTheme="minorHAnsi" w:hAnsiTheme="minorHAnsi" w:cstheme="minorHAnsi"/>
        </w:rPr>
        <w:t xml:space="preserve">Poletne počitnice:      </w:t>
      </w:r>
      <w:r w:rsidRPr="00D51908">
        <w:rPr>
          <w:rFonts w:asciiTheme="minorHAnsi" w:hAnsiTheme="minorHAnsi" w:cstheme="minorHAnsi"/>
          <w:b/>
        </w:rPr>
        <w:t xml:space="preserve"> 26. junij do 31. avgust </w:t>
      </w:r>
      <w:r w:rsidR="005A61BA" w:rsidRPr="00D51908">
        <w:rPr>
          <w:rFonts w:asciiTheme="minorHAnsi" w:hAnsiTheme="minorHAnsi" w:cstheme="minorHAnsi"/>
          <w:b/>
        </w:rPr>
        <w:t>202</w:t>
      </w:r>
      <w:r w:rsidR="00FF13C4" w:rsidRPr="00D51908">
        <w:rPr>
          <w:rFonts w:asciiTheme="minorHAnsi" w:hAnsiTheme="minorHAnsi" w:cstheme="minorHAnsi"/>
          <w:b/>
        </w:rPr>
        <w:t>4</w:t>
      </w:r>
      <w:r w:rsidRPr="00D51908">
        <w:rPr>
          <w:rFonts w:asciiTheme="minorHAnsi" w:hAnsiTheme="minorHAnsi" w:cstheme="minorHAnsi"/>
          <w:b/>
        </w:rPr>
        <w:t>.</w:t>
      </w:r>
    </w:p>
    <w:p w14:paraId="1FD3F2F5" w14:textId="08FE7624" w:rsidR="00D14C64" w:rsidRPr="00D51908" w:rsidRDefault="00D14C64" w:rsidP="009B0491">
      <w:pPr>
        <w:pStyle w:val="Odstavekseznama"/>
        <w:numPr>
          <w:ilvl w:val="0"/>
          <w:numId w:val="42"/>
        </w:numPr>
        <w:spacing w:line="300" w:lineRule="auto"/>
        <w:rPr>
          <w:rFonts w:asciiTheme="minorHAnsi" w:hAnsiTheme="minorHAnsi" w:cstheme="minorHAnsi"/>
          <w:b/>
        </w:rPr>
      </w:pPr>
      <w:r w:rsidRPr="00D51908">
        <w:rPr>
          <w:rFonts w:asciiTheme="minorHAnsi" w:hAnsiTheme="minorHAnsi" w:cstheme="minorHAnsi"/>
          <w:bCs/>
        </w:rPr>
        <w:t xml:space="preserve">Pouka prost dan: </w:t>
      </w:r>
      <w:r w:rsidRPr="00D51908">
        <w:rPr>
          <w:rFonts w:asciiTheme="minorHAnsi" w:hAnsiTheme="minorHAnsi" w:cstheme="minorHAnsi"/>
          <w:b/>
        </w:rPr>
        <w:t>9. 2. 2024</w:t>
      </w:r>
      <w:r w:rsidRPr="00D51908">
        <w:rPr>
          <w:rFonts w:asciiTheme="minorHAnsi" w:hAnsiTheme="minorHAnsi" w:cstheme="minorHAnsi"/>
          <w:bCs/>
        </w:rPr>
        <w:t xml:space="preserve"> (namesto tega dne izvedemo delovno soboto - ŠD: dan slovenskega športa, 23. 9. 2023)</w:t>
      </w:r>
    </w:p>
    <w:p w14:paraId="48B669A2" w14:textId="10F8C901" w:rsidR="0085384B" w:rsidRPr="00D51908" w:rsidRDefault="0085384B" w:rsidP="0085384B">
      <w:pPr>
        <w:spacing w:line="300" w:lineRule="auto"/>
        <w:rPr>
          <w:rFonts w:asciiTheme="minorHAnsi" w:hAnsiTheme="minorHAnsi" w:cstheme="minorHAnsi"/>
          <w:b/>
        </w:rPr>
      </w:pPr>
    </w:p>
    <w:p w14:paraId="67641F2E" w14:textId="77777777" w:rsidR="00761C58" w:rsidRPr="00D51908" w:rsidRDefault="00761C58" w:rsidP="0085384B">
      <w:pPr>
        <w:spacing w:line="300" w:lineRule="auto"/>
        <w:rPr>
          <w:rFonts w:asciiTheme="minorHAnsi" w:hAnsiTheme="minorHAnsi" w:cstheme="minorHAnsi"/>
          <w:b/>
        </w:rPr>
      </w:pPr>
    </w:p>
    <w:p w14:paraId="18FF597A" w14:textId="77777777" w:rsidR="0085384B" w:rsidRPr="00D51908" w:rsidRDefault="0085384B" w:rsidP="0085384B">
      <w:pPr>
        <w:spacing w:line="300" w:lineRule="auto"/>
        <w:rPr>
          <w:rFonts w:asciiTheme="minorHAnsi" w:hAnsiTheme="minorHAnsi" w:cstheme="minorHAnsi"/>
          <w:b/>
        </w:rPr>
      </w:pPr>
      <w:r w:rsidRPr="00D51908">
        <w:rPr>
          <w:rFonts w:asciiTheme="minorHAnsi" w:hAnsiTheme="minorHAnsi" w:cstheme="minorHAnsi"/>
          <w:b/>
        </w:rPr>
        <w:lastRenderedPageBreak/>
        <w:t xml:space="preserve">PRAZNIKI: </w:t>
      </w:r>
    </w:p>
    <w:p w14:paraId="17185DD6" w14:textId="77777777" w:rsidR="0085384B" w:rsidRPr="00D51908" w:rsidRDefault="0085384B" w:rsidP="009B0491">
      <w:pPr>
        <w:pStyle w:val="Odstavekseznama"/>
        <w:numPr>
          <w:ilvl w:val="0"/>
          <w:numId w:val="49"/>
        </w:numPr>
        <w:spacing w:line="300" w:lineRule="auto"/>
        <w:rPr>
          <w:rFonts w:asciiTheme="minorHAnsi" w:hAnsiTheme="minorHAnsi" w:cstheme="minorHAnsi"/>
        </w:rPr>
      </w:pPr>
      <w:r w:rsidRPr="00D51908">
        <w:rPr>
          <w:rFonts w:asciiTheme="minorHAnsi" w:hAnsiTheme="minorHAnsi" w:cstheme="minorHAnsi"/>
        </w:rPr>
        <w:t>31. oktober: dan reformacije.</w:t>
      </w:r>
    </w:p>
    <w:p w14:paraId="1CD49D48" w14:textId="77777777" w:rsidR="0085384B" w:rsidRPr="00D51908" w:rsidRDefault="0085384B" w:rsidP="009B0491">
      <w:pPr>
        <w:pStyle w:val="Odstavekseznama"/>
        <w:numPr>
          <w:ilvl w:val="0"/>
          <w:numId w:val="48"/>
        </w:numPr>
        <w:spacing w:line="300" w:lineRule="auto"/>
        <w:rPr>
          <w:rFonts w:asciiTheme="minorHAnsi" w:hAnsiTheme="minorHAnsi" w:cstheme="minorHAnsi"/>
          <w:b/>
        </w:rPr>
      </w:pPr>
      <w:r w:rsidRPr="00D51908">
        <w:rPr>
          <w:rFonts w:asciiTheme="minorHAnsi" w:hAnsiTheme="minorHAnsi" w:cstheme="minorHAnsi"/>
        </w:rPr>
        <w:t>1.   november: dan spomina na mrtve.</w:t>
      </w:r>
    </w:p>
    <w:p w14:paraId="23A29206" w14:textId="77777777" w:rsidR="0085384B" w:rsidRPr="00D51908" w:rsidRDefault="0085384B" w:rsidP="009B0491">
      <w:pPr>
        <w:pStyle w:val="Odstavekseznama"/>
        <w:numPr>
          <w:ilvl w:val="0"/>
          <w:numId w:val="48"/>
        </w:numPr>
        <w:spacing w:line="300" w:lineRule="auto"/>
        <w:rPr>
          <w:rFonts w:asciiTheme="minorHAnsi" w:hAnsiTheme="minorHAnsi" w:cstheme="minorHAnsi"/>
        </w:rPr>
      </w:pPr>
      <w:r w:rsidRPr="00D51908">
        <w:rPr>
          <w:rFonts w:asciiTheme="minorHAnsi" w:hAnsiTheme="minorHAnsi" w:cstheme="minorHAnsi"/>
        </w:rPr>
        <w:t>25.     december: božič.</w:t>
      </w:r>
    </w:p>
    <w:p w14:paraId="2EC8B2DE" w14:textId="77777777" w:rsidR="0085384B" w:rsidRPr="00D51908" w:rsidRDefault="0085384B" w:rsidP="009B0491">
      <w:pPr>
        <w:pStyle w:val="Odstavekseznama"/>
        <w:numPr>
          <w:ilvl w:val="0"/>
          <w:numId w:val="48"/>
        </w:numPr>
        <w:spacing w:line="300" w:lineRule="auto"/>
        <w:rPr>
          <w:rFonts w:asciiTheme="minorHAnsi" w:hAnsiTheme="minorHAnsi" w:cstheme="minorHAnsi"/>
        </w:rPr>
      </w:pPr>
      <w:r w:rsidRPr="00D51908">
        <w:rPr>
          <w:rFonts w:asciiTheme="minorHAnsi" w:hAnsiTheme="minorHAnsi" w:cstheme="minorHAnsi"/>
        </w:rPr>
        <w:t>26. december: dan samostojnosti in enotnosti.</w:t>
      </w:r>
    </w:p>
    <w:p w14:paraId="6482BB73" w14:textId="77777777" w:rsidR="0085384B" w:rsidRPr="00D51908" w:rsidRDefault="0085384B" w:rsidP="009B0491">
      <w:pPr>
        <w:pStyle w:val="Odstavekseznama"/>
        <w:numPr>
          <w:ilvl w:val="0"/>
          <w:numId w:val="48"/>
        </w:numPr>
        <w:spacing w:line="300" w:lineRule="auto"/>
        <w:rPr>
          <w:rFonts w:asciiTheme="minorHAnsi" w:hAnsiTheme="minorHAnsi" w:cstheme="minorHAnsi"/>
        </w:rPr>
      </w:pPr>
      <w:r w:rsidRPr="00D51908">
        <w:rPr>
          <w:rFonts w:asciiTheme="minorHAnsi" w:hAnsiTheme="minorHAnsi" w:cstheme="minorHAnsi"/>
        </w:rPr>
        <w:t>1. in 2. januar: novo leto.</w:t>
      </w:r>
    </w:p>
    <w:p w14:paraId="065E0B97" w14:textId="77777777" w:rsidR="0085384B" w:rsidRPr="00D51908" w:rsidRDefault="0085384B" w:rsidP="009B0491">
      <w:pPr>
        <w:pStyle w:val="Odstavekseznama"/>
        <w:numPr>
          <w:ilvl w:val="0"/>
          <w:numId w:val="48"/>
        </w:numPr>
        <w:spacing w:line="300" w:lineRule="auto"/>
        <w:rPr>
          <w:rFonts w:asciiTheme="minorHAnsi" w:hAnsiTheme="minorHAnsi" w:cstheme="minorHAnsi"/>
          <w:b/>
        </w:rPr>
      </w:pPr>
      <w:r w:rsidRPr="00D51908">
        <w:rPr>
          <w:rFonts w:asciiTheme="minorHAnsi" w:hAnsiTheme="minorHAnsi" w:cstheme="minorHAnsi"/>
        </w:rPr>
        <w:t>8. februar: slovenski kulturni praznik.</w:t>
      </w:r>
    </w:p>
    <w:p w14:paraId="60EF470B" w14:textId="7D1D4C42" w:rsidR="0085384B" w:rsidRPr="00D51908" w:rsidRDefault="00FF13C4" w:rsidP="009B0491">
      <w:pPr>
        <w:pStyle w:val="Odstavekseznama"/>
        <w:numPr>
          <w:ilvl w:val="0"/>
          <w:numId w:val="48"/>
        </w:numPr>
        <w:spacing w:line="300" w:lineRule="auto"/>
        <w:rPr>
          <w:rFonts w:asciiTheme="minorHAnsi" w:hAnsiTheme="minorHAnsi" w:cstheme="minorHAnsi"/>
          <w:b/>
        </w:rPr>
      </w:pPr>
      <w:r w:rsidRPr="00D51908">
        <w:rPr>
          <w:rFonts w:asciiTheme="minorHAnsi" w:hAnsiTheme="minorHAnsi" w:cstheme="minorHAnsi"/>
        </w:rPr>
        <w:t>1</w:t>
      </w:r>
      <w:r w:rsidR="0085384B" w:rsidRPr="00D51908">
        <w:rPr>
          <w:rFonts w:asciiTheme="minorHAnsi" w:hAnsiTheme="minorHAnsi" w:cstheme="minorHAnsi"/>
        </w:rPr>
        <w:t xml:space="preserve">. april </w:t>
      </w:r>
      <w:r w:rsidR="005A61BA" w:rsidRPr="00D51908">
        <w:rPr>
          <w:rFonts w:asciiTheme="minorHAnsi" w:hAnsiTheme="minorHAnsi" w:cstheme="minorHAnsi"/>
        </w:rPr>
        <w:t>202</w:t>
      </w:r>
      <w:r w:rsidRPr="00D51908">
        <w:rPr>
          <w:rFonts w:asciiTheme="minorHAnsi" w:hAnsiTheme="minorHAnsi" w:cstheme="minorHAnsi"/>
        </w:rPr>
        <w:t>4</w:t>
      </w:r>
      <w:r w:rsidR="0085384B" w:rsidRPr="00D51908">
        <w:rPr>
          <w:rFonts w:asciiTheme="minorHAnsi" w:hAnsiTheme="minorHAnsi" w:cstheme="minorHAnsi"/>
        </w:rPr>
        <w:t xml:space="preserve">: velikonočni ponedeljek. </w:t>
      </w:r>
    </w:p>
    <w:p w14:paraId="56854AC2" w14:textId="77777777" w:rsidR="0085384B" w:rsidRPr="00D51908" w:rsidRDefault="0085384B" w:rsidP="009B0491">
      <w:pPr>
        <w:pStyle w:val="Odstavekseznama"/>
        <w:numPr>
          <w:ilvl w:val="0"/>
          <w:numId w:val="48"/>
        </w:numPr>
        <w:spacing w:line="300" w:lineRule="auto"/>
        <w:rPr>
          <w:rFonts w:asciiTheme="minorHAnsi" w:hAnsiTheme="minorHAnsi" w:cstheme="minorHAnsi"/>
        </w:rPr>
      </w:pPr>
      <w:r w:rsidRPr="00D51908">
        <w:rPr>
          <w:rFonts w:asciiTheme="minorHAnsi" w:hAnsiTheme="minorHAnsi" w:cstheme="minorHAnsi"/>
        </w:rPr>
        <w:t>27. april: dan upora proti okupatorju.</w:t>
      </w:r>
    </w:p>
    <w:p w14:paraId="5291E58B" w14:textId="77777777" w:rsidR="0085384B" w:rsidRPr="00D51908" w:rsidRDefault="0085384B" w:rsidP="009B0491">
      <w:pPr>
        <w:pStyle w:val="Odstavekseznama"/>
        <w:numPr>
          <w:ilvl w:val="0"/>
          <w:numId w:val="48"/>
        </w:numPr>
        <w:spacing w:line="300" w:lineRule="auto"/>
        <w:rPr>
          <w:rFonts w:asciiTheme="minorHAnsi" w:hAnsiTheme="minorHAnsi" w:cstheme="minorHAnsi"/>
        </w:rPr>
      </w:pPr>
      <w:r w:rsidRPr="00D51908">
        <w:rPr>
          <w:rFonts w:asciiTheme="minorHAnsi" w:hAnsiTheme="minorHAnsi" w:cstheme="minorHAnsi"/>
        </w:rPr>
        <w:t>1. in 2. maj: praznik dela.</w:t>
      </w:r>
    </w:p>
    <w:p w14:paraId="421FE302" w14:textId="77777777" w:rsidR="0085384B" w:rsidRPr="00D51908" w:rsidRDefault="0085384B" w:rsidP="009B0491">
      <w:pPr>
        <w:pStyle w:val="Odstavekseznama"/>
        <w:numPr>
          <w:ilvl w:val="0"/>
          <w:numId w:val="48"/>
        </w:numPr>
        <w:spacing w:line="300" w:lineRule="auto"/>
        <w:rPr>
          <w:rFonts w:asciiTheme="minorHAnsi" w:hAnsiTheme="minorHAnsi" w:cstheme="minorHAnsi"/>
        </w:rPr>
      </w:pPr>
      <w:r w:rsidRPr="00D51908">
        <w:rPr>
          <w:rFonts w:asciiTheme="minorHAnsi" w:hAnsiTheme="minorHAnsi" w:cstheme="minorHAnsi"/>
        </w:rPr>
        <w:t>25. junij: dan državnosti.</w:t>
      </w:r>
    </w:p>
    <w:p w14:paraId="5C549193" w14:textId="77777777" w:rsidR="0085384B" w:rsidRPr="00D51908" w:rsidRDefault="0085384B" w:rsidP="009B0491">
      <w:pPr>
        <w:pStyle w:val="Odstavekseznama"/>
        <w:numPr>
          <w:ilvl w:val="0"/>
          <w:numId w:val="48"/>
        </w:numPr>
        <w:spacing w:line="300" w:lineRule="auto"/>
        <w:rPr>
          <w:rFonts w:asciiTheme="minorHAnsi" w:hAnsiTheme="minorHAnsi" w:cstheme="minorHAnsi"/>
          <w:b/>
        </w:rPr>
      </w:pPr>
      <w:r w:rsidRPr="00D51908">
        <w:rPr>
          <w:rFonts w:asciiTheme="minorHAnsi" w:hAnsiTheme="minorHAnsi" w:cstheme="minorHAnsi"/>
        </w:rPr>
        <w:t>15. avgust: Marijino vnebovzetje.</w:t>
      </w:r>
    </w:p>
    <w:p w14:paraId="3361AA0A" w14:textId="77777777" w:rsidR="0085384B" w:rsidRPr="00D51908" w:rsidRDefault="0085384B" w:rsidP="0085384B">
      <w:pPr>
        <w:spacing w:line="300" w:lineRule="auto"/>
        <w:rPr>
          <w:rFonts w:asciiTheme="minorHAnsi" w:hAnsiTheme="minorHAnsi" w:cstheme="minorHAnsi"/>
          <w:b/>
          <w:color w:val="0070C0"/>
        </w:rPr>
      </w:pPr>
    </w:p>
    <w:p w14:paraId="44C52237" w14:textId="77777777" w:rsidR="0085384B" w:rsidRPr="00D51908" w:rsidRDefault="0085384B" w:rsidP="0085384B">
      <w:pPr>
        <w:spacing w:line="300" w:lineRule="auto"/>
        <w:rPr>
          <w:rFonts w:asciiTheme="minorHAnsi" w:hAnsiTheme="minorHAnsi" w:cstheme="minorHAnsi"/>
          <w:b/>
        </w:rPr>
      </w:pPr>
      <w:r w:rsidRPr="00D51908">
        <w:rPr>
          <w:rFonts w:asciiTheme="minorHAnsi" w:hAnsiTheme="minorHAnsi" w:cstheme="minorHAnsi"/>
          <w:b/>
        </w:rPr>
        <w:t>PROSLAVE PRED DRŽAVNIMI PRAZNIKI:</w:t>
      </w:r>
    </w:p>
    <w:p w14:paraId="59BE76FD" w14:textId="7051C069" w:rsidR="0085384B" w:rsidRPr="00D51908" w:rsidRDefault="00FF13C4" w:rsidP="009B0491">
      <w:pPr>
        <w:pStyle w:val="Odstavekseznama"/>
        <w:numPr>
          <w:ilvl w:val="0"/>
          <w:numId w:val="50"/>
        </w:numPr>
        <w:spacing w:line="300" w:lineRule="auto"/>
        <w:rPr>
          <w:rFonts w:asciiTheme="minorHAnsi" w:hAnsiTheme="minorHAnsi" w:cstheme="minorHAnsi"/>
          <w:b/>
        </w:rPr>
      </w:pPr>
      <w:r w:rsidRPr="00D51908">
        <w:rPr>
          <w:rFonts w:asciiTheme="minorHAnsi" w:hAnsiTheme="minorHAnsi" w:cstheme="minorHAnsi"/>
        </w:rPr>
        <w:t>22</w:t>
      </w:r>
      <w:r w:rsidR="0085384B" w:rsidRPr="00D51908">
        <w:rPr>
          <w:rFonts w:asciiTheme="minorHAnsi" w:hAnsiTheme="minorHAnsi" w:cstheme="minorHAnsi"/>
        </w:rPr>
        <w:t>. december: proslava pred dnevom samostojnosti in enotnosti.</w:t>
      </w:r>
    </w:p>
    <w:p w14:paraId="7AE7AE09" w14:textId="6E6CD828" w:rsidR="0085384B" w:rsidRPr="00D51908" w:rsidRDefault="002E0FCC" w:rsidP="009B0491">
      <w:pPr>
        <w:pStyle w:val="Odstavekseznama"/>
        <w:numPr>
          <w:ilvl w:val="0"/>
          <w:numId w:val="50"/>
        </w:numPr>
        <w:spacing w:line="300" w:lineRule="auto"/>
        <w:rPr>
          <w:rFonts w:asciiTheme="minorHAnsi" w:hAnsiTheme="minorHAnsi" w:cstheme="minorHAnsi"/>
          <w:b/>
        </w:rPr>
      </w:pPr>
      <w:r w:rsidRPr="00D51908">
        <w:rPr>
          <w:rFonts w:asciiTheme="minorHAnsi" w:hAnsiTheme="minorHAnsi" w:cstheme="minorHAnsi"/>
        </w:rPr>
        <w:t>7</w:t>
      </w:r>
      <w:r w:rsidR="0085384B" w:rsidRPr="00D51908">
        <w:rPr>
          <w:rFonts w:asciiTheme="minorHAnsi" w:hAnsiTheme="minorHAnsi" w:cstheme="minorHAnsi"/>
        </w:rPr>
        <w:t>. februar: proslava pred slovenskim kulturnim praznikom.</w:t>
      </w:r>
    </w:p>
    <w:p w14:paraId="250C7F37" w14:textId="5D6F2DF4" w:rsidR="0085384B" w:rsidRPr="00D51908" w:rsidRDefault="0085384B" w:rsidP="009B0491">
      <w:pPr>
        <w:pStyle w:val="Odstavekseznama"/>
        <w:numPr>
          <w:ilvl w:val="0"/>
          <w:numId w:val="50"/>
        </w:numPr>
        <w:spacing w:line="300" w:lineRule="auto"/>
        <w:rPr>
          <w:rFonts w:asciiTheme="minorHAnsi" w:hAnsiTheme="minorHAnsi" w:cstheme="minorHAnsi"/>
          <w:b/>
        </w:rPr>
      </w:pPr>
      <w:r w:rsidRPr="00D51908">
        <w:rPr>
          <w:rFonts w:asciiTheme="minorHAnsi" w:hAnsiTheme="minorHAnsi" w:cstheme="minorHAnsi"/>
        </w:rPr>
        <w:t>2</w:t>
      </w:r>
      <w:r w:rsidR="00FF13C4" w:rsidRPr="00D51908">
        <w:rPr>
          <w:rFonts w:asciiTheme="minorHAnsi" w:hAnsiTheme="minorHAnsi" w:cstheme="minorHAnsi"/>
        </w:rPr>
        <w:t>4</w:t>
      </w:r>
      <w:r w:rsidRPr="00D51908">
        <w:rPr>
          <w:rFonts w:asciiTheme="minorHAnsi" w:hAnsiTheme="minorHAnsi" w:cstheme="minorHAnsi"/>
        </w:rPr>
        <w:t>. junij: proslava pred dnevom državnosti.</w:t>
      </w:r>
    </w:p>
    <w:p w14:paraId="6B7922D7" w14:textId="77777777" w:rsidR="00F37F69" w:rsidRPr="00D51908" w:rsidRDefault="00F37F69" w:rsidP="00F37F69">
      <w:pPr>
        <w:spacing w:line="300" w:lineRule="auto"/>
        <w:rPr>
          <w:rFonts w:asciiTheme="minorHAnsi" w:hAnsiTheme="minorHAnsi" w:cstheme="minorHAnsi"/>
          <w:b/>
        </w:rPr>
      </w:pPr>
    </w:p>
    <w:p w14:paraId="213A8559" w14:textId="77777777" w:rsidR="0085384B" w:rsidRPr="00D51908" w:rsidRDefault="0085384B" w:rsidP="0085384B">
      <w:pPr>
        <w:spacing w:line="300" w:lineRule="auto"/>
        <w:rPr>
          <w:rFonts w:asciiTheme="minorHAnsi" w:hAnsiTheme="minorHAnsi" w:cstheme="minorHAnsi"/>
        </w:rPr>
      </w:pPr>
    </w:p>
    <w:bookmarkEnd w:id="5"/>
    <w:p w14:paraId="5D1A68E5" w14:textId="77777777" w:rsidR="0085384B" w:rsidRPr="00D51908" w:rsidRDefault="0085384B" w:rsidP="00264A0A">
      <w:pPr>
        <w:rPr>
          <w:rFonts w:asciiTheme="minorHAnsi" w:hAnsiTheme="minorHAnsi" w:cstheme="minorHAnsi"/>
        </w:rPr>
      </w:pPr>
    </w:p>
    <w:p w14:paraId="11EE1CE8" w14:textId="6734DE9F" w:rsidR="00300B8E" w:rsidRPr="00D51908" w:rsidRDefault="00300B8E" w:rsidP="00300B8E">
      <w:pPr>
        <w:rPr>
          <w:rFonts w:asciiTheme="minorHAnsi" w:eastAsia="Calibri" w:hAnsiTheme="minorHAnsi" w:cstheme="minorHAnsi"/>
          <w:b/>
        </w:rPr>
      </w:pPr>
      <w:r w:rsidRPr="00D51908">
        <w:rPr>
          <w:rFonts w:asciiTheme="minorHAnsi" w:eastAsia="Calibri" w:hAnsiTheme="minorHAnsi" w:cstheme="minorHAnsi"/>
          <w:b/>
        </w:rPr>
        <w:t>4. 4  NACIONALNO PREVERJANJE ZNANJA V 6. IN 9. RAZREDU</w:t>
      </w:r>
    </w:p>
    <w:p w14:paraId="76D7A627" w14:textId="77777777" w:rsidR="00300B8E" w:rsidRPr="00D51908" w:rsidRDefault="00300B8E" w:rsidP="00300B8E">
      <w:pPr>
        <w:rPr>
          <w:rFonts w:asciiTheme="minorHAnsi" w:eastAsia="Calibri" w:hAnsiTheme="minorHAnsi" w:cstheme="minorHAnsi"/>
        </w:rPr>
      </w:pPr>
    </w:p>
    <w:p w14:paraId="4A0E1702" w14:textId="77777777" w:rsidR="00300B8E" w:rsidRPr="00D51908" w:rsidRDefault="00300B8E" w:rsidP="00300B8E">
      <w:pPr>
        <w:spacing w:before="120" w:line="360" w:lineRule="auto"/>
        <w:jc w:val="both"/>
        <w:rPr>
          <w:rFonts w:asciiTheme="minorHAnsi" w:eastAsia="Calibri" w:hAnsiTheme="minorHAnsi" w:cstheme="minorHAnsi"/>
        </w:rPr>
      </w:pPr>
      <w:r w:rsidRPr="00D51908">
        <w:rPr>
          <w:rFonts w:asciiTheme="minorHAnsi" w:eastAsia="Calibri" w:hAnsiTheme="minorHAnsi" w:cstheme="minorHAnsi"/>
        </w:rPr>
        <w:t xml:space="preserve">Nacionalno preverjanje znanja ob koncu drugega obdobja se izvaja ob koncu 6. razreda. Učenci preverijo svoje znanje iz matematike, slovenščine in tujega jezika angleščine. Nacionalno preverjanje znanja ob koncu 6. razreda je za vse učence obvezno. </w:t>
      </w:r>
    </w:p>
    <w:p w14:paraId="199596D9" w14:textId="77777777" w:rsidR="00300B8E" w:rsidRPr="00D51908" w:rsidRDefault="00300B8E" w:rsidP="00300B8E">
      <w:pPr>
        <w:spacing w:before="120" w:line="360" w:lineRule="auto"/>
        <w:jc w:val="both"/>
        <w:rPr>
          <w:rFonts w:asciiTheme="minorHAnsi" w:eastAsia="Calibri" w:hAnsiTheme="minorHAnsi" w:cstheme="minorHAnsi"/>
        </w:rPr>
      </w:pPr>
      <w:r w:rsidRPr="00D51908">
        <w:rPr>
          <w:rFonts w:asciiTheme="minorHAnsi" w:eastAsia="Calibri" w:hAnsiTheme="minorHAnsi" w:cstheme="minorHAnsi"/>
        </w:rPr>
        <w:t>Nacionalno preverjanje znanja ob koncu tretjega obdobja se izvaja ob koncu 9. razreda in je prav tako obvezno za vse učence. Na nacionalnem preverjanju znanja v 9. razredu se preverja znanje učencev iz slovenskega jezika, matematike in tretjega predmeta, ki je po osnovnih šolah različen in ga določi minister v začetku septembra za tekoče šolsko leto.  Minister je letos s sklepom določil, da bo tretji predmet na NPZ za učence 9. razreda na naši šoli likovna umetnost.</w:t>
      </w:r>
    </w:p>
    <w:p w14:paraId="1AC8C49F" w14:textId="77777777" w:rsidR="00300B8E" w:rsidRPr="00D51908" w:rsidRDefault="00300B8E" w:rsidP="00300B8E">
      <w:pPr>
        <w:spacing w:before="120" w:line="360" w:lineRule="auto"/>
        <w:jc w:val="both"/>
        <w:rPr>
          <w:rFonts w:asciiTheme="minorHAnsi" w:eastAsia="Calibri" w:hAnsiTheme="minorHAnsi" w:cstheme="minorHAnsi"/>
        </w:rPr>
      </w:pPr>
      <w:r w:rsidRPr="00D51908">
        <w:rPr>
          <w:rFonts w:asciiTheme="minorHAnsi" w:eastAsia="Calibri" w:hAnsiTheme="minorHAnsi" w:cstheme="minorHAnsi"/>
        </w:rPr>
        <w:t>Učenci s posebnimi potrebami obeh razredov imajo pri nacionalnem preverjanju znanja pravico do ustreznih prilagoditev.</w:t>
      </w:r>
    </w:p>
    <w:p w14:paraId="601483F0" w14:textId="50C12F63" w:rsidR="00300B8E" w:rsidRPr="00D51908" w:rsidRDefault="00300B8E" w:rsidP="00300B8E">
      <w:pPr>
        <w:spacing w:line="360" w:lineRule="auto"/>
        <w:rPr>
          <w:rFonts w:asciiTheme="minorHAnsi" w:eastAsia="Calibri" w:hAnsiTheme="minorHAnsi" w:cstheme="minorHAnsi"/>
        </w:rPr>
      </w:pPr>
      <w:r w:rsidRPr="00D51908">
        <w:rPr>
          <w:rFonts w:asciiTheme="minorHAnsi" w:eastAsia="Calibri" w:hAnsiTheme="minorHAnsi" w:cstheme="minorHAnsi"/>
        </w:rPr>
        <w:t>Pomembnejši datumi posameznih aktivnosti pri izvajanju nacionalnega preverjanja znanja:</w:t>
      </w:r>
    </w:p>
    <w:p w14:paraId="3C7A077A" w14:textId="77777777" w:rsidR="009E51C8" w:rsidRPr="00D51908" w:rsidRDefault="009E51C8" w:rsidP="00300B8E">
      <w:pPr>
        <w:spacing w:line="360" w:lineRule="auto"/>
        <w:rPr>
          <w:rFonts w:asciiTheme="minorHAnsi" w:eastAsia="Calibri" w:hAnsiTheme="minorHAnsi" w:cstheme="minorHAnsi"/>
        </w:rPr>
      </w:pPr>
    </w:p>
    <w:tbl>
      <w:tblPr>
        <w:tblW w:w="99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1470"/>
        <w:gridCol w:w="1910"/>
        <w:gridCol w:w="5881"/>
      </w:tblGrid>
      <w:tr w:rsidR="00300B8E" w:rsidRPr="007B76AB" w14:paraId="5D136376" w14:textId="77777777" w:rsidTr="00F30339">
        <w:trPr>
          <w:trHeight w:val="669"/>
        </w:trPr>
        <w:tc>
          <w:tcPr>
            <w:tcW w:w="734" w:type="dxa"/>
            <w:tcBorders>
              <w:top w:val="double" w:sz="4" w:space="0" w:color="auto"/>
              <w:left w:val="double" w:sz="4" w:space="0" w:color="auto"/>
              <w:bottom w:val="double" w:sz="4" w:space="0" w:color="auto"/>
              <w:right w:val="double" w:sz="4" w:space="0" w:color="auto"/>
            </w:tcBorders>
            <w:shd w:val="clear" w:color="auto" w:fill="E7E6E6"/>
            <w:vAlign w:val="center"/>
            <w:hideMark/>
          </w:tcPr>
          <w:p w14:paraId="627E0504" w14:textId="77777777" w:rsidR="00300B8E" w:rsidRPr="007B76AB" w:rsidRDefault="00300B8E" w:rsidP="00300B8E">
            <w:pPr>
              <w:spacing w:after="160" w:line="259" w:lineRule="auto"/>
              <w:jc w:val="center"/>
              <w:rPr>
                <w:rFonts w:asciiTheme="minorHAnsi" w:eastAsia="Calibri" w:hAnsiTheme="minorHAnsi" w:cstheme="minorHAnsi"/>
                <w:b/>
                <w:sz w:val="20"/>
                <w:szCs w:val="20"/>
                <w:lang w:eastAsia="en-US"/>
              </w:rPr>
            </w:pPr>
            <w:r w:rsidRPr="007B76AB">
              <w:rPr>
                <w:rFonts w:asciiTheme="minorHAnsi" w:eastAsia="Calibri" w:hAnsiTheme="minorHAnsi" w:cstheme="minorHAnsi"/>
                <w:b/>
                <w:sz w:val="20"/>
                <w:szCs w:val="20"/>
                <w:lang w:eastAsia="en-US"/>
              </w:rPr>
              <w:lastRenderedPageBreak/>
              <w:t>Leto</w:t>
            </w:r>
          </w:p>
        </w:tc>
        <w:tc>
          <w:tcPr>
            <w:tcW w:w="1470" w:type="dxa"/>
            <w:tcBorders>
              <w:top w:val="double" w:sz="4" w:space="0" w:color="auto"/>
              <w:left w:val="double" w:sz="4" w:space="0" w:color="auto"/>
              <w:bottom w:val="double" w:sz="4" w:space="0" w:color="auto"/>
              <w:right w:val="double" w:sz="4" w:space="0" w:color="auto"/>
            </w:tcBorders>
            <w:shd w:val="clear" w:color="auto" w:fill="E7E6E6"/>
            <w:vAlign w:val="center"/>
            <w:hideMark/>
          </w:tcPr>
          <w:p w14:paraId="179359E0" w14:textId="77777777" w:rsidR="00300B8E" w:rsidRPr="007B76AB" w:rsidRDefault="00300B8E" w:rsidP="00300B8E">
            <w:pPr>
              <w:spacing w:after="160" w:line="259" w:lineRule="auto"/>
              <w:jc w:val="center"/>
              <w:rPr>
                <w:rFonts w:asciiTheme="minorHAnsi" w:eastAsia="Calibri" w:hAnsiTheme="minorHAnsi" w:cstheme="minorHAnsi"/>
                <w:b/>
                <w:sz w:val="20"/>
                <w:szCs w:val="20"/>
                <w:lang w:eastAsia="en-US"/>
              </w:rPr>
            </w:pPr>
            <w:r w:rsidRPr="007B76AB">
              <w:rPr>
                <w:rFonts w:asciiTheme="minorHAnsi" w:eastAsia="Calibri" w:hAnsiTheme="minorHAnsi" w:cstheme="minorHAnsi"/>
                <w:b/>
                <w:sz w:val="20"/>
                <w:szCs w:val="20"/>
                <w:lang w:eastAsia="en-US"/>
              </w:rPr>
              <w:t>Mesec</w:t>
            </w:r>
          </w:p>
        </w:tc>
        <w:tc>
          <w:tcPr>
            <w:tcW w:w="1910" w:type="dxa"/>
            <w:tcBorders>
              <w:top w:val="double" w:sz="4" w:space="0" w:color="auto"/>
              <w:left w:val="double" w:sz="4" w:space="0" w:color="auto"/>
              <w:bottom w:val="double" w:sz="4" w:space="0" w:color="auto"/>
              <w:right w:val="double" w:sz="4" w:space="0" w:color="auto"/>
            </w:tcBorders>
            <w:shd w:val="clear" w:color="auto" w:fill="E7E6E6"/>
            <w:vAlign w:val="center"/>
            <w:hideMark/>
          </w:tcPr>
          <w:p w14:paraId="0AEB9DAD" w14:textId="77777777" w:rsidR="00300B8E" w:rsidRPr="007B76AB" w:rsidRDefault="00300B8E" w:rsidP="00300B8E">
            <w:pPr>
              <w:spacing w:after="160" w:line="259" w:lineRule="auto"/>
              <w:jc w:val="center"/>
              <w:rPr>
                <w:rFonts w:asciiTheme="minorHAnsi" w:eastAsia="Calibri" w:hAnsiTheme="minorHAnsi" w:cstheme="minorHAnsi"/>
                <w:b/>
                <w:sz w:val="20"/>
                <w:szCs w:val="20"/>
                <w:lang w:eastAsia="en-US"/>
              </w:rPr>
            </w:pPr>
            <w:r w:rsidRPr="007B76AB">
              <w:rPr>
                <w:rFonts w:asciiTheme="minorHAnsi" w:eastAsia="Calibri" w:hAnsiTheme="minorHAnsi" w:cstheme="minorHAnsi"/>
                <w:b/>
                <w:sz w:val="20"/>
                <w:szCs w:val="20"/>
                <w:lang w:eastAsia="en-US"/>
              </w:rPr>
              <w:t>Datum – dan</w:t>
            </w:r>
          </w:p>
        </w:tc>
        <w:tc>
          <w:tcPr>
            <w:tcW w:w="5881" w:type="dxa"/>
            <w:tcBorders>
              <w:top w:val="double" w:sz="4" w:space="0" w:color="auto"/>
              <w:left w:val="double" w:sz="4" w:space="0" w:color="auto"/>
              <w:bottom w:val="double" w:sz="4" w:space="0" w:color="auto"/>
              <w:right w:val="double" w:sz="4" w:space="0" w:color="auto"/>
            </w:tcBorders>
            <w:shd w:val="clear" w:color="auto" w:fill="E7E6E6"/>
            <w:vAlign w:val="center"/>
            <w:hideMark/>
          </w:tcPr>
          <w:p w14:paraId="0C0CAB46" w14:textId="77777777" w:rsidR="00300B8E" w:rsidRPr="007B76AB" w:rsidRDefault="00300B8E" w:rsidP="00300B8E">
            <w:pPr>
              <w:spacing w:after="160" w:line="259" w:lineRule="auto"/>
              <w:jc w:val="center"/>
              <w:rPr>
                <w:rFonts w:asciiTheme="minorHAnsi" w:eastAsia="Calibri" w:hAnsiTheme="minorHAnsi" w:cstheme="minorHAnsi"/>
                <w:b/>
                <w:sz w:val="20"/>
                <w:szCs w:val="20"/>
                <w:lang w:eastAsia="en-US"/>
              </w:rPr>
            </w:pPr>
            <w:r w:rsidRPr="007B76AB">
              <w:rPr>
                <w:rFonts w:asciiTheme="minorHAnsi" w:eastAsia="Calibri" w:hAnsiTheme="minorHAnsi" w:cstheme="minorHAnsi"/>
                <w:b/>
                <w:sz w:val="20"/>
                <w:szCs w:val="20"/>
                <w:lang w:eastAsia="en-US"/>
              </w:rPr>
              <w:t>Dejavnost</w:t>
            </w:r>
          </w:p>
        </w:tc>
      </w:tr>
      <w:tr w:rsidR="00300B8E" w:rsidRPr="007B76AB" w14:paraId="3EDD855E" w14:textId="77777777" w:rsidTr="00F30339">
        <w:trPr>
          <w:trHeight w:val="988"/>
        </w:trPr>
        <w:tc>
          <w:tcPr>
            <w:tcW w:w="734" w:type="dxa"/>
            <w:vMerge w:val="restart"/>
            <w:tcBorders>
              <w:top w:val="double" w:sz="4" w:space="0" w:color="auto"/>
              <w:left w:val="double" w:sz="4" w:space="0" w:color="auto"/>
              <w:bottom w:val="double" w:sz="4" w:space="0" w:color="auto"/>
              <w:right w:val="double" w:sz="4" w:space="0" w:color="auto"/>
            </w:tcBorders>
            <w:textDirection w:val="btLr"/>
            <w:vAlign w:val="center"/>
            <w:hideMark/>
          </w:tcPr>
          <w:p w14:paraId="4BDB8733" w14:textId="77777777" w:rsidR="00300B8E" w:rsidRPr="007B76AB" w:rsidRDefault="00300B8E" w:rsidP="00300B8E">
            <w:pPr>
              <w:spacing w:after="160"/>
              <w:jc w:val="center"/>
              <w:rPr>
                <w:rFonts w:asciiTheme="minorHAnsi" w:eastAsia="Calibri" w:hAnsiTheme="minorHAnsi" w:cstheme="minorHAnsi"/>
                <w:b/>
                <w:sz w:val="20"/>
                <w:szCs w:val="20"/>
                <w:lang w:eastAsia="en-US"/>
              </w:rPr>
            </w:pPr>
            <w:r w:rsidRPr="007B76AB">
              <w:rPr>
                <w:rFonts w:asciiTheme="minorHAnsi" w:eastAsia="Calibri" w:hAnsiTheme="minorHAnsi" w:cstheme="minorHAnsi"/>
                <w:b/>
                <w:sz w:val="20"/>
                <w:szCs w:val="20"/>
                <w:lang w:eastAsia="en-US"/>
              </w:rPr>
              <w:t>2023</w:t>
            </w:r>
          </w:p>
        </w:tc>
        <w:tc>
          <w:tcPr>
            <w:tcW w:w="1470" w:type="dxa"/>
            <w:tcBorders>
              <w:top w:val="double" w:sz="4" w:space="0" w:color="auto"/>
              <w:left w:val="double" w:sz="4" w:space="0" w:color="auto"/>
              <w:bottom w:val="double" w:sz="4" w:space="0" w:color="auto"/>
              <w:right w:val="double" w:sz="4" w:space="0" w:color="auto"/>
            </w:tcBorders>
            <w:vAlign w:val="center"/>
            <w:hideMark/>
          </w:tcPr>
          <w:p w14:paraId="3FDE877E" w14:textId="77777777" w:rsidR="00300B8E" w:rsidRPr="007B76AB" w:rsidRDefault="00300B8E" w:rsidP="00300B8E">
            <w:pPr>
              <w:spacing w:after="160" w:line="259" w:lineRule="auto"/>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SEPTEMBER</w:t>
            </w:r>
          </w:p>
        </w:tc>
        <w:tc>
          <w:tcPr>
            <w:tcW w:w="1910" w:type="dxa"/>
            <w:tcBorders>
              <w:top w:val="double" w:sz="4" w:space="0" w:color="auto"/>
              <w:left w:val="double" w:sz="4" w:space="0" w:color="auto"/>
              <w:bottom w:val="double" w:sz="4" w:space="0" w:color="auto"/>
              <w:right w:val="double" w:sz="4" w:space="0" w:color="auto"/>
            </w:tcBorders>
            <w:hideMark/>
          </w:tcPr>
          <w:p w14:paraId="5700D00D" w14:textId="77777777" w:rsidR="00300B8E" w:rsidRPr="007B76AB" w:rsidRDefault="00300B8E" w:rsidP="00300B8E">
            <w:pPr>
              <w:spacing w:after="160" w:line="259" w:lineRule="auto"/>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1. 9. – petek</w:t>
            </w:r>
          </w:p>
        </w:tc>
        <w:tc>
          <w:tcPr>
            <w:tcW w:w="5881" w:type="dxa"/>
            <w:tcBorders>
              <w:top w:val="double" w:sz="4" w:space="0" w:color="auto"/>
              <w:left w:val="double" w:sz="4" w:space="0" w:color="auto"/>
              <w:bottom w:val="double" w:sz="4" w:space="0" w:color="auto"/>
              <w:right w:val="double" w:sz="4" w:space="0" w:color="auto"/>
            </w:tcBorders>
            <w:hideMark/>
          </w:tcPr>
          <w:p w14:paraId="553A7669" w14:textId="77777777" w:rsidR="00300B8E" w:rsidRPr="007B76AB" w:rsidRDefault="00300B8E" w:rsidP="00300B8E">
            <w:pPr>
              <w:spacing w:after="160" w:line="259" w:lineRule="auto"/>
              <w:jc w:val="both"/>
              <w:rPr>
                <w:rFonts w:asciiTheme="minorHAnsi" w:eastAsia="Calibri" w:hAnsiTheme="minorHAnsi" w:cstheme="minorHAnsi"/>
                <w:sz w:val="20"/>
                <w:szCs w:val="20"/>
                <w:lang w:eastAsia="en-US"/>
              </w:rPr>
            </w:pPr>
            <w:r w:rsidRPr="007B76AB">
              <w:rPr>
                <w:rFonts w:asciiTheme="minorHAnsi" w:eastAsia="Calibri" w:hAnsiTheme="minorHAnsi" w:cstheme="minorHAnsi"/>
                <w:b/>
                <w:sz w:val="20"/>
                <w:szCs w:val="20"/>
                <w:lang w:eastAsia="en-US"/>
              </w:rPr>
              <w:t>Objava sklepa</w:t>
            </w:r>
            <w:r w:rsidRPr="007B76AB">
              <w:rPr>
                <w:rFonts w:asciiTheme="minorHAnsi" w:eastAsia="Calibri" w:hAnsiTheme="minorHAnsi" w:cstheme="minorHAnsi"/>
                <w:sz w:val="20"/>
                <w:szCs w:val="20"/>
                <w:lang w:eastAsia="en-US"/>
              </w:rPr>
              <w:t xml:space="preserve"> o izboru predmetov in določitvi tretjega predmeta, iz katerega se bo na posamezni osnovni šoli preverjalo znanje učencev 9. razreda z nacionalnim preverjanjem znanja</w:t>
            </w:r>
          </w:p>
        </w:tc>
      </w:tr>
      <w:tr w:rsidR="00300B8E" w:rsidRPr="007B76AB" w14:paraId="1F8207AC" w14:textId="77777777" w:rsidTr="00F30339">
        <w:trPr>
          <w:trHeight w:val="988"/>
        </w:trPr>
        <w:tc>
          <w:tcPr>
            <w:tcW w:w="734" w:type="dxa"/>
            <w:vMerge/>
            <w:tcBorders>
              <w:top w:val="double" w:sz="4" w:space="0" w:color="auto"/>
              <w:left w:val="double" w:sz="4" w:space="0" w:color="auto"/>
              <w:bottom w:val="double" w:sz="4" w:space="0" w:color="auto"/>
              <w:right w:val="double" w:sz="4" w:space="0" w:color="auto"/>
            </w:tcBorders>
            <w:vAlign w:val="center"/>
            <w:hideMark/>
          </w:tcPr>
          <w:p w14:paraId="53523E37" w14:textId="77777777" w:rsidR="00300B8E" w:rsidRPr="007B76AB" w:rsidRDefault="00300B8E" w:rsidP="00300B8E">
            <w:pPr>
              <w:spacing w:after="160"/>
              <w:rPr>
                <w:rFonts w:asciiTheme="minorHAnsi" w:eastAsia="Calibri" w:hAnsiTheme="minorHAnsi" w:cstheme="minorHAnsi"/>
                <w:b/>
                <w:sz w:val="20"/>
                <w:szCs w:val="20"/>
                <w:lang w:eastAsia="en-US"/>
              </w:rPr>
            </w:pPr>
          </w:p>
        </w:tc>
        <w:tc>
          <w:tcPr>
            <w:tcW w:w="1470" w:type="dxa"/>
            <w:tcBorders>
              <w:top w:val="double" w:sz="4" w:space="0" w:color="auto"/>
              <w:left w:val="double" w:sz="4" w:space="0" w:color="auto"/>
              <w:bottom w:val="double" w:sz="4" w:space="0" w:color="auto"/>
              <w:right w:val="double" w:sz="4" w:space="0" w:color="auto"/>
            </w:tcBorders>
            <w:vAlign w:val="center"/>
            <w:hideMark/>
          </w:tcPr>
          <w:p w14:paraId="1529A05F" w14:textId="77777777" w:rsidR="00300B8E" w:rsidRPr="007B76AB" w:rsidRDefault="00300B8E" w:rsidP="00300B8E">
            <w:pPr>
              <w:spacing w:after="160" w:line="259" w:lineRule="auto"/>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NOVEMBER</w:t>
            </w:r>
          </w:p>
        </w:tc>
        <w:tc>
          <w:tcPr>
            <w:tcW w:w="1910" w:type="dxa"/>
            <w:tcBorders>
              <w:top w:val="double" w:sz="4" w:space="0" w:color="auto"/>
              <w:left w:val="double" w:sz="4" w:space="0" w:color="auto"/>
              <w:bottom w:val="double" w:sz="4" w:space="0" w:color="auto"/>
              <w:right w:val="double" w:sz="4" w:space="0" w:color="auto"/>
            </w:tcBorders>
            <w:hideMark/>
          </w:tcPr>
          <w:p w14:paraId="78FA0E90" w14:textId="77777777" w:rsidR="00300B8E" w:rsidRPr="007B76AB" w:rsidRDefault="00300B8E" w:rsidP="00300B8E">
            <w:pPr>
              <w:spacing w:after="160" w:line="259" w:lineRule="auto"/>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 xml:space="preserve">30. 11. – četrtek </w:t>
            </w:r>
          </w:p>
        </w:tc>
        <w:tc>
          <w:tcPr>
            <w:tcW w:w="5881" w:type="dxa"/>
            <w:tcBorders>
              <w:top w:val="double" w:sz="4" w:space="0" w:color="auto"/>
              <w:left w:val="double" w:sz="4" w:space="0" w:color="auto"/>
              <w:bottom w:val="double" w:sz="4" w:space="0" w:color="auto"/>
              <w:right w:val="double" w:sz="4" w:space="0" w:color="auto"/>
            </w:tcBorders>
            <w:hideMark/>
          </w:tcPr>
          <w:p w14:paraId="2C0D910A" w14:textId="77777777" w:rsidR="00300B8E" w:rsidRPr="007B76AB" w:rsidRDefault="00300B8E" w:rsidP="00300B8E">
            <w:pPr>
              <w:spacing w:after="160" w:line="259" w:lineRule="auto"/>
              <w:jc w:val="both"/>
              <w:rPr>
                <w:rFonts w:asciiTheme="minorHAnsi" w:eastAsia="Calibri" w:hAnsiTheme="minorHAnsi" w:cstheme="minorHAnsi"/>
                <w:sz w:val="20"/>
                <w:szCs w:val="20"/>
                <w:lang w:eastAsia="en-US"/>
              </w:rPr>
            </w:pPr>
            <w:r w:rsidRPr="007B76AB">
              <w:rPr>
                <w:rFonts w:asciiTheme="minorHAnsi" w:eastAsia="Calibri" w:hAnsiTheme="minorHAnsi" w:cstheme="minorHAnsi"/>
                <w:b/>
                <w:sz w:val="20"/>
                <w:szCs w:val="20"/>
                <w:lang w:eastAsia="en-US"/>
              </w:rPr>
              <w:t>Zadnji rok za posredovanje podatkov o učencih 6. in 9. razreda</w:t>
            </w:r>
            <w:r w:rsidRPr="007B76AB">
              <w:rPr>
                <w:rFonts w:asciiTheme="minorHAnsi" w:eastAsia="Calibri" w:hAnsiTheme="minorHAnsi" w:cstheme="minorHAnsi"/>
                <w:sz w:val="20"/>
                <w:szCs w:val="20"/>
                <w:lang w:eastAsia="en-US"/>
              </w:rPr>
              <w:t xml:space="preserve">, ki bodo opravljali NPZ </w:t>
            </w:r>
          </w:p>
        </w:tc>
      </w:tr>
      <w:tr w:rsidR="00300B8E" w:rsidRPr="007B76AB" w14:paraId="5EF0FCAE" w14:textId="77777777" w:rsidTr="00F30339">
        <w:trPr>
          <w:trHeight w:val="439"/>
        </w:trPr>
        <w:tc>
          <w:tcPr>
            <w:tcW w:w="734" w:type="dxa"/>
            <w:vMerge w:val="restart"/>
            <w:tcBorders>
              <w:top w:val="double" w:sz="4" w:space="0" w:color="auto"/>
              <w:left w:val="double" w:sz="4" w:space="0" w:color="auto"/>
              <w:bottom w:val="double" w:sz="4" w:space="0" w:color="auto"/>
              <w:right w:val="double" w:sz="4" w:space="0" w:color="auto"/>
            </w:tcBorders>
            <w:textDirection w:val="btLr"/>
            <w:hideMark/>
          </w:tcPr>
          <w:p w14:paraId="5A6D1F8F" w14:textId="77777777" w:rsidR="00300B8E" w:rsidRPr="007B76AB" w:rsidRDefault="00300B8E" w:rsidP="00300B8E">
            <w:pPr>
              <w:spacing w:after="160" w:line="259" w:lineRule="auto"/>
              <w:ind w:left="113" w:right="113"/>
              <w:jc w:val="center"/>
              <w:rPr>
                <w:rFonts w:asciiTheme="minorHAnsi" w:eastAsia="Calibri" w:hAnsiTheme="minorHAnsi" w:cstheme="minorHAnsi"/>
                <w:b/>
                <w:sz w:val="20"/>
                <w:szCs w:val="20"/>
                <w:lang w:eastAsia="en-US"/>
              </w:rPr>
            </w:pPr>
            <w:r w:rsidRPr="007B76AB">
              <w:rPr>
                <w:rFonts w:asciiTheme="minorHAnsi" w:eastAsia="Calibri" w:hAnsiTheme="minorHAnsi" w:cstheme="minorHAnsi"/>
                <w:b/>
                <w:sz w:val="20"/>
                <w:szCs w:val="20"/>
                <w:lang w:eastAsia="en-US"/>
              </w:rPr>
              <w:t>2024</w:t>
            </w:r>
          </w:p>
        </w:tc>
        <w:tc>
          <w:tcPr>
            <w:tcW w:w="1470" w:type="dxa"/>
            <w:vMerge w:val="restart"/>
            <w:tcBorders>
              <w:top w:val="double" w:sz="4" w:space="0" w:color="auto"/>
              <w:left w:val="double" w:sz="4" w:space="0" w:color="auto"/>
              <w:bottom w:val="double" w:sz="4" w:space="0" w:color="auto"/>
              <w:right w:val="double" w:sz="4" w:space="0" w:color="auto"/>
            </w:tcBorders>
            <w:vAlign w:val="center"/>
          </w:tcPr>
          <w:p w14:paraId="27609521" w14:textId="77777777" w:rsidR="00300B8E" w:rsidRPr="007B76AB" w:rsidRDefault="00300B8E" w:rsidP="00300B8E">
            <w:pPr>
              <w:spacing w:after="160" w:line="259" w:lineRule="auto"/>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MAJ</w:t>
            </w:r>
          </w:p>
          <w:p w14:paraId="3F45E735" w14:textId="77777777" w:rsidR="00300B8E" w:rsidRPr="007B76AB" w:rsidRDefault="00300B8E" w:rsidP="00300B8E">
            <w:pPr>
              <w:spacing w:after="160" w:line="259" w:lineRule="auto"/>
              <w:rPr>
                <w:rFonts w:asciiTheme="minorHAnsi" w:eastAsia="Calibri" w:hAnsiTheme="minorHAnsi" w:cstheme="minorHAnsi"/>
                <w:sz w:val="20"/>
                <w:szCs w:val="20"/>
                <w:lang w:eastAsia="en-US"/>
              </w:rPr>
            </w:pPr>
          </w:p>
        </w:tc>
        <w:tc>
          <w:tcPr>
            <w:tcW w:w="1910" w:type="dxa"/>
            <w:tcBorders>
              <w:top w:val="double" w:sz="4" w:space="0" w:color="auto"/>
              <w:left w:val="double" w:sz="4" w:space="0" w:color="auto"/>
              <w:bottom w:val="single" w:sz="4" w:space="0" w:color="auto"/>
              <w:right w:val="double" w:sz="4" w:space="0" w:color="auto"/>
            </w:tcBorders>
            <w:hideMark/>
          </w:tcPr>
          <w:p w14:paraId="77C3BC62" w14:textId="77777777" w:rsidR="00300B8E" w:rsidRPr="007B76AB" w:rsidRDefault="00300B8E" w:rsidP="00300B8E">
            <w:pPr>
              <w:spacing w:after="160" w:line="259" w:lineRule="auto"/>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7. 5. – torek</w:t>
            </w:r>
          </w:p>
        </w:tc>
        <w:tc>
          <w:tcPr>
            <w:tcW w:w="5881" w:type="dxa"/>
            <w:tcBorders>
              <w:top w:val="double" w:sz="4" w:space="0" w:color="auto"/>
              <w:left w:val="double" w:sz="4" w:space="0" w:color="auto"/>
              <w:bottom w:val="single" w:sz="4" w:space="0" w:color="auto"/>
              <w:right w:val="double" w:sz="4" w:space="0" w:color="auto"/>
            </w:tcBorders>
            <w:hideMark/>
          </w:tcPr>
          <w:p w14:paraId="2B1EFD87" w14:textId="77777777" w:rsidR="00300B8E" w:rsidRPr="007B76AB" w:rsidRDefault="00300B8E" w:rsidP="00300B8E">
            <w:pPr>
              <w:spacing w:after="160" w:line="259" w:lineRule="auto"/>
              <w:jc w:val="both"/>
              <w:rPr>
                <w:rFonts w:asciiTheme="minorHAnsi" w:eastAsia="Calibri" w:hAnsiTheme="minorHAnsi" w:cstheme="minorHAnsi"/>
                <w:b/>
                <w:sz w:val="20"/>
                <w:szCs w:val="20"/>
                <w:lang w:eastAsia="en-US"/>
              </w:rPr>
            </w:pPr>
            <w:r w:rsidRPr="007B76AB">
              <w:rPr>
                <w:rFonts w:asciiTheme="minorHAnsi" w:eastAsia="Calibri" w:hAnsiTheme="minorHAnsi" w:cstheme="minorHAnsi"/>
                <w:b/>
                <w:sz w:val="20"/>
                <w:szCs w:val="20"/>
                <w:lang w:eastAsia="en-US"/>
              </w:rPr>
              <w:t>NPZ iz slovenščine/italijanščine/madžarščine za 6. in 9. razred</w:t>
            </w:r>
          </w:p>
        </w:tc>
      </w:tr>
      <w:tr w:rsidR="00300B8E" w:rsidRPr="007B76AB" w14:paraId="2820C8BB" w14:textId="77777777" w:rsidTr="00F30339">
        <w:trPr>
          <w:trHeight w:val="439"/>
        </w:trPr>
        <w:tc>
          <w:tcPr>
            <w:tcW w:w="734" w:type="dxa"/>
            <w:vMerge/>
            <w:tcBorders>
              <w:top w:val="double" w:sz="4" w:space="0" w:color="auto"/>
              <w:left w:val="double" w:sz="4" w:space="0" w:color="auto"/>
              <w:bottom w:val="double" w:sz="4" w:space="0" w:color="auto"/>
              <w:right w:val="double" w:sz="4" w:space="0" w:color="auto"/>
            </w:tcBorders>
            <w:vAlign w:val="center"/>
            <w:hideMark/>
          </w:tcPr>
          <w:p w14:paraId="5E1A9AD7" w14:textId="77777777" w:rsidR="00300B8E" w:rsidRPr="007B76AB" w:rsidRDefault="00300B8E" w:rsidP="00300B8E">
            <w:pPr>
              <w:spacing w:after="160"/>
              <w:rPr>
                <w:rFonts w:asciiTheme="minorHAnsi" w:eastAsia="Calibri" w:hAnsiTheme="minorHAnsi" w:cstheme="minorHAnsi"/>
                <w:b/>
                <w:sz w:val="20"/>
                <w:szCs w:val="20"/>
                <w:lang w:eastAsia="en-US"/>
              </w:rPr>
            </w:pPr>
          </w:p>
        </w:tc>
        <w:tc>
          <w:tcPr>
            <w:tcW w:w="1470" w:type="dxa"/>
            <w:vMerge/>
            <w:tcBorders>
              <w:top w:val="double" w:sz="4" w:space="0" w:color="auto"/>
              <w:left w:val="double" w:sz="4" w:space="0" w:color="auto"/>
              <w:bottom w:val="double" w:sz="4" w:space="0" w:color="auto"/>
              <w:right w:val="double" w:sz="4" w:space="0" w:color="auto"/>
            </w:tcBorders>
            <w:vAlign w:val="center"/>
            <w:hideMark/>
          </w:tcPr>
          <w:p w14:paraId="3DB31F12" w14:textId="77777777" w:rsidR="00300B8E" w:rsidRPr="007B76AB" w:rsidRDefault="00300B8E" w:rsidP="00300B8E">
            <w:pPr>
              <w:spacing w:after="160"/>
              <w:rPr>
                <w:rFonts w:asciiTheme="minorHAnsi" w:eastAsia="Calibri" w:hAnsiTheme="minorHAnsi" w:cstheme="minorHAnsi"/>
                <w:sz w:val="20"/>
                <w:szCs w:val="20"/>
                <w:lang w:eastAsia="en-US"/>
              </w:rPr>
            </w:pPr>
          </w:p>
        </w:tc>
        <w:tc>
          <w:tcPr>
            <w:tcW w:w="1910" w:type="dxa"/>
            <w:tcBorders>
              <w:top w:val="single" w:sz="4" w:space="0" w:color="auto"/>
              <w:left w:val="double" w:sz="4" w:space="0" w:color="auto"/>
              <w:bottom w:val="single" w:sz="4" w:space="0" w:color="auto"/>
              <w:right w:val="double" w:sz="4" w:space="0" w:color="auto"/>
            </w:tcBorders>
            <w:hideMark/>
          </w:tcPr>
          <w:p w14:paraId="1BBBBDC6" w14:textId="77777777" w:rsidR="00300B8E" w:rsidRPr="007B76AB" w:rsidRDefault="00300B8E" w:rsidP="00300B8E">
            <w:pPr>
              <w:spacing w:after="160" w:line="259" w:lineRule="auto"/>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9. 5. – četrtek</w:t>
            </w:r>
          </w:p>
        </w:tc>
        <w:tc>
          <w:tcPr>
            <w:tcW w:w="5881" w:type="dxa"/>
            <w:tcBorders>
              <w:top w:val="single" w:sz="4" w:space="0" w:color="auto"/>
              <w:left w:val="double" w:sz="4" w:space="0" w:color="auto"/>
              <w:bottom w:val="single" w:sz="4" w:space="0" w:color="auto"/>
              <w:right w:val="double" w:sz="4" w:space="0" w:color="auto"/>
            </w:tcBorders>
            <w:hideMark/>
          </w:tcPr>
          <w:p w14:paraId="0C6C0C4E" w14:textId="77777777" w:rsidR="00300B8E" w:rsidRPr="007B76AB" w:rsidRDefault="00300B8E" w:rsidP="00300B8E">
            <w:pPr>
              <w:spacing w:after="160" w:line="259" w:lineRule="auto"/>
              <w:jc w:val="both"/>
              <w:rPr>
                <w:rFonts w:asciiTheme="minorHAnsi" w:eastAsia="Calibri" w:hAnsiTheme="minorHAnsi" w:cstheme="minorHAnsi"/>
                <w:b/>
                <w:sz w:val="20"/>
                <w:szCs w:val="20"/>
                <w:lang w:eastAsia="en-US"/>
              </w:rPr>
            </w:pPr>
            <w:r w:rsidRPr="007B76AB">
              <w:rPr>
                <w:rFonts w:asciiTheme="minorHAnsi" w:eastAsia="Calibri" w:hAnsiTheme="minorHAnsi" w:cstheme="minorHAnsi"/>
                <w:b/>
                <w:sz w:val="20"/>
                <w:szCs w:val="20"/>
                <w:lang w:eastAsia="en-US"/>
              </w:rPr>
              <w:t>NPZ iz matematike za 6. in 9. razred</w:t>
            </w:r>
          </w:p>
        </w:tc>
      </w:tr>
      <w:tr w:rsidR="00300B8E" w:rsidRPr="007B76AB" w14:paraId="3EDA7FD4" w14:textId="77777777" w:rsidTr="00F30339">
        <w:trPr>
          <w:trHeight w:val="439"/>
        </w:trPr>
        <w:tc>
          <w:tcPr>
            <w:tcW w:w="734" w:type="dxa"/>
            <w:vMerge/>
            <w:tcBorders>
              <w:top w:val="double" w:sz="4" w:space="0" w:color="auto"/>
              <w:left w:val="double" w:sz="4" w:space="0" w:color="auto"/>
              <w:bottom w:val="double" w:sz="4" w:space="0" w:color="auto"/>
              <w:right w:val="double" w:sz="4" w:space="0" w:color="auto"/>
            </w:tcBorders>
            <w:vAlign w:val="center"/>
            <w:hideMark/>
          </w:tcPr>
          <w:p w14:paraId="0CC170D9" w14:textId="77777777" w:rsidR="00300B8E" w:rsidRPr="007B76AB" w:rsidRDefault="00300B8E" w:rsidP="00300B8E">
            <w:pPr>
              <w:spacing w:after="160"/>
              <w:rPr>
                <w:rFonts w:asciiTheme="minorHAnsi" w:eastAsia="Calibri" w:hAnsiTheme="minorHAnsi" w:cstheme="minorHAnsi"/>
                <w:b/>
                <w:sz w:val="20"/>
                <w:szCs w:val="20"/>
                <w:lang w:eastAsia="en-US"/>
              </w:rPr>
            </w:pPr>
          </w:p>
        </w:tc>
        <w:tc>
          <w:tcPr>
            <w:tcW w:w="1470" w:type="dxa"/>
            <w:vMerge/>
            <w:tcBorders>
              <w:top w:val="double" w:sz="4" w:space="0" w:color="auto"/>
              <w:left w:val="double" w:sz="4" w:space="0" w:color="auto"/>
              <w:bottom w:val="double" w:sz="4" w:space="0" w:color="auto"/>
              <w:right w:val="double" w:sz="4" w:space="0" w:color="auto"/>
            </w:tcBorders>
            <w:vAlign w:val="center"/>
            <w:hideMark/>
          </w:tcPr>
          <w:p w14:paraId="7412F02C" w14:textId="77777777" w:rsidR="00300B8E" w:rsidRPr="007B76AB" w:rsidRDefault="00300B8E" w:rsidP="00300B8E">
            <w:pPr>
              <w:spacing w:after="160"/>
              <w:rPr>
                <w:rFonts w:asciiTheme="minorHAnsi" w:eastAsia="Calibri" w:hAnsiTheme="minorHAnsi" w:cstheme="minorHAnsi"/>
                <w:sz w:val="20"/>
                <w:szCs w:val="20"/>
                <w:lang w:eastAsia="en-US"/>
              </w:rPr>
            </w:pPr>
          </w:p>
        </w:tc>
        <w:tc>
          <w:tcPr>
            <w:tcW w:w="1910" w:type="dxa"/>
            <w:tcBorders>
              <w:top w:val="single" w:sz="4" w:space="0" w:color="auto"/>
              <w:left w:val="double" w:sz="4" w:space="0" w:color="auto"/>
              <w:bottom w:val="double" w:sz="4" w:space="0" w:color="auto"/>
              <w:right w:val="double" w:sz="4" w:space="0" w:color="auto"/>
            </w:tcBorders>
            <w:hideMark/>
          </w:tcPr>
          <w:p w14:paraId="1594C2CB" w14:textId="77777777" w:rsidR="00300B8E" w:rsidRPr="007B76AB" w:rsidRDefault="00300B8E" w:rsidP="00300B8E">
            <w:pPr>
              <w:spacing w:after="160" w:line="259" w:lineRule="auto"/>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13. 5. – ponedeljek</w:t>
            </w:r>
          </w:p>
        </w:tc>
        <w:tc>
          <w:tcPr>
            <w:tcW w:w="5881" w:type="dxa"/>
            <w:tcBorders>
              <w:top w:val="single" w:sz="4" w:space="0" w:color="auto"/>
              <w:left w:val="double" w:sz="4" w:space="0" w:color="auto"/>
              <w:bottom w:val="double" w:sz="4" w:space="0" w:color="auto"/>
              <w:right w:val="double" w:sz="4" w:space="0" w:color="auto"/>
            </w:tcBorders>
            <w:hideMark/>
          </w:tcPr>
          <w:p w14:paraId="0701B480" w14:textId="77777777" w:rsidR="00300B8E" w:rsidRPr="007B76AB" w:rsidRDefault="00300B8E" w:rsidP="00300B8E">
            <w:pPr>
              <w:spacing w:after="160" w:line="259" w:lineRule="auto"/>
              <w:jc w:val="both"/>
              <w:rPr>
                <w:rFonts w:asciiTheme="minorHAnsi" w:eastAsia="Calibri" w:hAnsiTheme="minorHAnsi" w:cstheme="minorHAnsi"/>
                <w:b/>
                <w:sz w:val="20"/>
                <w:szCs w:val="20"/>
                <w:lang w:eastAsia="en-US"/>
              </w:rPr>
            </w:pPr>
            <w:r w:rsidRPr="007B76AB">
              <w:rPr>
                <w:rFonts w:asciiTheme="minorHAnsi" w:eastAsia="Calibri" w:hAnsiTheme="minorHAnsi" w:cstheme="minorHAnsi"/>
                <w:b/>
                <w:sz w:val="20"/>
                <w:szCs w:val="20"/>
                <w:lang w:eastAsia="en-US"/>
              </w:rPr>
              <w:t>NPZ iz tretjega predmeta za 9. razred</w:t>
            </w:r>
          </w:p>
          <w:p w14:paraId="6776424D" w14:textId="77777777" w:rsidR="00300B8E" w:rsidRPr="007B76AB" w:rsidRDefault="00300B8E" w:rsidP="00300B8E">
            <w:pPr>
              <w:spacing w:after="160" w:line="259" w:lineRule="auto"/>
              <w:jc w:val="both"/>
              <w:rPr>
                <w:rFonts w:asciiTheme="minorHAnsi" w:eastAsia="Calibri" w:hAnsiTheme="minorHAnsi" w:cstheme="minorHAnsi"/>
                <w:sz w:val="20"/>
                <w:szCs w:val="20"/>
                <w:lang w:eastAsia="en-US"/>
              </w:rPr>
            </w:pPr>
            <w:r w:rsidRPr="007B76AB">
              <w:rPr>
                <w:rFonts w:asciiTheme="minorHAnsi" w:eastAsia="Calibri" w:hAnsiTheme="minorHAnsi" w:cstheme="minorHAnsi"/>
                <w:b/>
                <w:sz w:val="20"/>
                <w:szCs w:val="20"/>
                <w:lang w:eastAsia="en-US"/>
              </w:rPr>
              <w:t>NPZ iz tujega jezika za 6. razred</w:t>
            </w:r>
          </w:p>
        </w:tc>
      </w:tr>
      <w:tr w:rsidR="00300B8E" w:rsidRPr="007B76AB" w14:paraId="305CE1B8" w14:textId="77777777" w:rsidTr="00F30339">
        <w:trPr>
          <w:trHeight w:val="439"/>
        </w:trPr>
        <w:tc>
          <w:tcPr>
            <w:tcW w:w="734" w:type="dxa"/>
            <w:vMerge/>
            <w:tcBorders>
              <w:top w:val="double" w:sz="4" w:space="0" w:color="auto"/>
              <w:left w:val="double" w:sz="4" w:space="0" w:color="auto"/>
              <w:bottom w:val="double" w:sz="4" w:space="0" w:color="auto"/>
              <w:right w:val="double" w:sz="4" w:space="0" w:color="auto"/>
            </w:tcBorders>
            <w:vAlign w:val="center"/>
            <w:hideMark/>
          </w:tcPr>
          <w:p w14:paraId="5F66CB85" w14:textId="77777777" w:rsidR="00300B8E" w:rsidRPr="007B76AB" w:rsidRDefault="00300B8E" w:rsidP="00300B8E">
            <w:pPr>
              <w:spacing w:after="160"/>
              <w:rPr>
                <w:rFonts w:asciiTheme="minorHAnsi" w:eastAsia="Calibri" w:hAnsiTheme="minorHAnsi" w:cstheme="minorHAnsi"/>
                <w:b/>
                <w:sz w:val="20"/>
                <w:szCs w:val="20"/>
                <w:lang w:eastAsia="en-US"/>
              </w:rPr>
            </w:pPr>
          </w:p>
        </w:tc>
        <w:tc>
          <w:tcPr>
            <w:tcW w:w="1470" w:type="dxa"/>
            <w:tcBorders>
              <w:top w:val="double" w:sz="4" w:space="0" w:color="auto"/>
              <w:left w:val="double" w:sz="4" w:space="0" w:color="auto"/>
              <w:bottom w:val="nil"/>
              <w:right w:val="double" w:sz="4" w:space="0" w:color="auto"/>
            </w:tcBorders>
            <w:vAlign w:val="center"/>
          </w:tcPr>
          <w:p w14:paraId="059A8F8D" w14:textId="77777777" w:rsidR="00300B8E" w:rsidRPr="007B76AB" w:rsidRDefault="00300B8E" w:rsidP="00300B8E">
            <w:pPr>
              <w:spacing w:after="160" w:line="259" w:lineRule="auto"/>
              <w:rPr>
                <w:rFonts w:asciiTheme="minorHAnsi" w:eastAsia="Calibri" w:hAnsiTheme="minorHAnsi" w:cstheme="minorHAnsi"/>
                <w:sz w:val="20"/>
                <w:szCs w:val="20"/>
                <w:lang w:eastAsia="en-US"/>
              </w:rPr>
            </w:pPr>
          </w:p>
          <w:p w14:paraId="1581CCB9" w14:textId="77777777" w:rsidR="00300B8E" w:rsidRPr="007B76AB" w:rsidRDefault="00300B8E" w:rsidP="00300B8E">
            <w:pPr>
              <w:spacing w:after="160" w:line="259" w:lineRule="auto"/>
              <w:rPr>
                <w:rFonts w:asciiTheme="minorHAnsi" w:eastAsia="Calibri" w:hAnsiTheme="minorHAnsi" w:cstheme="minorHAnsi"/>
                <w:sz w:val="20"/>
                <w:szCs w:val="20"/>
                <w:lang w:eastAsia="en-US"/>
              </w:rPr>
            </w:pPr>
          </w:p>
          <w:p w14:paraId="2F978709" w14:textId="77777777" w:rsidR="00300B8E" w:rsidRPr="007B76AB" w:rsidRDefault="00300B8E" w:rsidP="00300B8E">
            <w:pPr>
              <w:spacing w:after="160" w:line="259" w:lineRule="auto"/>
              <w:rPr>
                <w:rFonts w:asciiTheme="minorHAnsi" w:eastAsia="Calibri" w:hAnsiTheme="minorHAnsi" w:cstheme="minorHAnsi"/>
                <w:sz w:val="20"/>
                <w:szCs w:val="20"/>
                <w:lang w:eastAsia="en-US"/>
              </w:rPr>
            </w:pPr>
          </w:p>
        </w:tc>
        <w:tc>
          <w:tcPr>
            <w:tcW w:w="1910" w:type="dxa"/>
            <w:tcBorders>
              <w:top w:val="double" w:sz="4" w:space="0" w:color="auto"/>
              <w:left w:val="double" w:sz="4" w:space="0" w:color="auto"/>
              <w:bottom w:val="single" w:sz="4" w:space="0" w:color="auto"/>
              <w:right w:val="double" w:sz="4" w:space="0" w:color="auto"/>
            </w:tcBorders>
            <w:hideMark/>
          </w:tcPr>
          <w:p w14:paraId="63243617" w14:textId="77777777" w:rsidR="00300B8E" w:rsidRPr="007B76AB" w:rsidRDefault="00300B8E" w:rsidP="00300B8E">
            <w:pPr>
              <w:spacing w:after="160" w:line="259" w:lineRule="auto"/>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3. 6. – ponedeljek</w:t>
            </w:r>
          </w:p>
        </w:tc>
        <w:tc>
          <w:tcPr>
            <w:tcW w:w="5881" w:type="dxa"/>
            <w:tcBorders>
              <w:top w:val="double" w:sz="4" w:space="0" w:color="auto"/>
              <w:left w:val="double" w:sz="4" w:space="0" w:color="auto"/>
              <w:bottom w:val="double" w:sz="4" w:space="0" w:color="auto"/>
              <w:right w:val="double" w:sz="4" w:space="0" w:color="auto"/>
            </w:tcBorders>
            <w:hideMark/>
          </w:tcPr>
          <w:p w14:paraId="7F3BF7AE" w14:textId="77777777" w:rsidR="00300B8E" w:rsidRPr="007B76AB" w:rsidRDefault="00300B8E" w:rsidP="00300B8E">
            <w:pPr>
              <w:spacing w:after="160" w:line="259" w:lineRule="auto"/>
              <w:jc w:val="both"/>
              <w:rPr>
                <w:rFonts w:asciiTheme="minorHAnsi" w:eastAsia="Calibri" w:hAnsiTheme="minorHAnsi" w:cstheme="minorHAnsi"/>
                <w:sz w:val="20"/>
                <w:szCs w:val="20"/>
                <w:lang w:eastAsia="en-US"/>
              </w:rPr>
            </w:pPr>
            <w:r w:rsidRPr="007B76AB">
              <w:rPr>
                <w:rFonts w:asciiTheme="minorHAnsi" w:eastAsia="Calibri" w:hAnsiTheme="minorHAnsi" w:cstheme="minorHAnsi"/>
                <w:b/>
                <w:sz w:val="20"/>
                <w:szCs w:val="20"/>
                <w:lang w:eastAsia="en-US"/>
              </w:rPr>
              <w:t>RIC posreduje šolam ovrednotene preizkuse</w:t>
            </w:r>
            <w:r w:rsidRPr="007B76AB">
              <w:rPr>
                <w:rFonts w:asciiTheme="minorHAnsi" w:eastAsia="Calibri" w:hAnsiTheme="minorHAnsi" w:cstheme="minorHAnsi"/>
                <w:sz w:val="20"/>
                <w:szCs w:val="20"/>
                <w:lang w:eastAsia="en-US"/>
              </w:rPr>
              <w:t xml:space="preserve"> z dosežki učencev pri NPZ v 9. razredu</w:t>
            </w:r>
          </w:p>
          <w:p w14:paraId="3A99BA8F" w14:textId="77777777" w:rsidR="00300B8E" w:rsidRPr="007B76AB" w:rsidRDefault="00300B8E" w:rsidP="00300B8E">
            <w:pPr>
              <w:spacing w:after="160" w:line="259" w:lineRule="auto"/>
              <w:jc w:val="both"/>
              <w:rPr>
                <w:rFonts w:asciiTheme="minorHAnsi" w:eastAsia="Calibri" w:hAnsiTheme="minorHAnsi" w:cstheme="minorHAnsi"/>
                <w:sz w:val="20"/>
                <w:szCs w:val="20"/>
                <w:lang w:eastAsia="en-US"/>
              </w:rPr>
            </w:pPr>
            <w:r w:rsidRPr="007B76AB">
              <w:rPr>
                <w:rFonts w:asciiTheme="minorHAnsi" w:eastAsia="Calibri" w:hAnsiTheme="minorHAnsi" w:cstheme="minorHAnsi"/>
                <w:b/>
                <w:sz w:val="20"/>
                <w:szCs w:val="20"/>
                <w:lang w:eastAsia="en-US"/>
              </w:rPr>
              <w:t>Seznanitev</w:t>
            </w:r>
            <w:r w:rsidRPr="007B76AB">
              <w:rPr>
                <w:rFonts w:asciiTheme="minorHAnsi" w:eastAsia="Calibri" w:hAnsiTheme="minorHAnsi" w:cstheme="minorHAnsi"/>
                <w:bCs/>
                <w:sz w:val="20"/>
                <w:szCs w:val="20"/>
                <w:lang w:eastAsia="en-US"/>
              </w:rPr>
              <w:t xml:space="preserve"> </w:t>
            </w:r>
            <w:r w:rsidRPr="007B76AB">
              <w:rPr>
                <w:rFonts w:asciiTheme="minorHAnsi" w:eastAsia="Calibri" w:hAnsiTheme="minorHAnsi" w:cstheme="minorHAnsi"/>
                <w:sz w:val="20"/>
                <w:szCs w:val="20"/>
                <w:lang w:eastAsia="en-US"/>
              </w:rPr>
              <w:t>učencev z dosežki v 9. razredu</w:t>
            </w:r>
          </w:p>
          <w:p w14:paraId="3696CC9A" w14:textId="77777777" w:rsidR="00300B8E" w:rsidRPr="007B76AB" w:rsidRDefault="00300B8E" w:rsidP="00300B8E">
            <w:pPr>
              <w:spacing w:after="160" w:line="259" w:lineRule="auto"/>
              <w:jc w:val="both"/>
              <w:rPr>
                <w:rFonts w:asciiTheme="minorHAnsi" w:eastAsia="Calibri" w:hAnsiTheme="minorHAnsi" w:cstheme="minorHAnsi"/>
                <w:b/>
                <w:sz w:val="20"/>
                <w:szCs w:val="20"/>
                <w:lang w:eastAsia="en-US"/>
              </w:rPr>
            </w:pPr>
            <w:r w:rsidRPr="007B76AB">
              <w:rPr>
                <w:rFonts w:asciiTheme="minorHAnsi" w:eastAsia="Calibri" w:hAnsiTheme="minorHAnsi" w:cstheme="minorHAnsi"/>
                <w:b/>
                <w:sz w:val="20"/>
                <w:szCs w:val="20"/>
                <w:lang w:eastAsia="en-US"/>
              </w:rPr>
              <w:t>Uveljavljanje pravice do vpogleda</w:t>
            </w:r>
            <w:r w:rsidRPr="007B76AB">
              <w:rPr>
                <w:rFonts w:asciiTheme="minorHAnsi" w:eastAsia="Calibri" w:hAnsiTheme="minorHAnsi" w:cstheme="minorHAnsi"/>
                <w:sz w:val="20"/>
                <w:szCs w:val="20"/>
                <w:lang w:eastAsia="en-US"/>
              </w:rPr>
              <w:t xml:space="preserve"> v učenčeve ovrednotene preizkuse NPZ v 9. razredu</w:t>
            </w:r>
          </w:p>
          <w:p w14:paraId="523402D1" w14:textId="77777777" w:rsidR="00300B8E" w:rsidRPr="007B76AB" w:rsidRDefault="00300B8E" w:rsidP="00300B8E">
            <w:pPr>
              <w:spacing w:after="160" w:line="259" w:lineRule="auto"/>
              <w:jc w:val="both"/>
              <w:rPr>
                <w:rFonts w:asciiTheme="minorHAnsi" w:eastAsia="Calibri" w:hAnsiTheme="minorHAnsi" w:cstheme="minorHAnsi"/>
                <w:sz w:val="20"/>
                <w:szCs w:val="20"/>
                <w:lang w:eastAsia="en-US"/>
              </w:rPr>
            </w:pPr>
            <w:r w:rsidRPr="007B76AB">
              <w:rPr>
                <w:rFonts w:asciiTheme="minorHAnsi" w:eastAsia="Calibri" w:hAnsiTheme="minorHAnsi" w:cstheme="minorHAnsi"/>
                <w:b/>
                <w:sz w:val="20"/>
                <w:szCs w:val="20"/>
                <w:lang w:eastAsia="en-US"/>
              </w:rPr>
              <w:t>Posredovanje podatkov</w:t>
            </w:r>
            <w:r w:rsidRPr="007B76AB">
              <w:rPr>
                <w:rFonts w:asciiTheme="minorHAnsi" w:eastAsia="Calibri" w:hAnsiTheme="minorHAnsi" w:cstheme="minorHAnsi"/>
                <w:sz w:val="20"/>
                <w:szCs w:val="20"/>
                <w:lang w:eastAsia="en-US"/>
              </w:rPr>
              <w:t xml:space="preserve"> o poizvedbah v 9. razredu na RIC</w:t>
            </w:r>
          </w:p>
        </w:tc>
      </w:tr>
      <w:tr w:rsidR="00300B8E" w:rsidRPr="007B76AB" w14:paraId="62262F30" w14:textId="77777777" w:rsidTr="00F30339">
        <w:trPr>
          <w:trHeight w:val="439"/>
        </w:trPr>
        <w:tc>
          <w:tcPr>
            <w:tcW w:w="734" w:type="dxa"/>
            <w:vMerge/>
            <w:tcBorders>
              <w:top w:val="double" w:sz="4" w:space="0" w:color="auto"/>
              <w:left w:val="double" w:sz="4" w:space="0" w:color="auto"/>
              <w:bottom w:val="double" w:sz="4" w:space="0" w:color="auto"/>
              <w:right w:val="double" w:sz="4" w:space="0" w:color="auto"/>
            </w:tcBorders>
            <w:vAlign w:val="center"/>
            <w:hideMark/>
          </w:tcPr>
          <w:p w14:paraId="764C28DB" w14:textId="77777777" w:rsidR="00300B8E" w:rsidRPr="007B76AB" w:rsidRDefault="00300B8E" w:rsidP="00300B8E">
            <w:pPr>
              <w:spacing w:after="160"/>
              <w:rPr>
                <w:rFonts w:asciiTheme="minorHAnsi" w:eastAsia="Calibri" w:hAnsiTheme="minorHAnsi" w:cstheme="minorHAnsi"/>
                <w:b/>
                <w:sz w:val="20"/>
                <w:szCs w:val="20"/>
                <w:lang w:eastAsia="en-US"/>
              </w:rPr>
            </w:pPr>
          </w:p>
        </w:tc>
        <w:tc>
          <w:tcPr>
            <w:tcW w:w="1470" w:type="dxa"/>
            <w:vMerge w:val="restart"/>
            <w:tcBorders>
              <w:top w:val="nil"/>
              <w:left w:val="double" w:sz="4" w:space="0" w:color="auto"/>
              <w:bottom w:val="double" w:sz="4" w:space="0" w:color="auto"/>
              <w:right w:val="double" w:sz="4" w:space="0" w:color="auto"/>
            </w:tcBorders>
            <w:vAlign w:val="center"/>
          </w:tcPr>
          <w:p w14:paraId="62C851AB" w14:textId="77777777" w:rsidR="00300B8E" w:rsidRPr="007B76AB" w:rsidRDefault="00300B8E" w:rsidP="00300B8E">
            <w:pPr>
              <w:spacing w:after="160" w:line="259" w:lineRule="auto"/>
              <w:rPr>
                <w:rFonts w:asciiTheme="minorHAnsi" w:eastAsia="Calibri" w:hAnsiTheme="minorHAnsi" w:cstheme="minorHAnsi"/>
                <w:sz w:val="20"/>
                <w:szCs w:val="20"/>
                <w:lang w:eastAsia="en-US"/>
              </w:rPr>
            </w:pPr>
          </w:p>
          <w:p w14:paraId="39F1ED8E" w14:textId="77777777" w:rsidR="00300B8E" w:rsidRPr="007B76AB" w:rsidRDefault="00300B8E" w:rsidP="00300B8E">
            <w:pPr>
              <w:spacing w:after="160" w:line="259" w:lineRule="auto"/>
              <w:rPr>
                <w:rFonts w:asciiTheme="minorHAnsi" w:eastAsia="Calibri" w:hAnsiTheme="minorHAnsi" w:cstheme="minorHAnsi"/>
                <w:sz w:val="20"/>
                <w:szCs w:val="20"/>
                <w:lang w:eastAsia="en-US"/>
              </w:rPr>
            </w:pPr>
          </w:p>
          <w:p w14:paraId="113331A9" w14:textId="77777777" w:rsidR="00300B8E" w:rsidRPr="007B76AB" w:rsidRDefault="00300B8E" w:rsidP="00300B8E">
            <w:pPr>
              <w:spacing w:after="160" w:line="259" w:lineRule="auto"/>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JUNIJ</w:t>
            </w:r>
          </w:p>
          <w:p w14:paraId="7404E866" w14:textId="77777777" w:rsidR="00300B8E" w:rsidRPr="007B76AB" w:rsidRDefault="00300B8E" w:rsidP="00300B8E">
            <w:pPr>
              <w:spacing w:after="160" w:line="259" w:lineRule="auto"/>
              <w:rPr>
                <w:rFonts w:asciiTheme="minorHAnsi" w:eastAsia="Calibri" w:hAnsiTheme="minorHAnsi" w:cstheme="minorHAnsi"/>
                <w:sz w:val="20"/>
                <w:szCs w:val="20"/>
                <w:lang w:eastAsia="en-US"/>
              </w:rPr>
            </w:pPr>
          </w:p>
          <w:p w14:paraId="7B54803F" w14:textId="77777777" w:rsidR="00300B8E" w:rsidRPr="007B76AB" w:rsidRDefault="00300B8E" w:rsidP="00300B8E">
            <w:pPr>
              <w:spacing w:after="160" w:line="259" w:lineRule="auto"/>
              <w:rPr>
                <w:rFonts w:asciiTheme="minorHAnsi" w:eastAsia="Calibri" w:hAnsiTheme="minorHAnsi" w:cstheme="minorHAnsi"/>
                <w:sz w:val="20"/>
                <w:szCs w:val="20"/>
                <w:lang w:eastAsia="en-US"/>
              </w:rPr>
            </w:pPr>
          </w:p>
          <w:p w14:paraId="73C8E001" w14:textId="77777777" w:rsidR="00300B8E" w:rsidRPr="007B76AB" w:rsidRDefault="00300B8E" w:rsidP="00300B8E">
            <w:pPr>
              <w:spacing w:after="160" w:line="259" w:lineRule="auto"/>
              <w:rPr>
                <w:rFonts w:asciiTheme="minorHAnsi" w:eastAsia="Calibri" w:hAnsiTheme="minorHAnsi" w:cstheme="minorHAnsi"/>
                <w:sz w:val="20"/>
                <w:szCs w:val="20"/>
                <w:lang w:eastAsia="en-US"/>
              </w:rPr>
            </w:pPr>
          </w:p>
          <w:p w14:paraId="7C466E96" w14:textId="77777777" w:rsidR="00300B8E" w:rsidRPr="007B76AB" w:rsidRDefault="00300B8E" w:rsidP="00300B8E">
            <w:pPr>
              <w:spacing w:after="160" w:line="259" w:lineRule="auto"/>
              <w:rPr>
                <w:rFonts w:asciiTheme="minorHAnsi" w:eastAsia="Calibri" w:hAnsiTheme="minorHAnsi" w:cstheme="minorHAnsi"/>
                <w:sz w:val="20"/>
                <w:szCs w:val="20"/>
                <w:lang w:eastAsia="en-US"/>
              </w:rPr>
            </w:pPr>
          </w:p>
          <w:p w14:paraId="350D63CF" w14:textId="77777777" w:rsidR="00300B8E" w:rsidRPr="007B76AB" w:rsidRDefault="00300B8E" w:rsidP="00300B8E">
            <w:pPr>
              <w:spacing w:after="160" w:line="259" w:lineRule="auto"/>
              <w:rPr>
                <w:rFonts w:asciiTheme="minorHAnsi" w:eastAsia="Calibri" w:hAnsiTheme="minorHAnsi" w:cstheme="minorHAnsi"/>
                <w:sz w:val="20"/>
                <w:szCs w:val="20"/>
                <w:lang w:eastAsia="en-US"/>
              </w:rPr>
            </w:pPr>
          </w:p>
          <w:p w14:paraId="5DBAC4A7" w14:textId="77777777" w:rsidR="00300B8E" w:rsidRPr="007B76AB" w:rsidRDefault="00300B8E" w:rsidP="00300B8E">
            <w:pPr>
              <w:spacing w:after="160" w:line="259" w:lineRule="auto"/>
              <w:rPr>
                <w:rFonts w:asciiTheme="minorHAnsi" w:eastAsia="Calibri" w:hAnsiTheme="minorHAnsi" w:cstheme="minorHAnsi"/>
                <w:sz w:val="20"/>
                <w:szCs w:val="20"/>
                <w:lang w:eastAsia="en-US"/>
              </w:rPr>
            </w:pPr>
          </w:p>
          <w:p w14:paraId="61172D4E" w14:textId="77777777" w:rsidR="00300B8E" w:rsidRPr="007B76AB" w:rsidRDefault="00300B8E" w:rsidP="00300B8E">
            <w:pPr>
              <w:spacing w:after="160" w:line="259" w:lineRule="auto"/>
              <w:rPr>
                <w:rFonts w:asciiTheme="minorHAnsi" w:eastAsia="Calibri" w:hAnsiTheme="minorHAnsi" w:cstheme="minorHAnsi"/>
                <w:sz w:val="20"/>
                <w:szCs w:val="20"/>
                <w:lang w:eastAsia="en-US"/>
              </w:rPr>
            </w:pPr>
          </w:p>
          <w:p w14:paraId="51320617" w14:textId="77777777" w:rsidR="00300B8E" w:rsidRPr="007B76AB" w:rsidRDefault="00300B8E" w:rsidP="00300B8E">
            <w:pPr>
              <w:spacing w:after="160" w:line="259" w:lineRule="auto"/>
              <w:rPr>
                <w:rFonts w:asciiTheme="minorHAnsi" w:eastAsia="Calibri" w:hAnsiTheme="minorHAnsi" w:cstheme="minorHAnsi"/>
                <w:sz w:val="20"/>
                <w:szCs w:val="20"/>
                <w:lang w:eastAsia="en-US"/>
              </w:rPr>
            </w:pPr>
          </w:p>
          <w:p w14:paraId="07208AC2" w14:textId="77777777" w:rsidR="00300B8E" w:rsidRPr="007B76AB" w:rsidRDefault="00300B8E" w:rsidP="00300B8E">
            <w:pPr>
              <w:spacing w:after="160" w:line="259" w:lineRule="auto"/>
              <w:rPr>
                <w:rFonts w:asciiTheme="minorHAnsi" w:eastAsia="Calibri" w:hAnsiTheme="minorHAnsi" w:cstheme="minorHAnsi"/>
                <w:sz w:val="20"/>
                <w:szCs w:val="20"/>
                <w:lang w:eastAsia="en-US"/>
              </w:rPr>
            </w:pPr>
          </w:p>
          <w:p w14:paraId="0677E542" w14:textId="77777777" w:rsidR="00300B8E" w:rsidRPr="007B76AB" w:rsidRDefault="00300B8E" w:rsidP="00300B8E">
            <w:pPr>
              <w:spacing w:after="160" w:line="259" w:lineRule="auto"/>
              <w:rPr>
                <w:rFonts w:asciiTheme="minorHAnsi" w:eastAsia="Calibri" w:hAnsiTheme="minorHAnsi" w:cstheme="minorHAnsi"/>
                <w:sz w:val="20"/>
                <w:szCs w:val="20"/>
                <w:lang w:eastAsia="en-US"/>
              </w:rPr>
            </w:pPr>
          </w:p>
          <w:p w14:paraId="40A2D1F8" w14:textId="77777777" w:rsidR="00300B8E" w:rsidRPr="007B76AB" w:rsidRDefault="00300B8E" w:rsidP="00300B8E">
            <w:pPr>
              <w:spacing w:after="160" w:line="259" w:lineRule="auto"/>
              <w:rPr>
                <w:rFonts w:asciiTheme="minorHAnsi" w:eastAsia="Calibri" w:hAnsiTheme="minorHAnsi" w:cstheme="minorHAnsi"/>
                <w:sz w:val="20"/>
                <w:szCs w:val="20"/>
                <w:lang w:eastAsia="en-US"/>
              </w:rPr>
            </w:pPr>
          </w:p>
          <w:p w14:paraId="415DEB63" w14:textId="77777777" w:rsidR="00300B8E" w:rsidRPr="007B76AB" w:rsidRDefault="00300B8E" w:rsidP="00300B8E">
            <w:pPr>
              <w:spacing w:after="160" w:line="259" w:lineRule="auto"/>
              <w:rPr>
                <w:rFonts w:asciiTheme="minorHAnsi" w:eastAsia="Calibri" w:hAnsiTheme="minorHAnsi" w:cstheme="minorHAnsi"/>
                <w:sz w:val="20"/>
                <w:szCs w:val="20"/>
                <w:lang w:eastAsia="en-US"/>
              </w:rPr>
            </w:pPr>
          </w:p>
          <w:p w14:paraId="4B1C1C11" w14:textId="77777777" w:rsidR="00300B8E" w:rsidRPr="007B76AB" w:rsidRDefault="00300B8E" w:rsidP="00300B8E">
            <w:pPr>
              <w:spacing w:after="160" w:line="259" w:lineRule="auto"/>
              <w:rPr>
                <w:rFonts w:asciiTheme="minorHAnsi" w:eastAsia="Calibri" w:hAnsiTheme="minorHAnsi" w:cstheme="minorHAnsi"/>
                <w:sz w:val="20"/>
                <w:szCs w:val="20"/>
                <w:lang w:eastAsia="en-US"/>
              </w:rPr>
            </w:pPr>
          </w:p>
        </w:tc>
        <w:tc>
          <w:tcPr>
            <w:tcW w:w="1910" w:type="dxa"/>
            <w:tcBorders>
              <w:top w:val="single" w:sz="4" w:space="0" w:color="auto"/>
              <w:left w:val="double" w:sz="4" w:space="0" w:color="auto"/>
              <w:bottom w:val="single" w:sz="4" w:space="0" w:color="auto"/>
              <w:right w:val="double" w:sz="4" w:space="0" w:color="auto"/>
            </w:tcBorders>
            <w:hideMark/>
          </w:tcPr>
          <w:p w14:paraId="106D8F9F" w14:textId="77777777" w:rsidR="00300B8E" w:rsidRPr="007B76AB" w:rsidRDefault="00300B8E" w:rsidP="00300B8E">
            <w:pPr>
              <w:spacing w:after="160" w:line="259" w:lineRule="auto"/>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lastRenderedPageBreak/>
              <w:t>4. 6. – torek</w:t>
            </w:r>
          </w:p>
        </w:tc>
        <w:tc>
          <w:tcPr>
            <w:tcW w:w="5881" w:type="dxa"/>
            <w:tcBorders>
              <w:top w:val="double" w:sz="4" w:space="0" w:color="auto"/>
              <w:left w:val="double" w:sz="4" w:space="0" w:color="auto"/>
              <w:bottom w:val="single" w:sz="4" w:space="0" w:color="auto"/>
              <w:right w:val="double" w:sz="4" w:space="0" w:color="auto"/>
            </w:tcBorders>
            <w:hideMark/>
          </w:tcPr>
          <w:p w14:paraId="562B7943" w14:textId="77777777" w:rsidR="00300B8E" w:rsidRPr="007B76AB" w:rsidRDefault="00300B8E" w:rsidP="00300B8E">
            <w:pPr>
              <w:spacing w:after="160" w:line="259" w:lineRule="auto"/>
              <w:jc w:val="both"/>
              <w:rPr>
                <w:rFonts w:asciiTheme="minorHAnsi" w:eastAsia="Calibri" w:hAnsiTheme="minorHAnsi" w:cstheme="minorHAnsi"/>
                <w:sz w:val="20"/>
                <w:szCs w:val="20"/>
                <w:lang w:eastAsia="en-US"/>
              </w:rPr>
            </w:pPr>
            <w:r w:rsidRPr="007B76AB">
              <w:rPr>
                <w:rFonts w:asciiTheme="minorHAnsi" w:eastAsia="Calibri" w:hAnsiTheme="minorHAnsi" w:cstheme="minorHAnsi"/>
                <w:b/>
                <w:sz w:val="20"/>
                <w:szCs w:val="20"/>
                <w:lang w:eastAsia="en-US"/>
              </w:rPr>
              <w:t xml:space="preserve">Uveljavljanje pravice do vpogleda </w:t>
            </w:r>
            <w:r w:rsidRPr="007B76AB">
              <w:rPr>
                <w:rFonts w:asciiTheme="minorHAnsi" w:eastAsia="Calibri" w:hAnsiTheme="minorHAnsi" w:cstheme="minorHAnsi"/>
                <w:sz w:val="20"/>
                <w:szCs w:val="20"/>
                <w:lang w:eastAsia="en-US"/>
              </w:rPr>
              <w:t>v učenčeve ovrednotene preizkuse NPZ v 9. razredu</w:t>
            </w:r>
          </w:p>
          <w:p w14:paraId="5CD7E983" w14:textId="77777777" w:rsidR="00300B8E" w:rsidRPr="007B76AB" w:rsidRDefault="00300B8E" w:rsidP="00300B8E">
            <w:pPr>
              <w:spacing w:after="160" w:line="259" w:lineRule="auto"/>
              <w:jc w:val="both"/>
              <w:rPr>
                <w:rFonts w:asciiTheme="minorHAnsi" w:eastAsia="Calibri" w:hAnsiTheme="minorHAnsi" w:cstheme="minorHAnsi"/>
                <w:sz w:val="20"/>
                <w:szCs w:val="20"/>
                <w:lang w:eastAsia="en-US"/>
              </w:rPr>
            </w:pPr>
            <w:r w:rsidRPr="007B76AB">
              <w:rPr>
                <w:rFonts w:asciiTheme="minorHAnsi" w:eastAsia="Calibri" w:hAnsiTheme="minorHAnsi" w:cstheme="minorHAnsi"/>
                <w:b/>
                <w:sz w:val="20"/>
                <w:szCs w:val="20"/>
                <w:lang w:eastAsia="en-US"/>
              </w:rPr>
              <w:t>Posredovanje podatkov</w:t>
            </w:r>
            <w:r w:rsidRPr="007B76AB">
              <w:rPr>
                <w:rFonts w:asciiTheme="minorHAnsi" w:eastAsia="Calibri" w:hAnsiTheme="minorHAnsi" w:cstheme="minorHAnsi"/>
                <w:sz w:val="20"/>
                <w:szCs w:val="20"/>
                <w:lang w:eastAsia="en-US"/>
              </w:rPr>
              <w:t xml:space="preserve"> o poizvedbah v 9. razredu na RIC</w:t>
            </w:r>
          </w:p>
        </w:tc>
      </w:tr>
      <w:tr w:rsidR="00300B8E" w:rsidRPr="007B76AB" w14:paraId="7AA1D18F" w14:textId="77777777" w:rsidTr="00F30339">
        <w:trPr>
          <w:trHeight w:val="439"/>
        </w:trPr>
        <w:tc>
          <w:tcPr>
            <w:tcW w:w="734" w:type="dxa"/>
            <w:vMerge/>
            <w:tcBorders>
              <w:top w:val="double" w:sz="4" w:space="0" w:color="auto"/>
              <w:left w:val="double" w:sz="4" w:space="0" w:color="auto"/>
              <w:bottom w:val="double" w:sz="4" w:space="0" w:color="auto"/>
              <w:right w:val="double" w:sz="4" w:space="0" w:color="auto"/>
            </w:tcBorders>
            <w:vAlign w:val="center"/>
            <w:hideMark/>
          </w:tcPr>
          <w:p w14:paraId="6DED3427" w14:textId="77777777" w:rsidR="00300B8E" w:rsidRPr="007B76AB" w:rsidRDefault="00300B8E" w:rsidP="00300B8E">
            <w:pPr>
              <w:spacing w:after="160"/>
              <w:rPr>
                <w:rFonts w:asciiTheme="minorHAnsi" w:eastAsia="Calibri" w:hAnsiTheme="minorHAnsi" w:cstheme="minorHAnsi"/>
                <w:b/>
                <w:sz w:val="20"/>
                <w:szCs w:val="20"/>
                <w:lang w:eastAsia="en-US"/>
              </w:rPr>
            </w:pPr>
          </w:p>
        </w:tc>
        <w:tc>
          <w:tcPr>
            <w:tcW w:w="1470" w:type="dxa"/>
            <w:vMerge/>
            <w:tcBorders>
              <w:top w:val="nil"/>
              <w:left w:val="double" w:sz="4" w:space="0" w:color="auto"/>
              <w:bottom w:val="double" w:sz="4" w:space="0" w:color="auto"/>
              <w:right w:val="double" w:sz="4" w:space="0" w:color="auto"/>
            </w:tcBorders>
            <w:vAlign w:val="center"/>
            <w:hideMark/>
          </w:tcPr>
          <w:p w14:paraId="3FF6B5B4" w14:textId="77777777" w:rsidR="00300B8E" w:rsidRPr="007B76AB" w:rsidRDefault="00300B8E" w:rsidP="00300B8E">
            <w:pPr>
              <w:spacing w:after="160"/>
              <w:rPr>
                <w:rFonts w:asciiTheme="minorHAnsi" w:eastAsia="Calibri" w:hAnsiTheme="minorHAnsi" w:cstheme="minorHAnsi"/>
                <w:sz w:val="20"/>
                <w:szCs w:val="20"/>
                <w:lang w:eastAsia="en-US"/>
              </w:rPr>
            </w:pPr>
          </w:p>
        </w:tc>
        <w:tc>
          <w:tcPr>
            <w:tcW w:w="1910" w:type="dxa"/>
            <w:tcBorders>
              <w:top w:val="single" w:sz="4" w:space="0" w:color="auto"/>
              <w:left w:val="double" w:sz="4" w:space="0" w:color="auto"/>
              <w:bottom w:val="single" w:sz="4" w:space="0" w:color="auto"/>
              <w:right w:val="double" w:sz="4" w:space="0" w:color="auto"/>
            </w:tcBorders>
            <w:hideMark/>
          </w:tcPr>
          <w:p w14:paraId="76A585D7" w14:textId="77777777" w:rsidR="00300B8E" w:rsidRPr="007B76AB" w:rsidRDefault="00300B8E" w:rsidP="00300B8E">
            <w:pPr>
              <w:spacing w:after="160" w:line="259" w:lineRule="auto"/>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5. 6. – sreda</w:t>
            </w:r>
          </w:p>
        </w:tc>
        <w:tc>
          <w:tcPr>
            <w:tcW w:w="5881" w:type="dxa"/>
            <w:tcBorders>
              <w:top w:val="single" w:sz="4" w:space="0" w:color="auto"/>
              <w:left w:val="double" w:sz="4" w:space="0" w:color="auto"/>
              <w:bottom w:val="single" w:sz="4" w:space="0" w:color="auto"/>
              <w:right w:val="double" w:sz="4" w:space="0" w:color="auto"/>
            </w:tcBorders>
            <w:hideMark/>
          </w:tcPr>
          <w:p w14:paraId="470C85F0" w14:textId="77777777" w:rsidR="00300B8E" w:rsidRPr="007B76AB" w:rsidRDefault="00300B8E" w:rsidP="00300B8E">
            <w:pPr>
              <w:spacing w:after="160" w:line="259" w:lineRule="auto"/>
              <w:jc w:val="both"/>
              <w:rPr>
                <w:rFonts w:asciiTheme="minorHAnsi" w:eastAsia="Calibri" w:hAnsiTheme="minorHAnsi" w:cstheme="minorHAnsi"/>
                <w:sz w:val="20"/>
                <w:szCs w:val="20"/>
                <w:lang w:eastAsia="en-US"/>
              </w:rPr>
            </w:pPr>
            <w:r w:rsidRPr="007B76AB">
              <w:rPr>
                <w:rFonts w:asciiTheme="minorHAnsi" w:eastAsia="Calibri" w:hAnsiTheme="minorHAnsi" w:cstheme="minorHAnsi"/>
                <w:b/>
                <w:sz w:val="20"/>
                <w:szCs w:val="20"/>
                <w:lang w:eastAsia="en-US"/>
              </w:rPr>
              <w:t>Uveljavljanje pravice do vpogleda</w:t>
            </w:r>
            <w:r w:rsidRPr="007B76AB">
              <w:rPr>
                <w:rFonts w:asciiTheme="minorHAnsi" w:eastAsia="Calibri" w:hAnsiTheme="minorHAnsi" w:cstheme="minorHAnsi"/>
                <w:sz w:val="20"/>
                <w:szCs w:val="20"/>
                <w:lang w:eastAsia="en-US"/>
              </w:rPr>
              <w:t xml:space="preserve"> v učenčeve ovrednotene preizkuse NPZ v 9. razredu</w:t>
            </w:r>
          </w:p>
          <w:p w14:paraId="467B1357" w14:textId="77777777" w:rsidR="00300B8E" w:rsidRPr="007B76AB" w:rsidRDefault="00300B8E" w:rsidP="00300B8E">
            <w:pPr>
              <w:spacing w:after="160" w:line="259" w:lineRule="auto"/>
              <w:jc w:val="both"/>
              <w:rPr>
                <w:rFonts w:asciiTheme="minorHAnsi" w:eastAsia="Calibri" w:hAnsiTheme="minorHAnsi" w:cstheme="minorHAnsi"/>
                <w:sz w:val="20"/>
                <w:szCs w:val="20"/>
                <w:lang w:eastAsia="en-US"/>
              </w:rPr>
            </w:pPr>
            <w:r w:rsidRPr="007B76AB">
              <w:rPr>
                <w:rFonts w:asciiTheme="minorHAnsi" w:eastAsia="Calibri" w:hAnsiTheme="minorHAnsi" w:cstheme="minorHAnsi"/>
                <w:b/>
                <w:sz w:val="20"/>
                <w:szCs w:val="20"/>
                <w:lang w:eastAsia="en-US"/>
              </w:rPr>
              <w:t>Posredovanje podatkov</w:t>
            </w:r>
            <w:r w:rsidRPr="007B76AB">
              <w:rPr>
                <w:rFonts w:asciiTheme="minorHAnsi" w:eastAsia="Calibri" w:hAnsiTheme="minorHAnsi" w:cstheme="minorHAnsi"/>
                <w:sz w:val="20"/>
                <w:szCs w:val="20"/>
                <w:lang w:eastAsia="en-US"/>
              </w:rPr>
              <w:t xml:space="preserve"> o poizvedbah v 9. razredu na RIC</w:t>
            </w:r>
          </w:p>
        </w:tc>
      </w:tr>
      <w:tr w:rsidR="00300B8E" w:rsidRPr="007B76AB" w14:paraId="225820DA" w14:textId="77777777" w:rsidTr="00F30339">
        <w:trPr>
          <w:trHeight w:val="439"/>
        </w:trPr>
        <w:tc>
          <w:tcPr>
            <w:tcW w:w="734" w:type="dxa"/>
            <w:vMerge/>
            <w:tcBorders>
              <w:top w:val="double" w:sz="4" w:space="0" w:color="auto"/>
              <w:left w:val="double" w:sz="4" w:space="0" w:color="auto"/>
              <w:bottom w:val="double" w:sz="4" w:space="0" w:color="auto"/>
              <w:right w:val="double" w:sz="4" w:space="0" w:color="auto"/>
            </w:tcBorders>
            <w:vAlign w:val="center"/>
            <w:hideMark/>
          </w:tcPr>
          <w:p w14:paraId="2CF15CCD" w14:textId="77777777" w:rsidR="00300B8E" w:rsidRPr="007B76AB" w:rsidRDefault="00300B8E" w:rsidP="00300B8E">
            <w:pPr>
              <w:spacing w:after="160"/>
              <w:rPr>
                <w:rFonts w:asciiTheme="minorHAnsi" w:eastAsia="Calibri" w:hAnsiTheme="minorHAnsi" w:cstheme="minorHAnsi"/>
                <w:b/>
                <w:sz w:val="20"/>
                <w:szCs w:val="20"/>
                <w:lang w:eastAsia="en-US"/>
              </w:rPr>
            </w:pPr>
          </w:p>
        </w:tc>
        <w:tc>
          <w:tcPr>
            <w:tcW w:w="1470" w:type="dxa"/>
            <w:vMerge/>
            <w:tcBorders>
              <w:top w:val="nil"/>
              <w:left w:val="double" w:sz="4" w:space="0" w:color="auto"/>
              <w:bottom w:val="double" w:sz="4" w:space="0" w:color="auto"/>
              <w:right w:val="double" w:sz="4" w:space="0" w:color="auto"/>
            </w:tcBorders>
            <w:vAlign w:val="center"/>
            <w:hideMark/>
          </w:tcPr>
          <w:p w14:paraId="4281F612" w14:textId="77777777" w:rsidR="00300B8E" w:rsidRPr="007B76AB" w:rsidRDefault="00300B8E" w:rsidP="00300B8E">
            <w:pPr>
              <w:spacing w:after="160"/>
              <w:rPr>
                <w:rFonts w:asciiTheme="minorHAnsi" w:eastAsia="Calibri" w:hAnsiTheme="minorHAnsi" w:cstheme="minorHAnsi"/>
                <w:sz w:val="20"/>
                <w:szCs w:val="20"/>
                <w:lang w:eastAsia="en-US"/>
              </w:rPr>
            </w:pPr>
          </w:p>
        </w:tc>
        <w:tc>
          <w:tcPr>
            <w:tcW w:w="1910" w:type="dxa"/>
            <w:tcBorders>
              <w:top w:val="single" w:sz="4" w:space="0" w:color="auto"/>
              <w:left w:val="double" w:sz="4" w:space="0" w:color="auto"/>
              <w:bottom w:val="single" w:sz="4" w:space="0" w:color="auto"/>
              <w:right w:val="double" w:sz="4" w:space="0" w:color="auto"/>
            </w:tcBorders>
            <w:hideMark/>
          </w:tcPr>
          <w:p w14:paraId="0EC9E2F7" w14:textId="77777777" w:rsidR="00300B8E" w:rsidRPr="007B76AB" w:rsidRDefault="00300B8E" w:rsidP="00300B8E">
            <w:pPr>
              <w:spacing w:after="160" w:line="259" w:lineRule="auto"/>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7. 6. – petek</w:t>
            </w:r>
          </w:p>
        </w:tc>
        <w:tc>
          <w:tcPr>
            <w:tcW w:w="5881" w:type="dxa"/>
            <w:tcBorders>
              <w:top w:val="single" w:sz="4" w:space="0" w:color="auto"/>
              <w:left w:val="double" w:sz="4" w:space="0" w:color="auto"/>
              <w:bottom w:val="single" w:sz="4" w:space="0" w:color="auto"/>
              <w:right w:val="double" w:sz="4" w:space="0" w:color="auto"/>
            </w:tcBorders>
            <w:hideMark/>
          </w:tcPr>
          <w:p w14:paraId="7214C9B6" w14:textId="77777777" w:rsidR="00300B8E" w:rsidRPr="007B76AB" w:rsidRDefault="00300B8E" w:rsidP="00300B8E">
            <w:pPr>
              <w:spacing w:after="160" w:line="259" w:lineRule="auto"/>
              <w:jc w:val="both"/>
              <w:rPr>
                <w:rFonts w:asciiTheme="minorHAnsi" w:eastAsia="Calibri" w:hAnsiTheme="minorHAnsi" w:cstheme="minorHAnsi"/>
                <w:sz w:val="20"/>
                <w:szCs w:val="20"/>
                <w:lang w:eastAsia="en-US"/>
              </w:rPr>
            </w:pPr>
            <w:r w:rsidRPr="007B76AB">
              <w:rPr>
                <w:rFonts w:asciiTheme="minorHAnsi" w:eastAsia="Calibri" w:hAnsiTheme="minorHAnsi" w:cstheme="minorHAnsi"/>
                <w:b/>
                <w:sz w:val="20"/>
                <w:szCs w:val="20"/>
                <w:lang w:eastAsia="en-US"/>
              </w:rPr>
              <w:t>RIC posreduje</w:t>
            </w:r>
            <w:r w:rsidRPr="007B76AB">
              <w:rPr>
                <w:rFonts w:asciiTheme="minorHAnsi" w:eastAsia="Calibri" w:hAnsiTheme="minorHAnsi" w:cstheme="minorHAnsi"/>
                <w:sz w:val="20"/>
                <w:szCs w:val="20"/>
                <w:lang w:eastAsia="en-US"/>
              </w:rPr>
              <w:t xml:space="preserve"> šolam ovrednotene preizkuse z dosežki učencev pri NPZ v 6. razredu</w:t>
            </w:r>
          </w:p>
          <w:p w14:paraId="228B3CDC" w14:textId="77777777" w:rsidR="00300B8E" w:rsidRPr="007B76AB" w:rsidRDefault="00300B8E" w:rsidP="00300B8E">
            <w:pPr>
              <w:spacing w:after="160" w:line="259" w:lineRule="auto"/>
              <w:jc w:val="both"/>
              <w:rPr>
                <w:rFonts w:asciiTheme="minorHAnsi" w:eastAsia="Calibri" w:hAnsiTheme="minorHAnsi" w:cstheme="minorHAnsi"/>
                <w:sz w:val="20"/>
                <w:szCs w:val="20"/>
                <w:lang w:eastAsia="en-US"/>
              </w:rPr>
            </w:pPr>
            <w:r w:rsidRPr="007B76AB">
              <w:rPr>
                <w:rFonts w:asciiTheme="minorHAnsi" w:eastAsia="Calibri" w:hAnsiTheme="minorHAnsi" w:cstheme="minorHAnsi"/>
                <w:b/>
                <w:sz w:val="20"/>
                <w:szCs w:val="20"/>
                <w:lang w:eastAsia="en-US"/>
              </w:rPr>
              <w:t>Seznanitev</w:t>
            </w:r>
            <w:r w:rsidRPr="007B76AB">
              <w:rPr>
                <w:rFonts w:asciiTheme="minorHAnsi" w:eastAsia="Calibri" w:hAnsiTheme="minorHAnsi" w:cstheme="minorHAnsi"/>
                <w:sz w:val="20"/>
                <w:szCs w:val="20"/>
                <w:lang w:eastAsia="en-US"/>
              </w:rPr>
              <w:t xml:space="preserve"> učencev z dosežki v 6. razredu</w:t>
            </w:r>
          </w:p>
          <w:p w14:paraId="52AA9392" w14:textId="77777777" w:rsidR="00300B8E" w:rsidRPr="007B76AB" w:rsidRDefault="00300B8E" w:rsidP="00300B8E">
            <w:pPr>
              <w:spacing w:after="160" w:line="259" w:lineRule="auto"/>
              <w:jc w:val="both"/>
              <w:rPr>
                <w:rFonts w:asciiTheme="minorHAnsi" w:eastAsia="Calibri" w:hAnsiTheme="minorHAnsi" w:cstheme="minorHAnsi"/>
                <w:b/>
                <w:sz w:val="20"/>
                <w:szCs w:val="20"/>
                <w:lang w:eastAsia="en-US"/>
              </w:rPr>
            </w:pPr>
            <w:r w:rsidRPr="007B76AB">
              <w:rPr>
                <w:rFonts w:asciiTheme="minorHAnsi" w:eastAsia="Calibri" w:hAnsiTheme="minorHAnsi" w:cstheme="minorHAnsi"/>
                <w:b/>
                <w:sz w:val="20"/>
                <w:szCs w:val="20"/>
                <w:lang w:eastAsia="en-US"/>
              </w:rPr>
              <w:t>Uveljavljanje pravice do vpogleda</w:t>
            </w:r>
            <w:r w:rsidRPr="007B76AB">
              <w:rPr>
                <w:rFonts w:asciiTheme="minorHAnsi" w:eastAsia="Calibri" w:hAnsiTheme="minorHAnsi" w:cstheme="minorHAnsi"/>
                <w:sz w:val="20"/>
                <w:szCs w:val="20"/>
                <w:lang w:eastAsia="en-US"/>
              </w:rPr>
              <w:t xml:space="preserve"> v učenčeve ovrednotene preizkuse NPZ v 6. razredu</w:t>
            </w:r>
            <w:r w:rsidRPr="007B76AB">
              <w:rPr>
                <w:rFonts w:asciiTheme="minorHAnsi" w:eastAsia="Calibri" w:hAnsiTheme="minorHAnsi" w:cstheme="minorHAnsi"/>
                <w:b/>
                <w:sz w:val="20"/>
                <w:szCs w:val="20"/>
                <w:lang w:eastAsia="en-US"/>
              </w:rPr>
              <w:t xml:space="preserve"> </w:t>
            </w:r>
          </w:p>
          <w:p w14:paraId="74EC2519" w14:textId="77777777" w:rsidR="00300B8E" w:rsidRPr="007B76AB" w:rsidRDefault="00300B8E" w:rsidP="00300B8E">
            <w:pPr>
              <w:spacing w:after="160" w:line="259" w:lineRule="auto"/>
              <w:jc w:val="both"/>
              <w:rPr>
                <w:rFonts w:asciiTheme="minorHAnsi" w:eastAsia="Calibri" w:hAnsiTheme="minorHAnsi" w:cstheme="minorHAnsi"/>
                <w:sz w:val="20"/>
                <w:szCs w:val="20"/>
                <w:lang w:eastAsia="en-US"/>
              </w:rPr>
            </w:pPr>
            <w:r w:rsidRPr="007B76AB">
              <w:rPr>
                <w:rFonts w:asciiTheme="minorHAnsi" w:eastAsia="Calibri" w:hAnsiTheme="minorHAnsi" w:cstheme="minorHAnsi"/>
                <w:b/>
                <w:sz w:val="20"/>
                <w:szCs w:val="20"/>
                <w:lang w:eastAsia="en-US"/>
              </w:rPr>
              <w:t>Posredovanje podatkov</w:t>
            </w:r>
            <w:r w:rsidRPr="007B76AB">
              <w:rPr>
                <w:rFonts w:asciiTheme="minorHAnsi" w:eastAsia="Calibri" w:hAnsiTheme="minorHAnsi" w:cstheme="minorHAnsi"/>
                <w:sz w:val="20"/>
                <w:szCs w:val="20"/>
                <w:lang w:eastAsia="en-US"/>
              </w:rPr>
              <w:t xml:space="preserve"> o poizvedbah v 6. razredu na RIC</w:t>
            </w:r>
          </w:p>
        </w:tc>
      </w:tr>
      <w:tr w:rsidR="00300B8E" w:rsidRPr="007B76AB" w14:paraId="2D4BB277" w14:textId="77777777" w:rsidTr="00F30339">
        <w:trPr>
          <w:trHeight w:val="439"/>
        </w:trPr>
        <w:tc>
          <w:tcPr>
            <w:tcW w:w="734" w:type="dxa"/>
            <w:vMerge/>
            <w:tcBorders>
              <w:top w:val="double" w:sz="4" w:space="0" w:color="auto"/>
              <w:left w:val="double" w:sz="4" w:space="0" w:color="auto"/>
              <w:bottom w:val="double" w:sz="4" w:space="0" w:color="auto"/>
              <w:right w:val="double" w:sz="4" w:space="0" w:color="auto"/>
            </w:tcBorders>
            <w:vAlign w:val="center"/>
            <w:hideMark/>
          </w:tcPr>
          <w:p w14:paraId="29F10CE9" w14:textId="77777777" w:rsidR="00300B8E" w:rsidRPr="007B76AB" w:rsidRDefault="00300B8E" w:rsidP="00300B8E">
            <w:pPr>
              <w:spacing w:after="160"/>
              <w:rPr>
                <w:rFonts w:asciiTheme="minorHAnsi" w:eastAsia="Calibri" w:hAnsiTheme="minorHAnsi" w:cstheme="minorHAnsi"/>
                <w:b/>
                <w:sz w:val="20"/>
                <w:szCs w:val="20"/>
                <w:lang w:eastAsia="en-US"/>
              </w:rPr>
            </w:pPr>
          </w:p>
        </w:tc>
        <w:tc>
          <w:tcPr>
            <w:tcW w:w="1470" w:type="dxa"/>
            <w:vMerge/>
            <w:tcBorders>
              <w:top w:val="nil"/>
              <w:left w:val="double" w:sz="4" w:space="0" w:color="auto"/>
              <w:bottom w:val="double" w:sz="4" w:space="0" w:color="auto"/>
              <w:right w:val="double" w:sz="4" w:space="0" w:color="auto"/>
            </w:tcBorders>
            <w:vAlign w:val="center"/>
            <w:hideMark/>
          </w:tcPr>
          <w:p w14:paraId="1F890596" w14:textId="77777777" w:rsidR="00300B8E" w:rsidRPr="007B76AB" w:rsidRDefault="00300B8E" w:rsidP="00300B8E">
            <w:pPr>
              <w:spacing w:after="160"/>
              <w:rPr>
                <w:rFonts w:asciiTheme="minorHAnsi" w:eastAsia="Calibri" w:hAnsiTheme="minorHAnsi" w:cstheme="minorHAnsi"/>
                <w:sz w:val="20"/>
                <w:szCs w:val="20"/>
                <w:lang w:eastAsia="en-US"/>
              </w:rPr>
            </w:pPr>
          </w:p>
        </w:tc>
        <w:tc>
          <w:tcPr>
            <w:tcW w:w="1910" w:type="dxa"/>
            <w:tcBorders>
              <w:top w:val="single" w:sz="4" w:space="0" w:color="auto"/>
              <w:left w:val="double" w:sz="4" w:space="0" w:color="auto"/>
              <w:bottom w:val="single" w:sz="4" w:space="0" w:color="auto"/>
              <w:right w:val="double" w:sz="4" w:space="0" w:color="auto"/>
            </w:tcBorders>
            <w:hideMark/>
          </w:tcPr>
          <w:p w14:paraId="66A81525" w14:textId="77777777" w:rsidR="00300B8E" w:rsidRPr="007B76AB" w:rsidRDefault="00300B8E" w:rsidP="00300B8E">
            <w:pPr>
              <w:spacing w:after="160" w:line="259" w:lineRule="auto"/>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10. 6. – ponedeljek</w:t>
            </w:r>
          </w:p>
        </w:tc>
        <w:tc>
          <w:tcPr>
            <w:tcW w:w="5881" w:type="dxa"/>
            <w:tcBorders>
              <w:top w:val="single" w:sz="4" w:space="0" w:color="auto"/>
              <w:left w:val="double" w:sz="4" w:space="0" w:color="auto"/>
              <w:bottom w:val="single" w:sz="4" w:space="0" w:color="auto"/>
              <w:right w:val="double" w:sz="4" w:space="0" w:color="auto"/>
            </w:tcBorders>
            <w:hideMark/>
          </w:tcPr>
          <w:p w14:paraId="59401B7C" w14:textId="77777777" w:rsidR="00300B8E" w:rsidRPr="007B76AB" w:rsidRDefault="00300B8E" w:rsidP="00300B8E">
            <w:pPr>
              <w:spacing w:after="160" w:line="259" w:lineRule="auto"/>
              <w:jc w:val="both"/>
              <w:rPr>
                <w:rFonts w:asciiTheme="minorHAnsi" w:eastAsia="Calibri" w:hAnsiTheme="minorHAnsi" w:cstheme="minorHAnsi"/>
                <w:sz w:val="20"/>
                <w:szCs w:val="20"/>
                <w:lang w:eastAsia="en-US"/>
              </w:rPr>
            </w:pPr>
            <w:r w:rsidRPr="007B76AB">
              <w:rPr>
                <w:rFonts w:asciiTheme="minorHAnsi" w:eastAsia="Calibri" w:hAnsiTheme="minorHAnsi" w:cstheme="minorHAnsi"/>
                <w:b/>
                <w:sz w:val="20"/>
                <w:szCs w:val="20"/>
                <w:lang w:eastAsia="en-US"/>
              </w:rPr>
              <w:t>Uveljavljanje pravice do vpogleda</w:t>
            </w:r>
            <w:r w:rsidRPr="007B76AB">
              <w:rPr>
                <w:rFonts w:asciiTheme="minorHAnsi" w:eastAsia="Calibri" w:hAnsiTheme="minorHAnsi" w:cstheme="minorHAnsi"/>
                <w:sz w:val="20"/>
                <w:szCs w:val="20"/>
                <w:lang w:eastAsia="en-US"/>
              </w:rPr>
              <w:t xml:space="preserve"> v učenčeve ovrednotene preizkuse NPZ v 6. razredu</w:t>
            </w:r>
          </w:p>
          <w:p w14:paraId="0B6B453B" w14:textId="77777777" w:rsidR="00300B8E" w:rsidRPr="007B76AB" w:rsidRDefault="00300B8E" w:rsidP="00300B8E">
            <w:pPr>
              <w:spacing w:after="160" w:line="259" w:lineRule="auto"/>
              <w:jc w:val="both"/>
              <w:rPr>
                <w:rFonts w:asciiTheme="minorHAnsi" w:eastAsia="Calibri" w:hAnsiTheme="minorHAnsi" w:cstheme="minorHAnsi"/>
                <w:sz w:val="20"/>
                <w:szCs w:val="20"/>
                <w:lang w:eastAsia="en-US"/>
              </w:rPr>
            </w:pPr>
            <w:r w:rsidRPr="007B76AB">
              <w:rPr>
                <w:rFonts w:asciiTheme="minorHAnsi" w:eastAsia="Calibri" w:hAnsiTheme="minorHAnsi" w:cstheme="minorHAnsi"/>
                <w:b/>
                <w:sz w:val="20"/>
                <w:szCs w:val="20"/>
                <w:lang w:eastAsia="en-US"/>
              </w:rPr>
              <w:t>Posredovanje podatkov</w:t>
            </w:r>
            <w:r w:rsidRPr="007B76AB">
              <w:rPr>
                <w:rFonts w:asciiTheme="minorHAnsi" w:eastAsia="Calibri" w:hAnsiTheme="minorHAnsi" w:cstheme="minorHAnsi"/>
                <w:sz w:val="20"/>
                <w:szCs w:val="20"/>
                <w:lang w:eastAsia="en-US"/>
              </w:rPr>
              <w:t xml:space="preserve"> o poizvedbah v 6. razredu na RIC</w:t>
            </w:r>
          </w:p>
        </w:tc>
      </w:tr>
      <w:tr w:rsidR="00300B8E" w:rsidRPr="007B76AB" w14:paraId="6D2F305F" w14:textId="77777777" w:rsidTr="00F30339">
        <w:trPr>
          <w:trHeight w:val="797"/>
        </w:trPr>
        <w:tc>
          <w:tcPr>
            <w:tcW w:w="734" w:type="dxa"/>
            <w:vMerge/>
            <w:tcBorders>
              <w:top w:val="double" w:sz="4" w:space="0" w:color="auto"/>
              <w:left w:val="double" w:sz="4" w:space="0" w:color="auto"/>
              <w:bottom w:val="double" w:sz="4" w:space="0" w:color="auto"/>
              <w:right w:val="double" w:sz="4" w:space="0" w:color="auto"/>
            </w:tcBorders>
            <w:vAlign w:val="center"/>
            <w:hideMark/>
          </w:tcPr>
          <w:p w14:paraId="4C0A4464" w14:textId="77777777" w:rsidR="00300B8E" w:rsidRPr="007B76AB" w:rsidRDefault="00300B8E" w:rsidP="00300B8E">
            <w:pPr>
              <w:spacing w:after="160"/>
              <w:rPr>
                <w:rFonts w:asciiTheme="minorHAnsi" w:eastAsia="Calibri" w:hAnsiTheme="minorHAnsi" w:cstheme="minorHAnsi"/>
                <w:b/>
                <w:sz w:val="20"/>
                <w:szCs w:val="20"/>
                <w:lang w:eastAsia="en-US"/>
              </w:rPr>
            </w:pPr>
          </w:p>
        </w:tc>
        <w:tc>
          <w:tcPr>
            <w:tcW w:w="1470" w:type="dxa"/>
            <w:vMerge/>
            <w:tcBorders>
              <w:top w:val="nil"/>
              <w:left w:val="double" w:sz="4" w:space="0" w:color="auto"/>
              <w:bottom w:val="double" w:sz="4" w:space="0" w:color="auto"/>
              <w:right w:val="double" w:sz="4" w:space="0" w:color="auto"/>
            </w:tcBorders>
            <w:vAlign w:val="center"/>
            <w:hideMark/>
          </w:tcPr>
          <w:p w14:paraId="40EE7CE8" w14:textId="77777777" w:rsidR="00300B8E" w:rsidRPr="007B76AB" w:rsidRDefault="00300B8E" w:rsidP="00300B8E">
            <w:pPr>
              <w:spacing w:after="160"/>
              <w:rPr>
                <w:rFonts w:asciiTheme="minorHAnsi" w:eastAsia="Calibri" w:hAnsiTheme="minorHAnsi" w:cstheme="minorHAnsi"/>
                <w:sz w:val="20"/>
                <w:szCs w:val="20"/>
                <w:lang w:eastAsia="en-US"/>
              </w:rPr>
            </w:pPr>
          </w:p>
        </w:tc>
        <w:tc>
          <w:tcPr>
            <w:tcW w:w="1910" w:type="dxa"/>
            <w:tcBorders>
              <w:top w:val="single" w:sz="4" w:space="0" w:color="auto"/>
              <w:left w:val="double" w:sz="4" w:space="0" w:color="auto"/>
              <w:bottom w:val="single" w:sz="4" w:space="0" w:color="auto"/>
              <w:right w:val="double" w:sz="4" w:space="0" w:color="auto"/>
            </w:tcBorders>
            <w:hideMark/>
          </w:tcPr>
          <w:p w14:paraId="183A9C30" w14:textId="77777777" w:rsidR="00300B8E" w:rsidRPr="007B76AB" w:rsidRDefault="00300B8E" w:rsidP="00300B8E">
            <w:pPr>
              <w:spacing w:after="160" w:line="259" w:lineRule="auto"/>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11. 6. – torek</w:t>
            </w:r>
          </w:p>
        </w:tc>
        <w:tc>
          <w:tcPr>
            <w:tcW w:w="5881" w:type="dxa"/>
            <w:tcBorders>
              <w:top w:val="single" w:sz="4" w:space="0" w:color="auto"/>
              <w:left w:val="double" w:sz="4" w:space="0" w:color="auto"/>
              <w:bottom w:val="single" w:sz="4" w:space="0" w:color="auto"/>
              <w:right w:val="double" w:sz="4" w:space="0" w:color="auto"/>
            </w:tcBorders>
            <w:hideMark/>
          </w:tcPr>
          <w:p w14:paraId="1B8690FE" w14:textId="77777777" w:rsidR="00300B8E" w:rsidRPr="007B76AB" w:rsidRDefault="00300B8E" w:rsidP="00300B8E">
            <w:pPr>
              <w:spacing w:after="160" w:line="259" w:lineRule="auto"/>
              <w:jc w:val="both"/>
              <w:rPr>
                <w:rFonts w:asciiTheme="minorHAnsi" w:eastAsia="Calibri" w:hAnsiTheme="minorHAnsi" w:cstheme="minorHAnsi"/>
                <w:b/>
                <w:sz w:val="20"/>
                <w:szCs w:val="20"/>
                <w:lang w:eastAsia="en-US"/>
              </w:rPr>
            </w:pPr>
            <w:r w:rsidRPr="007B76AB">
              <w:rPr>
                <w:rFonts w:asciiTheme="minorHAnsi" w:eastAsia="Calibri" w:hAnsiTheme="minorHAnsi" w:cstheme="minorHAnsi"/>
                <w:b/>
                <w:sz w:val="20"/>
                <w:szCs w:val="20"/>
                <w:lang w:eastAsia="en-US"/>
              </w:rPr>
              <w:t>RIC posreduje</w:t>
            </w:r>
            <w:r w:rsidRPr="007B76AB">
              <w:rPr>
                <w:rFonts w:asciiTheme="minorHAnsi" w:eastAsia="Calibri" w:hAnsiTheme="minorHAnsi" w:cstheme="minorHAnsi"/>
                <w:sz w:val="20"/>
                <w:szCs w:val="20"/>
                <w:lang w:eastAsia="en-US"/>
              </w:rPr>
              <w:t xml:space="preserve"> šolam </w:t>
            </w:r>
            <w:r w:rsidRPr="007B76AB">
              <w:rPr>
                <w:rFonts w:asciiTheme="minorHAnsi" w:eastAsia="Calibri" w:hAnsiTheme="minorHAnsi" w:cstheme="minorHAnsi"/>
                <w:b/>
                <w:sz w:val="20"/>
                <w:szCs w:val="20"/>
                <w:lang w:eastAsia="en-US"/>
              </w:rPr>
              <w:t>spremembe dosežkov</w:t>
            </w:r>
            <w:r w:rsidRPr="007B76AB">
              <w:rPr>
                <w:rFonts w:asciiTheme="minorHAnsi" w:eastAsia="Calibri" w:hAnsiTheme="minorHAnsi" w:cstheme="minorHAnsi"/>
                <w:sz w:val="20"/>
                <w:szCs w:val="20"/>
                <w:lang w:eastAsia="en-US"/>
              </w:rPr>
              <w:t xml:space="preserve"> (po poizvedbah) učencev v 9. razredu</w:t>
            </w:r>
            <w:r w:rsidRPr="007B76AB">
              <w:rPr>
                <w:rFonts w:asciiTheme="minorHAnsi" w:eastAsia="Calibri" w:hAnsiTheme="minorHAnsi" w:cstheme="minorHAnsi"/>
                <w:b/>
                <w:sz w:val="20"/>
                <w:szCs w:val="20"/>
                <w:lang w:eastAsia="en-US"/>
              </w:rPr>
              <w:t xml:space="preserve"> </w:t>
            </w:r>
          </w:p>
          <w:p w14:paraId="1475128E" w14:textId="77777777" w:rsidR="00300B8E" w:rsidRPr="007B76AB" w:rsidRDefault="00300B8E" w:rsidP="00300B8E">
            <w:pPr>
              <w:spacing w:after="160" w:line="259" w:lineRule="auto"/>
              <w:jc w:val="both"/>
              <w:rPr>
                <w:rFonts w:asciiTheme="minorHAnsi" w:eastAsia="Calibri" w:hAnsiTheme="minorHAnsi" w:cstheme="minorHAnsi"/>
                <w:sz w:val="20"/>
                <w:szCs w:val="20"/>
                <w:lang w:eastAsia="en-US"/>
              </w:rPr>
            </w:pPr>
            <w:r w:rsidRPr="007B76AB">
              <w:rPr>
                <w:rFonts w:asciiTheme="minorHAnsi" w:eastAsia="Calibri" w:hAnsiTheme="minorHAnsi" w:cstheme="minorHAnsi"/>
                <w:b/>
                <w:sz w:val="20"/>
                <w:szCs w:val="20"/>
                <w:lang w:eastAsia="en-US"/>
              </w:rPr>
              <w:lastRenderedPageBreak/>
              <w:t>Uveljavljanje pravice do vpogleda</w:t>
            </w:r>
            <w:r w:rsidRPr="007B76AB">
              <w:rPr>
                <w:rFonts w:asciiTheme="minorHAnsi" w:eastAsia="Calibri" w:hAnsiTheme="minorHAnsi" w:cstheme="minorHAnsi"/>
                <w:sz w:val="20"/>
                <w:szCs w:val="20"/>
                <w:lang w:eastAsia="en-US"/>
              </w:rPr>
              <w:t xml:space="preserve"> v učenčeve ovrednotene preizkuse NPZ v 6. razredu</w:t>
            </w:r>
          </w:p>
          <w:p w14:paraId="6A55807D" w14:textId="77777777" w:rsidR="00300B8E" w:rsidRPr="007B76AB" w:rsidRDefault="00300B8E" w:rsidP="00300B8E">
            <w:pPr>
              <w:spacing w:after="160" w:line="259" w:lineRule="auto"/>
              <w:jc w:val="both"/>
              <w:rPr>
                <w:rFonts w:asciiTheme="minorHAnsi" w:eastAsia="Calibri" w:hAnsiTheme="minorHAnsi" w:cstheme="minorHAnsi"/>
                <w:sz w:val="20"/>
                <w:szCs w:val="20"/>
                <w:lang w:eastAsia="en-US"/>
              </w:rPr>
            </w:pPr>
            <w:r w:rsidRPr="007B76AB">
              <w:rPr>
                <w:rFonts w:asciiTheme="minorHAnsi" w:eastAsia="Calibri" w:hAnsiTheme="minorHAnsi" w:cstheme="minorHAnsi"/>
                <w:b/>
                <w:sz w:val="20"/>
                <w:szCs w:val="20"/>
                <w:lang w:eastAsia="en-US"/>
              </w:rPr>
              <w:t>Posredovanje podatkov</w:t>
            </w:r>
            <w:r w:rsidRPr="007B76AB">
              <w:rPr>
                <w:rFonts w:asciiTheme="minorHAnsi" w:eastAsia="Calibri" w:hAnsiTheme="minorHAnsi" w:cstheme="minorHAnsi"/>
                <w:sz w:val="20"/>
                <w:szCs w:val="20"/>
                <w:lang w:eastAsia="en-US"/>
              </w:rPr>
              <w:t xml:space="preserve"> o poizvedbah v 6. razredu na RIC</w:t>
            </w:r>
          </w:p>
        </w:tc>
      </w:tr>
      <w:tr w:rsidR="00300B8E" w:rsidRPr="007B76AB" w14:paraId="17A83D77" w14:textId="77777777" w:rsidTr="00F30339">
        <w:trPr>
          <w:trHeight w:val="365"/>
        </w:trPr>
        <w:tc>
          <w:tcPr>
            <w:tcW w:w="734" w:type="dxa"/>
            <w:vMerge/>
            <w:tcBorders>
              <w:top w:val="double" w:sz="4" w:space="0" w:color="auto"/>
              <w:left w:val="double" w:sz="4" w:space="0" w:color="auto"/>
              <w:bottom w:val="double" w:sz="4" w:space="0" w:color="auto"/>
              <w:right w:val="double" w:sz="4" w:space="0" w:color="auto"/>
            </w:tcBorders>
            <w:vAlign w:val="center"/>
            <w:hideMark/>
          </w:tcPr>
          <w:p w14:paraId="465F9B1B" w14:textId="77777777" w:rsidR="00300B8E" w:rsidRPr="007B76AB" w:rsidRDefault="00300B8E" w:rsidP="00300B8E">
            <w:pPr>
              <w:spacing w:after="160"/>
              <w:rPr>
                <w:rFonts w:asciiTheme="minorHAnsi" w:eastAsia="Calibri" w:hAnsiTheme="minorHAnsi" w:cstheme="minorHAnsi"/>
                <w:b/>
                <w:sz w:val="20"/>
                <w:szCs w:val="20"/>
                <w:lang w:eastAsia="en-US"/>
              </w:rPr>
            </w:pPr>
          </w:p>
        </w:tc>
        <w:tc>
          <w:tcPr>
            <w:tcW w:w="1470" w:type="dxa"/>
            <w:vMerge/>
            <w:tcBorders>
              <w:top w:val="nil"/>
              <w:left w:val="double" w:sz="4" w:space="0" w:color="auto"/>
              <w:bottom w:val="double" w:sz="4" w:space="0" w:color="auto"/>
              <w:right w:val="double" w:sz="4" w:space="0" w:color="auto"/>
            </w:tcBorders>
            <w:vAlign w:val="center"/>
            <w:hideMark/>
          </w:tcPr>
          <w:p w14:paraId="5CCE388B" w14:textId="77777777" w:rsidR="00300B8E" w:rsidRPr="007B76AB" w:rsidRDefault="00300B8E" w:rsidP="00300B8E">
            <w:pPr>
              <w:spacing w:after="160"/>
              <w:rPr>
                <w:rFonts w:asciiTheme="minorHAnsi" w:eastAsia="Calibri" w:hAnsiTheme="minorHAnsi" w:cstheme="minorHAnsi"/>
                <w:sz w:val="20"/>
                <w:szCs w:val="20"/>
                <w:lang w:eastAsia="en-US"/>
              </w:rPr>
            </w:pPr>
          </w:p>
        </w:tc>
        <w:tc>
          <w:tcPr>
            <w:tcW w:w="1910" w:type="dxa"/>
            <w:tcBorders>
              <w:top w:val="single" w:sz="4" w:space="0" w:color="auto"/>
              <w:left w:val="double" w:sz="4" w:space="0" w:color="auto"/>
              <w:bottom w:val="single" w:sz="4" w:space="0" w:color="auto"/>
              <w:right w:val="double" w:sz="4" w:space="0" w:color="auto"/>
            </w:tcBorders>
            <w:hideMark/>
          </w:tcPr>
          <w:p w14:paraId="6E5C0F40" w14:textId="77777777" w:rsidR="00300B8E" w:rsidRPr="007B76AB" w:rsidRDefault="00300B8E" w:rsidP="00300B8E">
            <w:pPr>
              <w:spacing w:after="160" w:line="259" w:lineRule="auto"/>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14. 6. – petek</w:t>
            </w:r>
          </w:p>
        </w:tc>
        <w:tc>
          <w:tcPr>
            <w:tcW w:w="5881" w:type="dxa"/>
            <w:tcBorders>
              <w:top w:val="single" w:sz="4" w:space="0" w:color="auto"/>
              <w:left w:val="double" w:sz="4" w:space="0" w:color="auto"/>
              <w:bottom w:val="single" w:sz="4" w:space="0" w:color="auto"/>
              <w:right w:val="double" w:sz="4" w:space="0" w:color="auto"/>
            </w:tcBorders>
            <w:hideMark/>
          </w:tcPr>
          <w:p w14:paraId="5CC1F386" w14:textId="77777777" w:rsidR="00300B8E" w:rsidRPr="007B76AB" w:rsidRDefault="00300B8E" w:rsidP="00300B8E">
            <w:pPr>
              <w:spacing w:after="160" w:line="259" w:lineRule="auto"/>
              <w:ind w:right="175"/>
              <w:jc w:val="both"/>
              <w:rPr>
                <w:rFonts w:asciiTheme="minorHAnsi" w:eastAsia="Calibri" w:hAnsiTheme="minorHAnsi" w:cstheme="minorHAnsi"/>
                <w:sz w:val="20"/>
                <w:szCs w:val="20"/>
                <w:lang w:eastAsia="en-US"/>
              </w:rPr>
            </w:pPr>
            <w:r w:rsidRPr="007B76AB">
              <w:rPr>
                <w:rFonts w:asciiTheme="minorHAnsi" w:eastAsia="Calibri" w:hAnsiTheme="minorHAnsi" w:cstheme="minorHAnsi"/>
                <w:b/>
                <w:sz w:val="20"/>
                <w:szCs w:val="20"/>
                <w:lang w:eastAsia="en-US"/>
              </w:rPr>
              <w:t xml:space="preserve">Razdelitev obvestil o dosežkih </w:t>
            </w:r>
            <w:r w:rsidRPr="007B76AB">
              <w:rPr>
                <w:rFonts w:asciiTheme="minorHAnsi" w:eastAsia="Calibri" w:hAnsiTheme="minorHAnsi" w:cstheme="minorHAnsi"/>
                <w:sz w:val="20"/>
                <w:szCs w:val="20"/>
                <w:lang w:eastAsia="en-US"/>
              </w:rPr>
              <w:t>za učence 9. razreda</w:t>
            </w:r>
          </w:p>
        </w:tc>
      </w:tr>
      <w:tr w:rsidR="00300B8E" w:rsidRPr="007B76AB" w14:paraId="6B20E14A" w14:textId="77777777" w:rsidTr="00F30339">
        <w:trPr>
          <w:trHeight w:val="433"/>
        </w:trPr>
        <w:tc>
          <w:tcPr>
            <w:tcW w:w="734" w:type="dxa"/>
            <w:vMerge/>
            <w:tcBorders>
              <w:top w:val="double" w:sz="4" w:space="0" w:color="auto"/>
              <w:left w:val="double" w:sz="4" w:space="0" w:color="auto"/>
              <w:bottom w:val="double" w:sz="4" w:space="0" w:color="auto"/>
              <w:right w:val="double" w:sz="4" w:space="0" w:color="auto"/>
            </w:tcBorders>
            <w:vAlign w:val="center"/>
            <w:hideMark/>
          </w:tcPr>
          <w:p w14:paraId="2C4AB348" w14:textId="77777777" w:rsidR="00300B8E" w:rsidRPr="007B76AB" w:rsidRDefault="00300B8E" w:rsidP="00300B8E">
            <w:pPr>
              <w:spacing w:after="160"/>
              <w:rPr>
                <w:rFonts w:asciiTheme="minorHAnsi" w:eastAsia="Calibri" w:hAnsiTheme="minorHAnsi" w:cstheme="minorHAnsi"/>
                <w:b/>
                <w:sz w:val="20"/>
                <w:szCs w:val="20"/>
                <w:lang w:eastAsia="en-US"/>
              </w:rPr>
            </w:pPr>
          </w:p>
        </w:tc>
        <w:tc>
          <w:tcPr>
            <w:tcW w:w="1470" w:type="dxa"/>
            <w:vMerge/>
            <w:tcBorders>
              <w:top w:val="nil"/>
              <w:left w:val="double" w:sz="4" w:space="0" w:color="auto"/>
              <w:bottom w:val="double" w:sz="4" w:space="0" w:color="auto"/>
              <w:right w:val="double" w:sz="4" w:space="0" w:color="auto"/>
            </w:tcBorders>
            <w:vAlign w:val="center"/>
            <w:hideMark/>
          </w:tcPr>
          <w:p w14:paraId="48CC9BB6" w14:textId="77777777" w:rsidR="00300B8E" w:rsidRPr="007B76AB" w:rsidRDefault="00300B8E" w:rsidP="00300B8E">
            <w:pPr>
              <w:spacing w:after="160"/>
              <w:rPr>
                <w:rFonts w:asciiTheme="minorHAnsi" w:eastAsia="Calibri" w:hAnsiTheme="minorHAnsi" w:cstheme="minorHAnsi"/>
                <w:sz w:val="20"/>
                <w:szCs w:val="20"/>
                <w:lang w:eastAsia="en-US"/>
              </w:rPr>
            </w:pPr>
          </w:p>
        </w:tc>
        <w:tc>
          <w:tcPr>
            <w:tcW w:w="1910" w:type="dxa"/>
            <w:tcBorders>
              <w:top w:val="single" w:sz="4" w:space="0" w:color="auto"/>
              <w:left w:val="double" w:sz="4" w:space="0" w:color="auto"/>
              <w:bottom w:val="single" w:sz="4" w:space="0" w:color="auto"/>
              <w:right w:val="double" w:sz="4" w:space="0" w:color="auto"/>
            </w:tcBorders>
            <w:hideMark/>
          </w:tcPr>
          <w:p w14:paraId="6C7E64B0" w14:textId="77777777" w:rsidR="00300B8E" w:rsidRPr="007B76AB" w:rsidRDefault="00300B8E" w:rsidP="00300B8E">
            <w:pPr>
              <w:spacing w:after="160" w:line="259" w:lineRule="auto"/>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19. 6. – sreda</w:t>
            </w:r>
          </w:p>
        </w:tc>
        <w:tc>
          <w:tcPr>
            <w:tcW w:w="5881" w:type="dxa"/>
            <w:tcBorders>
              <w:top w:val="single" w:sz="4" w:space="0" w:color="auto"/>
              <w:left w:val="double" w:sz="4" w:space="0" w:color="auto"/>
              <w:bottom w:val="single" w:sz="4" w:space="0" w:color="auto"/>
              <w:right w:val="double" w:sz="4" w:space="0" w:color="auto"/>
            </w:tcBorders>
            <w:hideMark/>
          </w:tcPr>
          <w:p w14:paraId="47E9B065" w14:textId="77777777" w:rsidR="00300B8E" w:rsidRPr="007B76AB" w:rsidRDefault="00300B8E" w:rsidP="00300B8E">
            <w:pPr>
              <w:spacing w:after="160" w:line="259" w:lineRule="auto"/>
              <w:jc w:val="both"/>
              <w:rPr>
                <w:rFonts w:asciiTheme="minorHAnsi" w:eastAsia="Calibri" w:hAnsiTheme="minorHAnsi" w:cstheme="minorHAnsi"/>
                <w:b/>
                <w:sz w:val="20"/>
                <w:szCs w:val="20"/>
                <w:lang w:eastAsia="en-US"/>
              </w:rPr>
            </w:pPr>
            <w:r w:rsidRPr="007B76AB">
              <w:rPr>
                <w:rFonts w:asciiTheme="minorHAnsi" w:eastAsia="Calibri" w:hAnsiTheme="minorHAnsi" w:cstheme="minorHAnsi"/>
                <w:b/>
                <w:sz w:val="20"/>
                <w:szCs w:val="20"/>
                <w:lang w:eastAsia="en-US"/>
              </w:rPr>
              <w:t>RIC posreduje</w:t>
            </w:r>
            <w:r w:rsidRPr="007B76AB">
              <w:rPr>
                <w:rFonts w:asciiTheme="minorHAnsi" w:eastAsia="Calibri" w:hAnsiTheme="minorHAnsi" w:cstheme="minorHAnsi"/>
                <w:sz w:val="20"/>
                <w:szCs w:val="20"/>
                <w:lang w:eastAsia="en-US"/>
              </w:rPr>
              <w:t xml:space="preserve"> šolam </w:t>
            </w:r>
            <w:r w:rsidRPr="007B76AB">
              <w:rPr>
                <w:rFonts w:asciiTheme="minorHAnsi" w:eastAsia="Calibri" w:hAnsiTheme="minorHAnsi" w:cstheme="minorHAnsi"/>
                <w:b/>
                <w:sz w:val="20"/>
                <w:szCs w:val="20"/>
                <w:lang w:eastAsia="en-US"/>
              </w:rPr>
              <w:t>spremembe dosežkov</w:t>
            </w:r>
            <w:r w:rsidRPr="007B76AB">
              <w:rPr>
                <w:rFonts w:asciiTheme="minorHAnsi" w:eastAsia="Calibri" w:hAnsiTheme="minorHAnsi" w:cstheme="minorHAnsi"/>
                <w:sz w:val="20"/>
                <w:szCs w:val="20"/>
                <w:lang w:eastAsia="en-US"/>
              </w:rPr>
              <w:t xml:space="preserve"> (po poizvedbah) učencev v 6. razredu</w:t>
            </w:r>
          </w:p>
        </w:tc>
      </w:tr>
      <w:tr w:rsidR="00300B8E" w:rsidRPr="007B76AB" w14:paraId="190F9AF3" w14:textId="77777777" w:rsidTr="00F30339">
        <w:trPr>
          <w:trHeight w:val="439"/>
        </w:trPr>
        <w:tc>
          <w:tcPr>
            <w:tcW w:w="734" w:type="dxa"/>
            <w:vMerge/>
            <w:tcBorders>
              <w:top w:val="double" w:sz="4" w:space="0" w:color="auto"/>
              <w:left w:val="double" w:sz="4" w:space="0" w:color="auto"/>
              <w:bottom w:val="double" w:sz="4" w:space="0" w:color="auto"/>
              <w:right w:val="double" w:sz="4" w:space="0" w:color="auto"/>
            </w:tcBorders>
            <w:vAlign w:val="center"/>
            <w:hideMark/>
          </w:tcPr>
          <w:p w14:paraId="676FC27A" w14:textId="77777777" w:rsidR="00300B8E" w:rsidRPr="007B76AB" w:rsidRDefault="00300B8E" w:rsidP="00300B8E">
            <w:pPr>
              <w:spacing w:after="160"/>
              <w:rPr>
                <w:rFonts w:asciiTheme="minorHAnsi" w:eastAsia="Calibri" w:hAnsiTheme="minorHAnsi" w:cstheme="minorHAnsi"/>
                <w:b/>
                <w:sz w:val="20"/>
                <w:szCs w:val="20"/>
                <w:lang w:eastAsia="en-US"/>
              </w:rPr>
            </w:pPr>
          </w:p>
        </w:tc>
        <w:tc>
          <w:tcPr>
            <w:tcW w:w="1470" w:type="dxa"/>
            <w:vMerge/>
            <w:tcBorders>
              <w:top w:val="nil"/>
              <w:left w:val="double" w:sz="4" w:space="0" w:color="auto"/>
              <w:bottom w:val="double" w:sz="4" w:space="0" w:color="auto"/>
              <w:right w:val="double" w:sz="4" w:space="0" w:color="auto"/>
            </w:tcBorders>
            <w:vAlign w:val="center"/>
            <w:hideMark/>
          </w:tcPr>
          <w:p w14:paraId="4584A00E" w14:textId="77777777" w:rsidR="00300B8E" w:rsidRPr="007B76AB" w:rsidRDefault="00300B8E" w:rsidP="00300B8E">
            <w:pPr>
              <w:spacing w:after="160"/>
              <w:rPr>
                <w:rFonts w:asciiTheme="minorHAnsi" w:eastAsia="Calibri" w:hAnsiTheme="minorHAnsi" w:cstheme="minorHAnsi"/>
                <w:sz w:val="20"/>
                <w:szCs w:val="20"/>
                <w:lang w:eastAsia="en-US"/>
              </w:rPr>
            </w:pPr>
          </w:p>
        </w:tc>
        <w:tc>
          <w:tcPr>
            <w:tcW w:w="1910" w:type="dxa"/>
            <w:tcBorders>
              <w:top w:val="single" w:sz="4" w:space="0" w:color="auto"/>
              <w:left w:val="double" w:sz="4" w:space="0" w:color="auto"/>
              <w:bottom w:val="double" w:sz="4" w:space="0" w:color="auto"/>
              <w:right w:val="double" w:sz="4" w:space="0" w:color="auto"/>
            </w:tcBorders>
            <w:hideMark/>
          </w:tcPr>
          <w:p w14:paraId="0BFD1BD8" w14:textId="77777777" w:rsidR="00300B8E" w:rsidRPr="007B76AB" w:rsidRDefault="00300B8E" w:rsidP="00300B8E">
            <w:pPr>
              <w:spacing w:after="160" w:line="259" w:lineRule="auto"/>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24. 6. – ponedeljek</w:t>
            </w:r>
          </w:p>
        </w:tc>
        <w:tc>
          <w:tcPr>
            <w:tcW w:w="5881" w:type="dxa"/>
            <w:tcBorders>
              <w:top w:val="single" w:sz="4" w:space="0" w:color="auto"/>
              <w:left w:val="double" w:sz="4" w:space="0" w:color="auto"/>
              <w:bottom w:val="double" w:sz="4" w:space="0" w:color="auto"/>
              <w:right w:val="double" w:sz="4" w:space="0" w:color="auto"/>
            </w:tcBorders>
            <w:hideMark/>
          </w:tcPr>
          <w:p w14:paraId="0821F062" w14:textId="77777777" w:rsidR="00300B8E" w:rsidRPr="007B76AB" w:rsidRDefault="00300B8E" w:rsidP="00300B8E">
            <w:pPr>
              <w:spacing w:after="160" w:line="259" w:lineRule="auto"/>
              <w:jc w:val="both"/>
              <w:rPr>
                <w:rFonts w:asciiTheme="minorHAnsi" w:eastAsia="Calibri" w:hAnsiTheme="minorHAnsi" w:cstheme="minorHAnsi"/>
                <w:sz w:val="20"/>
                <w:szCs w:val="20"/>
                <w:lang w:eastAsia="en-US"/>
              </w:rPr>
            </w:pPr>
            <w:r w:rsidRPr="007B76AB">
              <w:rPr>
                <w:rFonts w:asciiTheme="minorHAnsi" w:eastAsia="Calibri" w:hAnsiTheme="minorHAnsi" w:cstheme="minorHAnsi"/>
                <w:b/>
                <w:sz w:val="20"/>
                <w:szCs w:val="20"/>
                <w:lang w:eastAsia="en-US"/>
              </w:rPr>
              <w:t xml:space="preserve">Razdelitev obvestil o dosežkih </w:t>
            </w:r>
            <w:r w:rsidRPr="007B76AB">
              <w:rPr>
                <w:rFonts w:asciiTheme="minorHAnsi" w:eastAsia="Calibri" w:hAnsiTheme="minorHAnsi" w:cstheme="minorHAnsi"/>
                <w:sz w:val="20"/>
                <w:szCs w:val="20"/>
                <w:lang w:eastAsia="en-US"/>
              </w:rPr>
              <w:t>za učence 6. razreda</w:t>
            </w:r>
          </w:p>
        </w:tc>
      </w:tr>
    </w:tbl>
    <w:p w14:paraId="5D723A18" w14:textId="77777777" w:rsidR="00300B8E" w:rsidRPr="00D51908" w:rsidRDefault="00300B8E" w:rsidP="00300B8E">
      <w:pPr>
        <w:spacing w:line="360" w:lineRule="auto"/>
        <w:rPr>
          <w:rFonts w:asciiTheme="minorHAnsi" w:eastAsia="Calibri" w:hAnsiTheme="minorHAnsi" w:cstheme="minorHAnsi"/>
        </w:rPr>
      </w:pPr>
    </w:p>
    <w:p w14:paraId="022BA049" w14:textId="77777777" w:rsidR="00300B8E" w:rsidRPr="00D51908" w:rsidRDefault="00300B8E" w:rsidP="00300B8E">
      <w:pPr>
        <w:rPr>
          <w:rFonts w:asciiTheme="minorHAnsi" w:eastAsia="Calibri" w:hAnsiTheme="minorHAnsi" w:cstheme="minorHAnsi"/>
          <w:b/>
        </w:rPr>
      </w:pPr>
      <w:r w:rsidRPr="00D51908">
        <w:rPr>
          <w:rFonts w:asciiTheme="minorHAnsi" w:eastAsia="Calibri" w:hAnsiTheme="minorHAnsi" w:cstheme="minorHAnsi"/>
          <w:b/>
        </w:rPr>
        <w:t>INFORMATIVNI DAN V SREDNJIH ŠOLAH ZA UČENCE DEVETEGA RAZREDA</w:t>
      </w:r>
    </w:p>
    <w:p w14:paraId="5EB0C3C5" w14:textId="77777777" w:rsidR="00300B8E" w:rsidRPr="00D51908" w:rsidRDefault="00300B8E" w:rsidP="00300B8E">
      <w:pPr>
        <w:rPr>
          <w:rFonts w:asciiTheme="minorHAnsi" w:eastAsia="Calibri" w:hAnsiTheme="minorHAnsi" w:cstheme="minorHAnsi"/>
        </w:rPr>
      </w:pPr>
      <w:r w:rsidRPr="00D51908">
        <w:rPr>
          <w:rFonts w:asciiTheme="minorHAnsi" w:eastAsia="Calibri" w:hAnsiTheme="minorHAnsi" w:cstheme="minorHAnsi"/>
        </w:rPr>
        <w:t>Informativna dneva za učence devetega razreda bosta v petek, 16. februarja 2024, in v soboto, 17. februarja 2024.</w:t>
      </w:r>
    </w:p>
    <w:p w14:paraId="16F511A1" w14:textId="0165AF1C" w:rsidR="00125261" w:rsidRPr="00D51908" w:rsidRDefault="00125261" w:rsidP="00125261">
      <w:pPr>
        <w:rPr>
          <w:rFonts w:asciiTheme="minorHAnsi" w:eastAsia="Calibri" w:hAnsiTheme="minorHAnsi" w:cstheme="minorHAnsi"/>
        </w:rPr>
      </w:pPr>
    </w:p>
    <w:p w14:paraId="34FB7820" w14:textId="77777777" w:rsidR="009960D1" w:rsidRPr="00D51908" w:rsidRDefault="009960D1" w:rsidP="00125261">
      <w:pPr>
        <w:rPr>
          <w:rFonts w:asciiTheme="minorHAnsi" w:eastAsia="Calibri" w:hAnsiTheme="minorHAnsi" w:cstheme="minorHAnsi"/>
        </w:rPr>
      </w:pPr>
    </w:p>
    <w:p w14:paraId="52B2157E" w14:textId="77777777" w:rsidR="003E3656" w:rsidRPr="00D51908" w:rsidRDefault="003E3656" w:rsidP="00264A0A">
      <w:pPr>
        <w:pStyle w:val="Naslov3"/>
        <w:numPr>
          <w:ilvl w:val="0"/>
          <w:numId w:val="0"/>
        </w:numPr>
        <w:ind w:left="862" w:hanging="720"/>
        <w:rPr>
          <w:rFonts w:asciiTheme="minorHAnsi" w:hAnsiTheme="minorHAnsi" w:cstheme="minorHAnsi"/>
          <w:sz w:val="24"/>
          <w:szCs w:val="24"/>
        </w:rPr>
      </w:pPr>
      <w:r w:rsidRPr="00D51908">
        <w:rPr>
          <w:rFonts w:asciiTheme="minorHAnsi" w:hAnsiTheme="minorHAnsi" w:cstheme="minorHAnsi"/>
          <w:sz w:val="24"/>
          <w:szCs w:val="24"/>
        </w:rPr>
        <w:t>4.</w:t>
      </w:r>
      <w:r w:rsidR="000D653B" w:rsidRPr="00D51908">
        <w:rPr>
          <w:rFonts w:asciiTheme="minorHAnsi" w:hAnsiTheme="minorHAnsi" w:cstheme="minorHAnsi"/>
          <w:sz w:val="24"/>
          <w:szCs w:val="24"/>
        </w:rPr>
        <w:t>5</w:t>
      </w:r>
      <w:r w:rsidRPr="00D51908">
        <w:rPr>
          <w:rFonts w:asciiTheme="minorHAnsi" w:hAnsiTheme="minorHAnsi" w:cstheme="minorHAnsi"/>
          <w:sz w:val="24"/>
          <w:szCs w:val="24"/>
        </w:rPr>
        <w:t xml:space="preserve">   LETNI FOND UR</w:t>
      </w:r>
    </w:p>
    <w:p w14:paraId="14EF71F8" w14:textId="77777777" w:rsidR="002950F5" w:rsidRPr="00D51908" w:rsidRDefault="002950F5" w:rsidP="00264A0A">
      <w:pPr>
        <w:pStyle w:val="Golobesedilo"/>
        <w:rPr>
          <w:rFonts w:asciiTheme="minorHAnsi" w:hAnsiTheme="minorHAnsi" w:cstheme="minorHAnsi"/>
          <w:szCs w:val="24"/>
        </w:rPr>
      </w:pPr>
    </w:p>
    <w:p w14:paraId="40F3FFD9" w14:textId="17B3CA9B" w:rsidR="003E3656" w:rsidRPr="00D51908" w:rsidRDefault="003E3656" w:rsidP="00264A0A">
      <w:pPr>
        <w:pStyle w:val="Golobesedilo"/>
        <w:rPr>
          <w:rFonts w:asciiTheme="minorHAnsi" w:hAnsiTheme="minorHAnsi" w:cstheme="minorHAnsi"/>
          <w:szCs w:val="24"/>
        </w:rPr>
      </w:pPr>
      <w:r w:rsidRPr="00D51908">
        <w:rPr>
          <w:rFonts w:asciiTheme="minorHAnsi" w:hAnsiTheme="minorHAnsi" w:cstheme="minorHAnsi"/>
          <w:szCs w:val="24"/>
        </w:rPr>
        <w:t xml:space="preserve">Tedni, dnevi in ure vzgojno-izobraževalnega dela: </w:t>
      </w:r>
    </w:p>
    <w:p w14:paraId="67705FF7" w14:textId="77777777" w:rsidR="00A80FE4" w:rsidRPr="00D51908" w:rsidRDefault="00A80FE4" w:rsidP="00264A0A">
      <w:pPr>
        <w:pStyle w:val="Golobesedilo"/>
        <w:rPr>
          <w:rFonts w:asciiTheme="minorHAnsi" w:hAnsiTheme="minorHAnsi" w:cstheme="minorHAnsi"/>
          <w:szCs w:val="24"/>
        </w:rPr>
      </w:pPr>
    </w:p>
    <w:tbl>
      <w:tblPr>
        <w:tblStyle w:val="Svetelseznampoudarek2"/>
        <w:tblW w:w="0" w:type="auto"/>
        <w:tblLook w:val="01E0" w:firstRow="1" w:lastRow="1" w:firstColumn="1" w:lastColumn="1" w:noHBand="0" w:noVBand="0"/>
      </w:tblPr>
      <w:tblGrid>
        <w:gridCol w:w="1547"/>
        <w:gridCol w:w="2630"/>
        <w:gridCol w:w="3484"/>
        <w:gridCol w:w="2357"/>
      </w:tblGrid>
      <w:tr w:rsidR="009F0123" w:rsidRPr="007B76AB" w14:paraId="6063F97D" w14:textId="77777777" w:rsidTr="009960D1">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547" w:type="dxa"/>
          </w:tcPr>
          <w:p w14:paraId="6BAB0FFB" w14:textId="77777777" w:rsidR="003E3656" w:rsidRPr="007B76AB" w:rsidRDefault="003E3656" w:rsidP="00264A0A">
            <w:pPr>
              <w:pStyle w:val="Golobesedilo"/>
              <w:rPr>
                <w:rFonts w:asciiTheme="minorHAnsi" w:hAnsiTheme="minorHAnsi" w:cstheme="minorHAnsi"/>
                <w:color w:val="auto"/>
                <w:sz w:val="20"/>
              </w:rPr>
            </w:pPr>
            <w:r w:rsidRPr="007B76AB">
              <w:rPr>
                <w:rFonts w:asciiTheme="minorHAnsi" w:hAnsiTheme="minorHAnsi" w:cstheme="minorHAnsi"/>
                <w:color w:val="auto"/>
                <w:sz w:val="20"/>
              </w:rPr>
              <w:t>RAZREDI</w:t>
            </w:r>
          </w:p>
        </w:tc>
        <w:tc>
          <w:tcPr>
            <w:cnfStyle w:val="000010000000" w:firstRow="0" w:lastRow="0" w:firstColumn="0" w:lastColumn="0" w:oddVBand="1" w:evenVBand="0" w:oddHBand="0" w:evenHBand="0" w:firstRowFirstColumn="0" w:firstRowLastColumn="0" w:lastRowFirstColumn="0" w:lastRowLastColumn="0"/>
            <w:tcW w:w="2630" w:type="dxa"/>
          </w:tcPr>
          <w:p w14:paraId="1C90FC75" w14:textId="77777777" w:rsidR="003E3656" w:rsidRPr="007B76AB" w:rsidRDefault="003E3656" w:rsidP="00264A0A">
            <w:pPr>
              <w:pStyle w:val="Golobesedilo"/>
              <w:jc w:val="center"/>
              <w:rPr>
                <w:rFonts w:asciiTheme="minorHAnsi" w:hAnsiTheme="minorHAnsi" w:cstheme="minorHAnsi"/>
                <w:color w:val="auto"/>
                <w:sz w:val="20"/>
              </w:rPr>
            </w:pPr>
            <w:r w:rsidRPr="007B76AB">
              <w:rPr>
                <w:rFonts w:asciiTheme="minorHAnsi" w:hAnsiTheme="minorHAnsi" w:cstheme="minorHAnsi"/>
                <w:color w:val="auto"/>
                <w:sz w:val="20"/>
              </w:rPr>
              <w:t>TEDNI V</w:t>
            </w:r>
            <w:r w:rsidR="00D6359E" w:rsidRPr="007B76AB">
              <w:rPr>
                <w:rFonts w:asciiTheme="minorHAnsi" w:hAnsiTheme="minorHAnsi" w:cstheme="minorHAnsi"/>
                <w:color w:val="auto"/>
                <w:sz w:val="20"/>
              </w:rPr>
              <w:t>-</w:t>
            </w:r>
            <w:r w:rsidRPr="007B76AB">
              <w:rPr>
                <w:rFonts w:asciiTheme="minorHAnsi" w:hAnsiTheme="minorHAnsi" w:cstheme="minorHAnsi"/>
                <w:color w:val="auto"/>
                <w:sz w:val="20"/>
              </w:rPr>
              <w:t>I DELA</w:t>
            </w:r>
          </w:p>
        </w:tc>
        <w:tc>
          <w:tcPr>
            <w:tcW w:w="3484" w:type="dxa"/>
          </w:tcPr>
          <w:p w14:paraId="0131DA1E" w14:textId="79F3952B" w:rsidR="003E3656" w:rsidRPr="007B76AB" w:rsidRDefault="003E3656" w:rsidP="00264A0A">
            <w:pPr>
              <w:pStyle w:val="Golobesedil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rPr>
            </w:pPr>
            <w:r w:rsidRPr="007B76AB">
              <w:rPr>
                <w:rFonts w:asciiTheme="minorHAnsi" w:hAnsiTheme="minorHAnsi" w:cstheme="minorHAnsi"/>
                <w:color w:val="auto"/>
                <w:sz w:val="20"/>
              </w:rPr>
              <w:t>DNEVI VI DELA URE POUKA</w:t>
            </w:r>
          </w:p>
        </w:tc>
        <w:tc>
          <w:tcPr>
            <w:cnfStyle w:val="000100000000" w:firstRow="0" w:lastRow="0" w:firstColumn="0" w:lastColumn="1" w:oddVBand="0" w:evenVBand="0" w:oddHBand="0" w:evenHBand="0" w:firstRowFirstColumn="0" w:firstRowLastColumn="0" w:lastRowFirstColumn="0" w:lastRowLastColumn="0"/>
            <w:tcW w:w="2357" w:type="dxa"/>
          </w:tcPr>
          <w:p w14:paraId="70895A8E" w14:textId="77777777" w:rsidR="003E3656" w:rsidRPr="007B76AB" w:rsidRDefault="003E3656" w:rsidP="00264A0A">
            <w:pPr>
              <w:pStyle w:val="Golobesedilo"/>
              <w:jc w:val="center"/>
              <w:rPr>
                <w:rFonts w:asciiTheme="minorHAnsi" w:hAnsiTheme="minorHAnsi" w:cstheme="minorHAnsi"/>
                <w:color w:val="auto"/>
                <w:sz w:val="20"/>
              </w:rPr>
            </w:pPr>
            <w:r w:rsidRPr="007B76AB">
              <w:rPr>
                <w:rFonts w:asciiTheme="minorHAnsi" w:hAnsiTheme="minorHAnsi" w:cstheme="minorHAnsi"/>
                <w:color w:val="auto"/>
                <w:sz w:val="20"/>
              </w:rPr>
              <w:t>URE V</w:t>
            </w:r>
            <w:r w:rsidR="00D6359E" w:rsidRPr="007B76AB">
              <w:rPr>
                <w:rFonts w:asciiTheme="minorHAnsi" w:hAnsiTheme="minorHAnsi" w:cstheme="minorHAnsi"/>
                <w:color w:val="auto"/>
                <w:sz w:val="20"/>
              </w:rPr>
              <w:t>-</w:t>
            </w:r>
            <w:r w:rsidRPr="007B76AB">
              <w:rPr>
                <w:rFonts w:asciiTheme="minorHAnsi" w:hAnsiTheme="minorHAnsi" w:cstheme="minorHAnsi"/>
                <w:color w:val="auto"/>
                <w:sz w:val="20"/>
              </w:rPr>
              <w:t>I</w:t>
            </w:r>
          </w:p>
        </w:tc>
      </w:tr>
      <w:tr w:rsidR="009F0123" w:rsidRPr="007B76AB" w14:paraId="6F6CF455" w14:textId="77777777" w:rsidTr="009960D1">
        <w:trPr>
          <w:cnfStyle w:val="000000100000" w:firstRow="0" w:lastRow="0" w:firstColumn="0" w:lastColumn="0" w:oddVBand="0" w:evenVBand="0" w:oddHBand="1" w:evenHBand="0" w:firstRowFirstColumn="0" w:firstRowLastColumn="0" w:lastRowFirstColumn="0" w:lastRowLastColumn="0"/>
          <w:trHeight w:val="2083"/>
        </w:trPr>
        <w:tc>
          <w:tcPr>
            <w:cnfStyle w:val="001000000000" w:firstRow="0" w:lastRow="0" w:firstColumn="1" w:lastColumn="0" w:oddVBand="0" w:evenVBand="0" w:oddHBand="0" w:evenHBand="0" w:firstRowFirstColumn="0" w:firstRowLastColumn="0" w:lastRowFirstColumn="0" w:lastRowLastColumn="0"/>
            <w:tcW w:w="1547" w:type="dxa"/>
          </w:tcPr>
          <w:p w14:paraId="7667182F" w14:textId="77777777" w:rsidR="003E3656" w:rsidRPr="007B76AB" w:rsidRDefault="003E3656" w:rsidP="00264A0A">
            <w:pPr>
              <w:pStyle w:val="Golobesedilo"/>
              <w:rPr>
                <w:rFonts w:asciiTheme="minorHAnsi" w:hAnsiTheme="minorHAnsi" w:cstheme="minorHAnsi"/>
                <w:b w:val="0"/>
                <w:sz w:val="20"/>
              </w:rPr>
            </w:pPr>
            <w:r w:rsidRPr="007B76AB">
              <w:rPr>
                <w:rFonts w:asciiTheme="minorHAnsi" w:hAnsiTheme="minorHAnsi" w:cstheme="minorHAnsi"/>
                <w:b w:val="0"/>
                <w:sz w:val="20"/>
              </w:rPr>
              <w:t>1.–8. RAZRED</w:t>
            </w:r>
          </w:p>
        </w:tc>
        <w:tc>
          <w:tcPr>
            <w:cnfStyle w:val="000010000000" w:firstRow="0" w:lastRow="0" w:firstColumn="0" w:lastColumn="0" w:oddVBand="1" w:evenVBand="0" w:oddHBand="0" w:evenHBand="0" w:firstRowFirstColumn="0" w:firstRowLastColumn="0" w:lastRowFirstColumn="0" w:lastRowLastColumn="0"/>
            <w:tcW w:w="2630" w:type="dxa"/>
          </w:tcPr>
          <w:p w14:paraId="6C17B2DD" w14:textId="77777777" w:rsidR="003E3656" w:rsidRPr="007B76AB" w:rsidRDefault="003E3656" w:rsidP="00264A0A">
            <w:pPr>
              <w:pStyle w:val="Golobesedilo"/>
              <w:jc w:val="center"/>
              <w:rPr>
                <w:rFonts w:asciiTheme="minorHAnsi" w:hAnsiTheme="minorHAnsi" w:cstheme="minorHAnsi"/>
                <w:sz w:val="20"/>
              </w:rPr>
            </w:pPr>
            <w:r w:rsidRPr="007B76AB">
              <w:rPr>
                <w:rFonts w:asciiTheme="minorHAnsi" w:hAnsiTheme="minorHAnsi" w:cstheme="minorHAnsi"/>
                <w:sz w:val="20"/>
              </w:rPr>
              <w:t>35</w:t>
            </w:r>
          </w:p>
        </w:tc>
        <w:tc>
          <w:tcPr>
            <w:tcW w:w="3484" w:type="dxa"/>
          </w:tcPr>
          <w:p w14:paraId="6435C8C9" w14:textId="4DC0D68C" w:rsidR="003E3656" w:rsidRPr="007B76AB" w:rsidRDefault="00055159" w:rsidP="00264A0A">
            <w:pPr>
              <w:pStyle w:val="Golobesedil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7B76AB">
              <w:rPr>
                <w:rFonts w:asciiTheme="minorHAnsi" w:hAnsiTheme="minorHAnsi" w:cstheme="minorHAnsi"/>
                <w:sz w:val="20"/>
              </w:rPr>
              <w:t>sku</w:t>
            </w:r>
            <w:r w:rsidR="00416C54" w:rsidRPr="007B76AB">
              <w:rPr>
                <w:rFonts w:asciiTheme="minorHAnsi" w:hAnsiTheme="minorHAnsi" w:cstheme="minorHAnsi"/>
                <w:sz w:val="20"/>
              </w:rPr>
              <w:t>paj 1</w:t>
            </w:r>
            <w:r w:rsidR="00152BF3" w:rsidRPr="007B76AB">
              <w:rPr>
                <w:rFonts w:asciiTheme="minorHAnsi" w:hAnsiTheme="minorHAnsi" w:cstheme="minorHAnsi"/>
                <w:sz w:val="20"/>
              </w:rPr>
              <w:t>9</w:t>
            </w:r>
            <w:r w:rsidR="009960D1" w:rsidRPr="007B76AB">
              <w:rPr>
                <w:rFonts w:asciiTheme="minorHAnsi" w:hAnsiTheme="minorHAnsi" w:cstheme="minorHAnsi"/>
                <w:sz w:val="20"/>
              </w:rPr>
              <w:t>0</w:t>
            </w:r>
            <w:r w:rsidR="003E3656" w:rsidRPr="007B76AB">
              <w:rPr>
                <w:rFonts w:asciiTheme="minorHAnsi" w:hAnsiTheme="minorHAnsi" w:cstheme="minorHAnsi"/>
                <w:sz w:val="20"/>
              </w:rPr>
              <w:t xml:space="preserve"> dni pouka</w:t>
            </w:r>
          </w:p>
        </w:tc>
        <w:tc>
          <w:tcPr>
            <w:cnfStyle w:val="000100000000" w:firstRow="0" w:lastRow="0" w:firstColumn="0" w:lastColumn="1" w:oddVBand="0" w:evenVBand="0" w:oddHBand="0" w:evenHBand="0" w:firstRowFirstColumn="0" w:firstRowLastColumn="0" w:lastRowFirstColumn="0" w:lastRowLastColumn="0"/>
            <w:tcW w:w="2357" w:type="dxa"/>
          </w:tcPr>
          <w:p w14:paraId="7E64B4A3" w14:textId="77777777" w:rsidR="003E3656" w:rsidRPr="007B76AB" w:rsidRDefault="003E3656" w:rsidP="00264A0A">
            <w:pPr>
              <w:pStyle w:val="Golobesedilo"/>
              <w:jc w:val="center"/>
              <w:rPr>
                <w:rFonts w:asciiTheme="minorHAnsi" w:hAnsiTheme="minorHAnsi" w:cstheme="minorHAnsi"/>
                <w:b w:val="0"/>
                <w:sz w:val="20"/>
              </w:rPr>
            </w:pPr>
            <w:r w:rsidRPr="007B76AB">
              <w:rPr>
                <w:rFonts w:asciiTheme="minorHAnsi" w:hAnsiTheme="minorHAnsi" w:cstheme="minorHAnsi"/>
                <w:b w:val="0"/>
                <w:sz w:val="20"/>
              </w:rPr>
              <w:t>1. razred: 700 ur</w:t>
            </w:r>
          </w:p>
          <w:p w14:paraId="7872C773" w14:textId="77777777" w:rsidR="003E3656" w:rsidRPr="007B76AB" w:rsidRDefault="003E3656" w:rsidP="00264A0A">
            <w:pPr>
              <w:pStyle w:val="Golobesedilo"/>
              <w:jc w:val="center"/>
              <w:rPr>
                <w:rFonts w:asciiTheme="minorHAnsi" w:hAnsiTheme="minorHAnsi" w:cstheme="minorHAnsi"/>
                <w:b w:val="0"/>
                <w:sz w:val="20"/>
              </w:rPr>
            </w:pPr>
            <w:r w:rsidRPr="007B76AB">
              <w:rPr>
                <w:rFonts w:asciiTheme="minorHAnsi" w:hAnsiTheme="minorHAnsi" w:cstheme="minorHAnsi"/>
                <w:b w:val="0"/>
                <w:sz w:val="20"/>
              </w:rPr>
              <w:t>2. razred: 735 ur</w:t>
            </w:r>
          </w:p>
          <w:p w14:paraId="665A78E4" w14:textId="77777777" w:rsidR="003E3656" w:rsidRPr="007B76AB" w:rsidRDefault="003E3656" w:rsidP="00264A0A">
            <w:pPr>
              <w:pStyle w:val="Golobesedilo"/>
              <w:jc w:val="center"/>
              <w:rPr>
                <w:rFonts w:asciiTheme="minorHAnsi" w:hAnsiTheme="minorHAnsi" w:cstheme="minorHAnsi"/>
                <w:b w:val="0"/>
                <w:sz w:val="20"/>
              </w:rPr>
            </w:pPr>
            <w:r w:rsidRPr="007B76AB">
              <w:rPr>
                <w:rFonts w:asciiTheme="minorHAnsi" w:hAnsiTheme="minorHAnsi" w:cstheme="minorHAnsi"/>
                <w:b w:val="0"/>
                <w:sz w:val="20"/>
              </w:rPr>
              <w:t>3. razred: 770 ur</w:t>
            </w:r>
          </w:p>
          <w:p w14:paraId="37DCB53F" w14:textId="77777777" w:rsidR="003E3656" w:rsidRPr="007B76AB" w:rsidRDefault="003E3656" w:rsidP="00264A0A">
            <w:pPr>
              <w:pStyle w:val="Golobesedilo"/>
              <w:jc w:val="center"/>
              <w:rPr>
                <w:rFonts w:asciiTheme="minorHAnsi" w:hAnsiTheme="minorHAnsi" w:cstheme="minorHAnsi"/>
                <w:b w:val="0"/>
                <w:sz w:val="20"/>
              </w:rPr>
            </w:pPr>
            <w:r w:rsidRPr="007B76AB">
              <w:rPr>
                <w:rFonts w:asciiTheme="minorHAnsi" w:hAnsiTheme="minorHAnsi" w:cstheme="minorHAnsi"/>
                <w:b w:val="0"/>
                <w:sz w:val="20"/>
              </w:rPr>
              <w:t>4. razred: 840 ur</w:t>
            </w:r>
          </w:p>
          <w:p w14:paraId="2921F360" w14:textId="77777777" w:rsidR="003E3656" w:rsidRPr="007B76AB" w:rsidRDefault="003E3656" w:rsidP="00264A0A">
            <w:pPr>
              <w:pStyle w:val="Golobesedilo"/>
              <w:jc w:val="center"/>
              <w:rPr>
                <w:rFonts w:asciiTheme="minorHAnsi" w:hAnsiTheme="minorHAnsi" w:cstheme="minorHAnsi"/>
                <w:b w:val="0"/>
                <w:sz w:val="20"/>
              </w:rPr>
            </w:pPr>
            <w:r w:rsidRPr="007B76AB">
              <w:rPr>
                <w:rFonts w:asciiTheme="minorHAnsi" w:hAnsiTheme="minorHAnsi" w:cstheme="minorHAnsi"/>
                <w:b w:val="0"/>
                <w:sz w:val="20"/>
              </w:rPr>
              <w:t>5. in 6. razred:  910 ur</w:t>
            </w:r>
          </w:p>
          <w:p w14:paraId="16827A47" w14:textId="77777777" w:rsidR="003E3656" w:rsidRPr="007B76AB" w:rsidRDefault="003E3656" w:rsidP="00264A0A">
            <w:pPr>
              <w:pStyle w:val="Golobesedilo"/>
              <w:jc w:val="center"/>
              <w:rPr>
                <w:rFonts w:asciiTheme="minorHAnsi" w:hAnsiTheme="minorHAnsi" w:cstheme="minorHAnsi"/>
                <w:b w:val="0"/>
                <w:sz w:val="20"/>
              </w:rPr>
            </w:pPr>
            <w:r w:rsidRPr="007B76AB">
              <w:rPr>
                <w:rFonts w:asciiTheme="minorHAnsi" w:hAnsiTheme="minorHAnsi" w:cstheme="minorHAnsi"/>
                <w:b w:val="0"/>
                <w:sz w:val="20"/>
              </w:rPr>
              <w:t>7. razred: 1032,5 ure</w:t>
            </w:r>
          </w:p>
          <w:p w14:paraId="2699A573" w14:textId="77777777" w:rsidR="003E3656" w:rsidRPr="007B76AB" w:rsidRDefault="003E3656" w:rsidP="00264A0A">
            <w:pPr>
              <w:pStyle w:val="Golobesedilo"/>
              <w:jc w:val="center"/>
              <w:rPr>
                <w:rFonts w:asciiTheme="minorHAnsi" w:hAnsiTheme="minorHAnsi" w:cstheme="minorHAnsi"/>
                <w:b w:val="0"/>
                <w:sz w:val="20"/>
              </w:rPr>
            </w:pPr>
            <w:r w:rsidRPr="007B76AB">
              <w:rPr>
                <w:rFonts w:asciiTheme="minorHAnsi" w:hAnsiTheme="minorHAnsi" w:cstheme="minorHAnsi"/>
                <w:b w:val="0"/>
                <w:sz w:val="20"/>
              </w:rPr>
              <w:t>8. razred: 1050 ur</w:t>
            </w:r>
          </w:p>
        </w:tc>
      </w:tr>
      <w:tr w:rsidR="009F0123" w:rsidRPr="007B76AB" w14:paraId="38ABF883" w14:textId="77777777" w:rsidTr="009960D1">
        <w:trPr>
          <w:cnfStyle w:val="010000000000" w:firstRow="0" w:lastRow="1"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547" w:type="dxa"/>
          </w:tcPr>
          <w:p w14:paraId="41E64CA0" w14:textId="77777777" w:rsidR="003E3656" w:rsidRPr="007B76AB" w:rsidRDefault="003E3656" w:rsidP="00264A0A">
            <w:pPr>
              <w:pStyle w:val="Golobesedilo"/>
              <w:rPr>
                <w:rFonts w:asciiTheme="minorHAnsi" w:hAnsiTheme="minorHAnsi" w:cstheme="minorHAnsi"/>
                <w:b w:val="0"/>
                <w:sz w:val="20"/>
              </w:rPr>
            </w:pPr>
            <w:r w:rsidRPr="007B76AB">
              <w:rPr>
                <w:rFonts w:asciiTheme="minorHAnsi" w:hAnsiTheme="minorHAnsi" w:cstheme="minorHAnsi"/>
                <w:b w:val="0"/>
                <w:sz w:val="20"/>
              </w:rPr>
              <w:t>9. RAZRED</w:t>
            </w:r>
          </w:p>
        </w:tc>
        <w:tc>
          <w:tcPr>
            <w:cnfStyle w:val="000010000000" w:firstRow="0" w:lastRow="0" w:firstColumn="0" w:lastColumn="0" w:oddVBand="1" w:evenVBand="0" w:oddHBand="0" w:evenHBand="0" w:firstRowFirstColumn="0" w:firstRowLastColumn="0" w:lastRowFirstColumn="0" w:lastRowLastColumn="0"/>
            <w:tcW w:w="2630" w:type="dxa"/>
          </w:tcPr>
          <w:p w14:paraId="3B1677C2" w14:textId="77777777" w:rsidR="003E3656" w:rsidRPr="007B76AB" w:rsidRDefault="003E3656" w:rsidP="00264A0A">
            <w:pPr>
              <w:pStyle w:val="Golobesedilo"/>
              <w:jc w:val="center"/>
              <w:rPr>
                <w:rFonts w:asciiTheme="minorHAnsi" w:hAnsiTheme="minorHAnsi" w:cstheme="minorHAnsi"/>
                <w:b w:val="0"/>
                <w:sz w:val="20"/>
              </w:rPr>
            </w:pPr>
            <w:r w:rsidRPr="007B76AB">
              <w:rPr>
                <w:rFonts w:asciiTheme="minorHAnsi" w:hAnsiTheme="minorHAnsi" w:cstheme="minorHAnsi"/>
                <w:b w:val="0"/>
                <w:sz w:val="20"/>
              </w:rPr>
              <w:t>32</w:t>
            </w:r>
          </w:p>
        </w:tc>
        <w:tc>
          <w:tcPr>
            <w:tcW w:w="3484" w:type="dxa"/>
          </w:tcPr>
          <w:p w14:paraId="67FD1AF3" w14:textId="78035430" w:rsidR="003E3656" w:rsidRPr="007B76AB" w:rsidRDefault="00416C54" w:rsidP="00264A0A">
            <w:pPr>
              <w:pStyle w:val="Golobesedilo"/>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sz w:val="20"/>
              </w:rPr>
            </w:pPr>
            <w:r w:rsidRPr="007B76AB">
              <w:rPr>
                <w:rFonts w:asciiTheme="minorHAnsi" w:hAnsiTheme="minorHAnsi" w:cstheme="minorHAnsi"/>
                <w:b w:val="0"/>
                <w:sz w:val="20"/>
              </w:rPr>
              <w:t>skupaj 18</w:t>
            </w:r>
            <w:r w:rsidR="009960D1" w:rsidRPr="007B76AB">
              <w:rPr>
                <w:rFonts w:asciiTheme="minorHAnsi" w:hAnsiTheme="minorHAnsi" w:cstheme="minorHAnsi"/>
                <w:b w:val="0"/>
                <w:sz w:val="20"/>
              </w:rPr>
              <w:t>4</w:t>
            </w:r>
            <w:r w:rsidR="003E3656" w:rsidRPr="007B76AB">
              <w:rPr>
                <w:rFonts w:asciiTheme="minorHAnsi" w:hAnsiTheme="minorHAnsi" w:cstheme="minorHAnsi"/>
                <w:b w:val="0"/>
                <w:sz w:val="20"/>
              </w:rPr>
              <w:t xml:space="preserve"> dni pouka</w:t>
            </w:r>
          </w:p>
        </w:tc>
        <w:tc>
          <w:tcPr>
            <w:cnfStyle w:val="000100000000" w:firstRow="0" w:lastRow="0" w:firstColumn="0" w:lastColumn="1" w:oddVBand="0" w:evenVBand="0" w:oddHBand="0" w:evenHBand="0" w:firstRowFirstColumn="0" w:firstRowLastColumn="0" w:lastRowFirstColumn="0" w:lastRowLastColumn="0"/>
            <w:tcW w:w="2357" w:type="dxa"/>
          </w:tcPr>
          <w:p w14:paraId="73FFD56F" w14:textId="77777777" w:rsidR="003E3656" w:rsidRPr="007B76AB" w:rsidRDefault="003E3656" w:rsidP="00264A0A">
            <w:pPr>
              <w:pStyle w:val="Golobesedilo"/>
              <w:jc w:val="center"/>
              <w:rPr>
                <w:rFonts w:asciiTheme="minorHAnsi" w:hAnsiTheme="minorHAnsi" w:cstheme="minorHAnsi"/>
                <w:b w:val="0"/>
                <w:sz w:val="20"/>
              </w:rPr>
            </w:pPr>
            <w:r w:rsidRPr="007B76AB">
              <w:rPr>
                <w:rFonts w:asciiTheme="minorHAnsi" w:hAnsiTheme="minorHAnsi" w:cstheme="minorHAnsi"/>
                <w:b w:val="0"/>
                <w:sz w:val="20"/>
              </w:rPr>
              <w:t>960 ur</w:t>
            </w:r>
          </w:p>
        </w:tc>
      </w:tr>
    </w:tbl>
    <w:p w14:paraId="386996BA" w14:textId="77777777" w:rsidR="003E3656" w:rsidRPr="00D51908" w:rsidRDefault="003E3656" w:rsidP="00264A0A">
      <w:pPr>
        <w:pStyle w:val="Golobesedilo"/>
        <w:rPr>
          <w:rFonts w:asciiTheme="minorHAnsi" w:hAnsiTheme="minorHAnsi" w:cstheme="minorHAnsi"/>
          <w:szCs w:val="24"/>
        </w:rPr>
      </w:pPr>
    </w:p>
    <w:p w14:paraId="2BBDB76F" w14:textId="77777777" w:rsidR="003E3656" w:rsidRPr="00D51908" w:rsidRDefault="003E3656" w:rsidP="00264A0A">
      <w:pPr>
        <w:pStyle w:val="Golobesedilo"/>
        <w:rPr>
          <w:rFonts w:asciiTheme="minorHAnsi" w:hAnsiTheme="minorHAnsi" w:cstheme="minorHAnsi"/>
          <w:b/>
          <w:szCs w:val="24"/>
        </w:rPr>
      </w:pPr>
      <w:r w:rsidRPr="00D51908">
        <w:rPr>
          <w:rFonts w:asciiTheme="minorHAnsi" w:hAnsiTheme="minorHAnsi" w:cstheme="minorHAnsi"/>
          <w:b/>
          <w:szCs w:val="24"/>
        </w:rPr>
        <w:t>OSTALE DEJAVNOSTI</w:t>
      </w:r>
    </w:p>
    <w:tbl>
      <w:tblPr>
        <w:tblStyle w:val="Svetlamreapoudarek1"/>
        <w:tblW w:w="10008" w:type="dxa"/>
        <w:tblLook w:val="01E0" w:firstRow="1" w:lastRow="1" w:firstColumn="1" w:lastColumn="1" w:noHBand="0" w:noVBand="0"/>
      </w:tblPr>
      <w:tblGrid>
        <w:gridCol w:w="1800"/>
        <w:gridCol w:w="912"/>
        <w:gridCol w:w="912"/>
        <w:gridCol w:w="912"/>
        <w:gridCol w:w="912"/>
        <w:gridCol w:w="912"/>
        <w:gridCol w:w="912"/>
        <w:gridCol w:w="912"/>
        <w:gridCol w:w="912"/>
        <w:gridCol w:w="912"/>
      </w:tblGrid>
      <w:tr w:rsidR="009F0123" w:rsidRPr="007B76AB" w14:paraId="5B5D9DCE" w14:textId="77777777" w:rsidTr="00A766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832D5AC" w14:textId="77777777" w:rsidR="003E3656" w:rsidRPr="007B76AB" w:rsidRDefault="003E3656" w:rsidP="00264A0A">
            <w:pPr>
              <w:pStyle w:val="Golobesedilo"/>
              <w:rPr>
                <w:rFonts w:asciiTheme="minorHAnsi" w:hAnsiTheme="minorHAnsi" w:cstheme="minorHAnsi"/>
                <w:sz w:val="20"/>
              </w:rPr>
            </w:pPr>
            <w:r w:rsidRPr="007B76AB">
              <w:rPr>
                <w:rFonts w:asciiTheme="minorHAnsi" w:hAnsiTheme="minorHAnsi" w:cstheme="minorHAnsi"/>
                <w:sz w:val="20"/>
              </w:rPr>
              <w:t>RAZRED/</w:t>
            </w:r>
          </w:p>
          <w:p w14:paraId="413BF1BD" w14:textId="77777777" w:rsidR="003E3656" w:rsidRPr="007B76AB" w:rsidRDefault="003E3656" w:rsidP="00264A0A">
            <w:pPr>
              <w:pStyle w:val="Golobesedilo"/>
              <w:rPr>
                <w:rFonts w:asciiTheme="minorHAnsi" w:hAnsiTheme="minorHAnsi" w:cstheme="minorHAnsi"/>
                <w:sz w:val="20"/>
              </w:rPr>
            </w:pPr>
            <w:r w:rsidRPr="007B76AB">
              <w:rPr>
                <w:rFonts w:asciiTheme="minorHAnsi" w:hAnsiTheme="minorHAnsi" w:cstheme="minorHAnsi"/>
                <w:sz w:val="20"/>
              </w:rPr>
              <w:t>DEJAVNOST</w:t>
            </w:r>
          </w:p>
        </w:tc>
        <w:tc>
          <w:tcPr>
            <w:cnfStyle w:val="000010000000" w:firstRow="0" w:lastRow="0" w:firstColumn="0" w:lastColumn="0" w:oddVBand="1" w:evenVBand="0" w:oddHBand="0" w:evenHBand="0" w:firstRowFirstColumn="0" w:firstRowLastColumn="0" w:lastRowFirstColumn="0" w:lastRowLastColumn="0"/>
            <w:tcW w:w="912" w:type="dxa"/>
          </w:tcPr>
          <w:p w14:paraId="33B5B9BA" w14:textId="77777777" w:rsidR="003E3656" w:rsidRPr="007B76AB" w:rsidRDefault="003E3656" w:rsidP="00264A0A">
            <w:pPr>
              <w:pStyle w:val="Golobesedilo"/>
              <w:rPr>
                <w:rFonts w:asciiTheme="minorHAnsi" w:hAnsiTheme="minorHAnsi" w:cstheme="minorHAnsi"/>
                <w:sz w:val="20"/>
              </w:rPr>
            </w:pPr>
            <w:r w:rsidRPr="007B76AB">
              <w:rPr>
                <w:rFonts w:asciiTheme="minorHAnsi" w:hAnsiTheme="minorHAnsi" w:cstheme="minorHAnsi"/>
                <w:sz w:val="20"/>
              </w:rPr>
              <w:t>1.</w:t>
            </w:r>
          </w:p>
        </w:tc>
        <w:tc>
          <w:tcPr>
            <w:tcW w:w="912" w:type="dxa"/>
          </w:tcPr>
          <w:p w14:paraId="5DA2D4C8" w14:textId="77777777" w:rsidR="003E3656" w:rsidRPr="007B76AB" w:rsidRDefault="003E3656" w:rsidP="00264A0A">
            <w:pPr>
              <w:pStyle w:val="Golobesedil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7B76AB">
              <w:rPr>
                <w:rFonts w:asciiTheme="minorHAnsi" w:hAnsiTheme="minorHAnsi" w:cstheme="minorHAnsi"/>
                <w:sz w:val="20"/>
              </w:rPr>
              <w:t>2.</w:t>
            </w:r>
          </w:p>
        </w:tc>
        <w:tc>
          <w:tcPr>
            <w:cnfStyle w:val="000010000000" w:firstRow="0" w:lastRow="0" w:firstColumn="0" w:lastColumn="0" w:oddVBand="1" w:evenVBand="0" w:oddHBand="0" w:evenHBand="0" w:firstRowFirstColumn="0" w:firstRowLastColumn="0" w:lastRowFirstColumn="0" w:lastRowLastColumn="0"/>
            <w:tcW w:w="912" w:type="dxa"/>
          </w:tcPr>
          <w:p w14:paraId="4AC9F00C" w14:textId="77777777" w:rsidR="003E3656" w:rsidRPr="007B76AB" w:rsidRDefault="003E3656" w:rsidP="00264A0A">
            <w:pPr>
              <w:pStyle w:val="Golobesedilo"/>
              <w:rPr>
                <w:rFonts w:asciiTheme="minorHAnsi" w:hAnsiTheme="minorHAnsi" w:cstheme="minorHAnsi"/>
                <w:sz w:val="20"/>
              </w:rPr>
            </w:pPr>
            <w:r w:rsidRPr="007B76AB">
              <w:rPr>
                <w:rFonts w:asciiTheme="minorHAnsi" w:hAnsiTheme="minorHAnsi" w:cstheme="minorHAnsi"/>
                <w:sz w:val="20"/>
              </w:rPr>
              <w:t>3.</w:t>
            </w:r>
          </w:p>
        </w:tc>
        <w:tc>
          <w:tcPr>
            <w:tcW w:w="912" w:type="dxa"/>
          </w:tcPr>
          <w:p w14:paraId="400ACBB5" w14:textId="77777777" w:rsidR="003E3656" w:rsidRPr="007B76AB" w:rsidRDefault="003E3656" w:rsidP="00264A0A">
            <w:pPr>
              <w:pStyle w:val="Golobesedil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7B76AB">
              <w:rPr>
                <w:rFonts w:asciiTheme="minorHAnsi" w:hAnsiTheme="minorHAnsi" w:cstheme="minorHAnsi"/>
                <w:sz w:val="20"/>
              </w:rPr>
              <w:t>4.</w:t>
            </w:r>
          </w:p>
        </w:tc>
        <w:tc>
          <w:tcPr>
            <w:cnfStyle w:val="000010000000" w:firstRow="0" w:lastRow="0" w:firstColumn="0" w:lastColumn="0" w:oddVBand="1" w:evenVBand="0" w:oddHBand="0" w:evenHBand="0" w:firstRowFirstColumn="0" w:firstRowLastColumn="0" w:lastRowFirstColumn="0" w:lastRowLastColumn="0"/>
            <w:tcW w:w="912" w:type="dxa"/>
          </w:tcPr>
          <w:p w14:paraId="7935C64D" w14:textId="77777777" w:rsidR="003E3656" w:rsidRPr="007B76AB" w:rsidRDefault="003E3656" w:rsidP="00264A0A">
            <w:pPr>
              <w:pStyle w:val="Golobesedilo"/>
              <w:rPr>
                <w:rFonts w:asciiTheme="minorHAnsi" w:hAnsiTheme="minorHAnsi" w:cstheme="minorHAnsi"/>
                <w:sz w:val="20"/>
              </w:rPr>
            </w:pPr>
            <w:r w:rsidRPr="007B76AB">
              <w:rPr>
                <w:rFonts w:asciiTheme="minorHAnsi" w:hAnsiTheme="minorHAnsi" w:cstheme="minorHAnsi"/>
                <w:sz w:val="20"/>
              </w:rPr>
              <w:t>5.</w:t>
            </w:r>
          </w:p>
        </w:tc>
        <w:tc>
          <w:tcPr>
            <w:tcW w:w="912" w:type="dxa"/>
          </w:tcPr>
          <w:p w14:paraId="1F05793A" w14:textId="77777777" w:rsidR="003E3656" w:rsidRPr="007B76AB" w:rsidRDefault="003E3656" w:rsidP="00264A0A">
            <w:pPr>
              <w:pStyle w:val="Golobesedil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7B76AB">
              <w:rPr>
                <w:rFonts w:asciiTheme="minorHAnsi" w:hAnsiTheme="minorHAnsi" w:cstheme="minorHAnsi"/>
                <w:sz w:val="20"/>
              </w:rPr>
              <w:t>6.</w:t>
            </w:r>
          </w:p>
        </w:tc>
        <w:tc>
          <w:tcPr>
            <w:cnfStyle w:val="000010000000" w:firstRow="0" w:lastRow="0" w:firstColumn="0" w:lastColumn="0" w:oddVBand="1" w:evenVBand="0" w:oddHBand="0" w:evenHBand="0" w:firstRowFirstColumn="0" w:firstRowLastColumn="0" w:lastRowFirstColumn="0" w:lastRowLastColumn="0"/>
            <w:tcW w:w="912" w:type="dxa"/>
          </w:tcPr>
          <w:p w14:paraId="30086649" w14:textId="77777777" w:rsidR="003E3656" w:rsidRPr="007B76AB" w:rsidRDefault="003E3656" w:rsidP="00264A0A">
            <w:pPr>
              <w:pStyle w:val="Golobesedilo"/>
              <w:rPr>
                <w:rFonts w:asciiTheme="minorHAnsi" w:hAnsiTheme="minorHAnsi" w:cstheme="minorHAnsi"/>
                <w:sz w:val="20"/>
              </w:rPr>
            </w:pPr>
            <w:r w:rsidRPr="007B76AB">
              <w:rPr>
                <w:rFonts w:asciiTheme="minorHAnsi" w:hAnsiTheme="minorHAnsi" w:cstheme="minorHAnsi"/>
                <w:sz w:val="20"/>
              </w:rPr>
              <w:t>7.</w:t>
            </w:r>
          </w:p>
        </w:tc>
        <w:tc>
          <w:tcPr>
            <w:tcW w:w="912" w:type="dxa"/>
          </w:tcPr>
          <w:p w14:paraId="4D48CB8C" w14:textId="77777777" w:rsidR="003E3656" w:rsidRPr="007B76AB" w:rsidRDefault="003E3656" w:rsidP="00264A0A">
            <w:pPr>
              <w:pStyle w:val="Golobesedil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7B76AB">
              <w:rPr>
                <w:rFonts w:asciiTheme="minorHAnsi" w:hAnsiTheme="minorHAnsi" w:cstheme="minorHAnsi"/>
                <w:sz w:val="20"/>
              </w:rPr>
              <w:t>8.</w:t>
            </w:r>
          </w:p>
        </w:tc>
        <w:tc>
          <w:tcPr>
            <w:cnfStyle w:val="000100000000" w:firstRow="0" w:lastRow="0" w:firstColumn="0" w:lastColumn="1" w:oddVBand="0" w:evenVBand="0" w:oddHBand="0" w:evenHBand="0" w:firstRowFirstColumn="0" w:firstRowLastColumn="0" w:lastRowFirstColumn="0" w:lastRowLastColumn="0"/>
            <w:tcW w:w="912" w:type="dxa"/>
          </w:tcPr>
          <w:p w14:paraId="7CB58934" w14:textId="77777777" w:rsidR="003E3656" w:rsidRPr="007B76AB" w:rsidRDefault="003E3656" w:rsidP="00264A0A">
            <w:pPr>
              <w:pStyle w:val="Golobesedilo"/>
              <w:rPr>
                <w:rFonts w:asciiTheme="minorHAnsi" w:hAnsiTheme="minorHAnsi" w:cstheme="minorHAnsi"/>
                <w:sz w:val="20"/>
              </w:rPr>
            </w:pPr>
            <w:r w:rsidRPr="007B76AB">
              <w:rPr>
                <w:rFonts w:asciiTheme="minorHAnsi" w:hAnsiTheme="minorHAnsi" w:cstheme="minorHAnsi"/>
                <w:sz w:val="20"/>
              </w:rPr>
              <w:t>9.</w:t>
            </w:r>
          </w:p>
        </w:tc>
      </w:tr>
      <w:tr w:rsidR="009F0123" w:rsidRPr="007B76AB" w14:paraId="0FDB0630" w14:textId="77777777" w:rsidTr="00A76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317BC2E0" w14:textId="77777777" w:rsidR="003E3656" w:rsidRPr="007B76AB" w:rsidRDefault="003E3656" w:rsidP="00264A0A">
            <w:pPr>
              <w:pStyle w:val="Golobesedilo"/>
              <w:rPr>
                <w:rFonts w:asciiTheme="minorHAnsi" w:hAnsiTheme="minorHAnsi" w:cstheme="minorHAnsi"/>
                <w:sz w:val="20"/>
              </w:rPr>
            </w:pPr>
            <w:r w:rsidRPr="007B76AB">
              <w:rPr>
                <w:rFonts w:asciiTheme="minorHAnsi" w:hAnsiTheme="minorHAnsi" w:cstheme="minorHAnsi"/>
                <w:sz w:val="20"/>
              </w:rPr>
              <w:t>KULTURNI DNEVI</w:t>
            </w:r>
          </w:p>
        </w:tc>
        <w:tc>
          <w:tcPr>
            <w:cnfStyle w:val="000010000000" w:firstRow="0" w:lastRow="0" w:firstColumn="0" w:lastColumn="0" w:oddVBand="1" w:evenVBand="0" w:oddHBand="0" w:evenHBand="0" w:firstRowFirstColumn="0" w:firstRowLastColumn="0" w:lastRowFirstColumn="0" w:lastRowLastColumn="0"/>
            <w:tcW w:w="912" w:type="dxa"/>
          </w:tcPr>
          <w:p w14:paraId="73EFD973" w14:textId="77777777" w:rsidR="003E3656" w:rsidRPr="007B76AB" w:rsidRDefault="003E3656" w:rsidP="00264A0A">
            <w:pPr>
              <w:pStyle w:val="Golobesedilo"/>
              <w:rPr>
                <w:rFonts w:asciiTheme="minorHAnsi" w:hAnsiTheme="minorHAnsi" w:cstheme="minorHAnsi"/>
                <w:sz w:val="20"/>
              </w:rPr>
            </w:pPr>
            <w:r w:rsidRPr="007B76AB">
              <w:rPr>
                <w:rFonts w:asciiTheme="minorHAnsi" w:hAnsiTheme="minorHAnsi" w:cstheme="minorHAnsi"/>
                <w:sz w:val="20"/>
              </w:rPr>
              <w:t>4 dni</w:t>
            </w:r>
          </w:p>
        </w:tc>
        <w:tc>
          <w:tcPr>
            <w:tcW w:w="912" w:type="dxa"/>
          </w:tcPr>
          <w:p w14:paraId="5375F4F5" w14:textId="77777777" w:rsidR="003E3656" w:rsidRPr="007B76AB" w:rsidRDefault="003E3656" w:rsidP="00264A0A">
            <w:pPr>
              <w:pStyle w:val="Golobesedil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7B76AB">
              <w:rPr>
                <w:rFonts w:asciiTheme="minorHAnsi" w:hAnsiTheme="minorHAnsi" w:cstheme="minorHAnsi"/>
                <w:sz w:val="20"/>
              </w:rPr>
              <w:t>4 dni</w:t>
            </w:r>
          </w:p>
        </w:tc>
        <w:tc>
          <w:tcPr>
            <w:cnfStyle w:val="000010000000" w:firstRow="0" w:lastRow="0" w:firstColumn="0" w:lastColumn="0" w:oddVBand="1" w:evenVBand="0" w:oddHBand="0" w:evenHBand="0" w:firstRowFirstColumn="0" w:firstRowLastColumn="0" w:lastRowFirstColumn="0" w:lastRowLastColumn="0"/>
            <w:tcW w:w="912" w:type="dxa"/>
          </w:tcPr>
          <w:p w14:paraId="6F432F4C" w14:textId="77777777" w:rsidR="003E3656" w:rsidRPr="007B76AB" w:rsidRDefault="003E3656" w:rsidP="00264A0A">
            <w:pPr>
              <w:pStyle w:val="Golobesedilo"/>
              <w:rPr>
                <w:rFonts w:asciiTheme="minorHAnsi" w:hAnsiTheme="minorHAnsi" w:cstheme="minorHAnsi"/>
                <w:sz w:val="20"/>
              </w:rPr>
            </w:pPr>
            <w:r w:rsidRPr="007B76AB">
              <w:rPr>
                <w:rFonts w:asciiTheme="minorHAnsi" w:hAnsiTheme="minorHAnsi" w:cstheme="minorHAnsi"/>
                <w:sz w:val="20"/>
              </w:rPr>
              <w:t>4 dni</w:t>
            </w:r>
          </w:p>
        </w:tc>
        <w:tc>
          <w:tcPr>
            <w:tcW w:w="912" w:type="dxa"/>
          </w:tcPr>
          <w:p w14:paraId="7F7A5DB5" w14:textId="77777777" w:rsidR="003E3656" w:rsidRPr="007B76AB" w:rsidRDefault="003E3656" w:rsidP="00264A0A">
            <w:pPr>
              <w:pStyle w:val="Golobesedil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7B76AB">
              <w:rPr>
                <w:rFonts w:asciiTheme="minorHAnsi" w:hAnsiTheme="minorHAnsi" w:cstheme="minorHAnsi"/>
                <w:sz w:val="20"/>
              </w:rPr>
              <w:t>3 dni</w:t>
            </w:r>
          </w:p>
        </w:tc>
        <w:tc>
          <w:tcPr>
            <w:cnfStyle w:val="000010000000" w:firstRow="0" w:lastRow="0" w:firstColumn="0" w:lastColumn="0" w:oddVBand="1" w:evenVBand="0" w:oddHBand="0" w:evenHBand="0" w:firstRowFirstColumn="0" w:firstRowLastColumn="0" w:lastRowFirstColumn="0" w:lastRowLastColumn="0"/>
            <w:tcW w:w="912" w:type="dxa"/>
          </w:tcPr>
          <w:p w14:paraId="1469E690" w14:textId="77777777" w:rsidR="003E3656" w:rsidRPr="007B76AB" w:rsidRDefault="003E3656" w:rsidP="00264A0A">
            <w:pPr>
              <w:pStyle w:val="Golobesedilo"/>
              <w:rPr>
                <w:rFonts w:asciiTheme="minorHAnsi" w:hAnsiTheme="minorHAnsi" w:cstheme="minorHAnsi"/>
                <w:sz w:val="20"/>
              </w:rPr>
            </w:pPr>
            <w:r w:rsidRPr="007B76AB">
              <w:rPr>
                <w:rFonts w:asciiTheme="minorHAnsi" w:hAnsiTheme="minorHAnsi" w:cstheme="minorHAnsi"/>
                <w:sz w:val="20"/>
              </w:rPr>
              <w:t>3 dni</w:t>
            </w:r>
          </w:p>
        </w:tc>
        <w:tc>
          <w:tcPr>
            <w:tcW w:w="912" w:type="dxa"/>
          </w:tcPr>
          <w:p w14:paraId="3DBED4E4" w14:textId="77777777" w:rsidR="003E3656" w:rsidRPr="007B76AB" w:rsidRDefault="003E3656" w:rsidP="00264A0A">
            <w:pPr>
              <w:pStyle w:val="Golobesedil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7B76AB">
              <w:rPr>
                <w:rFonts w:asciiTheme="minorHAnsi" w:hAnsiTheme="minorHAnsi" w:cstheme="minorHAnsi"/>
                <w:sz w:val="20"/>
              </w:rPr>
              <w:t>3 dni</w:t>
            </w:r>
          </w:p>
        </w:tc>
        <w:tc>
          <w:tcPr>
            <w:cnfStyle w:val="000010000000" w:firstRow="0" w:lastRow="0" w:firstColumn="0" w:lastColumn="0" w:oddVBand="1" w:evenVBand="0" w:oddHBand="0" w:evenHBand="0" w:firstRowFirstColumn="0" w:firstRowLastColumn="0" w:lastRowFirstColumn="0" w:lastRowLastColumn="0"/>
            <w:tcW w:w="912" w:type="dxa"/>
          </w:tcPr>
          <w:p w14:paraId="5CF9F99B" w14:textId="77777777" w:rsidR="003E3656" w:rsidRPr="007B76AB" w:rsidRDefault="003E3656" w:rsidP="00264A0A">
            <w:pPr>
              <w:pStyle w:val="Golobesedilo"/>
              <w:rPr>
                <w:rFonts w:asciiTheme="minorHAnsi" w:hAnsiTheme="minorHAnsi" w:cstheme="minorHAnsi"/>
                <w:sz w:val="20"/>
              </w:rPr>
            </w:pPr>
            <w:r w:rsidRPr="007B76AB">
              <w:rPr>
                <w:rFonts w:asciiTheme="minorHAnsi" w:hAnsiTheme="minorHAnsi" w:cstheme="minorHAnsi"/>
                <w:sz w:val="20"/>
              </w:rPr>
              <w:t>3 dni</w:t>
            </w:r>
          </w:p>
        </w:tc>
        <w:tc>
          <w:tcPr>
            <w:tcW w:w="912" w:type="dxa"/>
          </w:tcPr>
          <w:p w14:paraId="7CE993C9" w14:textId="77777777" w:rsidR="003E3656" w:rsidRPr="007B76AB" w:rsidRDefault="003E3656" w:rsidP="00264A0A">
            <w:pPr>
              <w:pStyle w:val="Golobesedil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7B76AB">
              <w:rPr>
                <w:rFonts w:asciiTheme="minorHAnsi" w:hAnsiTheme="minorHAnsi" w:cstheme="minorHAnsi"/>
                <w:sz w:val="20"/>
              </w:rPr>
              <w:t>3 dni</w:t>
            </w:r>
          </w:p>
        </w:tc>
        <w:tc>
          <w:tcPr>
            <w:cnfStyle w:val="000100000000" w:firstRow="0" w:lastRow="0" w:firstColumn="0" w:lastColumn="1" w:oddVBand="0" w:evenVBand="0" w:oddHBand="0" w:evenHBand="0" w:firstRowFirstColumn="0" w:firstRowLastColumn="0" w:lastRowFirstColumn="0" w:lastRowLastColumn="0"/>
            <w:tcW w:w="912" w:type="dxa"/>
          </w:tcPr>
          <w:p w14:paraId="27D7761D" w14:textId="77777777" w:rsidR="003E3656" w:rsidRPr="007B76AB" w:rsidRDefault="003E3656" w:rsidP="00264A0A">
            <w:pPr>
              <w:pStyle w:val="Golobesedilo"/>
              <w:rPr>
                <w:rFonts w:asciiTheme="minorHAnsi" w:hAnsiTheme="minorHAnsi" w:cstheme="minorHAnsi"/>
                <w:b w:val="0"/>
                <w:sz w:val="20"/>
              </w:rPr>
            </w:pPr>
            <w:r w:rsidRPr="007B76AB">
              <w:rPr>
                <w:rFonts w:asciiTheme="minorHAnsi" w:hAnsiTheme="minorHAnsi" w:cstheme="minorHAnsi"/>
                <w:b w:val="0"/>
                <w:sz w:val="20"/>
              </w:rPr>
              <w:t>3 dni</w:t>
            </w:r>
          </w:p>
        </w:tc>
      </w:tr>
      <w:tr w:rsidR="009F0123" w:rsidRPr="007B76AB" w14:paraId="1C5D2EEA" w14:textId="77777777" w:rsidTr="00A766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60891622" w14:textId="77777777" w:rsidR="003E3656" w:rsidRPr="007B76AB" w:rsidRDefault="003E3656" w:rsidP="00264A0A">
            <w:pPr>
              <w:pStyle w:val="Golobesedilo"/>
              <w:rPr>
                <w:rFonts w:asciiTheme="minorHAnsi" w:hAnsiTheme="minorHAnsi" w:cstheme="minorHAnsi"/>
                <w:sz w:val="20"/>
              </w:rPr>
            </w:pPr>
            <w:r w:rsidRPr="007B76AB">
              <w:rPr>
                <w:rFonts w:asciiTheme="minorHAnsi" w:hAnsiTheme="minorHAnsi" w:cstheme="minorHAnsi"/>
                <w:sz w:val="20"/>
              </w:rPr>
              <w:t>NARAVOSLOVNI DNEVI</w:t>
            </w:r>
          </w:p>
        </w:tc>
        <w:tc>
          <w:tcPr>
            <w:cnfStyle w:val="000010000000" w:firstRow="0" w:lastRow="0" w:firstColumn="0" w:lastColumn="0" w:oddVBand="1" w:evenVBand="0" w:oddHBand="0" w:evenHBand="0" w:firstRowFirstColumn="0" w:firstRowLastColumn="0" w:lastRowFirstColumn="0" w:lastRowLastColumn="0"/>
            <w:tcW w:w="912" w:type="dxa"/>
          </w:tcPr>
          <w:p w14:paraId="0623071F" w14:textId="77777777" w:rsidR="003E3656" w:rsidRPr="007B76AB" w:rsidRDefault="003E3656" w:rsidP="00264A0A">
            <w:pPr>
              <w:pStyle w:val="Golobesedilo"/>
              <w:rPr>
                <w:rFonts w:asciiTheme="minorHAnsi" w:hAnsiTheme="minorHAnsi" w:cstheme="minorHAnsi"/>
                <w:sz w:val="20"/>
              </w:rPr>
            </w:pPr>
            <w:r w:rsidRPr="007B76AB">
              <w:rPr>
                <w:rFonts w:asciiTheme="minorHAnsi" w:hAnsiTheme="minorHAnsi" w:cstheme="minorHAnsi"/>
                <w:sz w:val="20"/>
              </w:rPr>
              <w:t>3 dni</w:t>
            </w:r>
          </w:p>
        </w:tc>
        <w:tc>
          <w:tcPr>
            <w:tcW w:w="912" w:type="dxa"/>
          </w:tcPr>
          <w:p w14:paraId="08D4F1E7" w14:textId="77777777" w:rsidR="003E3656" w:rsidRPr="007B76AB" w:rsidRDefault="003E3656" w:rsidP="00264A0A">
            <w:pPr>
              <w:pStyle w:val="Golobesedil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7B76AB">
              <w:rPr>
                <w:rFonts w:asciiTheme="minorHAnsi" w:hAnsiTheme="minorHAnsi" w:cstheme="minorHAnsi"/>
                <w:sz w:val="20"/>
              </w:rPr>
              <w:t>3 dni</w:t>
            </w:r>
          </w:p>
        </w:tc>
        <w:tc>
          <w:tcPr>
            <w:cnfStyle w:val="000010000000" w:firstRow="0" w:lastRow="0" w:firstColumn="0" w:lastColumn="0" w:oddVBand="1" w:evenVBand="0" w:oddHBand="0" w:evenHBand="0" w:firstRowFirstColumn="0" w:firstRowLastColumn="0" w:lastRowFirstColumn="0" w:lastRowLastColumn="0"/>
            <w:tcW w:w="912" w:type="dxa"/>
          </w:tcPr>
          <w:p w14:paraId="6C50E2E3" w14:textId="77777777" w:rsidR="003E3656" w:rsidRPr="007B76AB" w:rsidRDefault="003E3656" w:rsidP="00264A0A">
            <w:pPr>
              <w:pStyle w:val="Golobesedilo"/>
              <w:rPr>
                <w:rFonts w:asciiTheme="minorHAnsi" w:hAnsiTheme="minorHAnsi" w:cstheme="minorHAnsi"/>
                <w:sz w:val="20"/>
              </w:rPr>
            </w:pPr>
            <w:r w:rsidRPr="007B76AB">
              <w:rPr>
                <w:rFonts w:asciiTheme="minorHAnsi" w:hAnsiTheme="minorHAnsi" w:cstheme="minorHAnsi"/>
                <w:sz w:val="20"/>
              </w:rPr>
              <w:t>3 dni</w:t>
            </w:r>
          </w:p>
        </w:tc>
        <w:tc>
          <w:tcPr>
            <w:tcW w:w="912" w:type="dxa"/>
          </w:tcPr>
          <w:p w14:paraId="761D129A" w14:textId="77777777" w:rsidR="003E3656" w:rsidRPr="007B76AB" w:rsidRDefault="003E3656" w:rsidP="00264A0A">
            <w:pPr>
              <w:pStyle w:val="Golobesedil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7B76AB">
              <w:rPr>
                <w:rFonts w:asciiTheme="minorHAnsi" w:hAnsiTheme="minorHAnsi" w:cstheme="minorHAnsi"/>
                <w:sz w:val="20"/>
              </w:rPr>
              <w:t>3 dni</w:t>
            </w:r>
          </w:p>
        </w:tc>
        <w:tc>
          <w:tcPr>
            <w:cnfStyle w:val="000010000000" w:firstRow="0" w:lastRow="0" w:firstColumn="0" w:lastColumn="0" w:oddVBand="1" w:evenVBand="0" w:oddHBand="0" w:evenHBand="0" w:firstRowFirstColumn="0" w:firstRowLastColumn="0" w:lastRowFirstColumn="0" w:lastRowLastColumn="0"/>
            <w:tcW w:w="912" w:type="dxa"/>
          </w:tcPr>
          <w:p w14:paraId="545F8CC3" w14:textId="77777777" w:rsidR="003E3656" w:rsidRPr="007B76AB" w:rsidRDefault="003E3656" w:rsidP="00264A0A">
            <w:pPr>
              <w:pStyle w:val="Golobesedilo"/>
              <w:rPr>
                <w:rFonts w:asciiTheme="minorHAnsi" w:hAnsiTheme="minorHAnsi" w:cstheme="minorHAnsi"/>
                <w:sz w:val="20"/>
              </w:rPr>
            </w:pPr>
            <w:r w:rsidRPr="007B76AB">
              <w:rPr>
                <w:rFonts w:asciiTheme="minorHAnsi" w:hAnsiTheme="minorHAnsi" w:cstheme="minorHAnsi"/>
                <w:sz w:val="20"/>
              </w:rPr>
              <w:t>3 dni</w:t>
            </w:r>
          </w:p>
        </w:tc>
        <w:tc>
          <w:tcPr>
            <w:tcW w:w="912" w:type="dxa"/>
          </w:tcPr>
          <w:p w14:paraId="70A8078D" w14:textId="77777777" w:rsidR="003E3656" w:rsidRPr="007B76AB" w:rsidRDefault="003E3656" w:rsidP="00264A0A">
            <w:pPr>
              <w:pStyle w:val="Golobesedil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7B76AB">
              <w:rPr>
                <w:rFonts w:asciiTheme="minorHAnsi" w:hAnsiTheme="minorHAnsi" w:cstheme="minorHAnsi"/>
                <w:sz w:val="20"/>
              </w:rPr>
              <w:t>3 dni</w:t>
            </w:r>
          </w:p>
        </w:tc>
        <w:tc>
          <w:tcPr>
            <w:cnfStyle w:val="000010000000" w:firstRow="0" w:lastRow="0" w:firstColumn="0" w:lastColumn="0" w:oddVBand="1" w:evenVBand="0" w:oddHBand="0" w:evenHBand="0" w:firstRowFirstColumn="0" w:firstRowLastColumn="0" w:lastRowFirstColumn="0" w:lastRowLastColumn="0"/>
            <w:tcW w:w="912" w:type="dxa"/>
          </w:tcPr>
          <w:p w14:paraId="7936AFF2" w14:textId="77777777" w:rsidR="003E3656" w:rsidRPr="007B76AB" w:rsidRDefault="003E3656" w:rsidP="00264A0A">
            <w:pPr>
              <w:pStyle w:val="Golobesedilo"/>
              <w:rPr>
                <w:rFonts w:asciiTheme="minorHAnsi" w:hAnsiTheme="minorHAnsi" w:cstheme="minorHAnsi"/>
                <w:sz w:val="20"/>
              </w:rPr>
            </w:pPr>
            <w:r w:rsidRPr="007B76AB">
              <w:rPr>
                <w:rFonts w:asciiTheme="minorHAnsi" w:hAnsiTheme="minorHAnsi" w:cstheme="minorHAnsi"/>
                <w:sz w:val="20"/>
              </w:rPr>
              <w:t>3 dni</w:t>
            </w:r>
          </w:p>
        </w:tc>
        <w:tc>
          <w:tcPr>
            <w:tcW w:w="912" w:type="dxa"/>
          </w:tcPr>
          <w:p w14:paraId="4208BD57" w14:textId="77777777" w:rsidR="003E3656" w:rsidRPr="007B76AB" w:rsidRDefault="003E3656" w:rsidP="00264A0A">
            <w:pPr>
              <w:pStyle w:val="Golobesedil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7B76AB">
              <w:rPr>
                <w:rFonts w:asciiTheme="minorHAnsi" w:hAnsiTheme="minorHAnsi" w:cstheme="minorHAnsi"/>
                <w:sz w:val="20"/>
              </w:rPr>
              <w:t>3 dni</w:t>
            </w:r>
          </w:p>
        </w:tc>
        <w:tc>
          <w:tcPr>
            <w:cnfStyle w:val="000100000000" w:firstRow="0" w:lastRow="0" w:firstColumn="0" w:lastColumn="1" w:oddVBand="0" w:evenVBand="0" w:oddHBand="0" w:evenHBand="0" w:firstRowFirstColumn="0" w:firstRowLastColumn="0" w:lastRowFirstColumn="0" w:lastRowLastColumn="0"/>
            <w:tcW w:w="912" w:type="dxa"/>
          </w:tcPr>
          <w:p w14:paraId="64549822" w14:textId="77777777" w:rsidR="003E3656" w:rsidRPr="007B76AB" w:rsidRDefault="003E3656" w:rsidP="00264A0A">
            <w:pPr>
              <w:pStyle w:val="Golobesedilo"/>
              <w:rPr>
                <w:rFonts w:asciiTheme="minorHAnsi" w:hAnsiTheme="minorHAnsi" w:cstheme="minorHAnsi"/>
                <w:b w:val="0"/>
                <w:sz w:val="20"/>
              </w:rPr>
            </w:pPr>
            <w:r w:rsidRPr="007B76AB">
              <w:rPr>
                <w:rFonts w:asciiTheme="minorHAnsi" w:hAnsiTheme="minorHAnsi" w:cstheme="minorHAnsi"/>
                <w:b w:val="0"/>
                <w:sz w:val="20"/>
              </w:rPr>
              <w:t>3 dni</w:t>
            </w:r>
          </w:p>
        </w:tc>
      </w:tr>
      <w:tr w:rsidR="009F0123" w:rsidRPr="007B76AB" w14:paraId="38BCA696" w14:textId="77777777" w:rsidTr="00A76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3DDD8353" w14:textId="77777777" w:rsidR="003E3656" w:rsidRPr="007B76AB" w:rsidRDefault="003E3656" w:rsidP="00264A0A">
            <w:pPr>
              <w:pStyle w:val="Golobesedilo"/>
              <w:rPr>
                <w:rFonts w:asciiTheme="minorHAnsi" w:hAnsiTheme="minorHAnsi" w:cstheme="minorHAnsi"/>
                <w:sz w:val="20"/>
              </w:rPr>
            </w:pPr>
            <w:r w:rsidRPr="007B76AB">
              <w:rPr>
                <w:rFonts w:asciiTheme="minorHAnsi" w:hAnsiTheme="minorHAnsi" w:cstheme="minorHAnsi"/>
                <w:sz w:val="20"/>
              </w:rPr>
              <w:t>TEHNIŠKI DNEVI</w:t>
            </w:r>
          </w:p>
        </w:tc>
        <w:tc>
          <w:tcPr>
            <w:cnfStyle w:val="000010000000" w:firstRow="0" w:lastRow="0" w:firstColumn="0" w:lastColumn="0" w:oddVBand="1" w:evenVBand="0" w:oddHBand="0" w:evenHBand="0" w:firstRowFirstColumn="0" w:firstRowLastColumn="0" w:lastRowFirstColumn="0" w:lastRowLastColumn="0"/>
            <w:tcW w:w="912" w:type="dxa"/>
          </w:tcPr>
          <w:p w14:paraId="7603E975" w14:textId="77777777" w:rsidR="003E3656" w:rsidRPr="007B76AB" w:rsidRDefault="003E3656" w:rsidP="00264A0A">
            <w:pPr>
              <w:pStyle w:val="Golobesedilo"/>
              <w:rPr>
                <w:rFonts w:asciiTheme="minorHAnsi" w:hAnsiTheme="minorHAnsi" w:cstheme="minorHAnsi"/>
                <w:sz w:val="20"/>
              </w:rPr>
            </w:pPr>
            <w:r w:rsidRPr="007B76AB">
              <w:rPr>
                <w:rFonts w:asciiTheme="minorHAnsi" w:hAnsiTheme="minorHAnsi" w:cstheme="minorHAnsi"/>
                <w:sz w:val="20"/>
              </w:rPr>
              <w:t>3 dni</w:t>
            </w:r>
          </w:p>
        </w:tc>
        <w:tc>
          <w:tcPr>
            <w:tcW w:w="912" w:type="dxa"/>
          </w:tcPr>
          <w:p w14:paraId="0F201356" w14:textId="77777777" w:rsidR="003E3656" w:rsidRPr="007B76AB" w:rsidRDefault="003E3656" w:rsidP="00264A0A">
            <w:pPr>
              <w:pStyle w:val="Golobesedil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7B76AB">
              <w:rPr>
                <w:rFonts w:asciiTheme="minorHAnsi" w:hAnsiTheme="minorHAnsi" w:cstheme="minorHAnsi"/>
                <w:sz w:val="20"/>
              </w:rPr>
              <w:t>3 dni</w:t>
            </w:r>
          </w:p>
        </w:tc>
        <w:tc>
          <w:tcPr>
            <w:cnfStyle w:val="000010000000" w:firstRow="0" w:lastRow="0" w:firstColumn="0" w:lastColumn="0" w:oddVBand="1" w:evenVBand="0" w:oddHBand="0" w:evenHBand="0" w:firstRowFirstColumn="0" w:firstRowLastColumn="0" w:lastRowFirstColumn="0" w:lastRowLastColumn="0"/>
            <w:tcW w:w="912" w:type="dxa"/>
          </w:tcPr>
          <w:p w14:paraId="5C927806" w14:textId="77777777" w:rsidR="003E3656" w:rsidRPr="007B76AB" w:rsidRDefault="003E3656" w:rsidP="00264A0A">
            <w:pPr>
              <w:pStyle w:val="Golobesedilo"/>
              <w:rPr>
                <w:rFonts w:asciiTheme="minorHAnsi" w:hAnsiTheme="minorHAnsi" w:cstheme="minorHAnsi"/>
                <w:sz w:val="20"/>
              </w:rPr>
            </w:pPr>
            <w:r w:rsidRPr="007B76AB">
              <w:rPr>
                <w:rFonts w:asciiTheme="minorHAnsi" w:hAnsiTheme="minorHAnsi" w:cstheme="minorHAnsi"/>
                <w:sz w:val="20"/>
              </w:rPr>
              <w:t>3 dni</w:t>
            </w:r>
          </w:p>
        </w:tc>
        <w:tc>
          <w:tcPr>
            <w:tcW w:w="912" w:type="dxa"/>
          </w:tcPr>
          <w:p w14:paraId="7A135757" w14:textId="77777777" w:rsidR="003E3656" w:rsidRPr="007B76AB" w:rsidRDefault="003E3656" w:rsidP="00264A0A">
            <w:pPr>
              <w:pStyle w:val="Golobesedil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7B76AB">
              <w:rPr>
                <w:rFonts w:asciiTheme="minorHAnsi" w:hAnsiTheme="minorHAnsi" w:cstheme="minorHAnsi"/>
                <w:sz w:val="20"/>
              </w:rPr>
              <w:t>4 dni</w:t>
            </w:r>
          </w:p>
        </w:tc>
        <w:tc>
          <w:tcPr>
            <w:cnfStyle w:val="000010000000" w:firstRow="0" w:lastRow="0" w:firstColumn="0" w:lastColumn="0" w:oddVBand="1" w:evenVBand="0" w:oddHBand="0" w:evenHBand="0" w:firstRowFirstColumn="0" w:firstRowLastColumn="0" w:lastRowFirstColumn="0" w:lastRowLastColumn="0"/>
            <w:tcW w:w="912" w:type="dxa"/>
          </w:tcPr>
          <w:p w14:paraId="530AAAA7" w14:textId="77777777" w:rsidR="003E3656" w:rsidRPr="007B76AB" w:rsidRDefault="003E3656" w:rsidP="00264A0A">
            <w:pPr>
              <w:pStyle w:val="Golobesedilo"/>
              <w:rPr>
                <w:rFonts w:asciiTheme="minorHAnsi" w:hAnsiTheme="minorHAnsi" w:cstheme="minorHAnsi"/>
                <w:sz w:val="20"/>
              </w:rPr>
            </w:pPr>
            <w:r w:rsidRPr="007B76AB">
              <w:rPr>
                <w:rFonts w:asciiTheme="minorHAnsi" w:hAnsiTheme="minorHAnsi" w:cstheme="minorHAnsi"/>
                <w:sz w:val="20"/>
              </w:rPr>
              <w:t>4 dni</w:t>
            </w:r>
          </w:p>
        </w:tc>
        <w:tc>
          <w:tcPr>
            <w:tcW w:w="912" w:type="dxa"/>
          </w:tcPr>
          <w:p w14:paraId="5B41A0DB" w14:textId="77777777" w:rsidR="003E3656" w:rsidRPr="007B76AB" w:rsidRDefault="003E3656" w:rsidP="00264A0A">
            <w:pPr>
              <w:pStyle w:val="Golobesedil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7B76AB">
              <w:rPr>
                <w:rFonts w:asciiTheme="minorHAnsi" w:hAnsiTheme="minorHAnsi" w:cstheme="minorHAnsi"/>
                <w:sz w:val="20"/>
              </w:rPr>
              <w:t>4 dni</w:t>
            </w:r>
          </w:p>
        </w:tc>
        <w:tc>
          <w:tcPr>
            <w:cnfStyle w:val="000010000000" w:firstRow="0" w:lastRow="0" w:firstColumn="0" w:lastColumn="0" w:oddVBand="1" w:evenVBand="0" w:oddHBand="0" w:evenHBand="0" w:firstRowFirstColumn="0" w:firstRowLastColumn="0" w:lastRowFirstColumn="0" w:lastRowLastColumn="0"/>
            <w:tcW w:w="912" w:type="dxa"/>
          </w:tcPr>
          <w:p w14:paraId="7FC4E9BD" w14:textId="77777777" w:rsidR="003E3656" w:rsidRPr="007B76AB" w:rsidRDefault="003E3656" w:rsidP="00264A0A">
            <w:pPr>
              <w:pStyle w:val="Golobesedilo"/>
              <w:rPr>
                <w:rFonts w:asciiTheme="minorHAnsi" w:hAnsiTheme="minorHAnsi" w:cstheme="minorHAnsi"/>
                <w:sz w:val="20"/>
              </w:rPr>
            </w:pPr>
            <w:r w:rsidRPr="007B76AB">
              <w:rPr>
                <w:rFonts w:asciiTheme="minorHAnsi" w:hAnsiTheme="minorHAnsi" w:cstheme="minorHAnsi"/>
                <w:sz w:val="20"/>
              </w:rPr>
              <w:t>4 dni</w:t>
            </w:r>
          </w:p>
        </w:tc>
        <w:tc>
          <w:tcPr>
            <w:tcW w:w="912" w:type="dxa"/>
          </w:tcPr>
          <w:p w14:paraId="4048055A" w14:textId="77777777" w:rsidR="003E3656" w:rsidRPr="007B76AB" w:rsidRDefault="003E3656" w:rsidP="00264A0A">
            <w:pPr>
              <w:pStyle w:val="Golobesedil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7B76AB">
              <w:rPr>
                <w:rFonts w:asciiTheme="minorHAnsi" w:hAnsiTheme="minorHAnsi" w:cstheme="minorHAnsi"/>
                <w:sz w:val="20"/>
              </w:rPr>
              <w:t>4 dni</w:t>
            </w:r>
          </w:p>
        </w:tc>
        <w:tc>
          <w:tcPr>
            <w:cnfStyle w:val="000100000000" w:firstRow="0" w:lastRow="0" w:firstColumn="0" w:lastColumn="1" w:oddVBand="0" w:evenVBand="0" w:oddHBand="0" w:evenHBand="0" w:firstRowFirstColumn="0" w:firstRowLastColumn="0" w:lastRowFirstColumn="0" w:lastRowLastColumn="0"/>
            <w:tcW w:w="912" w:type="dxa"/>
          </w:tcPr>
          <w:p w14:paraId="260213C1" w14:textId="77777777" w:rsidR="003E3656" w:rsidRPr="007B76AB" w:rsidRDefault="003E3656" w:rsidP="00264A0A">
            <w:pPr>
              <w:pStyle w:val="Golobesedilo"/>
              <w:rPr>
                <w:rFonts w:asciiTheme="minorHAnsi" w:hAnsiTheme="minorHAnsi" w:cstheme="minorHAnsi"/>
                <w:b w:val="0"/>
                <w:sz w:val="20"/>
              </w:rPr>
            </w:pPr>
            <w:r w:rsidRPr="007B76AB">
              <w:rPr>
                <w:rFonts w:asciiTheme="minorHAnsi" w:hAnsiTheme="minorHAnsi" w:cstheme="minorHAnsi"/>
                <w:b w:val="0"/>
                <w:sz w:val="20"/>
              </w:rPr>
              <w:t>4 dni</w:t>
            </w:r>
          </w:p>
        </w:tc>
      </w:tr>
      <w:tr w:rsidR="009F0123" w:rsidRPr="007B76AB" w14:paraId="1029BEEE" w14:textId="77777777" w:rsidTr="00A766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384F894E" w14:textId="77777777" w:rsidR="003E3656" w:rsidRPr="007B76AB" w:rsidRDefault="003E3656" w:rsidP="00264A0A">
            <w:pPr>
              <w:pStyle w:val="Golobesedilo"/>
              <w:rPr>
                <w:rFonts w:asciiTheme="minorHAnsi" w:hAnsiTheme="minorHAnsi" w:cstheme="minorHAnsi"/>
                <w:sz w:val="20"/>
              </w:rPr>
            </w:pPr>
            <w:r w:rsidRPr="007B76AB">
              <w:rPr>
                <w:rFonts w:asciiTheme="minorHAnsi" w:hAnsiTheme="minorHAnsi" w:cstheme="minorHAnsi"/>
                <w:sz w:val="20"/>
              </w:rPr>
              <w:t>ŠPORTNI DNEVI</w:t>
            </w:r>
          </w:p>
        </w:tc>
        <w:tc>
          <w:tcPr>
            <w:cnfStyle w:val="000010000000" w:firstRow="0" w:lastRow="0" w:firstColumn="0" w:lastColumn="0" w:oddVBand="1" w:evenVBand="0" w:oddHBand="0" w:evenHBand="0" w:firstRowFirstColumn="0" w:firstRowLastColumn="0" w:lastRowFirstColumn="0" w:lastRowLastColumn="0"/>
            <w:tcW w:w="912" w:type="dxa"/>
          </w:tcPr>
          <w:p w14:paraId="5E5353BE" w14:textId="77777777" w:rsidR="003E3656" w:rsidRPr="007B76AB" w:rsidRDefault="003E3656" w:rsidP="00264A0A">
            <w:pPr>
              <w:pStyle w:val="Golobesedilo"/>
              <w:rPr>
                <w:rFonts w:asciiTheme="minorHAnsi" w:hAnsiTheme="minorHAnsi" w:cstheme="minorHAnsi"/>
                <w:b w:val="0"/>
                <w:sz w:val="20"/>
              </w:rPr>
            </w:pPr>
            <w:r w:rsidRPr="007B76AB">
              <w:rPr>
                <w:rFonts w:asciiTheme="minorHAnsi" w:hAnsiTheme="minorHAnsi" w:cstheme="minorHAnsi"/>
                <w:b w:val="0"/>
                <w:sz w:val="20"/>
              </w:rPr>
              <w:t>5 dni</w:t>
            </w:r>
          </w:p>
        </w:tc>
        <w:tc>
          <w:tcPr>
            <w:tcW w:w="912" w:type="dxa"/>
          </w:tcPr>
          <w:p w14:paraId="3DC09B22" w14:textId="77777777" w:rsidR="003E3656" w:rsidRPr="007B76AB" w:rsidRDefault="003E3656" w:rsidP="00264A0A">
            <w:pPr>
              <w:pStyle w:val="Golobesedilo"/>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sz w:val="20"/>
              </w:rPr>
            </w:pPr>
            <w:r w:rsidRPr="007B76AB">
              <w:rPr>
                <w:rFonts w:asciiTheme="minorHAnsi" w:hAnsiTheme="minorHAnsi" w:cstheme="minorHAnsi"/>
                <w:b w:val="0"/>
                <w:sz w:val="20"/>
              </w:rPr>
              <w:t>5 dni</w:t>
            </w:r>
          </w:p>
        </w:tc>
        <w:tc>
          <w:tcPr>
            <w:cnfStyle w:val="000010000000" w:firstRow="0" w:lastRow="0" w:firstColumn="0" w:lastColumn="0" w:oddVBand="1" w:evenVBand="0" w:oddHBand="0" w:evenHBand="0" w:firstRowFirstColumn="0" w:firstRowLastColumn="0" w:lastRowFirstColumn="0" w:lastRowLastColumn="0"/>
            <w:tcW w:w="912" w:type="dxa"/>
          </w:tcPr>
          <w:p w14:paraId="210C2B8A" w14:textId="77777777" w:rsidR="003E3656" w:rsidRPr="007B76AB" w:rsidRDefault="003E3656" w:rsidP="00264A0A">
            <w:pPr>
              <w:pStyle w:val="Golobesedilo"/>
              <w:rPr>
                <w:rFonts w:asciiTheme="minorHAnsi" w:hAnsiTheme="minorHAnsi" w:cstheme="minorHAnsi"/>
                <w:b w:val="0"/>
                <w:sz w:val="20"/>
              </w:rPr>
            </w:pPr>
            <w:r w:rsidRPr="007B76AB">
              <w:rPr>
                <w:rFonts w:asciiTheme="minorHAnsi" w:hAnsiTheme="minorHAnsi" w:cstheme="minorHAnsi"/>
                <w:b w:val="0"/>
                <w:sz w:val="20"/>
              </w:rPr>
              <w:t>5 dni</w:t>
            </w:r>
          </w:p>
        </w:tc>
        <w:tc>
          <w:tcPr>
            <w:tcW w:w="912" w:type="dxa"/>
          </w:tcPr>
          <w:p w14:paraId="6AEF0BD8" w14:textId="77777777" w:rsidR="003E3656" w:rsidRPr="007B76AB" w:rsidRDefault="003E3656" w:rsidP="00264A0A">
            <w:pPr>
              <w:pStyle w:val="Golobesedilo"/>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sz w:val="20"/>
              </w:rPr>
            </w:pPr>
            <w:r w:rsidRPr="007B76AB">
              <w:rPr>
                <w:rFonts w:asciiTheme="minorHAnsi" w:hAnsiTheme="minorHAnsi" w:cstheme="minorHAnsi"/>
                <w:b w:val="0"/>
                <w:sz w:val="20"/>
              </w:rPr>
              <w:t>5 dni</w:t>
            </w:r>
          </w:p>
        </w:tc>
        <w:tc>
          <w:tcPr>
            <w:cnfStyle w:val="000010000000" w:firstRow="0" w:lastRow="0" w:firstColumn="0" w:lastColumn="0" w:oddVBand="1" w:evenVBand="0" w:oddHBand="0" w:evenHBand="0" w:firstRowFirstColumn="0" w:firstRowLastColumn="0" w:lastRowFirstColumn="0" w:lastRowLastColumn="0"/>
            <w:tcW w:w="912" w:type="dxa"/>
          </w:tcPr>
          <w:p w14:paraId="6FA65EF1" w14:textId="77777777" w:rsidR="003E3656" w:rsidRPr="007B76AB" w:rsidRDefault="003E3656" w:rsidP="00264A0A">
            <w:pPr>
              <w:pStyle w:val="Golobesedilo"/>
              <w:rPr>
                <w:rFonts w:asciiTheme="minorHAnsi" w:hAnsiTheme="minorHAnsi" w:cstheme="minorHAnsi"/>
                <w:b w:val="0"/>
                <w:sz w:val="20"/>
              </w:rPr>
            </w:pPr>
            <w:r w:rsidRPr="007B76AB">
              <w:rPr>
                <w:rFonts w:asciiTheme="minorHAnsi" w:hAnsiTheme="minorHAnsi" w:cstheme="minorHAnsi"/>
                <w:b w:val="0"/>
                <w:sz w:val="20"/>
              </w:rPr>
              <w:t>5 dni</w:t>
            </w:r>
          </w:p>
        </w:tc>
        <w:tc>
          <w:tcPr>
            <w:tcW w:w="912" w:type="dxa"/>
          </w:tcPr>
          <w:p w14:paraId="5C953EF5" w14:textId="77777777" w:rsidR="003E3656" w:rsidRPr="007B76AB" w:rsidRDefault="003E3656" w:rsidP="00264A0A">
            <w:pPr>
              <w:pStyle w:val="Golobesedilo"/>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sz w:val="20"/>
              </w:rPr>
            </w:pPr>
            <w:r w:rsidRPr="007B76AB">
              <w:rPr>
                <w:rFonts w:asciiTheme="minorHAnsi" w:hAnsiTheme="minorHAnsi" w:cstheme="minorHAnsi"/>
                <w:b w:val="0"/>
                <w:sz w:val="20"/>
              </w:rPr>
              <w:t>5 dni</w:t>
            </w:r>
          </w:p>
        </w:tc>
        <w:tc>
          <w:tcPr>
            <w:cnfStyle w:val="000010000000" w:firstRow="0" w:lastRow="0" w:firstColumn="0" w:lastColumn="0" w:oddVBand="1" w:evenVBand="0" w:oddHBand="0" w:evenHBand="0" w:firstRowFirstColumn="0" w:firstRowLastColumn="0" w:lastRowFirstColumn="0" w:lastRowLastColumn="0"/>
            <w:tcW w:w="912" w:type="dxa"/>
          </w:tcPr>
          <w:p w14:paraId="649D1D23" w14:textId="77777777" w:rsidR="003E3656" w:rsidRPr="007B76AB" w:rsidRDefault="003E3656" w:rsidP="00264A0A">
            <w:pPr>
              <w:pStyle w:val="Golobesedilo"/>
              <w:rPr>
                <w:rFonts w:asciiTheme="minorHAnsi" w:hAnsiTheme="minorHAnsi" w:cstheme="minorHAnsi"/>
                <w:b w:val="0"/>
                <w:sz w:val="20"/>
              </w:rPr>
            </w:pPr>
            <w:r w:rsidRPr="007B76AB">
              <w:rPr>
                <w:rFonts w:asciiTheme="minorHAnsi" w:hAnsiTheme="minorHAnsi" w:cstheme="minorHAnsi"/>
                <w:b w:val="0"/>
                <w:sz w:val="20"/>
              </w:rPr>
              <w:t>5 dni</w:t>
            </w:r>
          </w:p>
        </w:tc>
        <w:tc>
          <w:tcPr>
            <w:tcW w:w="912" w:type="dxa"/>
          </w:tcPr>
          <w:p w14:paraId="7A73A346" w14:textId="77777777" w:rsidR="003E3656" w:rsidRPr="007B76AB" w:rsidRDefault="003E3656" w:rsidP="00264A0A">
            <w:pPr>
              <w:pStyle w:val="Golobesedilo"/>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sz w:val="20"/>
              </w:rPr>
            </w:pPr>
            <w:r w:rsidRPr="007B76AB">
              <w:rPr>
                <w:rFonts w:asciiTheme="minorHAnsi" w:hAnsiTheme="minorHAnsi" w:cstheme="minorHAnsi"/>
                <w:b w:val="0"/>
                <w:sz w:val="20"/>
              </w:rPr>
              <w:t>5 dni</w:t>
            </w:r>
          </w:p>
        </w:tc>
        <w:tc>
          <w:tcPr>
            <w:cnfStyle w:val="000100000000" w:firstRow="0" w:lastRow="0" w:firstColumn="0" w:lastColumn="1" w:oddVBand="0" w:evenVBand="0" w:oddHBand="0" w:evenHBand="0" w:firstRowFirstColumn="0" w:firstRowLastColumn="0" w:lastRowFirstColumn="0" w:lastRowLastColumn="0"/>
            <w:tcW w:w="912" w:type="dxa"/>
          </w:tcPr>
          <w:p w14:paraId="414BB349" w14:textId="77777777" w:rsidR="003E3656" w:rsidRPr="007B76AB" w:rsidRDefault="003E3656" w:rsidP="00264A0A">
            <w:pPr>
              <w:pStyle w:val="Golobesedilo"/>
              <w:rPr>
                <w:rFonts w:asciiTheme="minorHAnsi" w:hAnsiTheme="minorHAnsi" w:cstheme="minorHAnsi"/>
                <w:b w:val="0"/>
                <w:sz w:val="20"/>
              </w:rPr>
            </w:pPr>
            <w:r w:rsidRPr="007B76AB">
              <w:rPr>
                <w:rFonts w:asciiTheme="minorHAnsi" w:hAnsiTheme="minorHAnsi" w:cstheme="minorHAnsi"/>
                <w:b w:val="0"/>
                <w:sz w:val="20"/>
              </w:rPr>
              <w:t>5 dni</w:t>
            </w:r>
          </w:p>
        </w:tc>
      </w:tr>
    </w:tbl>
    <w:p w14:paraId="411A763C" w14:textId="6FC9953F" w:rsidR="004F0718" w:rsidRPr="00D51908" w:rsidRDefault="004F0718" w:rsidP="004A10CE">
      <w:pPr>
        <w:rPr>
          <w:rFonts w:asciiTheme="minorHAnsi" w:hAnsiTheme="minorHAnsi" w:cstheme="minorHAnsi"/>
          <w:b/>
        </w:rPr>
      </w:pPr>
    </w:p>
    <w:p w14:paraId="236F8CC6" w14:textId="097842C1" w:rsidR="004A10CE" w:rsidRPr="00D51908" w:rsidRDefault="004A10CE" w:rsidP="004A10CE">
      <w:pPr>
        <w:rPr>
          <w:rFonts w:asciiTheme="minorHAnsi" w:hAnsiTheme="minorHAnsi" w:cstheme="minorHAnsi"/>
          <w:b/>
        </w:rPr>
      </w:pPr>
    </w:p>
    <w:p w14:paraId="19464CCB" w14:textId="01915228" w:rsidR="00761C58" w:rsidRDefault="00761C58" w:rsidP="004A10CE">
      <w:pPr>
        <w:rPr>
          <w:rFonts w:asciiTheme="minorHAnsi" w:hAnsiTheme="minorHAnsi" w:cstheme="minorHAnsi"/>
          <w:b/>
        </w:rPr>
      </w:pPr>
    </w:p>
    <w:p w14:paraId="3F0966F4" w14:textId="66BF6EBD" w:rsidR="007B76AB" w:rsidRDefault="007B76AB" w:rsidP="004A10CE">
      <w:pPr>
        <w:rPr>
          <w:rFonts w:asciiTheme="minorHAnsi" w:hAnsiTheme="minorHAnsi" w:cstheme="minorHAnsi"/>
          <w:b/>
        </w:rPr>
      </w:pPr>
    </w:p>
    <w:p w14:paraId="590834A1" w14:textId="2AD7FAE0" w:rsidR="007B76AB" w:rsidRDefault="007B76AB" w:rsidP="004A10CE">
      <w:pPr>
        <w:rPr>
          <w:rFonts w:asciiTheme="minorHAnsi" w:hAnsiTheme="minorHAnsi" w:cstheme="minorHAnsi"/>
          <w:b/>
        </w:rPr>
      </w:pPr>
    </w:p>
    <w:p w14:paraId="3AC03CEA" w14:textId="77777777" w:rsidR="007B76AB" w:rsidRPr="00D51908" w:rsidRDefault="007B76AB" w:rsidP="004A10CE">
      <w:pPr>
        <w:rPr>
          <w:rFonts w:asciiTheme="minorHAnsi" w:hAnsiTheme="minorHAnsi" w:cstheme="minorHAnsi"/>
          <w:b/>
        </w:rPr>
      </w:pPr>
    </w:p>
    <w:p w14:paraId="02623777" w14:textId="6C185460" w:rsidR="00A766C6" w:rsidRPr="007B76AB" w:rsidRDefault="00080B7D" w:rsidP="007B76AB">
      <w:pPr>
        <w:pStyle w:val="Odstavekseznama"/>
        <w:numPr>
          <w:ilvl w:val="0"/>
          <w:numId w:val="26"/>
        </w:numPr>
        <w:rPr>
          <w:rFonts w:asciiTheme="minorHAnsi" w:hAnsiTheme="minorHAnsi" w:cstheme="minorHAnsi"/>
          <w:b/>
          <w:color w:val="538135" w:themeColor="accent6" w:themeShade="BF"/>
          <w:sz w:val="36"/>
          <w:szCs w:val="36"/>
        </w:rPr>
      </w:pPr>
      <w:r w:rsidRPr="00D51908">
        <w:rPr>
          <w:rFonts w:asciiTheme="minorHAnsi" w:hAnsiTheme="minorHAnsi" w:cstheme="minorHAnsi"/>
          <w:b/>
          <w:color w:val="538135" w:themeColor="accent6" w:themeShade="BF"/>
          <w:sz w:val="36"/>
          <w:szCs w:val="36"/>
        </w:rPr>
        <w:lastRenderedPageBreak/>
        <w:t>ODDELKI IN RAZREDNIKI</w:t>
      </w:r>
      <w:r w:rsidR="004701BA" w:rsidRPr="00D51908">
        <w:rPr>
          <w:rFonts w:asciiTheme="minorHAnsi" w:hAnsiTheme="minorHAnsi" w:cstheme="minorHAnsi"/>
          <w:b/>
          <w:color w:val="538135" w:themeColor="accent6" w:themeShade="BF"/>
          <w:sz w:val="36"/>
          <w:szCs w:val="36"/>
        </w:rPr>
        <w:t xml:space="preserve">  </w:t>
      </w:r>
    </w:p>
    <w:p w14:paraId="0CF67686" w14:textId="77777777" w:rsidR="001B4956" w:rsidRPr="00D51908" w:rsidRDefault="001B4956" w:rsidP="00264A0A">
      <w:pPr>
        <w:jc w:val="both"/>
        <w:rPr>
          <w:rFonts w:asciiTheme="minorHAnsi" w:hAnsiTheme="minorHAnsi" w:cstheme="minorHAnsi"/>
          <w:color w:val="0070C0"/>
        </w:rPr>
      </w:pPr>
    </w:p>
    <w:p w14:paraId="7685E555" w14:textId="614B77FC" w:rsidR="004A10CE" w:rsidRPr="00D51908" w:rsidRDefault="004A10CE" w:rsidP="004A10CE">
      <w:pPr>
        <w:spacing w:line="360" w:lineRule="auto"/>
        <w:jc w:val="both"/>
        <w:rPr>
          <w:rFonts w:asciiTheme="minorHAnsi" w:hAnsiTheme="minorHAnsi" w:cstheme="minorHAnsi"/>
          <w:color w:val="FF0000"/>
        </w:rPr>
      </w:pPr>
      <w:r w:rsidRPr="00D51908">
        <w:rPr>
          <w:rFonts w:asciiTheme="minorHAnsi" w:hAnsiTheme="minorHAnsi" w:cstheme="minorHAnsi"/>
        </w:rPr>
        <w:t>Osnovno šolo Frana Metelka Škocjan skupaj s Podružnico Bučka v šol. letu 2023/24 obiskuje  392 učencev. Matično šolo obiskuje 350 učencev, Podružnico Bučka pa 42 učencev.  Na matični šoli imamo 20  oddelkov ter 5 oddelkov podaljšanega bivanja. Na Podružnici Bučka so trije oddelki: 3.r razred – samostojni oddelek; 1. in 2. razred ter 4. in 5. razred sta kombinirana oddelka ter en oddelek podaljšanega bivanja</w:t>
      </w:r>
      <w:bookmarkStart w:id="6" w:name="_Hlk81822375"/>
      <w:r w:rsidRPr="00D51908">
        <w:rPr>
          <w:rFonts w:asciiTheme="minorHAnsi" w:hAnsiTheme="minorHAnsi" w:cstheme="minorHAnsi"/>
        </w:rPr>
        <w:t xml:space="preserve">. V Vrtcu Radovednež Škocjan z oddelki na Bučki je 169 otrok. Skupno število otrok v zavodu v šolskem letu 2023/24 je 561 </w:t>
      </w:r>
      <w:r w:rsidR="00761C58" w:rsidRPr="00D51908">
        <w:rPr>
          <w:rFonts w:asciiTheme="minorHAnsi" w:hAnsiTheme="minorHAnsi" w:cstheme="minorHAnsi"/>
          <w:color w:val="FF0000"/>
        </w:rPr>
        <w:t>(s</w:t>
      </w:r>
      <w:r w:rsidRPr="00D51908">
        <w:rPr>
          <w:rFonts w:asciiTheme="minorHAnsi" w:hAnsiTheme="minorHAnsi" w:cstheme="minorHAnsi"/>
          <w:color w:val="FF0000"/>
        </w:rPr>
        <w:t>tanje na dan 15. 9. 2023</w:t>
      </w:r>
      <w:bookmarkEnd w:id="6"/>
      <w:r w:rsidR="00761C58" w:rsidRPr="00D51908">
        <w:rPr>
          <w:rFonts w:asciiTheme="minorHAnsi" w:hAnsiTheme="minorHAnsi" w:cstheme="minorHAnsi"/>
          <w:color w:val="FF0000"/>
        </w:rPr>
        <w:t>)</w:t>
      </w:r>
      <w:r w:rsidR="00761C58" w:rsidRPr="00D51908">
        <w:rPr>
          <w:rFonts w:asciiTheme="minorHAnsi" w:hAnsiTheme="minorHAnsi" w:cstheme="minorHAnsi"/>
        </w:rPr>
        <w:t>.</w:t>
      </w:r>
    </w:p>
    <w:p w14:paraId="09BBD416" w14:textId="77777777" w:rsidR="004A10CE" w:rsidRPr="00D51908" w:rsidRDefault="004A10CE" w:rsidP="004A10CE">
      <w:pPr>
        <w:rPr>
          <w:rFonts w:asciiTheme="minorHAnsi" w:eastAsia="Calibri" w:hAnsiTheme="minorHAnsi" w:cstheme="minorHAnsi"/>
        </w:rPr>
      </w:pPr>
      <w:r w:rsidRPr="00D51908">
        <w:rPr>
          <w:rFonts w:asciiTheme="minorHAnsi" w:eastAsia="Calibri" w:hAnsiTheme="minorHAnsi" w:cstheme="minorHAnsi"/>
        </w:rPr>
        <w:t>ŠTEVILO UČENCEV NA MATIČNI ŠOLI V ŠOLSKEM LETU 2023/24</w:t>
      </w:r>
    </w:p>
    <w:tbl>
      <w:tblPr>
        <w:tblW w:w="6920" w:type="dxa"/>
        <w:jc w:val="center"/>
        <w:tblCellMar>
          <w:left w:w="0" w:type="dxa"/>
          <w:right w:w="0" w:type="dxa"/>
        </w:tblCellMar>
        <w:tblLook w:val="04A0" w:firstRow="1" w:lastRow="0" w:firstColumn="1" w:lastColumn="0" w:noHBand="0" w:noVBand="1"/>
      </w:tblPr>
      <w:tblGrid>
        <w:gridCol w:w="1900"/>
        <w:gridCol w:w="1500"/>
        <w:gridCol w:w="1700"/>
        <w:gridCol w:w="1820"/>
      </w:tblGrid>
      <w:tr w:rsidR="004A10CE" w:rsidRPr="007B76AB" w14:paraId="67D819E9" w14:textId="77777777" w:rsidTr="007B76AB">
        <w:trPr>
          <w:trHeight w:val="445"/>
          <w:jc w:val="center"/>
        </w:trPr>
        <w:tc>
          <w:tcPr>
            <w:tcW w:w="1900" w:type="dxa"/>
            <w:tcBorders>
              <w:top w:val="single" w:sz="8" w:space="0" w:color="FFFFFF"/>
              <w:left w:val="single" w:sz="8" w:space="0" w:color="FFFFFF"/>
              <w:bottom w:val="single" w:sz="24" w:space="0" w:color="FFFFFF"/>
              <w:right w:val="single" w:sz="8" w:space="0" w:color="FFFFFF"/>
            </w:tcBorders>
            <w:shd w:val="clear" w:color="auto" w:fill="D16349"/>
            <w:tcMar>
              <w:top w:w="15" w:type="dxa"/>
              <w:left w:w="70" w:type="dxa"/>
              <w:bottom w:w="0" w:type="dxa"/>
              <w:right w:w="70" w:type="dxa"/>
            </w:tcMar>
            <w:vAlign w:val="center"/>
            <w:hideMark/>
          </w:tcPr>
          <w:p w14:paraId="05C3FA2E" w14:textId="77777777" w:rsidR="004A10CE" w:rsidRPr="007B76AB" w:rsidRDefault="004A10CE" w:rsidP="004A10CE">
            <w:pPr>
              <w:rPr>
                <w:rFonts w:asciiTheme="minorHAnsi" w:hAnsiTheme="minorHAnsi" w:cstheme="minorHAnsi"/>
                <w:sz w:val="20"/>
                <w:szCs w:val="20"/>
                <w:lang w:eastAsia="en-US"/>
              </w:rPr>
            </w:pPr>
            <w:r w:rsidRPr="007B76AB">
              <w:rPr>
                <w:rFonts w:asciiTheme="minorHAnsi" w:hAnsiTheme="minorHAnsi" w:cstheme="minorHAnsi"/>
                <w:b/>
                <w:bCs/>
                <w:sz w:val="20"/>
                <w:szCs w:val="20"/>
                <w:lang w:eastAsia="en-US"/>
              </w:rPr>
              <w:t>RAZRED</w:t>
            </w:r>
          </w:p>
        </w:tc>
        <w:tc>
          <w:tcPr>
            <w:tcW w:w="1500" w:type="dxa"/>
            <w:tcBorders>
              <w:top w:val="single" w:sz="8" w:space="0" w:color="FFFFFF"/>
              <w:left w:val="nil"/>
              <w:bottom w:val="single" w:sz="24" w:space="0" w:color="FFFFFF"/>
              <w:right w:val="single" w:sz="8" w:space="0" w:color="FFFFFF"/>
            </w:tcBorders>
            <w:shd w:val="clear" w:color="auto" w:fill="D16349"/>
            <w:tcMar>
              <w:top w:w="15" w:type="dxa"/>
              <w:left w:w="70" w:type="dxa"/>
              <w:bottom w:w="0" w:type="dxa"/>
              <w:right w:w="70" w:type="dxa"/>
            </w:tcMar>
            <w:vAlign w:val="center"/>
            <w:hideMark/>
          </w:tcPr>
          <w:p w14:paraId="4A61744D" w14:textId="77777777" w:rsidR="004A10CE" w:rsidRPr="007B76AB" w:rsidRDefault="004A10CE" w:rsidP="004A10CE">
            <w:pPr>
              <w:rPr>
                <w:rFonts w:asciiTheme="minorHAnsi" w:hAnsiTheme="minorHAnsi" w:cstheme="minorHAnsi"/>
                <w:sz w:val="20"/>
                <w:szCs w:val="20"/>
                <w:lang w:eastAsia="en-US"/>
              </w:rPr>
            </w:pPr>
            <w:r w:rsidRPr="007B76AB">
              <w:rPr>
                <w:rFonts w:asciiTheme="minorHAnsi" w:hAnsiTheme="minorHAnsi" w:cstheme="minorHAnsi"/>
                <w:b/>
                <w:bCs/>
                <w:color w:val="000000"/>
                <w:sz w:val="20"/>
                <w:szCs w:val="20"/>
                <w:lang w:eastAsia="en-US"/>
              </w:rPr>
              <w:t>M</w:t>
            </w:r>
          </w:p>
        </w:tc>
        <w:tc>
          <w:tcPr>
            <w:tcW w:w="1700" w:type="dxa"/>
            <w:tcBorders>
              <w:top w:val="single" w:sz="8" w:space="0" w:color="FFFFFF"/>
              <w:left w:val="nil"/>
              <w:bottom w:val="single" w:sz="24" w:space="0" w:color="FFFFFF"/>
              <w:right w:val="single" w:sz="8" w:space="0" w:color="FFFFFF"/>
            </w:tcBorders>
            <w:shd w:val="clear" w:color="auto" w:fill="D16349"/>
            <w:tcMar>
              <w:top w:w="15" w:type="dxa"/>
              <w:left w:w="70" w:type="dxa"/>
              <w:bottom w:w="0" w:type="dxa"/>
              <w:right w:w="70" w:type="dxa"/>
            </w:tcMar>
            <w:vAlign w:val="center"/>
            <w:hideMark/>
          </w:tcPr>
          <w:p w14:paraId="17B793A7" w14:textId="77777777" w:rsidR="004A10CE" w:rsidRPr="007B76AB" w:rsidRDefault="004A10CE" w:rsidP="004A10CE">
            <w:pPr>
              <w:rPr>
                <w:rFonts w:asciiTheme="minorHAnsi" w:hAnsiTheme="minorHAnsi" w:cstheme="minorHAnsi"/>
                <w:sz w:val="20"/>
                <w:szCs w:val="20"/>
                <w:lang w:eastAsia="en-US"/>
              </w:rPr>
            </w:pPr>
            <w:r w:rsidRPr="007B76AB">
              <w:rPr>
                <w:rFonts w:asciiTheme="minorHAnsi" w:hAnsiTheme="minorHAnsi" w:cstheme="minorHAnsi"/>
                <w:b/>
                <w:bCs/>
                <w:color w:val="000000"/>
                <w:sz w:val="20"/>
                <w:szCs w:val="20"/>
                <w:lang w:eastAsia="en-US"/>
              </w:rPr>
              <w:t>Ž</w:t>
            </w:r>
          </w:p>
        </w:tc>
        <w:tc>
          <w:tcPr>
            <w:tcW w:w="1820" w:type="dxa"/>
            <w:tcBorders>
              <w:top w:val="single" w:sz="8" w:space="0" w:color="FFFFFF"/>
              <w:left w:val="nil"/>
              <w:bottom w:val="single" w:sz="24" w:space="0" w:color="FFFFFF"/>
              <w:right w:val="nil"/>
            </w:tcBorders>
            <w:shd w:val="clear" w:color="auto" w:fill="D16349"/>
            <w:tcMar>
              <w:top w:w="15" w:type="dxa"/>
              <w:left w:w="70" w:type="dxa"/>
              <w:bottom w:w="0" w:type="dxa"/>
              <w:right w:w="70" w:type="dxa"/>
            </w:tcMar>
            <w:vAlign w:val="center"/>
            <w:hideMark/>
          </w:tcPr>
          <w:p w14:paraId="78A833CC" w14:textId="77777777" w:rsidR="004A10CE" w:rsidRPr="007B76AB" w:rsidRDefault="004A10CE" w:rsidP="004A10CE">
            <w:pPr>
              <w:rPr>
                <w:rFonts w:asciiTheme="minorHAnsi" w:hAnsiTheme="minorHAnsi" w:cstheme="minorHAnsi"/>
                <w:sz w:val="20"/>
                <w:szCs w:val="20"/>
                <w:lang w:eastAsia="en-US"/>
              </w:rPr>
            </w:pPr>
            <w:r w:rsidRPr="007B76AB">
              <w:rPr>
                <w:rFonts w:asciiTheme="minorHAnsi" w:hAnsiTheme="minorHAnsi" w:cstheme="minorHAnsi"/>
                <w:b/>
                <w:bCs/>
                <w:color w:val="000000"/>
                <w:sz w:val="20"/>
                <w:szCs w:val="20"/>
                <w:lang w:eastAsia="en-US"/>
              </w:rPr>
              <w:t>SKUPAJ</w:t>
            </w:r>
          </w:p>
        </w:tc>
      </w:tr>
      <w:tr w:rsidR="004A10CE" w:rsidRPr="007B76AB" w14:paraId="013512B1" w14:textId="77777777" w:rsidTr="007B76AB">
        <w:trPr>
          <w:trHeight w:val="308"/>
          <w:jc w:val="center"/>
        </w:trPr>
        <w:tc>
          <w:tcPr>
            <w:tcW w:w="1900" w:type="dxa"/>
            <w:tcBorders>
              <w:top w:val="nil"/>
              <w:left w:val="single" w:sz="8" w:space="0" w:color="FFFFFF"/>
              <w:bottom w:val="single" w:sz="8" w:space="0" w:color="FFFFFF"/>
              <w:right w:val="single" w:sz="8" w:space="0" w:color="FFFFFF"/>
            </w:tcBorders>
            <w:shd w:val="clear" w:color="auto" w:fill="D16349"/>
            <w:tcMar>
              <w:top w:w="15" w:type="dxa"/>
              <w:left w:w="70" w:type="dxa"/>
              <w:bottom w:w="0" w:type="dxa"/>
              <w:right w:w="70" w:type="dxa"/>
            </w:tcMar>
            <w:vAlign w:val="bottom"/>
            <w:hideMark/>
          </w:tcPr>
          <w:p w14:paraId="6866E2C6" w14:textId="77777777" w:rsidR="004A10CE" w:rsidRPr="007B76AB" w:rsidRDefault="004A10CE" w:rsidP="004A10CE">
            <w:pPr>
              <w:rPr>
                <w:rFonts w:asciiTheme="minorHAnsi" w:eastAsia="Calibri" w:hAnsiTheme="minorHAnsi" w:cstheme="minorHAnsi"/>
                <w:sz w:val="20"/>
                <w:szCs w:val="20"/>
                <w:lang w:eastAsia="en-US"/>
              </w:rPr>
            </w:pPr>
            <w:r w:rsidRPr="007B76AB">
              <w:rPr>
                <w:rFonts w:asciiTheme="minorHAnsi" w:hAnsiTheme="minorHAnsi" w:cstheme="minorHAnsi"/>
                <w:b/>
                <w:bCs/>
                <w:color w:val="000000"/>
                <w:sz w:val="20"/>
                <w:szCs w:val="20"/>
                <w:lang w:eastAsia="en-US"/>
              </w:rPr>
              <w:t>1.A</w:t>
            </w:r>
          </w:p>
        </w:tc>
        <w:tc>
          <w:tcPr>
            <w:tcW w:w="1500" w:type="dxa"/>
            <w:tcBorders>
              <w:top w:val="nil"/>
              <w:left w:val="nil"/>
              <w:bottom w:val="single" w:sz="8" w:space="0" w:color="FFFFFF"/>
              <w:right w:val="single" w:sz="8" w:space="0" w:color="FFFFFF"/>
            </w:tcBorders>
            <w:shd w:val="clear" w:color="auto" w:fill="FFF2CC"/>
            <w:tcMar>
              <w:top w:w="15" w:type="dxa"/>
              <w:left w:w="70" w:type="dxa"/>
              <w:bottom w:w="0" w:type="dxa"/>
              <w:right w:w="70" w:type="dxa"/>
            </w:tcMar>
            <w:vAlign w:val="bottom"/>
          </w:tcPr>
          <w:p w14:paraId="4E16ABAF" w14:textId="77777777" w:rsidR="004A10CE" w:rsidRPr="007B76AB" w:rsidRDefault="004A10CE" w:rsidP="004A10CE">
            <w:pPr>
              <w:rPr>
                <w:rFonts w:asciiTheme="minorHAnsi" w:hAnsiTheme="minorHAnsi" w:cstheme="minorHAnsi"/>
                <w:sz w:val="20"/>
                <w:szCs w:val="20"/>
              </w:rPr>
            </w:pPr>
            <w:r w:rsidRPr="007B76AB">
              <w:rPr>
                <w:rFonts w:asciiTheme="minorHAnsi" w:hAnsiTheme="minorHAnsi" w:cstheme="minorHAnsi"/>
                <w:sz w:val="20"/>
                <w:szCs w:val="20"/>
              </w:rPr>
              <w:t>10</w:t>
            </w:r>
          </w:p>
        </w:tc>
        <w:tc>
          <w:tcPr>
            <w:tcW w:w="1700" w:type="dxa"/>
            <w:tcBorders>
              <w:top w:val="nil"/>
              <w:left w:val="nil"/>
              <w:bottom w:val="single" w:sz="8" w:space="0" w:color="FFFFFF"/>
              <w:right w:val="single" w:sz="8" w:space="0" w:color="FFFFFF"/>
            </w:tcBorders>
            <w:shd w:val="clear" w:color="auto" w:fill="FFF2CC"/>
            <w:tcMar>
              <w:top w:w="15" w:type="dxa"/>
              <w:left w:w="70" w:type="dxa"/>
              <w:bottom w:w="0" w:type="dxa"/>
              <w:right w:w="70" w:type="dxa"/>
            </w:tcMar>
            <w:vAlign w:val="bottom"/>
          </w:tcPr>
          <w:p w14:paraId="56C525AD" w14:textId="77777777" w:rsidR="004A10CE" w:rsidRPr="007B76AB" w:rsidRDefault="004A10CE" w:rsidP="004A10CE">
            <w:pPr>
              <w:rPr>
                <w:rFonts w:asciiTheme="minorHAnsi" w:hAnsiTheme="minorHAnsi" w:cstheme="minorHAnsi"/>
                <w:sz w:val="20"/>
                <w:szCs w:val="20"/>
                <w:lang w:eastAsia="en-US"/>
              </w:rPr>
            </w:pPr>
            <w:r w:rsidRPr="007B76AB">
              <w:rPr>
                <w:rFonts w:asciiTheme="minorHAnsi" w:hAnsiTheme="minorHAnsi" w:cstheme="minorHAnsi"/>
                <w:sz w:val="20"/>
                <w:szCs w:val="20"/>
                <w:lang w:eastAsia="en-US"/>
              </w:rPr>
              <w:t>6</w:t>
            </w:r>
          </w:p>
        </w:tc>
        <w:tc>
          <w:tcPr>
            <w:tcW w:w="1820" w:type="dxa"/>
            <w:tcBorders>
              <w:top w:val="nil"/>
              <w:left w:val="nil"/>
              <w:bottom w:val="single" w:sz="8" w:space="0" w:color="FFFFFF"/>
              <w:right w:val="nil"/>
            </w:tcBorders>
            <w:shd w:val="clear" w:color="auto" w:fill="FFF2CC"/>
            <w:tcMar>
              <w:top w:w="15" w:type="dxa"/>
              <w:left w:w="70" w:type="dxa"/>
              <w:bottom w:w="0" w:type="dxa"/>
              <w:right w:w="70" w:type="dxa"/>
            </w:tcMar>
            <w:vAlign w:val="bottom"/>
          </w:tcPr>
          <w:p w14:paraId="6443342A" w14:textId="77777777" w:rsidR="004A10CE" w:rsidRPr="007B76AB" w:rsidRDefault="004A10CE" w:rsidP="004A10CE">
            <w:pPr>
              <w:rPr>
                <w:rFonts w:asciiTheme="minorHAnsi" w:hAnsiTheme="minorHAnsi" w:cstheme="minorHAnsi"/>
                <w:sz w:val="20"/>
                <w:szCs w:val="20"/>
                <w:lang w:eastAsia="en-US"/>
              </w:rPr>
            </w:pPr>
            <w:r w:rsidRPr="007B76AB">
              <w:rPr>
                <w:rFonts w:asciiTheme="minorHAnsi" w:hAnsiTheme="minorHAnsi" w:cstheme="minorHAnsi"/>
                <w:sz w:val="20"/>
                <w:szCs w:val="20"/>
                <w:lang w:eastAsia="en-US"/>
              </w:rPr>
              <w:t>16</w:t>
            </w:r>
          </w:p>
        </w:tc>
      </w:tr>
      <w:tr w:rsidR="004A10CE" w:rsidRPr="007B76AB" w14:paraId="6DE54E39" w14:textId="77777777" w:rsidTr="007B76AB">
        <w:trPr>
          <w:trHeight w:val="320"/>
          <w:jc w:val="center"/>
        </w:trPr>
        <w:tc>
          <w:tcPr>
            <w:tcW w:w="1900" w:type="dxa"/>
            <w:tcBorders>
              <w:top w:val="nil"/>
              <w:left w:val="single" w:sz="8" w:space="0" w:color="FFFFFF"/>
              <w:bottom w:val="double" w:sz="4" w:space="0" w:color="auto"/>
              <w:right w:val="single" w:sz="8" w:space="0" w:color="FFFFFF"/>
            </w:tcBorders>
            <w:shd w:val="clear" w:color="auto" w:fill="D16349"/>
            <w:tcMar>
              <w:top w:w="15" w:type="dxa"/>
              <w:left w:w="70" w:type="dxa"/>
              <w:bottom w:w="0" w:type="dxa"/>
              <w:right w:w="70" w:type="dxa"/>
            </w:tcMar>
            <w:vAlign w:val="bottom"/>
            <w:hideMark/>
          </w:tcPr>
          <w:p w14:paraId="6C1AC533" w14:textId="77777777" w:rsidR="004A10CE" w:rsidRPr="007B76AB" w:rsidRDefault="004A10CE" w:rsidP="004A10CE">
            <w:pPr>
              <w:rPr>
                <w:rFonts w:asciiTheme="minorHAnsi" w:eastAsia="Calibri" w:hAnsiTheme="minorHAnsi" w:cstheme="minorHAnsi"/>
                <w:sz w:val="20"/>
                <w:szCs w:val="20"/>
                <w:lang w:eastAsia="en-US"/>
              </w:rPr>
            </w:pPr>
            <w:r w:rsidRPr="007B76AB">
              <w:rPr>
                <w:rFonts w:asciiTheme="minorHAnsi" w:hAnsiTheme="minorHAnsi" w:cstheme="minorHAnsi"/>
                <w:b/>
                <w:bCs/>
                <w:color w:val="000000"/>
                <w:sz w:val="20"/>
                <w:szCs w:val="20"/>
                <w:lang w:eastAsia="en-US"/>
              </w:rPr>
              <w:t>1.B</w:t>
            </w:r>
          </w:p>
        </w:tc>
        <w:tc>
          <w:tcPr>
            <w:tcW w:w="1500" w:type="dxa"/>
            <w:tcBorders>
              <w:top w:val="nil"/>
              <w:left w:val="nil"/>
              <w:bottom w:val="double" w:sz="4" w:space="0" w:color="auto"/>
              <w:right w:val="single" w:sz="8" w:space="0" w:color="FFFFFF"/>
            </w:tcBorders>
            <w:shd w:val="clear" w:color="auto" w:fill="FFF2CC"/>
            <w:tcMar>
              <w:top w:w="15" w:type="dxa"/>
              <w:left w:w="70" w:type="dxa"/>
              <w:bottom w:w="0" w:type="dxa"/>
              <w:right w:w="70" w:type="dxa"/>
            </w:tcMar>
            <w:vAlign w:val="bottom"/>
          </w:tcPr>
          <w:p w14:paraId="5A0C1882" w14:textId="77777777" w:rsidR="004A10CE" w:rsidRPr="007B76AB" w:rsidRDefault="004A10CE" w:rsidP="004A10CE">
            <w:pPr>
              <w:rPr>
                <w:rFonts w:asciiTheme="minorHAnsi" w:hAnsiTheme="minorHAnsi" w:cstheme="minorHAnsi"/>
                <w:sz w:val="20"/>
                <w:szCs w:val="20"/>
              </w:rPr>
            </w:pPr>
            <w:r w:rsidRPr="007B76AB">
              <w:rPr>
                <w:rFonts w:asciiTheme="minorHAnsi" w:hAnsiTheme="minorHAnsi" w:cstheme="minorHAnsi"/>
                <w:sz w:val="20"/>
                <w:szCs w:val="20"/>
              </w:rPr>
              <w:t>10</w:t>
            </w:r>
          </w:p>
        </w:tc>
        <w:tc>
          <w:tcPr>
            <w:tcW w:w="1700" w:type="dxa"/>
            <w:tcBorders>
              <w:top w:val="nil"/>
              <w:left w:val="nil"/>
              <w:bottom w:val="double" w:sz="4" w:space="0" w:color="auto"/>
              <w:right w:val="single" w:sz="8" w:space="0" w:color="FFFFFF"/>
            </w:tcBorders>
            <w:shd w:val="clear" w:color="auto" w:fill="FFF2CC"/>
            <w:tcMar>
              <w:top w:w="15" w:type="dxa"/>
              <w:left w:w="70" w:type="dxa"/>
              <w:bottom w:w="0" w:type="dxa"/>
              <w:right w:w="70" w:type="dxa"/>
            </w:tcMar>
            <w:vAlign w:val="bottom"/>
          </w:tcPr>
          <w:p w14:paraId="1D1516A9" w14:textId="77777777" w:rsidR="004A10CE" w:rsidRPr="007B76AB" w:rsidRDefault="004A10CE" w:rsidP="004A10CE">
            <w:pPr>
              <w:rPr>
                <w:rFonts w:asciiTheme="minorHAnsi" w:hAnsiTheme="minorHAnsi" w:cstheme="minorHAnsi"/>
                <w:sz w:val="20"/>
                <w:szCs w:val="20"/>
                <w:lang w:eastAsia="en-US"/>
              </w:rPr>
            </w:pPr>
            <w:r w:rsidRPr="007B76AB">
              <w:rPr>
                <w:rFonts w:asciiTheme="minorHAnsi" w:hAnsiTheme="minorHAnsi" w:cstheme="minorHAnsi"/>
                <w:sz w:val="20"/>
                <w:szCs w:val="20"/>
                <w:lang w:eastAsia="en-US"/>
              </w:rPr>
              <w:t>5</w:t>
            </w:r>
          </w:p>
        </w:tc>
        <w:tc>
          <w:tcPr>
            <w:tcW w:w="1820" w:type="dxa"/>
            <w:tcBorders>
              <w:top w:val="nil"/>
              <w:left w:val="nil"/>
              <w:bottom w:val="double" w:sz="4" w:space="0" w:color="auto"/>
              <w:right w:val="nil"/>
            </w:tcBorders>
            <w:shd w:val="clear" w:color="auto" w:fill="FFF2CC"/>
            <w:tcMar>
              <w:top w:w="15" w:type="dxa"/>
              <w:left w:w="70" w:type="dxa"/>
              <w:bottom w:w="0" w:type="dxa"/>
              <w:right w:w="70" w:type="dxa"/>
            </w:tcMar>
            <w:vAlign w:val="bottom"/>
          </w:tcPr>
          <w:p w14:paraId="4D13064B" w14:textId="77777777" w:rsidR="004A10CE" w:rsidRPr="007B76AB" w:rsidRDefault="004A10CE" w:rsidP="004A10CE">
            <w:pPr>
              <w:rPr>
                <w:rFonts w:asciiTheme="minorHAnsi" w:hAnsiTheme="minorHAnsi" w:cstheme="minorHAnsi"/>
                <w:sz w:val="20"/>
                <w:szCs w:val="20"/>
                <w:lang w:eastAsia="en-US"/>
              </w:rPr>
            </w:pPr>
            <w:r w:rsidRPr="007B76AB">
              <w:rPr>
                <w:rFonts w:asciiTheme="minorHAnsi" w:hAnsiTheme="minorHAnsi" w:cstheme="minorHAnsi"/>
                <w:sz w:val="20"/>
                <w:szCs w:val="20"/>
                <w:lang w:eastAsia="en-US"/>
              </w:rPr>
              <w:t>15</w:t>
            </w:r>
          </w:p>
        </w:tc>
      </w:tr>
      <w:tr w:rsidR="004A10CE" w:rsidRPr="007B76AB" w14:paraId="0508F4F6" w14:textId="77777777" w:rsidTr="007B76AB">
        <w:trPr>
          <w:trHeight w:val="308"/>
          <w:jc w:val="center"/>
        </w:trPr>
        <w:tc>
          <w:tcPr>
            <w:tcW w:w="1900" w:type="dxa"/>
            <w:tcBorders>
              <w:top w:val="double" w:sz="4" w:space="0" w:color="auto"/>
              <w:left w:val="single" w:sz="8" w:space="0" w:color="FFFFFF"/>
              <w:bottom w:val="single" w:sz="8" w:space="0" w:color="FFFFFF"/>
              <w:right w:val="single" w:sz="8" w:space="0" w:color="FFFFFF"/>
            </w:tcBorders>
            <w:shd w:val="clear" w:color="auto" w:fill="D16349"/>
            <w:tcMar>
              <w:top w:w="15" w:type="dxa"/>
              <w:left w:w="70" w:type="dxa"/>
              <w:bottom w:w="0" w:type="dxa"/>
              <w:right w:w="70" w:type="dxa"/>
            </w:tcMar>
            <w:vAlign w:val="bottom"/>
            <w:hideMark/>
          </w:tcPr>
          <w:p w14:paraId="10F6DEE4" w14:textId="77777777" w:rsidR="004A10CE" w:rsidRPr="007B76AB" w:rsidRDefault="004A10CE" w:rsidP="004A10CE">
            <w:pPr>
              <w:rPr>
                <w:rFonts w:asciiTheme="minorHAnsi" w:eastAsia="Calibri" w:hAnsiTheme="minorHAnsi" w:cstheme="minorHAnsi"/>
                <w:sz w:val="20"/>
                <w:szCs w:val="20"/>
                <w:lang w:eastAsia="en-US"/>
              </w:rPr>
            </w:pPr>
            <w:r w:rsidRPr="007B76AB">
              <w:rPr>
                <w:rFonts w:asciiTheme="minorHAnsi" w:hAnsiTheme="minorHAnsi" w:cstheme="minorHAnsi"/>
                <w:b/>
                <w:bCs/>
                <w:color w:val="000000"/>
                <w:sz w:val="20"/>
                <w:szCs w:val="20"/>
                <w:lang w:eastAsia="en-US"/>
              </w:rPr>
              <w:t>2.A</w:t>
            </w:r>
          </w:p>
        </w:tc>
        <w:tc>
          <w:tcPr>
            <w:tcW w:w="1500" w:type="dxa"/>
            <w:tcBorders>
              <w:top w:val="double" w:sz="4" w:space="0" w:color="auto"/>
              <w:left w:val="nil"/>
              <w:bottom w:val="single" w:sz="8" w:space="0" w:color="FFFFFF"/>
              <w:right w:val="single" w:sz="8" w:space="0" w:color="FFFFFF"/>
            </w:tcBorders>
            <w:shd w:val="clear" w:color="auto" w:fill="FBE4D5"/>
            <w:tcMar>
              <w:top w:w="15" w:type="dxa"/>
              <w:left w:w="70" w:type="dxa"/>
              <w:bottom w:w="0" w:type="dxa"/>
              <w:right w:w="70" w:type="dxa"/>
            </w:tcMar>
            <w:vAlign w:val="bottom"/>
          </w:tcPr>
          <w:p w14:paraId="69D17FCE" w14:textId="77777777" w:rsidR="004A10CE" w:rsidRPr="007B76AB" w:rsidRDefault="004A10CE" w:rsidP="004A10CE">
            <w:pPr>
              <w:rPr>
                <w:rFonts w:asciiTheme="minorHAnsi" w:hAnsiTheme="minorHAnsi" w:cstheme="minorHAnsi"/>
                <w:sz w:val="20"/>
                <w:szCs w:val="20"/>
              </w:rPr>
            </w:pPr>
            <w:r w:rsidRPr="007B76AB">
              <w:rPr>
                <w:rFonts w:asciiTheme="minorHAnsi" w:hAnsiTheme="minorHAnsi" w:cstheme="minorHAnsi"/>
                <w:sz w:val="20"/>
                <w:szCs w:val="20"/>
              </w:rPr>
              <w:t>12</w:t>
            </w:r>
          </w:p>
        </w:tc>
        <w:tc>
          <w:tcPr>
            <w:tcW w:w="1700" w:type="dxa"/>
            <w:tcBorders>
              <w:top w:val="double" w:sz="4" w:space="0" w:color="auto"/>
              <w:left w:val="nil"/>
              <w:bottom w:val="single" w:sz="8" w:space="0" w:color="FFFFFF"/>
              <w:right w:val="single" w:sz="8" w:space="0" w:color="FFFFFF"/>
            </w:tcBorders>
            <w:shd w:val="clear" w:color="auto" w:fill="FBE4D5"/>
            <w:tcMar>
              <w:top w:w="15" w:type="dxa"/>
              <w:left w:w="70" w:type="dxa"/>
              <w:bottom w:w="0" w:type="dxa"/>
              <w:right w:w="70" w:type="dxa"/>
            </w:tcMar>
            <w:vAlign w:val="bottom"/>
          </w:tcPr>
          <w:p w14:paraId="2520FDC5" w14:textId="77777777" w:rsidR="004A10CE" w:rsidRPr="007B76AB" w:rsidRDefault="004A10CE" w:rsidP="004A10CE">
            <w:pPr>
              <w:rPr>
                <w:rFonts w:asciiTheme="minorHAnsi" w:hAnsiTheme="minorHAnsi" w:cstheme="minorHAnsi"/>
                <w:sz w:val="20"/>
                <w:szCs w:val="20"/>
                <w:lang w:eastAsia="en-US"/>
              </w:rPr>
            </w:pPr>
            <w:r w:rsidRPr="007B76AB">
              <w:rPr>
                <w:rFonts w:asciiTheme="minorHAnsi" w:hAnsiTheme="minorHAnsi" w:cstheme="minorHAnsi"/>
                <w:sz w:val="20"/>
                <w:szCs w:val="20"/>
                <w:lang w:eastAsia="en-US"/>
              </w:rPr>
              <w:t>4</w:t>
            </w:r>
          </w:p>
        </w:tc>
        <w:tc>
          <w:tcPr>
            <w:tcW w:w="1820" w:type="dxa"/>
            <w:tcBorders>
              <w:top w:val="double" w:sz="4" w:space="0" w:color="auto"/>
              <w:left w:val="nil"/>
              <w:bottom w:val="single" w:sz="8" w:space="0" w:color="FFFFFF"/>
              <w:right w:val="nil"/>
            </w:tcBorders>
            <w:shd w:val="clear" w:color="auto" w:fill="FBE4D5"/>
            <w:tcMar>
              <w:top w:w="15" w:type="dxa"/>
              <w:left w:w="70" w:type="dxa"/>
              <w:bottom w:w="0" w:type="dxa"/>
              <w:right w:w="70" w:type="dxa"/>
            </w:tcMar>
            <w:vAlign w:val="bottom"/>
          </w:tcPr>
          <w:p w14:paraId="7DB432AC" w14:textId="77777777" w:rsidR="004A10CE" w:rsidRPr="007B76AB" w:rsidRDefault="004A10CE" w:rsidP="004A10CE">
            <w:pPr>
              <w:rPr>
                <w:rFonts w:asciiTheme="minorHAnsi" w:hAnsiTheme="minorHAnsi" w:cstheme="minorHAnsi"/>
                <w:sz w:val="20"/>
                <w:szCs w:val="20"/>
                <w:lang w:eastAsia="en-US"/>
              </w:rPr>
            </w:pPr>
            <w:r w:rsidRPr="007B76AB">
              <w:rPr>
                <w:rFonts w:asciiTheme="minorHAnsi" w:hAnsiTheme="minorHAnsi" w:cstheme="minorHAnsi"/>
                <w:sz w:val="20"/>
                <w:szCs w:val="20"/>
                <w:lang w:eastAsia="en-US"/>
              </w:rPr>
              <w:t>16</w:t>
            </w:r>
          </w:p>
        </w:tc>
      </w:tr>
      <w:tr w:rsidR="004A10CE" w:rsidRPr="007B76AB" w14:paraId="7DCBCD7A" w14:textId="77777777" w:rsidTr="007B76AB">
        <w:trPr>
          <w:trHeight w:val="320"/>
          <w:jc w:val="center"/>
        </w:trPr>
        <w:tc>
          <w:tcPr>
            <w:tcW w:w="1900" w:type="dxa"/>
            <w:tcBorders>
              <w:top w:val="nil"/>
              <w:left w:val="single" w:sz="8" w:space="0" w:color="FFFFFF"/>
              <w:bottom w:val="single" w:sz="4" w:space="0" w:color="FFFFFF"/>
              <w:right w:val="single" w:sz="8" w:space="0" w:color="FFFFFF"/>
            </w:tcBorders>
            <w:shd w:val="clear" w:color="auto" w:fill="D16349"/>
            <w:tcMar>
              <w:top w:w="15" w:type="dxa"/>
              <w:left w:w="70" w:type="dxa"/>
              <w:bottom w:w="0" w:type="dxa"/>
              <w:right w:w="70" w:type="dxa"/>
            </w:tcMar>
            <w:vAlign w:val="bottom"/>
            <w:hideMark/>
          </w:tcPr>
          <w:p w14:paraId="43AA3A3D" w14:textId="77777777" w:rsidR="004A10CE" w:rsidRPr="007B76AB" w:rsidRDefault="004A10CE" w:rsidP="004A10CE">
            <w:pPr>
              <w:rPr>
                <w:rFonts w:asciiTheme="minorHAnsi" w:eastAsia="Calibri" w:hAnsiTheme="minorHAnsi" w:cstheme="minorHAnsi"/>
                <w:sz w:val="20"/>
                <w:szCs w:val="20"/>
                <w:lang w:eastAsia="en-US"/>
              </w:rPr>
            </w:pPr>
            <w:r w:rsidRPr="007B76AB">
              <w:rPr>
                <w:rFonts w:asciiTheme="minorHAnsi" w:hAnsiTheme="minorHAnsi" w:cstheme="minorHAnsi"/>
                <w:b/>
                <w:bCs/>
                <w:color w:val="000000"/>
                <w:sz w:val="20"/>
                <w:szCs w:val="20"/>
                <w:lang w:eastAsia="en-US"/>
              </w:rPr>
              <w:t>2.B</w:t>
            </w:r>
          </w:p>
        </w:tc>
        <w:tc>
          <w:tcPr>
            <w:tcW w:w="1500" w:type="dxa"/>
            <w:tcBorders>
              <w:top w:val="nil"/>
              <w:left w:val="nil"/>
              <w:bottom w:val="single" w:sz="4" w:space="0" w:color="FFFFFF"/>
              <w:right w:val="single" w:sz="8" w:space="0" w:color="FFFFFF"/>
            </w:tcBorders>
            <w:shd w:val="clear" w:color="auto" w:fill="FBE4D5"/>
            <w:tcMar>
              <w:top w:w="15" w:type="dxa"/>
              <w:left w:w="70" w:type="dxa"/>
              <w:bottom w:w="0" w:type="dxa"/>
              <w:right w:w="70" w:type="dxa"/>
            </w:tcMar>
            <w:vAlign w:val="bottom"/>
          </w:tcPr>
          <w:p w14:paraId="74890AD4" w14:textId="77777777" w:rsidR="004A10CE" w:rsidRPr="007B76AB" w:rsidRDefault="004A10CE" w:rsidP="004A10CE">
            <w:pPr>
              <w:rPr>
                <w:rFonts w:asciiTheme="minorHAnsi" w:hAnsiTheme="minorHAnsi" w:cstheme="minorHAnsi"/>
                <w:sz w:val="20"/>
                <w:szCs w:val="20"/>
              </w:rPr>
            </w:pPr>
            <w:r w:rsidRPr="007B76AB">
              <w:rPr>
                <w:rFonts w:asciiTheme="minorHAnsi" w:hAnsiTheme="minorHAnsi" w:cstheme="minorHAnsi"/>
                <w:sz w:val="20"/>
                <w:szCs w:val="20"/>
              </w:rPr>
              <w:t>12</w:t>
            </w:r>
          </w:p>
        </w:tc>
        <w:tc>
          <w:tcPr>
            <w:tcW w:w="1700" w:type="dxa"/>
            <w:tcBorders>
              <w:top w:val="nil"/>
              <w:left w:val="nil"/>
              <w:bottom w:val="single" w:sz="4" w:space="0" w:color="FFFFFF"/>
              <w:right w:val="single" w:sz="8" w:space="0" w:color="FFFFFF"/>
            </w:tcBorders>
            <w:shd w:val="clear" w:color="auto" w:fill="FBE4D5"/>
            <w:tcMar>
              <w:top w:w="15" w:type="dxa"/>
              <w:left w:w="70" w:type="dxa"/>
              <w:bottom w:w="0" w:type="dxa"/>
              <w:right w:w="70" w:type="dxa"/>
            </w:tcMar>
            <w:vAlign w:val="bottom"/>
          </w:tcPr>
          <w:p w14:paraId="48714A98" w14:textId="77777777" w:rsidR="004A10CE" w:rsidRPr="007B76AB" w:rsidRDefault="004A10CE" w:rsidP="004A10CE">
            <w:pPr>
              <w:rPr>
                <w:rFonts w:asciiTheme="minorHAnsi" w:hAnsiTheme="minorHAnsi" w:cstheme="minorHAnsi"/>
                <w:sz w:val="20"/>
                <w:szCs w:val="20"/>
                <w:lang w:eastAsia="en-US"/>
              </w:rPr>
            </w:pPr>
            <w:r w:rsidRPr="007B76AB">
              <w:rPr>
                <w:rFonts w:asciiTheme="minorHAnsi" w:hAnsiTheme="minorHAnsi" w:cstheme="minorHAnsi"/>
                <w:sz w:val="20"/>
                <w:szCs w:val="20"/>
                <w:lang w:eastAsia="en-US"/>
              </w:rPr>
              <w:t>5</w:t>
            </w:r>
          </w:p>
        </w:tc>
        <w:tc>
          <w:tcPr>
            <w:tcW w:w="1820" w:type="dxa"/>
            <w:tcBorders>
              <w:top w:val="nil"/>
              <w:left w:val="nil"/>
              <w:bottom w:val="single" w:sz="4" w:space="0" w:color="FFFFFF"/>
              <w:right w:val="nil"/>
            </w:tcBorders>
            <w:shd w:val="clear" w:color="auto" w:fill="FBE4D5"/>
            <w:tcMar>
              <w:top w:w="15" w:type="dxa"/>
              <w:left w:w="70" w:type="dxa"/>
              <w:bottom w:w="0" w:type="dxa"/>
              <w:right w:w="70" w:type="dxa"/>
            </w:tcMar>
            <w:vAlign w:val="bottom"/>
          </w:tcPr>
          <w:p w14:paraId="3D47927E" w14:textId="77777777" w:rsidR="004A10CE" w:rsidRPr="007B76AB" w:rsidRDefault="004A10CE" w:rsidP="004A10CE">
            <w:pPr>
              <w:rPr>
                <w:rFonts w:asciiTheme="minorHAnsi" w:hAnsiTheme="minorHAnsi" w:cstheme="minorHAnsi"/>
                <w:sz w:val="20"/>
                <w:szCs w:val="20"/>
                <w:lang w:eastAsia="en-US"/>
              </w:rPr>
            </w:pPr>
            <w:r w:rsidRPr="007B76AB">
              <w:rPr>
                <w:rFonts w:asciiTheme="minorHAnsi" w:hAnsiTheme="minorHAnsi" w:cstheme="minorHAnsi"/>
                <w:sz w:val="20"/>
                <w:szCs w:val="20"/>
                <w:lang w:eastAsia="en-US"/>
              </w:rPr>
              <w:t>17</w:t>
            </w:r>
          </w:p>
        </w:tc>
      </w:tr>
      <w:tr w:rsidR="004A10CE" w:rsidRPr="007B76AB" w14:paraId="5B14F4BB" w14:textId="77777777" w:rsidTr="007B76AB">
        <w:trPr>
          <w:trHeight w:val="320"/>
          <w:jc w:val="center"/>
        </w:trPr>
        <w:tc>
          <w:tcPr>
            <w:tcW w:w="1900" w:type="dxa"/>
            <w:tcBorders>
              <w:top w:val="single" w:sz="4" w:space="0" w:color="FFFFFF"/>
              <w:left w:val="single" w:sz="8" w:space="0" w:color="FFFFFF"/>
              <w:bottom w:val="double" w:sz="4" w:space="0" w:color="auto"/>
              <w:right w:val="single" w:sz="8" w:space="0" w:color="FFFFFF"/>
            </w:tcBorders>
            <w:shd w:val="clear" w:color="auto" w:fill="D16349"/>
            <w:tcMar>
              <w:top w:w="15" w:type="dxa"/>
              <w:left w:w="70" w:type="dxa"/>
              <w:bottom w:w="0" w:type="dxa"/>
              <w:right w:w="70" w:type="dxa"/>
            </w:tcMar>
            <w:vAlign w:val="bottom"/>
          </w:tcPr>
          <w:p w14:paraId="0E96BC22" w14:textId="77777777" w:rsidR="004A10CE" w:rsidRPr="007B76AB" w:rsidRDefault="004A10CE" w:rsidP="004A10CE">
            <w:pPr>
              <w:rPr>
                <w:rFonts w:asciiTheme="minorHAnsi" w:hAnsiTheme="minorHAnsi" w:cstheme="minorHAnsi"/>
                <w:b/>
                <w:bCs/>
                <w:color w:val="000000"/>
                <w:sz w:val="20"/>
                <w:szCs w:val="20"/>
                <w:lang w:eastAsia="en-US"/>
              </w:rPr>
            </w:pPr>
            <w:r w:rsidRPr="007B76AB">
              <w:rPr>
                <w:rFonts w:asciiTheme="minorHAnsi" w:hAnsiTheme="minorHAnsi" w:cstheme="minorHAnsi"/>
                <w:b/>
                <w:bCs/>
                <w:color w:val="000000"/>
                <w:sz w:val="20"/>
                <w:szCs w:val="20"/>
                <w:lang w:eastAsia="en-US"/>
              </w:rPr>
              <w:t>2. C</w:t>
            </w:r>
          </w:p>
        </w:tc>
        <w:tc>
          <w:tcPr>
            <w:tcW w:w="1500" w:type="dxa"/>
            <w:tcBorders>
              <w:top w:val="single" w:sz="4" w:space="0" w:color="FFFFFF"/>
              <w:left w:val="nil"/>
              <w:bottom w:val="double" w:sz="4" w:space="0" w:color="auto"/>
              <w:right w:val="single" w:sz="8" w:space="0" w:color="FFFFFF"/>
            </w:tcBorders>
            <w:shd w:val="clear" w:color="auto" w:fill="FBE4D5"/>
            <w:tcMar>
              <w:top w:w="15" w:type="dxa"/>
              <w:left w:w="70" w:type="dxa"/>
              <w:bottom w:w="0" w:type="dxa"/>
              <w:right w:w="70" w:type="dxa"/>
            </w:tcMar>
            <w:vAlign w:val="bottom"/>
          </w:tcPr>
          <w:p w14:paraId="47BC0CBD" w14:textId="77777777" w:rsidR="004A10CE" w:rsidRPr="007B76AB" w:rsidRDefault="004A10CE" w:rsidP="004A10CE">
            <w:pPr>
              <w:rPr>
                <w:rFonts w:asciiTheme="minorHAnsi" w:hAnsiTheme="minorHAnsi" w:cstheme="minorHAnsi"/>
                <w:color w:val="000000"/>
                <w:sz w:val="20"/>
                <w:szCs w:val="20"/>
              </w:rPr>
            </w:pPr>
            <w:r w:rsidRPr="007B76AB">
              <w:rPr>
                <w:rFonts w:asciiTheme="minorHAnsi" w:hAnsiTheme="minorHAnsi" w:cstheme="minorHAnsi"/>
                <w:color w:val="000000"/>
                <w:sz w:val="20"/>
                <w:szCs w:val="20"/>
              </w:rPr>
              <w:t>12</w:t>
            </w:r>
          </w:p>
        </w:tc>
        <w:tc>
          <w:tcPr>
            <w:tcW w:w="1700" w:type="dxa"/>
            <w:tcBorders>
              <w:top w:val="single" w:sz="4" w:space="0" w:color="FFFFFF"/>
              <w:left w:val="nil"/>
              <w:bottom w:val="double" w:sz="4" w:space="0" w:color="auto"/>
              <w:right w:val="single" w:sz="8" w:space="0" w:color="FFFFFF"/>
            </w:tcBorders>
            <w:shd w:val="clear" w:color="auto" w:fill="FBE4D5"/>
            <w:tcMar>
              <w:top w:w="15" w:type="dxa"/>
              <w:left w:w="70" w:type="dxa"/>
              <w:bottom w:w="0" w:type="dxa"/>
              <w:right w:w="70" w:type="dxa"/>
            </w:tcMar>
            <w:vAlign w:val="bottom"/>
          </w:tcPr>
          <w:p w14:paraId="144184D5" w14:textId="77777777" w:rsidR="004A10CE" w:rsidRPr="007B76AB" w:rsidRDefault="004A10CE" w:rsidP="004A10CE">
            <w:pPr>
              <w:rPr>
                <w:rFonts w:asciiTheme="minorHAnsi" w:hAnsiTheme="minorHAnsi" w:cstheme="minorHAnsi"/>
                <w:color w:val="000000"/>
                <w:sz w:val="20"/>
                <w:szCs w:val="20"/>
                <w:lang w:eastAsia="en-US"/>
              </w:rPr>
            </w:pPr>
            <w:r w:rsidRPr="007B76AB">
              <w:rPr>
                <w:rFonts w:asciiTheme="minorHAnsi" w:hAnsiTheme="minorHAnsi" w:cstheme="minorHAnsi"/>
                <w:color w:val="000000"/>
                <w:sz w:val="20"/>
                <w:szCs w:val="20"/>
                <w:lang w:eastAsia="en-US"/>
              </w:rPr>
              <w:t>5</w:t>
            </w:r>
          </w:p>
        </w:tc>
        <w:tc>
          <w:tcPr>
            <w:tcW w:w="1820" w:type="dxa"/>
            <w:tcBorders>
              <w:top w:val="single" w:sz="4" w:space="0" w:color="FFFFFF"/>
              <w:left w:val="nil"/>
              <w:bottom w:val="double" w:sz="4" w:space="0" w:color="auto"/>
              <w:right w:val="nil"/>
            </w:tcBorders>
            <w:shd w:val="clear" w:color="auto" w:fill="FBE4D5"/>
            <w:tcMar>
              <w:top w:w="15" w:type="dxa"/>
              <w:left w:w="70" w:type="dxa"/>
              <w:bottom w:w="0" w:type="dxa"/>
              <w:right w:w="70" w:type="dxa"/>
            </w:tcMar>
            <w:vAlign w:val="bottom"/>
          </w:tcPr>
          <w:p w14:paraId="30918E83" w14:textId="77777777" w:rsidR="004A10CE" w:rsidRPr="007B76AB" w:rsidRDefault="004A10CE" w:rsidP="004A10CE">
            <w:pPr>
              <w:rPr>
                <w:rFonts w:asciiTheme="minorHAnsi" w:hAnsiTheme="minorHAnsi" w:cstheme="minorHAnsi"/>
                <w:color w:val="000000"/>
                <w:sz w:val="20"/>
                <w:szCs w:val="20"/>
                <w:lang w:eastAsia="en-US"/>
              </w:rPr>
            </w:pPr>
            <w:r w:rsidRPr="007B76AB">
              <w:rPr>
                <w:rFonts w:asciiTheme="minorHAnsi" w:hAnsiTheme="minorHAnsi" w:cstheme="minorHAnsi"/>
                <w:color w:val="000000"/>
                <w:sz w:val="20"/>
                <w:szCs w:val="20"/>
                <w:lang w:eastAsia="en-US"/>
              </w:rPr>
              <w:t>17</w:t>
            </w:r>
          </w:p>
        </w:tc>
      </w:tr>
      <w:tr w:rsidR="004A10CE" w:rsidRPr="007B76AB" w14:paraId="1E6FC6AD" w14:textId="77777777" w:rsidTr="007B76AB">
        <w:trPr>
          <w:trHeight w:val="308"/>
          <w:jc w:val="center"/>
        </w:trPr>
        <w:tc>
          <w:tcPr>
            <w:tcW w:w="1900" w:type="dxa"/>
            <w:tcBorders>
              <w:top w:val="nil"/>
              <w:left w:val="single" w:sz="8" w:space="0" w:color="FFFFFF"/>
              <w:bottom w:val="single" w:sz="8" w:space="0" w:color="FFFFFF"/>
              <w:right w:val="single" w:sz="8" w:space="0" w:color="FFFFFF"/>
            </w:tcBorders>
            <w:shd w:val="clear" w:color="auto" w:fill="D16349"/>
            <w:tcMar>
              <w:top w:w="15" w:type="dxa"/>
              <w:left w:w="70" w:type="dxa"/>
              <w:bottom w:w="0" w:type="dxa"/>
              <w:right w:w="70" w:type="dxa"/>
            </w:tcMar>
            <w:vAlign w:val="bottom"/>
            <w:hideMark/>
          </w:tcPr>
          <w:p w14:paraId="4DFD8C2A" w14:textId="77777777" w:rsidR="004A10CE" w:rsidRPr="007B76AB" w:rsidRDefault="004A10CE" w:rsidP="004A10CE">
            <w:pPr>
              <w:rPr>
                <w:rFonts w:asciiTheme="minorHAnsi" w:eastAsia="Calibri" w:hAnsiTheme="minorHAnsi" w:cstheme="minorHAnsi"/>
                <w:sz w:val="20"/>
                <w:szCs w:val="20"/>
                <w:lang w:eastAsia="en-US"/>
              </w:rPr>
            </w:pPr>
            <w:r w:rsidRPr="007B76AB">
              <w:rPr>
                <w:rFonts w:asciiTheme="minorHAnsi" w:hAnsiTheme="minorHAnsi" w:cstheme="minorHAnsi"/>
                <w:b/>
                <w:bCs/>
                <w:color w:val="000000"/>
                <w:sz w:val="20"/>
                <w:szCs w:val="20"/>
                <w:lang w:eastAsia="en-US"/>
              </w:rPr>
              <w:t>3.A</w:t>
            </w:r>
          </w:p>
        </w:tc>
        <w:tc>
          <w:tcPr>
            <w:tcW w:w="1500" w:type="dxa"/>
            <w:tcBorders>
              <w:top w:val="nil"/>
              <w:left w:val="nil"/>
              <w:bottom w:val="single" w:sz="8" w:space="0" w:color="FFFFFF"/>
              <w:right w:val="single" w:sz="8" w:space="0" w:color="FFFFFF"/>
            </w:tcBorders>
            <w:shd w:val="clear" w:color="auto" w:fill="FFF2CC"/>
            <w:tcMar>
              <w:top w:w="15" w:type="dxa"/>
              <w:left w:w="70" w:type="dxa"/>
              <w:bottom w:w="0" w:type="dxa"/>
              <w:right w:w="70" w:type="dxa"/>
            </w:tcMar>
            <w:vAlign w:val="bottom"/>
          </w:tcPr>
          <w:p w14:paraId="12F7061F" w14:textId="77777777" w:rsidR="004A10CE" w:rsidRPr="007B76AB" w:rsidRDefault="004A10CE" w:rsidP="004A10CE">
            <w:pPr>
              <w:rPr>
                <w:rFonts w:asciiTheme="minorHAnsi" w:hAnsiTheme="minorHAnsi" w:cstheme="minorHAnsi"/>
                <w:sz w:val="20"/>
                <w:szCs w:val="20"/>
              </w:rPr>
            </w:pPr>
            <w:r w:rsidRPr="007B76AB">
              <w:rPr>
                <w:rFonts w:asciiTheme="minorHAnsi" w:hAnsiTheme="minorHAnsi" w:cstheme="minorHAnsi"/>
                <w:sz w:val="20"/>
                <w:szCs w:val="20"/>
              </w:rPr>
              <w:t>8</w:t>
            </w:r>
          </w:p>
        </w:tc>
        <w:tc>
          <w:tcPr>
            <w:tcW w:w="1700" w:type="dxa"/>
            <w:tcBorders>
              <w:top w:val="nil"/>
              <w:left w:val="nil"/>
              <w:bottom w:val="single" w:sz="8" w:space="0" w:color="FFFFFF"/>
              <w:right w:val="single" w:sz="8" w:space="0" w:color="FFFFFF"/>
            </w:tcBorders>
            <w:shd w:val="clear" w:color="auto" w:fill="FFF2CC"/>
            <w:tcMar>
              <w:top w:w="15" w:type="dxa"/>
              <w:left w:w="70" w:type="dxa"/>
              <w:bottom w:w="0" w:type="dxa"/>
              <w:right w:w="70" w:type="dxa"/>
            </w:tcMar>
            <w:vAlign w:val="bottom"/>
          </w:tcPr>
          <w:p w14:paraId="29B28517" w14:textId="77777777" w:rsidR="004A10CE" w:rsidRPr="007B76AB" w:rsidRDefault="004A10CE" w:rsidP="004A10CE">
            <w:pPr>
              <w:rPr>
                <w:rFonts w:asciiTheme="minorHAnsi" w:hAnsiTheme="minorHAnsi" w:cstheme="minorHAnsi"/>
                <w:sz w:val="20"/>
                <w:szCs w:val="20"/>
                <w:lang w:eastAsia="en-US"/>
              </w:rPr>
            </w:pPr>
            <w:r w:rsidRPr="007B76AB">
              <w:rPr>
                <w:rFonts w:asciiTheme="minorHAnsi" w:hAnsiTheme="minorHAnsi" w:cstheme="minorHAnsi"/>
                <w:sz w:val="20"/>
                <w:szCs w:val="20"/>
                <w:lang w:eastAsia="en-US"/>
              </w:rPr>
              <w:t>11</w:t>
            </w:r>
          </w:p>
        </w:tc>
        <w:tc>
          <w:tcPr>
            <w:tcW w:w="1820" w:type="dxa"/>
            <w:tcBorders>
              <w:top w:val="nil"/>
              <w:left w:val="nil"/>
              <w:bottom w:val="single" w:sz="8" w:space="0" w:color="FFFFFF"/>
              <w:right w:val="nil"/>
            </w:tcBorders>
            <w:shd w:val="clear" w:color="auto" w:fill="FFF2CC"/>
            <w:tcMar>
              <w:top w:w="15" w:type="dxa"/>
              <w:left w:w="70" w:type="dxa"/>
              <w:bottom w:w="0" w:type="dxa"/>
              <w:right w:w="70" w:type="dxa"/>
            </w:tcMar>
            <w:vAlign w:val="bottom"/>
          </w:tcPr>
          <w:p w14:paraId="40A8952D" w14:textId="77777777" w:rsidR="004A10CE" w:rsidRPr="007B76AB" w:rsidRDefault="004A10CE" w:rsidP="004A10CE">
            <w:pPr>
              <w:rPr>
                <w:rFonts w:asciiTheme="minorHAnsi" w:hAnsiTheme="minorHAnsi" w:cstheme="minorHAnsi"/>
                <w:sz w:val="20"/>
                <w:szCs w:val="20"/>
                <w:lang w:eastAsia="en-US"/>
              </w:rPr>
            </w:pPr>
            <w:r w:rsidRPr="007B76AB">
              <w:rPr>
                <w:rFonts w:asciiTheme="minorHAnsi" w:hAnsiTheme="minorHAnsi" w:cstheme="minorHAnsi"/>
                <w:sz w:val="20"/>
                <w:szCs w:val="20"/>
                <w:lang w:eastAsia="en-US"/>
              </w:rPr>
              <w:t>19</w:t>
            </w:r>
          </w:p>
        </w:tc>
      </w:tr>
      <w:tr w:rsidR="004A10CE" w:rsidRPr="007B76AB" w14:paraId="0D50B1AE" w14:textId="77777777" w:rsidTr="007B76AB">
        <w:trPr>
          <w:trHeight w:val="320"/>
          <w:jc w:val="center"/>
        </w:trPr>
        <w:tc>
          <w:tcPr>
            <w:tcW w:w="1900" w:type="dxa"/>
            <w:tcBorders>
              <w:top w:val="nil"/>
              <w:left w:val="single" w:sz="8" w:space="0" w:color="FFFFFF"/>
              <w:bottom w:val="double" w:sz="4" w:space="0" w:color="auto"/>
              <w:right w:val="single" w:sz="8" w:space="0" w:color="FFFFFF"/>
            </w:tcBorders>
            <w:shd w:val="clear" w:color="auto" w:fill="D16349"/>
            <w:tcMar>
              <w:top w:w="15" w:type="dxa"/>
              <w:left w:w="70" w:type="dxa"/>
              <w:bottom w:w="0" w:type="dxa"/>
              <w:right w:w="70" w:type="dxa"/>
            </w:tcMar>
            <w:vAlign w:val="bottom"/>
            <w:hideMark/>
          </w:tcPr>
          <w:p w14:paraId="4125A0D5" w14:textId="77777777" w:rsidR="004A10CE" w:rsidRPr="007B76AB" w:rsidRDefault="004A10CE" w:rsidP="004A10CE">
            <w:pPr>
              <w:rPr>
                <w:rFonts w:asciiTheme="minorHAnsi" w:eastAsia="Calibri" w:hAnsiTheme="minorHAnsi" w:cstheme="minorHAnsi"/>
                <w:sz w:val="20"/>
                <w:szCs w:val="20"/>
                <w:lang w:eastAsia="en-US"/>
              </w:rPr>
            </w:pPr>
            <w:r w:rsidRPr="007B76AB">
              <w:rPr>
                <w:rFonts w:asciiTheme="minorHAnsi" w:hAnsiTheme="minorHAnsi" w:cstheme="minorHAnsi"/>
                <w:b/>
                <w:bCs/>
                <w:color w:val="000000"/>
                <w:sz w:val="20"/>
                <w:szCs w:val="20"/>
                <w:lang w:eastAsia="en-US"/>
              </w:rPr>
              <w:t>3.B</w:t>
            </w:r>
          </w:p>
        </w:tc>
        <w:tc>
          <w:tcPr>
            <w:tcW w:w="1500" w:type="dxa"/>
            <w:tcBorders>
              <w:top w:val="nil"/>
              <w:left w:val="nil"/>
              <w:bottom w:val="double" w:sz="4" w:space="0" w:color="auto"/>
              <w:right w:val="single" w:sz="8" w:space="0" w:color="FFFFFF"/>
            </w:tcBorders>
            <w:shd w:val="clear" w:color="auto" w:fill="FFF2CC"/>
            <w:tcMar>
              <w:top w:w="15" w:type="dxa"/>
              <w:left w:w="70" w:type="dxa"/>
              <w:bottom w:w="0" w:type="dxa"/>
              <w:right w:w="70" w:type="dxa"/>
            </w:tcMar>
            <w:vAlign w:val="bottom"/>
          </w:tcPr>
          <w:p w14:paraId="5B97D7E1" w14:textId="7C6C230E" w:rsidR="004A10CE" w:rsidRPr="007B76AB" w:rsidRDefault="004A10CE" w:rsidP="004A10CE">
            <w:pPr>
              <w:rPr>
                <w:rFonts w:asciiTheme="minorHAnsi" w:hAnsiTheme="minorHAnsi" w:cstheme="minorHAnsi"/>
                <w:sz w:val="20"/>
                <w:szCs w:val="20"/>
              </w:rPr>
            </w:pPr>
            <w:r w:rsidRPr="007B76AB">
              <w:rPr>
                <w:rFonts w:asciiTheme="minorHAnsi" w:hAnsiTheme="minorHAnsi" w:cstheme="minorHAnsi"/>
                <w:sz w:val="20"/>
                <w:szCs w:val="20"/>
              </w:rPr>
              <w:t>1</w:t>
            </w:r>
            <w:r w:rsidR="00A36293" w:rsidRPr="007B76AB">
              <w:rPr>
                <w:rFonts w:asciiTheme="minorHAnsi" w:hAnsiTheme="minorHAnsi" w:cstheme="minorHAnsi"/>
                <w:sz w:val="20"/>
                <w:szCs w:val="20"/>
              </w:rPr>
              <w:t>1</w:t>
            </w:r>
          </w:p>
        </w:tc>
        <w:tc>
          <w:tcPr>
            <w:tcW w:w="1700" w:type="dxa"/>
            <w:tcBorders>
              <w:top w:val="nil"/>
              <w:left w:val="nil"/>
              <w:bottom w:val="double" w:sz="4" w:space="0" w:color="auto"/>
              <w:right w:val="single" w:sz="8" w:space="0" w:color="FFFFFF"/>
            </w:tcBorders>
            <w:shd w:val="clear" w:color="auto" w:fill="FFF2CC"/>
            <w:tcMar>
              <w:top w:w="15" w:type="dxa"/>
              <w:left w:w="70" w:type="dxa"/>
              <w:bottom w:w="0" w:type="dxa"/>
              <w:right w:w="70" w:type="dxa"/>
            </w:tcMar>
            <w:vAlign w:val="bottom"/>
          </w:tcPr>
          <w:p w14:paraId="6B41BE09" w14:textId="52308B62" w:rsidR="004A10CE" w:rsidRPr="007B76AB" w:rsidRDefault="00A36293" w:rsidP="004A10CE">
            <w:pPr>
              <w:rPr>
                <w:rFonts w:asciiTheme="minorHAnsi" w:hAnsiTheme="minorHAnsi" w:cstheme="minorHAnsi"/>
                <w:sz w:val="20"/>
                <w:szCs w:val="20"/>
                <w:lang w:eastAsia="en-US"/>
              </w:rPr>
            </w:pPr>
            <w:r w:rsidRPr="007B76AB">
              <w:rPr>
                <w:rFonts w:asciiTheme="minorHAnsi" w:hAnsiTheme="minorHAnsi" w:cstheme="minorHAnsi"/>
                <w:sz w:val="20"/>
                <w:szCs w:val="20"/>
                <w:lang w:eastAsia="en-US"/>
              </w:rPr>
              <w:t>9</w:t>
            </w:r>
          </w:p>
        </w:tc>
        <w:tc>
          <w:tcPr>
            <w:tcW w:w="1820" w:type="dxa"/>
            <w:tcBorders>
              <w:top w:val="nil"/>
              <w:left w:val="nil"/>
              <w:bottom w:val="double" w:sz="4" w:space="0" w:color="auto"/>
              <w:right w:val="nil"/>
            </w:tcBorders>
            <w:shd w:val="clear" w:color="auto" w:fill="FFF2CC"/>
            <w:tcMar>
              <w:top w:w="15" w:type="dxa"/>
              <w:left w:w="70" w:type="dxa"/>
              <w:bottom w:w="0" w:type="dxa"/>
              <w:right w:w="70" w:type="dxa"/>
            </w:tcMar>
            <w:vAlign w:val="bottom"/>
          </w:tcPr>
          <w:p w14:paraId="54243D4E" w14:textId="77777777" w:rsidR="004A10CE" w:rsidRPr="007B76AB" w:rsidRDefault="004A10CE" w:rsidP="004A10CE">
            <w:pPr>
              <w:rPr>
                <w:rFonts w:asciiTheme="minorHAnsi" w:hAnsiTheme="minorHAnsi" w:cstheme="minorHAnsi"/>
                <w:sz w:val="20"/>
                <w:szCs w:val="20"/>
                <w:lang w:eastAsia="en-US"/>
              </w:rPr>
            </w:pPr>
            <w:r w:rsidRPr="007B76AB">
              <w:rPr>
                <w:rFonts w:asciiTheme="minorHAnsi" w:hAnsiTheme="minorHAnsi" w:cstheme="minorHAnsi"/>
                <w:sz w:val="20"/>
                <w:szCs w:val="20"/>
                <w:lang w:eastAsia="en-US"/>
              </w:rPr>
              <w:t>20</w:t>
            </w:r>
          </w:p>
        </w:tc>
      </w:tr>
      <w:tr w:rsidR="004A10CE" w:rsidRPr="007B76AB" w14:paraId="7086116D" w14:textId="77777777" w:rsidTr="007B76AB">
        <w:trPr>
          <w:trHeight w:val="308"/>
          <w:jc w:val="center"/>
        </w:trPr>
        <w:tc>
          <w:tcPr>
            <w:tcW w:w="1900" w:type="dxa"/>
            <w:tcBorders>
              <w:top w:val="nil"/>
              <w:left w:val="single" w:sz="8" w:space="0" w:color="FFFFFF"/>
              <w:bottom w:val="single" w:sz="8" w:space="0" w:color="FFFFFF"/>
              <w:right w:val="single" w:sz="8" w:space="0" w:color="FFFFFF"/>
            </w:tcBorders>
            <w:shd w:val="clear" w:color="auto" w:fill="D16349"/>
            <w:tcMar>
              <w:top w:w="15" w:type="dxa"/>
              <w:left w:w="70" w:type="dxa"/>
              <w:bottom w:w="0" w:type="dxa"/>
              <w:right w:w="70" w:type="dxa"/>
            </w:tcMar>
            <w:vAlign w:val="bottom"/>
            <w:hideMark/>
          </w:tcPr>
          <w:p w14:paraId="6BBD199B" w14:textId="77777777" w:rsidR="004A10CE" w:rsidRPr="007B76AB" w:rsidRDefault="004A10CE" w:rsidP="004A10CE">
            <w:pPr>
              <w:rPr>
                <w:rFonts w:asciiTheme="minorHAnsi" w:eastAsia="Calibri" w:hAnsiTheme="minorHAnsi" w:cstheme="minorHAnsi"/>
                <w:sz w:val="20"/>
                <w:szCs w:val="20"/>
                <w:lang w:eastAsia="en-US"/>
              </w:rPr>
            </w:pPr>
            <w:r w:rsidRPr="007B76AB">
              <w:rPr>
                <w:rFonts w:asciiTheme="minorHAnsi" w:hAnsiTheme="minorHAnsi" w:cstheme="minorHAnsi"/>
                <w:b/>
                <w:bCs/>
                <w:color w:val="000000"/>
                <w:sz w:val="20"/>
                <w:szCs w:val="20"/>
                <w:lang w:eastAsia="en-US"/>
              </w:rPr>
              <w:t>4.A</w:t>
            </w:r>
          </w:p>
        </w:tc>
        <w:tc>
          <w:tcPr>
            <w:tcW w:w="1500" w:type="dxa"/>
            <w:tcBorders>
              <w:top w:val="nil"/>
              <w:left w:val="nil"/>
              <w:bottom w:val="single" w:sz="8" w:space="0" w:color="FFFFFF"/>
              <w:right w:val="single" w:sz="8" w:space="0" w:color="FFFFFF"/>
            </w:tcBorders>
            <w:shd w:val="clear" w:color="auto" w:fill="FBE4D5"/>
            <w:tcMar>
              <w:top w:w="15" w:type="dxa"/>
              <w:left w:w="70" w:type="dxa"/>
              <w:bottom w:w="0" w:type="dxa"/>
              <w:right w:w="70" w:type="dxa"/>
            </w:tcMar>
            <w:vAlign w:val="bottom"/>
          </w:tcPr>
          <w:p w14:paraId="508C2E64" w14:textId="77777777" w:rsidR="004A10CE" w:rsidRPr="007B76AB" w:rsidRDefault="004A10CE" w:rsidP="004A10CE">
            <w:pPr>
              <w:rPr>
                <w:rFonts w:asciiTheme="minorHAnsi" w:hAnsiTheme="minorHAnsi" w:cstheme="minorHAnsi"/>
                <w:sz w:val="20"/>
                <w:szCs w:val="20"/>
              </w:rPr>
            </w:pPr>
            <w:r w:rsidRPr="007B76AB">
              <w:rPr>
                <w:rFonts w:asciiTheme="minorHAnsi" w:hAnsiTheme="minorHAnsi" w:cstheme="minorHAnsi"/>
                <w:sz w:val="20"/>
                <w:szCs w:val="20"/>
              </w:rPr>
              <w:t>9</w:t>
            </w:r>
          </w:p>
        </w:tc>
        <w:tc>
          <w:tcPr>
            <w:tcW w:w="1700" w:type="dxa"/>
            <w:tcBorders>
              <w:top w:val="nil"/>
              <w:left w:val="nil"/>
              <w:bottom w:val="single" w:sz="8" w:space="0" w:color="FFFFFF"/>
              <w:right w:val="single" w:sz="8" w:space="0" w:color="FFFFFF"/>
            </w:tcBorders>
            <w:shd w:val="clear" w:color="auto" w:fill="FBE4D5"/>
            <w:tcMar>
              <w:top w:w="15" w:type="dxa"/>
              <w:left w:w="70" w:type="dxa"/>
              <w:bottom w:w="0" w:type="dxa"/>
              <w:right w:w="70" w:type="dxa"/>
            </w:tcMar>
            <w:vAlign w:val="bottom"/>
          </w:tcPr>
          <w:p w14:paraId="2CDC9F80" w14:textId="77777777" w:rsidR="004A10CE" w:rsidRPr="007B76AB" w:rsidRDefault="004A10CE" w:rsidP="004A10CE">
            <w:pPr>
              <w:rPr>
                <w:rFonts w:asciiTheme="minorHAnsi" w:hAnsiTheme="minorHAnsi" w:cstheme="minorHAnsi"/>
                <w:sz w:val="20"/>
                <w:szCs w:val="20"/>
                <w:lang w:eastAsia="en-US"/>
              </w:rPr>
            </w:pPr>
            <w:r w:rsidRPr="007B76AB">
              <w:rPr>
                <w:rFonts w:asciiTheme="minorHAnsi" w:hAnsiTheme="minorHAnsi" w:cstheme="minorHAnsi"/>
                <w:sz w:val="20"/>
                <w:szCs w:val="20"/>
                <w:lang w:eastAsia="en-US"/>
              </w:rPr>
              <w:t>9</w:t>
            </w:r>
          </w:p>
        </w:tc>
        <w:tc>
          <w:tcPr>
            <w:tcW w:w="1820" w:type="dxa"/>
            <w:tcBorders>
              <w:top w:val="nil"/>
              <w:left w:val="nil"/>
              <w:bottom w:val="single" w:sz="8" w:space="0" w:color="FFFFFF"/>
              <w:right w:val="nil"/>
            </w:tcBorders>
            <w:shd w:val="clear" w:color="auto" w:fill="FBE4D5"/>
            <w:tcMar>
              <w:top w:w="15" w:type="dxa"/>
              <w:left w:w="70" w:type="dxa"/>
              <w:bottom w:w="0" w:type="dxa"/>
              <w:right w:w="70" w:type="dxa"/>
            </w:tcMar>
            <w:vAlign w:val="bottom"/>
          </w:tcPr>
          <w:p w14:paraId="26DFBDEE" w14:textId="77777777" w:rsidR="004A10CE" w:rsidRPr="007B76AB" w:rsidRDefault="004A10CE" w:rsidP="004A10CE">
            <w:pPr>
              <w:rPr>
                <w:rFonts w:asciiTheme="minorHAnsi" w:hAnsiTheme="minorHAnsi" w:cstheme="minorHAnsi"/>
                <w:sz w:val="20"/>
                <w:szCs w:val="20"/>
                <w:lang w:eastAsia="en-US"/>
              </w:rPr>
            </w:pPr>
            <w:r w:rsidRPr="007B76AB">
              <w:rPr>
                <w:rFonts w:asciiTheme="minorHAnsi" w:hAnsiTheme="minorHAnsi" w:cstheme="minorHAnsi"/>
                <w:sz w:val="20"/>
                <w:szCs w:val="20"/>
                <w:lang w:eastAsia="en-US"/>
              </w:rPr>
              <w:t>18</w:t>
            </w:r>
          </w:p>
        </w:tc>
      </w:tr>
      <w:tr w:rsidR="004A10CE" w:rsidRPr="007B76AB" w14:paraId="3C2DD880" w14:textId="77777777" w:rsidTr="007B76AB">
        <w:trPr>
          <w:trHeight w:val="320"/>
          <w:jc w:val="center"/>
        </w:trPr>
        <w:tc>
          <w:tcPr>
            <w:tcW w:w="1900" w:type="dxa"/>
            <w:tcBorders>
              <w:top w:val="nil"/>
              <w:left w:val="single" w:sz="8" w:space="0" w:color="FFFFFF"/>
              <w:bottom w:val="double" w:sz="4" w:space="0" w:color="auto"/>
              <w:right w:val="single" w:sz="8" w:space="0" w:color="FFFFFF"/>
            </w:tcBorders>
            <w:shd w:val="clear" w:color="auto" w:fill="D16349"/>
            <w:tcMar>
              <w:top w:w="15" w:type="dxa"/>
              <w:left w:w="70" w:type="dxa"/>
              <w:bottom w:w="0" w:type="dxa"/>
              <w:right w:w="70" w:type="dxa"/>
            </w:tcMar>
            <w:vAlign w:val="bottom"/>
            <w:hideMark/>
          </w:tcPr>
          <w:p w14:paraId="625764C1" w14:textId="77777777" w:rsidR="004A10CE" w:rsidRPr="007B76AB" w:rsidRDefault="004A10CE" w:rsidP="004A10CE">
            <w:pPr>
              <w:rPr>
                <w:rFonts w:asciiTheme="minorHAnsi" w:eastAsia="Calibri" w:hAnsiTheme="minorHAnsi" w:cstheme="minorHAnsi"/>
                <w:sz w:val="20"/>
                <w:szCs w:val="20"/>
                <w:lang w:eastAsia="en-US"/>
              </w:rPr>
            </w:pPr>
            <w:r w:rsidRPr="007B76AB">
              <w:rPr>
                <w:rFonts w:asciiTheme="minorHAnsi" w:hAnsiTheme="minorHAnsi" w:cstheme="minorHAnsi"/>
                <w:b/>
                <w:bCs/>
                <w:color w:val="000000"/>
                <w:sz w:val="20"/>
                <w:szCs w:val="20"/>
                <w:lang w:eastAsia="en-US"/>
              </w:rPr>
              <w:t>4.B</w:t>
            </w:r>
          </w:p>
        </w:tc>
        <w:tc>
          <w:tcPr>
            <w:tcW w:w="1500" w:type="dxa"/>
            <w:tcBorders>
              <w:top w:val="nil"/>
              <w:left w:val="nil"/>
              <w:bottom w:val="double" w:sz="4" w:space="0" w:color="auto"/>
              <w:right w:val="single" w:sz="8" w:space="0" w:color="FFFFFF"/>
            </w:tcBorders>
            <w:shd w:val="clear" w:color="auto" w:fill="FBE4D5"/>
            <w:tcMar>
              <w:top w:w="15" w:type="dxa"/>
              <w:left w:w="70" w:type="dxa"/>
              <w:bottom w:w="0" w:type="dxa"/>
              <w:right w:w="70" w:type="dxa"/>
            </w:tcMar>
            <w:vAlign w:val="bottom"/>
          </w:tcPr>
          <w:p w14:paraId="4DC11827" w14:textId="77777777" w:rsidR="004A10CE" w:rsidRPr="007B76AB" w:rsidRDefault="004A10CE" w:rsidP="004A10CE">
            <w:pPr>
              <w:rPr>
                <w:rFonts w:asciiTheme="minorHAnsi" w:hAnsiTheme="minorHAnsi" w:cstheme="minorHAnsi"/>
                <w:sz w:val="20"/>
                <w:szCs w:val="20"/>
              </w:rPr>
            </w:pPr>
            <w:r w:rsidRPr="007B76AB">
              <w:rPr>
                <w:rFonts w:asciiTheme="minorHAnsi" w:hAnsiTheme="minorHAnsi" w:cstheme="minorHAnsi"/>
                <w:sz w:val="20"/>
                <w:szCs w:val="20"/>
              </w:rPr>
              <w:t>8</w:t>
            </w:r>
          </w:p>
        </w:tc>
        <w:tc>
          <w:tcPr>
            <w:tcW w:w="1700" w:type="dxa"/>
            <w:tcBorders>
              <w:top w:val="nil"/>
              <w:left w:val="nil"/>
              <w:bottom w:val="double" w:sz="4" w:space="0" w:color="auto"/>
              <w:right w:val="single" w:sz="8" w:space="0" w:color="FFFFFF"/>
            </w:tcBorders>
            <w:shd w:val="clear" w:color="auto" w:fill="FBE4D5"/>
            <w:tcMar>
              <w:top w:w="15" w:type="dxa"/>
              <w:left w:w="70" w:type="dxa"/>
              <w:bottom w:w="0" w:type="dxa"/>
              <w:right w:w="70" w:type="dxa"/>
            </w:tcMar>
            <w:vAlign w:val="bottom"/>
          </w:tcPr>
          <w:p w14:paraId="03C87A6C" w14:textId="77777777" w:rsidR="004A10CE" w:rsidRPr="007B76AB" w:rsidRDefault="004A10CE" w:rsidP="004A10CE">
            <w:pPr>
              <w:rPr>
                <w:rFonts w:asciiTheme="minorHAnsi" w:hAnsiTheme="minorHAnsi" w:cstheme="minorHAnsi"/>
                <w:sz w:val="20"/>
                <w:szCs w:val="20"/>
                <w:lang w:eastAsia="en-US"/>
              </w:rPr>
            </w:pPr>
            <w:r w:rsidRPr="007B76AB">
              <w:rPr>
                <w:rFonts w:asciiTheme="minorHAnsi" w:hAnsiTheme="minorHAnsi" w:cstheme="minorHAnsi"/>
                <w:sz w:val="20"/>
                <w:szCs w:val="20"/>
                <w:lang w:eastAsia="en-US"/>
              </w:rPr>
              <w:t>9</w:t>
            </w:r>
          </w:p>
        </w:tc>
        <w:tc>
          <w:tcPr>
            <w:tcW w:w="1820" w:type="dxa"/>
            <w:tcBorders>
              <w:top w:val="nil"/>
              <w:left w:val="nil"/>
              <w:bottom w:val="double" w:sz="4" w:space="0" w:color="auto"/>
              <w:right w:val="nil"/>
            </w:tcBorders>
            <w:shd w:val="clear" w:color="auto" w:fill="FBE4D5"/>
            <w:tcMar>
              <w:top w:w="15" w:type="dxa"/>
              <w:left w:w="70" w:type="dxa"/>
              <w:bottom w:w="0" w:type="dxa"/>
              <w:right w:w="70" w:type="dxa"/>
            </w:tcMar>
            <w:vAlign w:val="bottom"/>
          </w:tcPr>
          <w:p w14:paraId="3D0D2414" w14:textId="77777777" w:rsidR="004A10CE" w:rsidRPr="007B76AB" w:rsidRDefault="004A10CE" w:rsidP="004A10CE">
            <w:pPr>
              <w:rPr>
                <w:rFonts w:asciiTheme="minorHAnsi" w:hAnsiTheme="minorHAnsi" w:cstheme="minorHAnsi"/>
                <w:sz w:val="20"/>
                <w:szCs w:val="20"/>
                <w:lang w:eastAsia="en-US"/>
              </w:rPr>
            </w:pPr>
            <w:r w:rsidRPr="007B76AB">
              <w:rPr>
                <w:rFonts w:asciiTheme="minorHAnsi" w:hAnsiTheme="minorHAnsi" w:cstheme="minorHAnsi"/>
                <w:sz w:val="20"/>
                <w:szCs w:val="20"/>
                <w:lang w:eastAsia="en-US"/>
              </w:rPr>
              <w:t>17</w:t>
            </w:r>
          </w:p>
        </w:tc>
      </w:tr>
      <w:tr w:rsidR="004A10CE" w:rsidRPr="007B76AB" w14:paraId="0B834B9B" w14:textId="77777777" w:rsidTr="007B76AB">
        <w:trPr>
          <w:trHeight w:val="308"/>
          <w:jc w:val="center"/>
        </w:trPr>
        <w:tc>
          <w:tcPr>
            <w:tcW w:w="1900" w:type="dxa"/>
            <w:tcBorders>
              <w:top w:val="nil"/>
              <w:left w:val="single" w:sz="8" w:space="0" w:color="FFFFFF"/>
              <w:bottom w:val="single" w:sz="8" w:space="0" w:color="FFFFFF"/>
              <w:right w:val="single" w:sz="8" w:space="0" w:color="FFFFFF"/>
            </w:tcBorders>
            <w:shd w:val="clear" w:color="auto" w:fill="D16349"/>
            <w:tcMar>
              <w:top w:w="15" w:type="dxa"/>
              <w:left w:w="70" w:type="dxa"/>
              <w:bottom w:w="0" w:type="dxa"/>
              <w:right w:w="70" w:type="dxa"/>
            </w:tcMar>
            <w:vAlign w:val="bottom"/>
            <w:hideMark/>
          </w:tcPr>
          <w:p w14:paraId="45D77A0C" w14:textId="77777777" w:rsidR="004A10CE" w:rsidRPr="007B76AB" w:rsidRDefault="004A10CE" w:rsidP="004A10CE">
            <w:pPr>
              <w:rPr>
                <w:rFonts w:asciiTheme="minorHAnsi" w:eastAsia="Calibri" w:hAnsiTheme="minorHAnsi" w:cstheme="minorHAnsi"/>
                <w:sz w:val="20"/>
                <w:szCs w:val="20"/>
                <w:lang w:eastAsia="en-US"/>
              </w:rPr>
            </w:pPr>
            <w:r w:rsidRPr="007B76AB">
              <w:rPr>
                <w:rFonts w:asciiTheme="minorHAnsi" w:hAnsiTheme="minorHAnsi" w:cstheme="minorHAnsi"/>
                <w:b/>
                <w:bCs/>
                <w:color w:val="000000"/>
                <w:sz w:val="20"/>
                <w:szCs w:val="20"/>
                <w:lang w:eastAsia="en-US"/>
              </w:rPr>
              <w:t>5.A</w:t>
            </w:r>
          </w:p>
        </w:tc>
        <w:tc>
          <w:tcPr>
            <w:tcW w:w="1500" w:type="dxa"/>
            <w:tcBorders>
              <w:top w:val="nil"/>
              <w:left w:val="nil"/>
              <w:bottom w:val="single" w:sz="8" w:space="0" w:color="FFFFFF"/>
              <w:right w:val="single" w:sz="8" w:space="0" w:color="FFFFFF"/>
            </w:tcBorders>
            <w:shd w:val="clear" w:color="auto" w:fill="FFF2CC"/>
            <w:tcMar>
              <w:top w:w="15" w:type="dxa"/>
              <w:left w:w="70" w:type="dxa"/>
              <w:bottom w:w="0" w:type="dxa"/>
              <w:right w:w="70" w:type="dxa"/>
            </w:tcMar>
            <w:vAlign w:val="bottom"/>
          </w:tcPr>
          <w:p w14:paraId="7671E623" w14:textId="77777777" w:rsidR="004A10CE" w:rsidRPr="007B76AB" w:rsidRDefault="004A10CE" w:rsidP="004A10CE">
            <w:pPr>
              <w:rPr>
                <w:rFonts w:asciiTheme="minorHAnsi" w:hAnsiTheme="minorHAnsi" w:cstheme="minorHAnsi"/>
                <w:sz w:val="20"/>
                <w:szCs w:val="20"/>
              </w:rPr>
            </w:pPr>
            <w:r w:rsidRPr="007B76AB">
              <w:rPr>
                <w:rFonts w:asciiTheme="minorHAnsi" w:hAnsiTheme="minorHAnsi" w:cstheme="minorHAnsi"/>
                <w:sz w:val="20"/>
                <w:szCs w:val="20"/>
              </w:rPr>
              <w:t>12</w:t>
            </w:r>
          </w:p>
        </w:tc>
        <w:tc>
          <w:tcPr>
            <w:tcW w:w="1700" w:type="dxa"/>
            <w:tcBorders>
              <w:top w:val="nil"/>
              <w:left w:val="nil"/>
              <w:bottom w:val="single" w:sz="8" w:space="0" w:color="FFFFFF"/>
              <w:right w:val="single" w:sz="8" w:space="0" w:color="FFFFFF"/>
            </w:tcBorders>
            <w:shd w:val="clear" w:color="auto" w:fill="FFF2CC"/>
            <w:tcMar>
              <w:top w:w="15" w:type="dxa"/>
              <w:left w:w="70" w:type="dxa"/>
              <w:bottom w:w="0" w:type="dxa"/>
              <w:right w:w="70" w:type="dxa"/>
            </w:tcMar>
            <w:vAlign w:val="bottom"/>
          </w:tcPr>
          <w:p w14:paraId="0A96CD5F" w14:textId="77777777" w:rsidR="004A10CE" w:rsidRPr="007B76AB" w:rsidRDefault="004A10CE" w:rsidP="004A10CE">
            <w:pPr>
              <w:rPr>
                <w:rFonts w:asciiTheme="minorHAnsi" w:hAnsiTheme="minorHAnsi" w:cstheme="minorHAnsi"/>
                <w:sz w:val="20"/>
                <w:szCs w:val="20"/>
                <w:lang w:eastAsia="en-US"/>
              </w:rPr>
            </w:pPr>
            <w:r w:rsidRPr="007B76AB">
              <w:rPr>
                <w:rFonts w:asciiTheme="minorHAnsi" w:hAnsiTheme="minorHAnsi" w:cstheme="minorHAnsi"/>
                <w:sz w:val="20"/>
                <w:szCs w:val="20"/>
                <w:lang w:eastAsia="en-US"/>
              </w:rPr>
              <w:t>5</w:t>
            </w:r>
          </w:p>
        </w:tc>
        <w:tc>
          <w:tcPr>
            <w:tcW w:w="1820" w:type="dxa"/>
            <w:tcBorders>
              <w:top w:val="nil"/>
              <w:left w:val="nil"/>
              <w:bottom w:val="single" w:sz="8" w:space="0" w:color="FFFFFF"/>
              <w:right w:val="nil"/>
            </w:tcBorders>
            <w:shd w:val="clear" w:color="auto" w:fill="FFF2CC"/>
            <w:tcMar>
              <w:top w:w="15" w:type="dxa"/>
              <w:left w:w="70" w:type="dxa"/>
              <w:bottom w:w="0" w:type="dxa"/>
              <w:right w:w="70" w:type="dxa"/>
            </w:tcMar>
            <w:vAlign w:val="bottom"/>
          </w:tcPr>
          <w:p w14:paraId="56516457" w14:textId="77777777" w:rsidR="004A10CE" w:rsidRPr="007B76AB" w:rsidRDefault="004A10CE" w:rsidP="004A10CE">
            <w:pPr>
              <w:rPr>
                <w:rFonts w:asciiTheme="minorHAnsi" w:hAnsiTheme="minorHAnsi" w:cstheme="minorHAnsi"/>
                <w:sz w:val="20"/>
                <w:szCs w:val="20"/>
                <w:lang w:eastAsia="en-US"/>
              </w:rPr>
            </w:pPr>
            <w:r w:rsidRPr="007B76AB">
              <w:rPr>
                <w:rFonts w:asciiTheme="minorHAnsi" w:hAnsiTheme="minorHAnsi" w:cstheme="minorHAnsi"/>
                <w:sz w:val="20"/>
                <w:szCs w:val="20"/>
                <w:lang w:eastAsia="en-US"/>
              </w:rPr>
              <w:t>17</w:t>
            </w:r>
          </w:p>
        </w:tc>
      </w:tr>
      <w:tr w:rsidR="004A10CE" w:rsidRPr="007B76AB" w14:paraId="177E4F61" w14:textId="77777777" w:rsidTr="007B76AB">
        <w:trPr>
          <w:trHeight w:val="320"/>
          <w:jc w:val="center"/>
        </w:trPr>
        <w:tc>
          <w:tcPr>
            <w:tcW w:w="1900" w:type="dxa"/>
            <w:tcBorders>
              <w:top w:val="nil"/>
              <w:left w:val="single" w:sz="8" w:space="0" w:color="FFFFFF"/>
              <w:bottom w:val="double" w:sz="4" w:space="0" w:color="auto"/>
              <w:right w:val="single" w:sz="8" w:space="0" w:color="FFFFFF"/>
            </w:tcBorders>
            <w:shd w:val="clear" w:color="auto" w:fill="D16349"/>
            <w:tcMar>
              <w:top w:w="15" w:type="dxa"/>
              <w:left w:w="70" w:type="dxa"/>
              <w:bottom w:w="0" w:type="dxa"/>
              <w:right w:w="70" w:type="dxa"/>
            </w:tcMar>
            <w:vAlign w:val="bottom"/>
            <w:hideMark/>
          </w:tcPr>
          <w:p w14:paraId="46F81F4C" w14:textId="77777777" w:rsidR="004A10CE" w:rsidRPr="007B76AB" w:rsidRDefault="004A10CE" w:rsidP="004A10CE">
            <w:pPr>
              <w:rPr>
                <w:rFonts w:asciiTheme="minorHAnsi" w:eastAsia="Calibri" w:hAnsiTheme="minorHAnsi" w:cstheme="minorHAnsi"/>
                <w:sz w:val="20"/>
                <w:szCs w:val="20"/>
                <w:lang w:eastAsia="en-US"/>
              </w:rPr>
            </w:pPr>
            <w:r w:rsidRPr="007B76AB">
              <w:rPr>
                <w:rFonts w:asciiTheme="minorHAnsi" w:hAnsiTheme="minorHAnsi" w:cstheme="minorHAnsi"/>
                <w:b/>
                <w:bCs/>
                <w:color w:val="000000"/>
                <w:sz w:val="20"/>
                <w:szCs w:val="20"/>
                <w:lang w:eastAsia="en-US"/>
              </w:rPr>
              <w:t>5.B</w:t>
            </w:r>
          </w:p>
        </w:tc>
        <w:tc>
          <w:tcPr>
            <w:tcW w:w="1500" w:type="dxa"/>
            <w:tcBorders>
              <w:top w:val="nil"/>
              <w:left w:val="nil"/>
              <w:bottom w:val="double" w:sz="4" w:space="0" w:color="auto"/>
              <w:right w:val="single" w:sz="8" w:space="0" w:color="FFFFFF"/>
            </w:tcBorders>
            <w:shd w:val="clear" w:color="auto" w:fill="FFF2CC"/>
            <w:tcMar>
              <w:top w:w="15" w:type="dxa"/>
              <w:left w:w="70" w:type="dxa"/>
              <w:bottom w:w="0" w:type="dxa"/>
              <w:right w:w="70" w:type="dxa"/>
            </w:tcMar>
            <w:vAlign w:val="bottom"/>
          </w:tcPr>
          <w:p w14:paraId="37D583F9" w14:textId="77777777" w:rsidR="004A10CE" w:rsidRPr="007B76AB" w:rsidRDefault="004A10CE" w:rsidP="004A10CE">
            <w:pPr>
              <w:rPr>
                <w:rFonts w:asciiTheme="minorHAnsi" w:hAnsiTheme="minorHAnsi" w:cstheme="minorHAnsi"/>
                <w:sz w:val="20"/>
                <w:szCs w:val="20"/>
              </w:rPr>
            </w:pPr>
            <w:r w:rsidRPr="007B76AB">
              <w:rPr>
                <w:rFonts w:asciiTheme="minorHAnsi" w:hAnsiTheme="minorHAnsi" w:cstheme="minorHAnsi"/>
                <w:sz w:val="20"/>
                <w:szCs w:val="20"/>
              </w:rPr>
              <w:t>10</w:t>
            </w:r>
          </w:p>
        </w:tc>
        <w:tc>
          <w:tcPr>
            <w:tcW w:w="1700" w:type="dxa"/>
            <w:tcBorders>
              <w:top w:val="nil"/>
              <w:left w:val="nil"/>
              <w:bottom w:val="double" w:sz="4" w:space="0" w:color="auto"/>
              <w:right w:val="single" w:sz="8" w:space="0" w:color="FFFFFF"/>
            </w:tcBorders>
            <w:shd w:val="clear" w:color="auto" w:fill="FFF2CC"/>
            <w:tcMar>
              <w:top w:w="15" w:type="dxa"/>
              <w:left w:w="70" w:type="dxa"/>
              <w:bottom w:w="0" w:type="dxa"/>
              <w:right w:w="70" w:type="dxa"/>
            </w:tcMar>
            <w:vAlign w:val="bottom"/>
          </w:tcPr>
          <w:p w14:paraId="1534A760" w14:textId="77777777" w:rsidR="004A10CE" w:rsidRPr="007B76AB" w:rsidRDefault="004A10CE" w:rsidP="004A10CE">
            <w:pPr>
              <w:rPr>
                <w:rFonts w:asciiTheme="minorHAnsi" w:hAnsiTheme="minorHAnsi" w:cstheme="minorHAnsi"/>
                <w:sz w:val="20"/>
                <w:szCs w:val="20"/>
                <w:lang w:eastAsia="en-US"/>
              </w:rPr>
            </w:pPr>
            <w:r w:rsidRPr="007B76AB">
              <w:rPr>
                <w:rFonts w:asciiTheme="minorHAnsi" w:hAnsiTheme="minorHAnsi" w:cstheme="minorHAnsi"/>
                <w:sz w:val="20"/>
                <w:szCs w:val="20"/>
                <w:lang w:eastAsia="en-US"/>
              </w:rPr>
              <w:t>8</w:t>
            </w:r>
          </w:p>
        </w:tc>
        <w:tc>
          <w:tcPr>
            <w:tcW w:w="1820" w:type="dxa"/>
            <w:tcBorders>
              <w:top w:val="nil"/>
              <w:left w:val="nil"/>
              <w:bottom w:val="double" w:sz="4" w:space="0" w:color="auto"/>
              <w:right w:val="nil"/>
            </w:tcBorders>
            <w:shd w:val="clear" w:color="auto" w:fill="FFF2CC"/>
            <w:tcMar>
              <w:top w:w="15" w:type="dxa"/>
              <w:left w:w="70" w:type="dxa"/>
              <w:bottom w:w="0" w:type="dxa"/>
              <w:right w:w="70" w:type="dxa"/>
            </w:tcMar>
            <w:vAlign w:val="bottom"/>
          </w:tcPr>
          <w:p w14:paraId="2005BF08" w14:textId="77777777" w:rsidR="004A10CE" w:rsidRPr="007B76AB" w:rsidRDefault="004A10CE" w:rsidP="004A10CE">
            <w:pPr>
              <w:rPr>
                <w:rFonts w:asciiTheme="minorHAnsi" w:hAnsiTheme="minorHAnsi" w:cstheme="minorHAnsi"/>
                <w:sz w:val="20"/>
                <w:szCs w:val="20"/>
                <w:lang w:eastAsia="en-US"/>
              </w:rPr>
            </w:pPr>
            <w:r w:rsidRPr="007B76AB">
              <w:rPr>
                <w:rFonts w:asciiTheme="minorHAnsi" w:hAnsiTheme="minorHAnsi" w:cstheme="minorHAnsi"/>
                <w:sz w:val="20"/>
                <w:szCs w:val="20"/>
                <w:lang w:eastAsia="en-US"/>
              </w:rPr>
              <w:t>18</w:t>
            </w:r>
          </w:p>
        </w:tc>
      </w:tr>
      <w:tr w:rsidR="004A10CE" w:rsidRPr="007B76AB" w14:paraId="3DBAC53F" w14:textId="77777777" w:rsidTr="007B76AB">
        <w:trPr>
          <w:trHeight w:val="308"/>
          <w:jc w:val="center"/>
        </w:trPr>
        <w:tc>
          <w:tcPr>
            <w:tcW w:w="1900" w:type="dxa"/>
            <w:tcBorders>
              <w:top w:val="nil"/>
              <w:left w:val="single" w:sz="8" w:space="0" w:color="FFFFFF"/>
              <w:bottom w:val="single" w:sz="8" w:space="0" w:color="FFFFFF"/>
              <w:right w:val="single" w:sz="8" w:space="0" w:color="FFFFFF"/>
            </w:tcBorders>
            <w:shd w:val="clear" w:color="auto" w:fill="D16349"/>
            <w:tcMar>
              <w:top w:w="15" w:type="dxa"/>
              <w:left w:w="70" w:type="dxa"/>
              <w:bottom w:w="0" w:type="dxa"/>
              <w:right w:w="70" w:type="dxa"/>
            </w:tcMar>
            <w:vAlign w:val="bottom"/>
            <w:hideMark/>
          </w:tcPr>
          <w:p w14:paraId="63B7FBED" w14:textId="77777777" w:rsidR="004A10CE" w:rsidRPr="007B76AB" w:rsidRDefault="004A10CE" w:rsidP="004A10CE">
            <w:pPr>
              <w:rPr>
                <w:rFonts w:asciiTheme="minorHAnsi" w:eastAsia="Calibri" w:hAnsiTheme="minorHAnsi" w:cstheme="minorHAnsi"/>
                <w:sz w:val="20"/>
                <w:szCs w:val="20"/>
                <w:lang w:eastAsia="en-US"/>
              </w:rPr>
            </w:pPr>
            <w:r w:rsidRPr="007B76AB">
              <w:rPr>
                <w:rFonts w:asciiTheme="minorHAnsi" w:hAnsiTheme="minorHAnsi" w:cstheme="minorHAnsi"/>
                <w:b/>
                <w:bCs/>
                <w:color w:val="000000"/>
                <w:sz w:val="20"/>
                <w:szCs w:val="20"/>
                <w:lang w:eastAsia="en-US"/>
              </w:rPr>
              <w:t>6.A</w:t>
            </w:r>
          </w:p>
        </w:tc>
        <w:tc>
          <w:tcPr>
            <w:tcW w:w="1500" w:type="dxa"/>
            <w:tcBorders>
              <w:top w:val="nil"/>
              <w:left w:val="nil"/>
              <w:bottom w:val="single" w:sz="8" w:space="0" w:color="FFFFFF"/>
              <w:right w:val="single" w:sz="8" w:space="0" w:color="FFFFFF"/>
            </w:tcBorders>
            <w:shd w:val="clear" w:color="auto" w:fill="D9E2F3"/>
            <w:tcMar>
              <w:top w:w="15" w:type="dxa"/>
              <w:left w:w="70" w:type="dxa"/>
              <w:bottom w:w="0" w:type="dxa"/>
              <w:right w:w="70" w:type="dxa"/>
            </w:tcMar>
            <w:vAlign w:val="bottom"/>
          </w:tcPr>
          <w:p w14:paraId="24489C13" w14:textId="77777777" w:rsidR="004A10CE" w:rsidRPr="007B76AB" w:rsidRDefault="004A10CE" w:rsidP="004A10CE">
            <w:pPr>
              <w:rPr>
                <w:rFonts w:asciiTheme="minorHAnsi" w:hAnsiTheme="minorHAnsi" w:cstheme="minorHAnsi"/>
                <w:sz w:val="20"/>
                <w:szCs w:val="20"/>
              </w:rPr>
            </w:pPr>
            <w:r w:rsidRPr="007B76AB">
              <w:rPr>
                <w:rFonts w:asciiTheme="minorHAnsi" w:hAnsiTheme="minorHAnsi" w:cstheme="minorHAnsi"/>
                <w:sz w:val="20"/>
                <w:szCs w:val="20"/>
              </w:rPr>
              <w:t>9</w:t>
            </w:r>
          </w:p>
        </w:tc>
        <w:tc>
          <w:tcPr>
            <w:tcW w:w="1700" w:type="dxa"/>
            <w:tcBorders>
              <w:top w:val="nil"/>
              <w:left w:val="nil"/>
              <w:bottom w:val="single" w:sz="8" w:space="0" w:color="FFFFFF"/>
              <w:right w:val="single" w:sz="8" w:space="0" w:color="FFFFFF"/>
            </w:tcBorders>
            <w:shd w:val="clear" w:color="auto" w:fill="D9E2F3"/>
            <w:tcMar>
              <w:top w:w="15" w:type="dxa"/>
              <w:left w:w="70" w:type="dxa"/>
              <w:bottom w:w="0" w:type="dxa"/>
              <w:right w:w="70" w:type="dxa"/>
            </w:tcMar>
            <w:vAlign w:val="bottom"/>
          </w:tcPr>
          <w:p w14:paraId="10984ABD" w14:textId="77777777" w:rsidR="004A10CE" w:rsidRPr="007B76AB" w:rsidRDefault="004A10CE" w:rsidP="004A10CE">
            <w:pPr>
              <w:rPr>
                <w:rFonts w:asciiTheme="minorHAnsi" w:hAnsiTheme="minorHAnsi" w:cstheme="minorHAnsi"/>
                <w:sz w:val="20"/>
                <w:szCs w:val="20"/>
                <w:lang w:eastAsia="en-US"/>
              </w:rPr>
            </w:pPr>
            <w:r w:rsidRPr="007B76AB">
              <w:rPr>
                <w:rFonts w:asciiTheme="minorHAnsi" w:hAnsiTheme="minorHAnsi" w:cstheme="minorHAnsi"/>
                <w:sz w:val="20"/>
                <w:szCs w:val="20"/>
                <w:lang w:eastAsia="en-US"/>
              </w:rPr>
              <w:t>7</w:t>
            </w:r>
          </w:p>
        </w:tc>
        <w:tc>
          <w:tcPr>
            <w:tcW w:w="1820" w:type="dxa"/>
            <w:tcBorders>
              <w:top w:val="nil"/>
              <w:left w:val="nil"/>
              <w:bottom w:val="single" w:sz="8" w:space="0" w:color="FFFFFF"/>
              <w:right w:val="nil"/>
            </w:tcBorders>
            <w:shd w:val="clear" w:color="auto" w:fill="D9E2F3"/>
            <w:tcMar>
              <w:top w:w="15" w:type="dxa"/>
              <w:left w:w="70" w:type="dxa"/>
              <w:bottom w:w="0" w:type="dxa"/>
              <w:right w:w="70" w:type="dxa"/>
            </w:tcMar>
            <w:vAlign w:val="bottom"/>
          </w:tcPr>
          <w:p w14:paraId="3D77F33A" w14:textId="77777777" w:rsidR="004A10CE" w:rsidRPr="007B76AB" w:rsidRDefault="004A10CE" w:rsidP="004A10CE">
            <w:pPr>
              <w:rPr>
                <w:rFonts w:asciiTheme="minorHAnsi" w:hAnsiTheme="minorHAnsi" w:cstheme="minorHAnsi"/>
                <w:sz w:val="20"/>
                <w:szCs w:val="20"/>
                <w:lang w:eastAsia="en-US"/>
              </w:rPr>
            </w:pPr>
            <w:r w:rsidRPr="007B76AB">
              <w:rPr>
                <w:rFonts w:asciiTheme="minorHAnsi" w:hAnsiTheme="minorHAnsi" w:cstheme="minorHAnsi"/>
                <w:sz w:val="20"/>
                <w:szCs w:val="20"/>
                <w:lang w:eastAsia="en-US"/>
              </w:rPr>
              <w:t>16</w:t>
            </w:r>
          </w:p>
        </w:tc>
      </w:tr>
      <w:tr w:rsidR="004A10CE" w:rsidRPr="007B76AB" w14:paraId="3F533A86" w14:textId="77777777" w:rsidTr="007B76AB">
        <w:trPr>
          <w:trHeight w:val="308"/>
          <w:jc w:val="center"/>
        </w:trPr>
        <w:tc>
          <w:tcPr>
            <w:tcW w:w="1900" w:type="dxa"/>
            <w:tcBorders>
              <w:top w:val="nil"/>
              <w:left w:val="single" w:sz="8" w:space="0" w:color="FFFFFF"/>
              <w:bottom w:val="single" w:sz="4" w:space="0" w:color="FFFFFF"/>
              <w:right w:val="single" w:sz="8" w:space="0" w:color="FFFFFF"/>
            </w:tcBorders>
            <w:shd w:val="clear" w:color="auto" w:fill="D16349"/>
            <w:tcMar>
              <w:top w:w="15" w:type="dxa"/>
              <w:left w:w="70" w:type="dxa"/>
              <w:bottom w:w="0" w:type="dxa"/>
              <w:right w:w="70" w:type="dxa"/>
            </w:tcMar>
            <w:vAlign w:val="bottom"/>
            <w:hideMark/>
          </w:tcPr>
          <w:p w14:paraId="412DDF2C" w14:textId="77777777" w:rsidR="004A10CE" w:rsidRPr="007B76AB" w:rsidRDefault="004A10CE" w:rsidP="004A10CE">
            <w:pPr>
              <w:rPr>
                <w:rFonts w:asciiTheme="minorHAnsi" w:eastAsia="Calibri" w:hAnsiTheme="minorHAnsi" w:cstheme="minorHAnsi"/>
                <w:sz w:val="20"/>
                <w:szCs w:val="20"/>
                <w:lang w:eastAsia="en-US"/>
              </w:rPr>
            </w:pPr>
            <w:r w:rsidRPr="007B76AB">
              <w:rPr>
                <w:rFonts w:asciiTheme="minorHAnsi" w:hAnsiTheme="minorHAnsi" w:cstheme="minorHAnsi"/>
                <w:b/>
                <w:bCs/>
                <w:color w:val="000000"/>
                <w:sz w:val="20"/>
                <w:szCs w:val="20"/>
                <w:lang w:eastAsia="en-US"/>
              </w:rPr>
              <w:t>6.B</w:t>
            </w:r>
          </w:p>
        </w:tc>
        <w:tc>
          <w:tcPr>
            <w:tcW w:w="1500" w:type="dxa"/>
            <w:tcBorders>
              <w:top w:val="nil"/>
              <w:left w:val="nil"/>
              <w:bottom w:val="single" w:sz="4" w:space="0" w:color="FFFFFF"/>
              <w:right w:val="single" w:sz="8" w:space="0" w:color="FFFFFF"/>
            </w:tcBorders>
            <w:shd w:val="clear" w:color="auto" w:fill="D9E2F3"/>
            <w:tcMar>
              <w:top w:w="15" w:type="dxa"/>
              <w:left w:w="70" w:type="dxa"/>
              <w:bottom w:w="0" w:type="dxa"/>
              <w:right w:w="70" w:type="dxa"/>
            </w:tcMar>
            <w:vAlign w:val="bottom"/>
          </w:tcPr>
          <w:p w14:paraId="17D77A4C" w14:textId="77777777" w:rsidR="004A10CE" w:rsidRPr="007B76AB" w:rsidRDefault="004A10CE" w:rsidP="004A10CE">
            <w:pPr>
              <w:rPr>
                <w:rFonts w:asciiTheme="minorHAnsi" w:hAnsiTheme="minorHAnsi" w:cstheme="minorHAnsi"/>
                <w:sz w:val="20"/>
                <w:szCs w:val="20"/>
              </w:rPr>
            </w:pPr>
            <w:r w:rsidRPr="007B76AB">
              <w:rPr>
                <w:rFonts w:asciiTheme="minorHAnsi" w:hAnsiTheme="minorHAnsi" w:cstheme="minorHAnsi"/>
                <w:sz w:val="20"/>
                <w:szCs w:val="20"/>
              </w:rPr>
              <w:t>10</w:t>
            </w:r>
          </w:p>
        </w:tc>
        <w:tc>
          <w:tcPr>
            <w:tcW w:w="1700" w:type="dxa"/>
            <w:tcBorders>
              <w:top w:val="nil"/>
              <w:left w:val="nil"/>
              <w:bottom w:val="single" w:sz="4" w:space="0" w:color="FFFFFF"/>
              <w:right w:val="single" w:sz="8" w:space="0" w:color="FFFFFF"/>
            </w:tcBorders>
            <w:shd w:val="clear" w:color="auto" w:fill="D9E2F3"/>
            <w:tcMar>
              <w:top w:w="15" w:type="dxa"/>
              <w:left w:w="70" w:type="dxa"/>
              <w:bottom w:w="0" w:type="dxa"/>
              <w:right w:w="70" w:type="dxa"/>
            </w:tcMar>
            <w:vAlign w:val="bottom"/>
          </w:tcPr>
          <w:p w14:paraId="407B6AE2" w14:textId="77777777" w:rsidR="004A10CE" w:rsidRPr="007B76AB" w:rsidRDefault="004A10CE" w:rsidP="004A10CE">
            <w:pPr>
              <w:rPr>
                <w:rFonts w:asciiTheme="minorHAnsi" w:hAnsiTheme="minorHAnsi" w:cstheme="minorHAnsi"/>
                <w:sz w:val="20"/>
                <w:szCs w:val="20"/>
                <w:lang w:eastAsia="en-US"/>
              </w:rPr>
            </w:pPr>
            <w:r w:rsidRPr="007B76AB">
              <w:rPr>
                <w:rFonts w:asciiTheme="minorHAnsi" w:hAnsiTheme="minorHAnsi" w:cstheme="minorHAnsi"/>
                <w:sz w:val="20"/>
                <w:szCs w:val="20"/>
                <w:lang w:eastAsia="en-US"/>
              </w:rPr>
              <w:t>6</w:t>
            </w:r>
          </w:p>
        </w:tc>
        <w:tc>
          <w:tcPr>
            <w:tcW w:w="1820" w:type="dxa"/>
            <w:tcBorders>
              <w:top w:val="nil"/>
              <w:left w:val="nil"/>
              <w:bottom w:val="single" w:sz="4" w:space="0" w:color="FFFFFF"/>
              <w:right w:val="nil"/>
            </w:tcBorders>
            <w:shd w:val="clear" w:color="auto" w:fill="D9E2F3"/>
            <w:tcMar>
              <w:top w:w="15" w:type="dxa"/>
              <w:left w:w="70" w:type="dxa"/>
              <w:bottom w:w="0" w:type="dxa"/>
              <w:right w:w="70" w:type="dxa"/>
            </w:tcMar>
            <w:vAlign w:val="bottom"/>
          </w:tcPr>
          <w:p w14:paraId="59C03F8F" w14:textId="77777777" w:rsidR="004A10CE" w:rsidRPr="007B76AB" w:rsidRDefault="004A10CE" w:rsidP="004A10CE">
            <w:pPr>
              <w:rPr>
                <w:rFonts w:asciiTheme="minorHAnsi" w:hAnsiTheme="minorHAnsi" w:cstheme="minorHAnsi"/>
                <w:sz w:val="20"/>
                <w:szCs w:val="20"/>
                <w:lang w:eastAsia="en-US"/>
              </w:rPr>
            </w:pPr>
            <w:r w:rsidRPr="007B76AB">
              <w:rPr>
                <w:rFonts w:asciiTheme="minorHAnsi" w:hAnsiTheme="minorHAnsi" w:cstheme="minorHAnsi"/>
                <w:sz w:val="20"/>
                <w:szCs w:val="20"/>
                <w:lang w:eastAsia="en-US"/>
              </w:rPr>
              <w:t>16</w:t>
            </w:r>
          </w:p>
        </w:tc>
      </w:tr>
      <w:tr w:rsidR="004A10CE" w:rsidRPr="007B76AB" w14:paraId="423C3668" w14:textId="77777777" w:rsidTr="007B76AB">
        <w:trPr>
          <w:trHeight w:val="308"/>
          <w:jc w:val="center"/>
        </w:trPr>
        <w:tc>
          <w:tcPr>
            <w:tcW w:w="1900" w:type="dxa"/>
            <w:tcBorders>
              <w:top w:val="single" w:sz="4" w:space="0" w:color="FFFFFF"/>
              <w:left w:val="single" w:sz="8" w:space="0" w:color="FFFFFF"/>
              <w:bottom w:val="double" w:sz="4" w:space="0" w:color="auto"/>
              <w:right w:val="single" w:sz="8" w:space="0" w:color="FFFFFF"/>
            </w:tcBorders>
            <w:shd w:val="clear" w:color="auto" w:fill="D16349"/>
            <w:tcMar>
              <w:top w:w="15" w:type="dxa"/>
              <w:left w:w="70" w:type="dxa"/>
              <w:bottom w:w="0" w:type="dxa"/>
              <w:right w:w="70" w:type="dxa"/>
            </w:tcMar>
            <w:vAlign w:val="bottom"/>
          </w:tcPr>
          <w:p w14:paraId="76F8FDE5" w14:textId="77777777" w:rsidR="004A10CE" w:rsidRPr="007B76AB" w:rsidRDefault="004A10CE" w:rsidP="004A10CE">
            <w:pPr>
              <w:rPr>
                <w:rFonts w:asciiTheme="minorHAnsi" w:hAnsiTheme="minorHAnsi" w:cstheme="minorHAnsi"/>
                <w:b/>
                <w:bCs/>
                <w:color w:val="000000"/>
                <w:sz w:val="20"/>
                <w:szCs w:val="20"/>
                <w:lang w:eastAsia="en-US"/>
              </w:rPr>
            </w:pPr>
            <w:r w:rsidRPr="007B76AB">
              <w:rPr>
                <w:rFonts w:asciiTheme="minorHAnsi" w:hAnsiTheme="minorHAnsi" w:cstheme="minorHAnsi"/>
                <w:b/>
                <w:bCs/>
                <w:color w:val="000000"/>
                <w:sz w:val="20"/>
                <w:szCs w:val="20"/>
                <w:lang w:eastAsia="en-US"/>
              </w:rPr>
              <w:t>6. C</w:t>
            </w:r>
          </w:p>
        </w:tc>
        <w:tc>
          <w:tcPr>
            <w:tcW w:w="1500" w:type="dxa"/>
            <w:tcBorders>
              <w:top w:val="single" w:sz="4" w:space="0" w:color="FFFFFF"/>
              <w:left w:val="nil"/>
              <w:bottom w:val="double" w:sz="4" w:space="0" w:color="auto"/>
              <w:right w:val="single" w:sz="8" w:space="0" w:color="FFFFFF"/>
            </w:tcBorders>
            <w:shd w:val="clear" w:color="auto" w:fill="D9E2F3"/>
            <w:tcMar>
              <w:top w:w="15" w:type="dxa"/>
              <w:left w:w="70" w:type="dxa"/>
              <w:bottom w:w="0" w:type="dxa"/>
              <w:right w:w="70" w:type="dxa"/>
            </w:tcMar>
            <w:vAlign w:val="bottom"/>
          </w:tcPr>
          <w:p w14:paraId="49312484" w14:textId="77777777" w:rsidR="004A10CE" w:rsidRPr="007B76AB" w:rsidRDefault="004A10CE" w:rsidP="004A10CE">
            <w:pPr>
              <w:rPr>
                <w:rFonts w:asciiTheme="minorHAnsi" w:hAnsiTheme="minorHAnsi" w:cstheme="minorHAnsi"/>
                <w:sz w:val="20"/>
                <w:szCs w:val="20"/>
              </w:rPr>
            </w:pPr>
            <w:r w:rsidRPr="007B76AB">
              <w:rPr>
                <w:rFonts w:asciiTheme="minorHAnsi" w:hAnsiTheme="minorHAnsi" w:cstheme="minorHAnsi"/>
                <w:sz w:val="20"/>
                <w:szCs w:val="20"/>
              </w:rPr>
              <w:t>8</w:t>
            </w:r>
          </w:p>
        </w:tc>
        <w:tc>
          <w:tcPr>
            <w:tcW w:w="1700" w:type="dxa"/>
            <w:tcBorders>
              <w:top w:val="single" w:sz="4" w:space="0" w:color="FFFFFF"/>
              <w:left w:val="nil"/>
              <w:bottom w:val="double" w:sz="4" w:space="0" w:color="auto"/>
              <w:right w:val="single" w:sz="8" w:space="0" w:color="FFFFFF"/>
            </w:tcBorders>
            <w:shd w:val="clear" w:color="auto" w:fill="D9E2F3"/>
            <w:tcMar>
              <w:top w:w="15" w:type="dxa"/>
              <w:left w:w="70" w:type="dxa"/>
              <w:bottom w:w="0" w:type="dxa"/>
              <w:right w:w="70" w:type="dxa"/>
            </w:tcMar>
            <w:vAlign w:val="bottom"/>
          </w:tcPr>
          <w:p w14:paraId="7D52AC33" w14:textId="77777777" w:rsidR="004A10CE" w:rsidRPr="007B76AB" w:rsidRDefault="004A10CE" w:rsidP="004A10CE">
            <w:pPr>
              <w:rPr>
                <w:rFonts w:asciiTheme="minorHAnsi" w:hAnsiTheme="minorHAnsi" w:cstheme="minorHAnsi"/>
                <w:sz w:val="20"/>
                <w:szCs w:val="20"/>
                <w:lang w:eastAsia="en-US"/>
              </w:rPr>
            </w:pPr>
            <w:r w:rsidRPr="007B76AB">
              <w:rPr>
                <w:rFonts w:asciiTheme="minorHAnsi" w:hAnsiTheme="minorHAnsi" w:cstheme="minorHAnsi"/>
                <w:sz w:val="20"/>
                <w:szCs w:val="20"/>
                <w:lang w:eastAsia="en-US"/>
              </w:rPr>
              <w:t>7</w:t>
            </w:r>
          </w:p>
        </w:tc>
        <w:tc>
          <w:tcPr>
            <w:tcW w:w="1820" w:type="dxa"/>
            <w:tcBorders>
              <w:top w:val="single" w:sz="4" w:space="0" w:color="FFFFFF"/>
              <w:left w:val="nil"/>
              <w:bottom w:val="double" w:sz="4" w:space="0" w:color="auto"/>
              <w:right w:val="nil"/>
            </w:tcBorders>
            <w:shd w:val="clear" w:color="auto" w:fill="D9E2F3"/>
            <w:tcMar>
              <w:top w:w="15" w:type="dxa"/>
              <w:left w:w="70" w:type="dxa"/>
              <w:bottom w:w="0" w:type="dxa"/>
              <w:right w:w="70" w:type="dxa"/>
            </w:tcMar>
            <w:vAlign w:val="bottom"/>
          </w:tcPr>
          <w:p w14:paraId="67A50EF8" w14:textId="77777777" w:rsidR="004A10CE" w:rsidRPr="007B76AB" w:rsidRDefault="004A10CE" w:rsidP="004A10CE">
            <w:pPr>
              <w:rPr>
                <w:rFonts w:asciiTheme="minorHAnsi" w:hAnsiTheme="minorHAnsi" w:cstheme="minorHAnsi"/>
                <w:sz w:val="20"/>
                <w:szCs w:val="20"/>
                <w:lang w:eastAsia="en-US"/>
              </w:rPr>
            </w:pPr>
            <w:r w:rsidRPr="007B76AB">
              <w:rPr>
                <w:rFonts w:asciiTheme="minorHAnsi" w:hAnsiTheme="minorHAnsi" w:cstheme="minorHAnsi"/>
                <w:sz w:val="20"/>
                <w:szCs w:val="20"/>
                <w:lang w:eastAsia="en-US"/>
              </w:rPr>
              <w:t>15</w:t>
            </w:r>
          </w:p>
        </w:tc>
      </w:tr>
      <w:tr w:rsidR="004A10CE" w:rsidRPr="007B76AB" w14:paraId="1948CBB7" w14:textId="77777777" w:rsidTr="007B76AB">
        <w:trPr>
          <w:trHeight w:val="308"/>
          <w:jc w:val="center"/>
        </w:trPr>
        <w:tc>
          <w:tcPr>
            <w:tcW w:w="1900" w:type="dxa"/>
            <w:tcBorders>
              <w:top w:val="nil"/>
              <w:left w:val="single" w:sz="8" w:space="0" w:color="FFFFFF"/>
              <w:bottom w:val="single" w:sz="8" w:space="0" w:color="FFFFFF"/>
              <w:right w:val="single" w:sz="8" w:space="0" w:color="FFFFFF"/>
            </w:tcBorders>
            <w:shd w:val="clear" w:color="auto" w:fill="D16349"/>
            <w:tcMar>
              <w:top w:w="15" w:type="dxa"/>
              <w:left w:w="70" w:type="dxa"/>
              <w:bottom w:w="0" w:type="dxa"/>
              <w:right w:w="70" w:type="dxa"/>
            </w:tcMar>
            <w:vAlign w:val="bottom"/>
            <w:hideMark/>
          </w:tcPr>
          <w:p w14:paraId="1B00065B" w14:textId="77777777" w:rsidR="004A10CE" w:rsidRPr="007B76AB" w:rsidRDefault="004A10CE" w:rsidP="004A10CE">
            <w:pPr>
              <w:rPr>
                <w:rFonts w:asciiTheme="minorHAnsi" w:eastAsia="Calibri" w:hAnsiTheme="minorHAnsi" w:cstheme="minorHAnsi"/>
                <w:sz w:val="20"/>
                <w:szCs w:val="20"/>
                <w:lang w:eastAsia="en-US"/>
              </w:rPr>
            </w:pPr>
            <w:r w:rsidRPr="007B76AB">
              <w:rPr>
                <w:rFonts w:asciiTheme="minorHAnsi" w:hAnsiTheme="minorHAnsi" w:cstheme="minorHAnsi"/>
                <w:b/>
                <w:bCs/>
                <w:color w:val="000000"/>
                <w:sz w:val="20"/>
                <w:szCs w:val="20"/>
                <w:lang w:eastAsia="en-US"/>
              </w:rPr>
              <w:t>7.A</w:t>
            </w:r>
          </w:p>
        </w:tc>
        <w:tc>
          <w:tcPr>
            <w:tcW w:w="1500" w:type="dxa"/>
            <w:tcBorders>
              <w:top w:val="nil"/>
              <w:left w:val="nil"/>
              <w:bottom w:val="single" w:sz="8" w:space="0" w:color="FFFFFF"/>
              <w:right w:val="single" w:sz="8" w:space="0" w:color="FFFFFF"/>
            </w:tcBorders>
            <w:shd w:val="clear" w:color="auto" w:fill="E2EFD9"/>
            <w:tcMar>
              <w:top w:w="15" w:type="dxa"/>
              <w:left w:w="70" w:type="dxa"/>
              <w:bottom w:w="0" w:type="dxa"/>
              <w:right w:w="70" w:type="dxa"/>
            </w:tcMar>
            <w:vAlign w:val="bottom"/>
          </w:tcPr>
          <w:p w14:paraId="6B008AFA" w14:textId="77777777" w:rsidR="004A10CE" w:rsidRPr="007B76AB" w:rsidRDefault="004A10CE" w:rsidP="004A10CE">
            <w:pPr>
              <w:rPr>
                <w:rFonts w:asciiTheme="minorHAnsi" w:hAnsiTheme="minorHAnsi" w:cstheme="minorHAnsi"/>
                <w:bCs/>
                <w:sz w:val="20"/>
                <w:szCs w:val="20"/>
              </w:rPr>
            </w:pPr>
            <w:r w:rsidRPr="007B76AB">
              <w:rPr>
                <w:rFonts w:asciiTheme="minorHAnsi" w:hAnsiTheme="minorHAnsi" w:cstheme="minorHAnsi"/>
                <w:bCs/>
                <w:sz w:val="20"/>
                <w:szCs w:val="20"/>
              </w:rPr>
              <w:t>9</w:t>
            </w:r>
          </w:p>
        </w:tc>
        <w:tc>
          <w:tcPr>
            <w:tcW w:w="1700" w:type="dxa"/>
            <w:tcBorders>
              <w:top w:val="nil"/>
              <w:left w:val="nil"/>
              <w:bottom w:val="single" w:sz="8" w:space="0" w:color="FFFFFF"/>
              <w:right w:val="single" w:sz="8" w:space="0" w:color="FFFFFF"/>
            </w:tcBorders>
            <w:shd w:val="clear" w:color="auto" w:fill="E2EFD9"/>
            <w:tcMar>
              <w:top w:w="15" w:type="dxa"/>
              <w:left w:w="70" w:type="dxa"/>
              <w:bottom w:w="0" w:type="dxa"/>
              <w:right w:w="70" w:type="dxa"/>
            </w:tcMar>
            <w:vAlign w:val="bottom"/>
          </w:tcPr>
          <w:p w14:paraId="0EE08253" w14:textId="77777777" w:rsidR="004A10CE" w:rsidRPr="007B76AB" w:rsidRDefault="004A10CE" w:rsidP="004A10CE">
            <w:pPr>
              <w:rPr>
                <w:rFonts w:asciiTheme="minorHAnsi" w:hAnsiTheme="minorHAnsi" w:cstheme="minorHAnsi"/>
                <w:sz w:val="20"/>
                <w:szCs w:val="20"/>
                <w:lang w:eastAsia="en-US"/>
              </w:rPr>
            </w:pPr>
            <w:r w:rsidRPr="007B76AB">
              <w:rPr>
                <w:rFonts w:asciiTheme="minorHAnsi" w:hAnsiTheme="minorHAnsi" w:cstheme="minorHAnsi"/>
                <w:sz w:val="20"/>
                <w:szCs w:val="20"/>
                <w:lang w:eastAsia="en-US"/>
              </w:rPr>
              <w:t>10</w:t>
            </w:r>
          </w:p>
        </w:tc>
        <w:tc>
          <w:tcPr>
            <w:tcW w:w="1820" w:type="dxa"/>
            <w:tcBorders>
              <w:top w:val="nil"/>
              <w:left w:val="nil"/>
              <w:bottom w:val="single" w:sz="8" w:space="0" w:color="FFFFFF"/>
              <w:right w:val="single" w:sz="8" w:space="0" w:color="FFFFFF"/>
            </w:tcBorders>
            <w:shd w:val="clear" w:color="auto" w:fill="E2EFD9"/>
            <w:tcMar>
              <w:top w:w="15" w:type="dxa"/>
              <w:left w:w="70" w:type="dxa"/>
              <w:bottom w:w="0" w:type="dxa"/>
              <w:right w:w="70" w:type="dxa"/>
            </w:tcMar>
            <w:vAlign w:val="bottom"/>
          </w:tcPr>
          <w:p w14:paraId="55F45409" w14:textId="77777777" w:rsidR="004A10CE" w:rsidRPr="007B76AB" w:rsidRDefault="004A10CE" w:rsidP="004A10CE">
            <w:pPr>
              <w:rPr>
                <w:rFonts w:asciiTheme="minorHAnsi" w:hAnsiTheme="minorHAnsi" w:cstheme="minorHAnsi"/>
                <w:sz w:val="20"/>
                <w:szCs w:val="20"/>
                <w:lang w:eastAsia="en-US"/>
              </w:rPr>
            </w:pPr>
            <w:r w:rsidRPr="007B76AB">
              <w:rPr>
                <w:rFonts w:asciiTheme="minorHAnsi" w:hAnsiTheme="minorHAnsi" w:cstheme="minorHAnsi"/>
                <w:sz w:val="20"/>
                <w:szCs w:val="20"/>
                <w:lang w:eastAsia="en-US"/>
              </w:rPr>
              <w:t>19</w:t>
            </w:r>
          </w:p>
        </w:tc>
      </w:tr>
      <w:tr w:rsidR="004A10CE" w:rsidRPr="007B76AB" w14:paraId="030AC913" w14:textId="77777777" w:rsidTr="007B76AB">
        <w:trPr>
          <w:trHeight w:val="320"/>
          <w:jc w:val="center"/>
        </w:trPr>
        <w:tc>
          <w:tcPr>
            <w:tcW w:w="1900" w:type="dxa"/>
            <w:tcBorders>
              <w:top w:val="nil"/>
              <w:left w:val="single" w:sz="8" w:space="0" w:color="FFFFFF"/>
              <w:bottom w:val="double" w:sz="4" w:space="0" w:color="auto"/>
              <w:right w:val="single" w:sz="8" w:space="0" w:color="FFFFFF"/>
            </w:tcBorders>
            <w:shd w:val="clear" w:color="auto" w:fill="D16349"/>
            <w:tcMar>
              <w:top w:w="15" w:type="dxa"/>
              <w:left w:w="70" w:type="dxa"/>
              <w:bottom w:w="0" w:type="dxa"/>
              <w:right w:w="70" w:type="dxa"/>
            </w:tcMar>
            <w:vAlign w:val="bottom"/>
            <w:hideMark/>
          </w:tcPr>
          <w:p w14:paraId="18BBFB48" w14:textId="77777777" w:rsidR="004A10CE" w:rsidRPr="007B76AB" w:rsidRDefault="004A10CE" w:rsidP="004A10CE">
            <w:pPr>
              <w:rPr>
                <w:rFonts w:asciiTheme="minorHAnsi" w:hAnsiTheme="minorHAnsi" w:cstheme="minorHAnsi"/>
                <w:sz w:val="20"/>
                <w:szCs w:val="20"/>
                <w:lang w:eastAsia="en-US"/>
              </w:rPr>
            </w:pPr>
            <w:r w:rsidRPr="007B76AB">
              <w:rPr>
                <w:rFonts w:asciiTheme="minorHAnsi" w:hAnsiTheme="minorHAnsi" w:cstheme="minorHAnsi"/>
                <w:b/>
                <w:bCs/>
                <w:color w:val="000000"/>
                <w:sz w:val="20"/>
                <w:szCs w:val="20"/>
                <w:lang w:eastAsia="en-US"/>
              </w:rPr>
              <w:t>7.B</w:t>
            </w:r>
          </w:p>
        </w:tc>
        <w:tc>
          <w:tcPr>
            <w:tcW w:w="1500" w:type="dxa"/>
            <w:tcBorders>
              <w:top w:val="nil"/>
              <w:left w:val="nil"/>
              <w:bottom w:val="double" w:sz="4" w:space="0" w:color="auto"/>
              <w:right w:val="single" w:sz="8" w:space="0" w:color="FFFFFF"/>
            </w:tcBorders>
            <w:shd w:val="clear" w:color="auto" w:fill="E2EFD9"/>
            <w:tcMar>
              <w:top w:w="15" w:type="dxa"/>
              <w:left w:w="70" w:type="dxa"/>
              <w:bottom w:w="0" w:type="dxa"/>
              <w:right w:w="70" w:type="dxa"/>
            </w:tcMar>
            <w:vAlign w:val="bottom"/>
          </w:tcPr>
          <w:p w14:paraId="7EA3BDC9" w14:textId="77777777" w:rsidR="004A10CE" w:rsidRPr="007B76AB" w:rsidRDefault="004A10CE" w:rsidP="004A10CE">
            <w:pPr>
              <w:rPr>
                <w:rFonts w:asciiTheme="minorHAnsi" w:hAnsiTheme="minorHAnsi" w:cstheme="minorHAnsi"/>
                <w:bCs/>
                <w:sz w:val="20"/>
                <w:szCs w:val="20"/>
                <w:lang w:eastAsia="en-US"/>
              </w:rPr>
            </w:pPr>
            <w:r w:rsidRPr="007B76AB">
              <w:rPr>
                <w:rFonts w:asciiTheme="minorHAnsi" w:hAnsiTheme="minorHAnsi" w:cstheme="minorHAnsi"/>
                <w:bCs/>
                <w:sz w:val="20"/>
                <w:szCs w:val="20"/>
                <w:lang w:eastAsia="en-US"/>
              </w:rPr>
              <w:t>9</w:t>
            </w:r>
          </w:p>
        </w:tc>
        <w:tc>
          <w:tcPr>
            <w:tcW w:w="1700" w:type="dxa"/>
            <w:tcBorders>
              <w:top w:val="nil"/>
              <w:left w:val="nil"/>
              <w:bottom w:val="double" w:sz="4" w:space="0" w:color="auto"/>
              <w:right w:val="single" w:sz="8" w:space="0" w:color="FFFFFF"/>
            </w:tcBorders>
            <w:shd w:val="clear" w:color="auto" w:fill="E2EFD9"/>
            <w:tcMar>
              <w:top w:w="15" w:type="dxa"/>
              <w:left w:w="70" w:type="dxa"/>
              <w:bottom w:w="0" w:type="dxa"/>
              <w:right w:w="70" w:type="dxa"/>
            </w:tcMar>
            <w:vAlign w:val="bottom"/>
          </w:tcPr>
          <w:p w14:paraId="6AB4D6E8" w14:textId="1FD735B7" w:rsidR="004A10CE" w:rsidRPr="007B76AB" w:rsidRDefault="004A10CE" w:rsidP="004A10CE">
            <w:pPr>
              <w:rPr>
                <w:rFonts w:asciiTheme="minorHAnsi" w:hAnsiTheme="minorHAnsi" w:cstheme="minorHAnsi"/>
                <w:sz w:val="20"/>
                <w:szCs w:val="20"/>
                <w:lang w:eastAsia="en-US"/>
              </w:rPr>
            </w:pPr>
            <w:r w:rsidRPr="007B76AB">
              <w:rPr>
                <w:rFonts w:asciiTheme="minorHAnsi" w:hAnsiTheme="minorHAnsi" w:cstheme="minorHAnsi"/>
                <w:sz w:val="20"/>
                <w:szCs w:val="20"/>
                <w:lang w:eastAsia="en-US"/>
              </w:rPr>
              <w:t>1</w:t>
            </w:r>
            <w:r w:rsidR="00A36293" w:rsidRPr="007B76AB">
              <w:rPr>
                <w:rFonts w:asciiTheme="minorHAnsi" w:hAnsiTheme="minorHAnsi" w:cstheme="minorHAnsi"/>
                <w:sz w:val="20"/>
                <w:szCs w:val="20"/>
                <w:lang w:eastAsia="en-US"/>
              </w:rPr>
              <w:t>1</w:t>
            </w:r>
          </w:p>
        </w:tc>
        <w:tc>
          <w:tcPr>
            <w:tcW w:w="1820" w:type="dxa"/>
            <w:tcBorders>
              <w:top w:val="nil"/>
              <w:left w:val="nil"/>
              <w:bottom w:val="double" w:sz="4" w:space="0" w:color="auto"/>
              <w:right w:val="single" w:sz="8" w:space="0" w:color="FFFFFF"/>
            </w:tcBorders>
            <w:shd w:val="clear" w:color="auto" w:fill="E2EFD9"/>
            <w:tcMar>
              <w:top w:w="15" w:type="dxa"/>
              <w:left w:w="70" w:type="dxa"/>
              <w:bottom w:w="0" w:type="dxa"/>
              <w:right w:w="70" w:type="dxa"/>
            </w:tcMar>
            <w:vAlign w:val="bottom"/>
          </w:tcPr>
          <w:p w14:paraId="36A56B1B" w14:textId="76EC095E" w:rsidR="004A10CE" w:rsidRPr="007B76AB" w:rsidRDefault="00A36293" w:rsidP="004A10CE">
            <w:pPr>
              <w:rPr>
                <w:rFonts w:asciiTheme="minorHAnsi" w:hAnsiTheme="minorHAnsi" w:cstheme="minorHAnsi"/>
                <w:sz w:val="20"/>
                <w:szCs w:val="20"/>
                <w:lang w:eastAsia="en-US"/>
              </w:rPr>
            </w:pPr>
            <w:r w:rsidRPr="007B76AB">
              <w:rPr>
                <w:rFonts w:asciiTheme="minorHAnsi" w:hAnsiTheme="minorHAnsi" w:cstheme="minorHAnsi"/>
                <w:sz w:val="20"/>
                <w:szCs w:val="20"/>
                <w:lang w:eastAsia="en-US"/>
              </w:rPr>
              <w:t>20</w:t>
            </w:r>
          </w:p>
        </w:tc>
      </w:tr>
      <w:tr w:rsidR="004A10CE" w:rsidRPr="007B76AB" w14:paraId="539452AC" w14:textId="77777777" w:rsidTr="007B76AB">
        <w:trPr>
          <w:trHeight w:val="308"/>
          <w:jc w:val="center"/>
        </w:trPr>
        <w:tc>
          <w:tcPr>
            <w:tcW w:w="1900" w:type="dxa"/>
            <w:tcBorders>
              <w:top w:val="nil"/>
              <w:left w:val="single" w:sz="8" w:space="0" w:color="FFFFFF"/>
              <w:bottom w:val="single" w:sz="8" w:space="0" w:color="FFFFFF"/>
              <w:right w:val="single" w:sz="8" w:space="0" w:color="FFFFFF"/>
            </w:tcBorders>
            <w:shd w:val="clear" w:color="auto" w:fill="D16349"/>
            <w:tcMar>
              <w:top w:w="15" w:type="dxa"/>
              <w:left w:w="70" w:type="dxa"/>
              <w:bottom w:w="0" w:type="dxa"/>
              <w:right w:w="70" w:type="dxa"/>
            </w:tcMar>
            <w:vAlign w:val="bottom"/>
            <w:hideMark/>
          </w:tcPr>
          <w:p w14:paraId="4FD07E58" w14:textId="77777777" w:rsidR="004A10CE" w:rsidRPr="007B76AB" w:rsidRDefault="004A10CE" w:rsidP="004A10CE">
            <w:pPr>
              <w:rPr>
                <w:rFonts w:asciiTheme="minorHAnsi" w:eastAsia="Calibri" w:hAnsiTheme="minorHAnsi" w:cstheme="minorHAnsi"/>
                <w:sz w:val="20"/>
                <w:szCs w:val="20"/>
                <w:lang w:eastAsia="en-US"/>
              </w:rPr>
            </w:pPr>
            <w:r w:rsidRPr="007B76AB">
              <w:rPr>
                <w:rFonts w:asciiTheme="minorHAnsi" w:hAnsiTheme="minorHAnsi" w:cstheme="minorHAnsi"/>
                <w:b/>
                <w:bCs/>
                <w:color w:val="000000"/>
                <w:sz w:val="20"/>
                <w:szCs w:val="20"/>
                <w:lang w:eastAsia="en-US"/>
              </w:rPr>
              <w:t>8.A</w:t>
            </w:r>
          </w:p>
        </w:tc>
        <w:tc>
          <w:tcPr>
            <w:tcW w:w="1500" w:type="dxa"/>
            <w:tcBorders>
              <w:top w:val="nil"/>
              <w:left w:val="nil"/>
              <w:bottom w:val="single" w:sz="8" w:space="0" w:color="FFFFFF"/>
              <w:right w:val="single" w:sz="8" w:space="0" w:color="FFFFFF"/>
            </w:tcBorders>
            <w:shd w:val="clear" w:color="auto" w:fill="D9E2F3"/>
            <w:tcMar>
              <w:top w:w="15" w:type="dxa"/>
              <w:left w:w="70" w:type="dxa"/>
              <w:bottom w:w="0" w:type="dxa"/>
              <w:right w:w="70" w:type="dxa"/>
            </w:tcMar>
            <w:vAlign w:val="bottom"/>
          </w:tcPr>
          <w:p w14:paraId="0C8BE8C4" w14:textId="77777777" w:rsidR="004A10CE" w:rsidRPr="007B76AB" w:rsidRDefault="004A10CE" w:rsidP="004A10CE">
            <w:pPr>
              <w:rPr>
                <w:rFonts w:asciiTheme="minorHAnsi" w:hAnsiTheme="minorHAnsi" w:cstheme="minorHAnsi"/>
                <w:sz w:val="20"/>
                <w:szCs w:val="20"/>
              </w:rPr>
            </w:pPr>
            <w:r w:rsidRPr="007B76AB">
              <w:rPr>
                <w:rFonts w:asciiTheme="minorHAnsi" w:hAnsiTheme="minorHAnsi" w:cstheme="minorHAnsi"/>
                <w:sz w:val="20"/>
                <w:szCs w:val="20"/>
              </w:rPr>
              <w:t>11</w:t>
            </w:r>
          </w:p>
        </w:tc>
        <w:tc>
          <w:tcPr>
            <w:tcW w:w="1700" w:type="dxa"/>
            <w:tcBorders>
              <w:top w:val="nil"/>
              <w:left w:val="nil"/>
              <w:bottom w:val="single" w:sz="8" w:space="0" w:color="FFFFFF"/>
              <w:right w:val="single" w:sz="8" w:space="0" w:color="FFFFFF"/>
            </w:tcBorders>
            <w:shd w:val="clear" w:color="auto" w:fill="D9E2F3"/>
            <w:tcMar>
              <w:top w:w="15" w:type="dxa"/>
              <w:left w:w="70" w:type="dxa"/>
              <w:bottom w:w="0" w:type="dxa"/>
              <w:right w:w="70" w:type="dxa"/>
            </w:tcMar>
            <w:vAlign w:val="bottom"/>
          </w:tcPr>
          <w:p w14:paraId="6E6D55CE" w14:textId="77777777" w:rsidR="004A10CE" w:rsidRPr="007B76AB" w:rsidRDefault="004A10CE" w:rsidP="004A10CE">
            <w:pPr>
              <w:rPr>
                <w:rFonts w:asciiTheme="minorHAnsi" w:hAnsiTheme="minorHAnsi" w:cstheme="minorHAnsi"/>
                <w:sz w:val="20"/>
                <w:szCs w:val="20"/>
                <w:lang w:eastAsia="en-US"/>
              </w:rPr>
            </w:pPr>
            <w:r w:rsidRPr="007B76AB">
              <w:rPr>
                <w:rFonts w:asciiTheme="minorHAnsi" w:hAnsiTheme="minorHAnsi" w:cstheme="minorHAnsi"/>
                <w:sz w:val="20"/>
                <w:szCs w:val="20"/>
                <w:lang w:eastAsia="en-US"/>
              </w:rPr>
              <w:t>7</w:t>
            </w:r>
          </w:p>
        </w:tc>
        <w:tc>
          <w:tcPr>
            <w:tcW w:w="1820" w:type="dxa"/>
            <w:tcBorders>
              <w:top w:val="nil"/>
              <w:left w:val="nil"/>
              <w:bottom w:val="single" w:sz="8" w:space="0" w:color="FFFFFF"/>
              <w:right w:val="single" w:sz="8" w:space="0" w:color="FFFFFF"/>
            </w:tcBorders>
            <w:shd w:val="clear" w:color="auto" w:fill="D9E2F3"/>
            <w:tcMar>
              <w:top w:w="15" w:type="dxa"/>
              <w:left w:w="70" w:type="dxa"/>
              <w:bottom w:w="0" w:type="dxa"/>
              <w:right w:w="70" w:type="dxa"/>
            </w:tcMar>
            <w:vAlign w:val="bottom"/>
          </w:tcPr>
          <w:p w14:paraId="7381BF49" w14:textId="77777777" w:rsidR="004A10CE" w:rsidRPr="007B76AB" w:rsidRDefault="004A10CE" w:rsidP="004A10CE">
            <w:pPr>
              <w:rPr>
                <w:rFonts w:asciiTheme="minorHAnsi" w:hAnsiTheme="minorHAnsi" w:cstheme="minorHAnsi"/>
                <w:sz w:val="20"/>
                <w:szCs w:val="20"/>
                <w:lang w:eastAsia="en-US"/>
              </w:rPr>
            </w:pPr>
            <w:r w:rsidRPr="007B76AB">
              <w:rPr>
                <w:rFonts w:asciiTheme="minorHAnsi" w:hAnsiTheme="minorHAnsi" w:cstheme="minorHAnsi"/>
                <w:sz w:val="20"/>
                <w:szCs w:val="20"/>
                <w:lang w:eastAsia="en-US"/>
              </w:rPr>
              <w:t>18</w:t>
            </w:r>
          </w:p>
        </w:tc>
      </w:tr>
      <w:tr w:rsidR="004A10CE" w:rsidRPr="007B76AB" w14:paraId="1CF098F5" w14:textId="77777777" w:rsidTr="007B76AB">
        <w:trPr>
          <w:trHeight w:val="320"/>
          <w:jc w:val="center"/>
        </w:trPr>
        <w:tc>
          <w:tcPr>
            <w:tcW w:w="1900" w:type="dxa"/>
            <w:tcBorders>
              <w:top w:val="nil"/>
              <w:left w:val="single" w:sz="8" w:space="0" w:color="FFFFFF"/>
              <w:bottom w:val="double" w:sz="4" w:space="0" w:color="auto"/>
              <w:right w:val="single" w:sz="8" w:space="0" w:color="FFFFFF"/>
            </w:tcBorders>
            <w:shd w:val="clear" w:color="auto" w:fill="D16349"/>
            <w:tcMar>
              <w:top w:w="15" w:type="dxa"/>
              <w:left w:w="70" w:type="dxa"/>
              <w:bottom w:w="0" w:type="dxa"/>
              <w:right w:w="70" w:type="dxa"/>
            </w:tcMar>
            <w:vAlign w:val="bottom"/>
            <w:hideMark/>
          </w:tcPr>
          <w:p w14:paraId="7C3473C3" w14:textId="77777777" w:rsidR="004A10CE" w:rsidRPr="007B76AB" w:rsidRDefault="004A10CE" w:rsidP="004A10CE">
            <w:pPr>
              <w:rPr>
                <w:rFonts w:asciiTheme="minorHAnsi" w:hAnsiTheme="minorHAnsi" w:cstheme="minorHAnsi"/>
                <w:sz w:val="20"/>
                <w:szCs w:val="20"/>
                <w:lang w:eastAsia="en-US"/>
              </w:rPr>
            </w:pPr>
            <w:r w:rsidRPr="007B76AB">
              <w:rPr>
                <w:rFonts w:asciiTheme="minorHAnsi" w:hAnsiTheme="minorHAnsi" w:cstheme="minorHAnsi"/>
                <w:b/>
                <w:bCs/>
                <w:color w:val="000000"/>
                <w:sz w:val="20"/>
                <w:szCs w:val="20"/>
                <w:lang w:eastAsia="en-US"/>
              </w:rPr>
              <w:t>8.B</w:t>
            </w:r>
          </w:p>
        </w:tc>
        <w:tc>
          <w:tcPr>
            <w:tcW w:w="1500" w:type="dxa"/>
            <w:tcBorders>
              <w:top w:val="nil"/>
              <w:left w:val="nil"/>
              <w:bottom w:val="double" w:sz="4" w:space="0" w:color="auto"/>
              <w:right w:val="single" w:sz="8" w:space="0" w:color="FFFFFF"/>
            </w:tcBorders>
            <w:shd w:val="clear" w:color="auto" w:fill="D9E2F3"/>
            <w:tcMar>
              <w:top w:w="15" w:type="dxa"/>
              <w:left w:w="70" w:type="dxa"/>
              <w:bottom w:w="0" w:type="dxa"/>
              <w:right w:w="70" w:type="dxa"/>
            </w:tcMar>
            <w:vAlign w:val="bottom"/>
          </w:tcPr>
          <w:p w14:paraId="0349F388" w14:textId="77777777" w:rsidR="004A10CE" w:rsidRPr="007B76AB" w:rsidRDefault="004A10CE" w:rsidP="004A10CE">
            <w:pPr>
              <w:rPr>
                <w:rFonts w:asciiTheme="minorHAnsi" w:hAnsiTheme="minorHAnsi" w:cstheme="minorHAnsi"/>
                <w:sz w:val="20"/>
                <w:szCs w:val="20"/>
                <w:lang w:eastAsia="en-US"/>
              </w:rPr>
            </w:pPr>
            <w:r w:rsidRPr="007B76AB">
              <w:rPr>
                <w:rFonts w:asciiTheme="minorHAnsi" w:hAnsiTheme="minorHAnsi" w:cstheme="minorHAnsi"/>
                <w:sz w:val="20"/>
                <w:szCs w:val="20"/>
                <w:lang w:eastAsia="en-US"/>
              </w:rPr>
              <w:t>9</w:t>
            </w:r>
          </w:p>
        </w:tc>
        <w:tc>
          <w:tcPr>
            <w:tcW w:w="1700" w:type="dxa"/>
            <w:tcBorders>
              <w:top w:val="nil"/>
              <w:left w:val="nil"/>
              <w:bottom w:val="double" w:sz="4" w:space="0" w:color="auto"/>
              <w:right w:val="single" w:sz="8" w:space="0" w:color="FFFFFF"/>
            </w:tcBorders>
            <w:shd w:val="clear" w:color="auto" w:fill="D9E2F3"/>
            <w:tcMar>
              <w:top w:w="15" w:type="dxa"/>
              <w:left w:w="70" w:type="dxa"/>
              <w:bottom w:w="0" w:type="dxa"/>
              <w:right w:w="70" w:type="dxa"/>
            </w:tcMar>
            <w:vAlign w:val="bottom"/>
          </w:tcPr>
          <w:p w14:paraId="47106D44" w14:textId="77777777" w:rsidR="004A10CE" w:rsidRPr="007B76AB" w:rsidRDefault="004A10CE" w:rsidP="004A10CE">
            <w:pPr>
              <w:rPr>
                <w:rFonts w:asciiTheme="minorHAnsi" w:hAnsiTheme="minorHAnsi" w:cstheme="minorHAnsi"/>
                <w:sz w:val="20"/>
                <w:szCs w:val="20"/>
                <w:lang w:eastAsia="en-US"/>
              </w:rPr>
            </w:pPr>
            <w:r w:rsidRPr="007B76AB">
              <w:rPr>
                <w:rFonts w:asciiTheme="minorHAnsi" w:hAnsiTheme="minorHAnsi" w:cstheme="minorHAnsi"/>
                <w:sz w:val="20"/>
                <w:szCs w:val="20"/>
                <w:lang w:eastAsia="en-US"/>
              </w:rPr>
              <w:t>9</w:t>
            </w:r>
          </w:p>
        </w:tc>
        <w:tc>
          <w:tcPr>
            <w:tcW w:w="1820" w:type="dxa"/>
            <w:tcBorders>
              <w:top w:val="nil"/>
              <w:left w:val="nil"/>
              <w:bottom w:val="double" w:sz="4" w:space="0" w:color="auto"/>
              <w:right w:val="single" w:sz="8" w:space="0" w:color="FFFFFF"/>
            </w:tcBorders>
            <w:shd w:val="clear" w:color="auto" w:fill="D9E2F3"/>
            <w:tcMar>
              <w:top w:w="15" w:type="dxa"/>
              <w:left w:w="70" w:type="dxa"/>
              <w:bottom w:w="0" w:type="dxa"/>
              <w:right w:w="70" w:type="dxa"/>
            </w:tcMar>
            <w:vAlign w:val="bottom"/>
          </w:tcPr>
          <w:p w14:paraId="5C3CA0C5" w14:textId="77777777" w:rsidR="004A10CE" w:rsidRPr="007B76AB" w:rsidRDefault="004A10CE" w:rsidP="004A10CE">
            <w:pPr>
              <w:rPr>
                <w:rFonts w:asciiTheme="minorHAnsi" w:hAnsiTheme="minorHAnsi" w:cstheme="minorHAnsi"/>
                <w:sz w:val="20"/>
                <w:szCs w:val="20"/>
                <w:lang w:eastAsia="en-US"/>
              </w:rPr>
            </w:pPr>
            <w:r w:rsidRPr="007B76AB">
              <w:rPr>
                <w:rFonts w:asciiTheme="minorHAnsi" w:hAnsiTheme="minorHAnsi" w:cstheme="minorHAnsi"/>
                <w:sz w:val="20"/>
                <w:szCs w:val="20"/>
                <w:lang w:eastAsia="en-US"/>
              </w:rPr>
              <w:t>18</w:t>
            </w:r>
          </w:p>
        </w:tc>
      </w:tr>
      <w:tr w:rsidR="004A10CE" w:rsidRPr="007B76AB" w14:paraId="36796762" w14:textId="77777777" w:rsidTr="007B76AB">
        <w:trPr>
          <w:trHeight w:val="308"/>
          <w:jc w:val="center"/>
        </w:trPr>
        <w:tc>
          <w:tcPr>
            <w:tcW w:w="1900" w:type="dxa"/>
            <w:tcBorders>
              <w:top w:val="nil"/>
              <w:left w:val="single" w:sz="8" w:space="0" w:color="FFFFFF"/>
              <w:bottom w:val="single" w:sz="8" w:space="0" w:color="FFFFFF"/>
              <w:right w:val="single" w:sz="8" w:space="0" w:color="FFFFFF"/>
            </w:tcBorders>
            <w:shd w:val="clear" w:color="auto" w:fill="D16349"/>
            <w:tcMar>
              <w:top w:w="15" w:type="dxa"/>
              <w:left w:w="70" w:type="dxa"/>
              <w:bottom w:w="0" w:type="dxa"/>
              <w:right w:w="70" w:type="dxa"/>
            </w:tcMar>
            <w:vAlign w:val="bottom"/>
            <w:hideMark/>
          </w:tcPr>
          <w:p w14:paraId="5528BE5A" w14:textId="77777777" w:rsidR="004A10CE" w:rsidRPr="007B76AB" w:rsidRDefault="004A10CE" w:rsidP="004A10CE">
            <w:pPr>
              <w:rPr>
                <w:rFonts w:asciiTheme="minorHAnsi" w:eastAsia="Calibri" w:hAnsiTheme="minorHAnsi" w:cstheme="minorHAnsi"/>
                <w:sz w:val="20"/>
                <w:szCs w:val="20"/>
                <w:lang w:eastAsia="en-US"/>
              </w:rPr>
            </w:pPr>
            <w:r w:rsidRPr="007B76AB">
              <w:rPr>
                <w:rFonts w:asciiTheme="minorHAnsi" w:hAnsiTheme="minorHAnsi" w:cstheme="minorHAnsi"/>
                <w:b/>
                <w:bCs/>
                <w:color w:val="000000"/>
                <w:sz w:val="20"/>
                <w:szCs w:val="20"/>
                <w:lang w:eastAsia="en-US"/>
              </w:rPr>
              <w:t>9.A</w:t>
            </w:r>
          </w:p>
        </w:tc>
        <w:tc>
          <w:tcPr>
            <w:tcW w:w="1500" w:type="dxa"/>
            <w:tcBorders>
              <w:top w:val="nil"/>
              <w:left w:val="nil"/>
              <w:bottom w:val="single" w:sz="8" w:space="0" w:color="FFFFFF"/>
              <w:right w:val="single" w:sz="8" w:space="0" w:color="FFFFFF"/>
            </w:tcBorders>
            <w:shd w:val="clear" w:color="auto" w:fill="E2EFD9"/>
            <w:tcMar>
              <w:top w:w="15" w:type="dxa"/>
              <w:left w:w="70" w:type="dxa"/>
              <w:bottom w:w="0" w:type="dxa"/>
              <w:right w:w="70" w:type="dxa"/>
            </w:tcMar>
            <w:vAlign w:val="bottom"/>
          </w:tcPr>
          <w:p w14:paraId="171B6A40" w14:textId="77777777" w:rsidR="004A10CE" w:rsidRPr="007B76AB" w:rsidRDefault="004A10CE" w:rsidP="004A10CE">
            <w:pPr>
              <w:rPr>
                <w:rFonts w:asciiTheme="minorHAnsi" w:hAnsiTheme="minorHAnsi" w:cstheme="minorHAnsi"/>
                <w:sz w:val="20"/>
                <w:szCs w:val="20"/>
              </w:rPr>
            </w:pPr>
            <w:r w:rsidRPr="007B76AB">
              <w:rPr>
                <w:rFonts w:asciiTheme="minorHAnsi" w:hAnsiTheme="minorHAnsi" w:cstheme="minorHAnsi"/>
                <w:sz w:val="20"/>
                <w:szCs w:val="20"/>
              </w:rPr>
              <w:t>9</w:t>
            </w:r>
          </w:p>
        </w:tc>
        <w:tc>
          <w:tcPr>
            <w:tcW w:w="1700" w:type="dxa"/>
            <w:tcBorders>
              <w:top w:val="nil"/>
              <w:left w:val="nil"/>
              <w:bottom w:val="single" w:sz="8" w:space="0" w:color="FFFFFF"/>
              <w:right w:val="single" w:sz="8" w:space="0" w:color="FFFFFF"/>
            </w:tcBorders>
            <w:shd w:val="clear" w:color="auto" w:fill="E2EFD9"/>
            <w:tcMar>
              <w:top w:w="15" w:type="dxa"/>
              <w:left w:w="70" w:type="dxa"/>
              <w:bottom w:w="0" w:type="dxa"/>
              <w:right w:w="70" w:type="dxa"/>
            </w:tcMar>
            <w:vAlign w:val="bottom"/>
          </w:tcPr>
          <w:p w14:paraId="11C7CDC7" w14:textId="77777777" w:rsidR="004A10CE" w:rsidRPr="007B76AB" w:rsidRDefault="004A10CE" w:rsidP="004A10CE">
            <w:pPr>
              <w:rPr>
                <w:rFonts w:asciiTheme="minorHAnsi" w:hAnsiTheme="minorHAnsi" w:cstheme="minorHAnsi"/>
                <w:sz w:val="20"/>
                <w:szCs w:val="20"/>
                <w:lang w:eastAsia="en-US"/>
              </w:rPr>
            </w:pPr>
            <w:r w:rsidRPr="007B76AB">
              <w:rPr>
                <w:rFonts w:asciiTheme="minorHAnsi" w:hAnsiTheme="minorHAnsi" w:cstheme="minorHAnsi"/>
                <w:sz w:val="20"/>
                <w:szCs w:val="20"/>
                <w:lang w:eastAsia="en-US"/>
              </w:rPr>
              <w:t>11</w:t>
            </w:r>
          </w:p>
        </w:tc>
        <w:tc>
          <w:tcPr>
            <w:tcW w:w="1820" w:type="dxa"/>
            <w:tcBorders>
              <w:top w:val="nil"/>
              <w:left w:val="nil"/>
              <w:bottom w:val="single" w:sz="8" w:space="0" w:color="FFFFFF"/>
              <w:right w:val="single" w:sz="8" w:space="0" w:color="FFFFFF"/>
            </w:tcBorders>
            <w:shd w:val="clear" w:color="auto" w:fill="E2EFD9"/>
            <w:tcMar>
              <w:top w:w="15" w:type="dxa"/>
              <w:left w:w="70" w:type="dxa"/>
              <w:bottom w:w="0" w:type="dxa"/>
              <w:right w:w="70" w:type="dxa"/>
            </w:tcMar>
            <w:vAlign w:val="bottom"/>
          </w:tcPr>
          <w:p w14:paraId="392E0B6F" w14:textId="77777777" w:rsidR="004A10CE" w:rsidRPr="007B76AB" w:rsidRDefault="004A10CE" w:rsidP="004A10CE">
            <w:pPr>
              <w:rPr>
                <w:rFonts w:asciiTheme="minorHAnsi" w:hAnsiTheme="minorHAnsi" w:cstheme="minorHAnsi"/>
                <w:sz w:val="20"/>
                <w:szCs w:val="20"/>
                <w:lang w:eastAsia="en-US"/>
              </w:rPr>
            </w:pPr>
            <w:r w:rsidRPr="007B76AB">
              <w:rPr>
                <w:rFonts w:asciiTheme="minorHAnsi" w:hAnsiTheme="minorHAnsi" w:cstheme="minorHAnsi"/>
                <w:sz w:val="20"/>
                <w:szCs w:val="20"/>
                <w:lang w:eastAsia="en-US"/>
              </w:rPr>
              <w:t>20</w:t>
            </w:r>
          </w:p>
        </w:tc>
      </w:tr>
      <w:tr w:rsidR="004A10CE" w:rsidRPr="007B76AB" w14:paraId="395CD396" w14:textId="77777777" w:rsidTr="007B76AB">
        <w:trPr>
          <w:trHeight w:val="320"/>
          <w:jc w:val="center"/>
        </w:trPr>
        <w:tc>
          <w:tcPr>
            <w:tcW w:w="1900" w:type="dxa"/>
            <w:tcBorders>
              <w:top w:val="nil"/>
              <w:left w:val="single" w:sz="8" w:space="0" w:color="FFFFFF"/>
              <w:bottom w:val="single" w:sz="8" w:space="0" w:color="FFFFFF"/>
              <w:right w:val="single" w:sz="8" w:space="0" w:color="FFFFFF"/>
            </w:tcBorders>
            <w:shd w:val="clear" w:color="auto" w:fill="D16349"/>
            <w:tcMar>
              <w:top w:w="15" w:type="dxa"/>
              <w:left w:w="70" w:type="dxa"/>
              <w:bottom w:w="0" w:type="dxa"/>
              <w:right w:w="70" w:type="dxa"/>
            </w:tcMar>
            <w:vAlign w:val="bottom"/>
            <w:hideMark/>
          </w:tcPr>
          <w:p w14:paraId="6A7FEE12" w14:textId="77777777" w:rsidR="004A10CE" w:rsidRPr="007B76AB" w:rsidRDefault="004A10CE" w:rsidP="004A10CE">
            <w:pPr>
              <w:rPr>
                <w:rFonts w:asciiTheme="minorHAnsi" w:hAnsiTheme="minorHAnsi" w:cstheme="minorHAnsi"/>
                <w:sz w:val="20"/>
                <w:szCs w:val="20"/>
                <w:lang w:eastAsia="en-US"/>
              </w:rPr>
            </w:pPr>
            <w:r w:rsidRPr="007B76AB">
              <w:rPr>
                <w:rFonts w:asciiTheme="minorHAnsi" w:hAnsiTheme="minorHAnsi" w:cstheme="minorHAnsi"/>
                <w:b/>
                <w:bCs/>
                <w:color w:val="000000"/>
                <w:sz w:val="20"/>
                <w:szCs w:val="20"/>
                <w:lang w:eastAsia="en-US"/>
              </w:rPr>
              <w:t>9.B</w:t>
            </w:r>
          </w:p>
        </w:tc>
        <w:tc>
          <w:tcPr>
            <w:tcW w:w="1500" w:type="dxa"/>
            <w:tcBorders>
              <w:top w:val="nil"/>
              <w:left w:val="nil"/>
              <w:bottom w:val="single" w:sz="8" w:space="0" w:color="FFFFFF"/>
              <w:right w:val="single" w:sz="8" w:space="0" w:color="FFFFFF"/>
            </w:tcBorders>
            <w:shd w:val="clear" w:color="auto" w:fill="E2EFD9"/>
            <w:tcMar>
              <w:top w:w="15" w:type="dxa"/>
              <w:left w:w="70" w:type="dxa"/>
              <w:bottom w:w="0" w:type="dxa"/>
              <w:right w:w="70" w:type="dxa"/>
            </w:tcMar>
            <w:vAlign w:val="bottom"/>
          </w:tcPr>
          <w:p w14:paraId="48DD0FB7" w14:textId="77777777" w:rsidR="004A10CE" w:rsidRPr="007B76AB" w:rsidRDefault="004A10CE" w:rsidP="004A10CE">
            <w:pPr>
              <w:rPr>
                <w:rFonts w:asciiTheme="minorHAnsi" w:hAnsiTheme="minorHAnsi" w:cstheme="minorHAnsi"/>
                <w:sz w:val="20"/>
                <w:szCs w:val="20"/>
                <w:lang w:eastAsia="en-US"/>
              </w:rPr>
            </w:pPr>
            <w:r w:rsidRPr="007B76AB">
              <w:rPr>
                <w:rFonts w:asciiTheme="minorHAnsi" w:hAnsiTheme="minorHAnsi" w:cstheme="minorHAnsi"/>
                <w:sz w:val="20"/>
                <w:szCs w:val="20"/>
                <w:lang w:eastAsia="en-US"/>
              </w:rPr>
              <w:t>11</w:t>
            </w:r>
          </w:p>
        </w:tc>
        <w:tc>
          <w:tcPr>
            <w:tcW w:w="1700" w:type="dxa"/>
            <w:tcBorders>
              <w:top w:val="nil"/>
              <w:left w:val="nil"/>
              <w:bottom w:val="single" w:sz="8" w:space="0" w:color="FFFFFF"/>
              <w:right w:val="single" w:sz="8" w:space="0" w:color="FFFFFF"/>
            </w:tcBorders>
            <w:shd w:val="clear" w:color="auto" w:fill="E2EFD9"/>
            <w:tcMar>
              <w:top w:w="15" w:type="dxa"/>
              <w:left w:w="70" w:type="dxa"/>
              <w:bottom w:w="0" w:type="dxa"/>
              <w:right w:w="70" w:type="dxa"/>
            </w:tcMar>
            <w:vAlign w:val="bottom"/>
          </w:tcPr>
          <w:p w14:paraId="63B0BDE3" w14:textId="77777777" w:rsidR="004A10CE" w:rsidRPr="007B76AB" w:rsidRDefault="004A10CE" w:rsidP="004A10CE">
            <w:pPr>
              <w:rPr>
                <w:rFonts w:asciiTheme="minorHAnsi" w:hAnsiTheme="minorHAnsi" w:cstheme="minorHAnsi"/>
                <w:sz w:val="20"/>
                <w:szCs w:val="20"/>
                <w:lang w:eastAsia="en-US"/>
              </w:rPr>
            </w:pPr>
            <w:r w:rsidRPr="007B76AB">
              <w:rPr>
                <w:rFonts w:asciiTheme="minorHAnsi" w:hAnsiTheme="minorHAnsi" w:cstheme="minorHAnsi"/>
                <w:sz w:val="20"/>
                <w:szCs w:val="20"/>
                <w:lang w:eastAsia="en-US"/>
              </w:rPr>
              <w:t>8</w:t>
            </w:r>
          </w:p>
        </w:tc>
        <w:tc>
          <w:tcPr>
            <w:tcW w:w="1820" w:type="dxa"/>
            <w:tcBorders>
              <w:top w:val="nil"/>
              <w:left w:val="nil"/>
              <w:bottom w:val="single" w:sz="8" w:space="0" w:color="FFFFFF"/>
              <w:right w:val="single" w:sz="8" w:space="0" w:color="FFFFFF"/>
            </w:tcBorders>
            <w:shd w:val="clear" w:color="auto" w:fill="E2EFD9"/>
            <w:tcMar>
              <w:top w:w="15" w:type="dxa"/>
              <w:left w:w="70" w:type="dxa"/>
              <w:bottom w:w="0" w:type="dxa"/>
              <w:right w:w="70" w:type="dxa"/>
            </w:tcMar>
            <w:vAlign w:val="bottom"/>
          </w:tcPr>
          <w:p w14:paraId="0E71A893" w14:textId="77777777" w:rsidR="004A10CE" w:rsidRPr="007B76AB" w:rsidRDefault="004A10CE" w:rsidP="004A10CE">
            <w:pPr>
              <w:rPr>
                <w:rFonts w:asciiTheme="minorHAnsi" w:hAnsiTheme="minorHAnsi" w:cstheme="minorHAnsi"/>
                <w:sz w:val="20"/>
                <w:szCs w:val="20"/>
                <w:lang w:eastAsia="en-US"/>
              </w:rPr>
            </w:pPr>
            <w:r w:rsidRPr="007B76AB">
              <w:rPr>
                <w:rFonts w:asciiTheme="minorHAnsi" w:hAnsiTheme="minorHAnsi" w:cstheme="minorHAnsi"/>
                <w:sz w:val="20"/>
                <w:szCs w:val="20"/>
                <w:lang w:eastAsia="en-US"/>
              </w:rPr>
              <w:t>19</w:t>
            </w:r>
          </w:p>
        </w:tc>
      </w:tr>
      <w:tr w:rsidR="004A10CE" w:rsidRPr="007B76AB" w14:paraId="3E5BE398" w14:textId="77777777" w:rsidTr="007B76AB">
        <w:trPr>
          <w:trHeight w:val="308"/>
          <w:jc w:val="center"/>
        </w:trPr>
        <w:tc>
          <w:tcPr>
            <w:tcW w:w="1900" w:type="dxa"/>
            <w:tcBorders>
              <w:top w:val="nil"/>
              <w:left w:val="single" w:sz="8" w:space="0" w:color="FFFFFF"/>
              <w:bottom w:val="single" w:sz="8" w:space="0" w:color="FFFFFF"/>
              <w:right w:val="single" w:sz="8" w:space="0" w:color="FFFFFF"/>
            </w:tcBorders>
            <w:shd w:val="clear" w:color="auto" w:fill="D16349"/>
            <w:tcMar>
              <w:top w:w="15" w:type="dxa"/>
              <w:left w:w="70" w:type="dxa"/>
              <w:bottom w:w="0" w:type="dxa"/>
              <w:right w:w="70" w:type="dxa"/>
            </w:tcMar>
            <w:vAlign w:val="bottom"/>
            <w:hideMark/>
          </w:tcPr>
          <w:p w14:paraId="392E0692" w14:textId="77777777" w:rsidR="004A10CE" w:rsidRPr="007B76AB" w:rsidRDefault="004A10CE" w:rsidP="004A10CE">
            <w:pPr>
              <w:rPr>
                <w:rFonts w:asciiTheme="minorHAnsi" w:eastAsia="Calibri" w:hAnsiTheme="minorHAnsi" w:cstheme="minorHAnsi"/>
                <w:sz w:val="20"/>
                <w:szCs w:val="20"/>
                <w:lang w:eastAsia="en-US"/>
              </w:rPr>
            </w:pPr>
            <w:r w:rsidRPr="007B76AB">
              <w:rPr>
                <w:rFonts w:asciiTheme="minorHAnsi" w:hAnsiTheme="minorHAnsi" w:cstheme="minorHAnsi"/>
                <w:b/>
                <w:bCs/>
                <w:color w:val="000000"/>
                <w:sz w:val="20"/>
                <w:szCs w:val="20"/>
                <w:lang w:eastAsia="en-US"/>
              </w:rPr>
              <w:t> </w:t>
            </w:r>
          </w:p>
        </w:tc>
        <w:tc>
          <w:tcPr>
            <w:tcW w:w="1500" w:type="dxa"/>
            <w:tcBorders>
              <w:top w:val="nil"/>
              <w:left w:val="nil"/>
              <w:bottom w:val="single" w:sz="8" w:space="0" w:color="FFFFFF"/>
              <w:right w:val="single" w:sz="8" w:space="0" w:color="FFFFFF"/>
            </w:tcBorders>
            <w:shd w:val="clear" w:color="auto" w:fill="EED3CF"/>
            <w:tcMar>
              <w:top w:w="15" w:type="dxa"/>
              <w:left w:w="70" w:type="dxa"/>
              <w:bottom w:w="0" w:type="dxa"/>
              <w:right w:w="70" w:type="dxa"/>
            </w:tcMar>
            <w:vAlign w:val="bottom"/>
          </w:tcPr>
          <w:p w14:paraId="35BEEA27" w14:textId="77777777" w:rsidR="004A10CE" w:rsidRPr="007B76AB" w:rsidRDefault="004A10CE" w:rsidP="004A10CE">
            <w:pPr>
              <w:rPr>
                <w:rFonts w:asciiTheme="minorHAnsi" w:hAnsiTheme="minorHAnsi" w:cstheme="minorHAnsi"/>
                <w:sz w:val="20"/>
                <w:szCs w:val="20"/>
              </w:rPr>
            </w:pPr>
            <w:r w:rsidRPr="007B76AB">
              <w:rPr>
                <w:rFonts w:asciiTheme="minorHAnsi" w:hAnsiTheme="minorHAnsi" w:cstheme="minorHAnsi"/>
                <w:sz w:val="20"/>
                <w:szCs w:val="20"/>
              </w:rPr>
              <w:t>200</w:t>
            </w:r>
          </w:p>
        </w:tc>
        <w:tc>
          <w:tcPr>
            <w:tcW w:w="1700" w:type="dxa"/>
            <w:tcBorders>
              <w:top w:val="nil"/>
              <w:left w:val="nil"/>
              <w:bottom w:val="single" w:sz="8" w:space="0" w:color="FFFFFF"/>
              <w:right w:val="single" w:sz="8" w:space="0" w:color="FFFFFF"/>
            </w:tcBorders>
            <w:shd w:val="clear" w:color="auto" w:fill="EED3CF"/>
            <w:tcMar>
              <w:top w:w="15" w:type="dxa"/>
              <w:left w:w="70" w:type="dxa"/>
              <w:bottom w:w="0" w:type="dxa"/>
              <w:right w:w="70" w:type="dxa"/>
            </w:tcMar>
            <w:vAlign w:val="bottom"/>
          </w:tcPr>
          <w:p w14:paraId="7829AF35" w14:textId="77777777" w:rsidR="004A10CE" w:rsidRPr="007B76AB" w:rsidRDefault="004A10CE" w:rsidP="004A10CE">
            <w:pPr>
              <w:rPr>
                <w:rFonts w:asciiTheme="minorHAnsi" w:hAnsiTheme="minorHAnsi" w:cstheme="minorHAnsi"/>
                <w:sz w:val="20"/>
                <w:szCs w:val="20"/>
                <w:lang w:eastAsia="en-US"/>
              </w:rPr>
            </w:pPr>
            <w:r w:rsidRPr="007B76AB">
              <w:rPr>
                <w:rFonts w:asciiTheme="minorHAnsi" w:hAnsiTheme="minorHAnsi" w:cstheme="minorHAnsi"/>
                <w:sz w:val="20"/>
                <w:szCs w:val="20"/>
                <w:lang w:eastAsia="en-US"/>
              </w:rPr>
              <w:t>150</w:t>
            </w:r>
          </w:p>
        </w:tc>
        <w:tc>
          <w:tcPr>
            <w:tcW w:w="1820" w:type="dxa"/>
            <w:tcBorders>
              <w:top w:val="nil"/>
              <w:left w:val="nil"/>
              <w:bottom w:val="single" w:sz="8" w:space="0" w:color="FFFFFF"/>
              <w:right w:val="single" w:sz="8" w:space="0" w:color="FFFFFF"/>
            </w:tcBorders>
            <w:shd w:val="clear" w:color="auto" w:fill="EED3CF"/>
            <w:tcMar>
              <w:top w:w="15" w:type="dxa"/>
              <w:left w:w="70" w:type="dxa"/>
              <w:bottom w:w="0" w:type="dxa"/>
              <w:right w:w="70" w:type="dxa"/>
            </w:tcMar>
            <w:vAlign w:val="bottom"/>
          </w:tcPr>
          <w:p w14:paraId="72338AAC" w14:textId="77777777" w:rsidR="004A10CE" w:rsidRPr="007B76AB" w:rsidRDefault="004A10CE" w:rsidP="004A10CE">
            <w:pPr>
              <w:rPr>
                <w:rFonts w:asciiTheme="minorHAnsi" w:hAnsiTheme="minorHAnsi" w:cstheme="minorHAnsi"/>
                <w:sz w:val="20"/>
                <w:szCs w:val="20"/>
                <w:lang w:eastAsia="en-US"/>
              </w:rPr>
            </w:pPr>
            <w:r w:rsidRPr="007B76AB">
              <w:rPr>
                <w:rFonts w:asciiTheme="minorHAnsi" w:hAnsiTheme="minorHAnsi" w:cstheme="minorHAnsi"/>
                <w:sz w:val="20"/>
                <w:szCs w:val="20"/>
                <w:lang w:eastAsia="en-US"/>
              </w:rPr>
              <w:t>350</w:t>
            </w:r>
          </w:p>
        </w:tc>
      </w:tr>
    </w:tbl>
    <w:p w14:paraId="6637027A" w14:textId="7C69E5BA" w:rsidR="004A10CE" w:rsidRDefault="004A10CE" w:rsidP="004A10CE">
      <w:pPr>
        <w:rPr>
          <w:rFonts w:asciiTheme="minorHAnsi" w:eastAsia="Calibri" w:hAnsiTheme="minorHAnsi" w:cstheme="minorHAnsi"/>
          <w:b/>
          <w:color w:val="0070C0"/>
        </w:rPr>
      </w:pPr>
    </w:p>
    <w:p w14:paraId="059EFE58" w14:textId="3F902D7E" w:rsidR="007B76AB" w:rsidRDefault="007B76AB" w:rsidP="004A10CE">
      <w:pPr>
        <w:rPr>
          <w:rFonts w:asciiTheme="minorHAnsi" w:eastAsia="Calibri" w:hAnsiTheme="minorHAnsi" w:cstheme="minorHAnsi"/>
          <w:b/>
          <w:color w:val="0070C0"/>
        </w:rPr>
      </w:pPr>
    </w:p>
    <w:p w14:paraId="192E051B" w14:textId="1586977B" w:rsidR="007B76AB" w:rsidRDefault="007B76AB" w:rsidP="004A10CE">
      <w:pPr>
        <w:rPr>
          <w:rFonts w:asciiTheme="minorHAnsi" w:eastAsia="Calibri" w:hAnsiTheme="minorHAnsi" w:cstheme="minorHAnsi"/>
          <w:b/>
          <w:color w:val="0070C0"/>
        </w:rPr>
      </w:pPr>
    </w:p>
    <w:p w14:paraId="676E05C6" w14:textId="02E070B3" w:rsidR="007B76AB" w:rsidRDefault="007B76AB" w:rsidP="004A10CE">
      <w:pPr>
        <w:rPr>
          <w:rFonts w:asciiTheme="minorHAnsi" w:eastAsia="Calibri" w:hAnsiTheme="minorHAnsi" w:cstheme="minorHAnsi"/>
          <w:b/>
          <w:color w:val="0070C0"/>
        </w:rPr>
      </w:pPr>
    </w:p>
    <w:p w14:paraId="7750287D" w14:textId="592E3CB8" w:rsidR="007B76AB" w:rsidRDefault="007B76AB" w:rsidP="004A10CE">
      <w:pPr>
        <w:rPr>
          <w:rFonts w:asciiTheme="minorHAnsi" w:eastAsia="Calibri" w:hAnsiTheme="minorHAnsi" w:cstheme="minorHAnsi"/>
          <w:b/>
          <w:color w:val="0070C0"/>
        </w:rPr>
      </w:pPr>
    </w:p>
    <w:p w14:paraId="5DDC529B" w14:textId="6859F67F" w:rsidR="007B76AB" w:rsidRDefault="007B76AB" w:rsidP="004A10CE">
      <w:pPr>
        <w:rPr>
          <w:rFonts w:asciiTheme="minorHAnsi" w:eastAsia="Calibri" w:hAnsiTheme="minorHAnsi" w:cstheme="minorHAnsi"/>
          <w:b/>
          <w:color w:val="0070C0"/>
        </w:rPr>
      </w:pPr>
    </w:p>
    <w:p w14:paraId="5E525F72" w14:textId="77777777" w:rsidR="007B76AB" w:rsidRPr="00D51908" w:rsidRDefault="007B76AB" w:rsidP="004A10CE">
      <w:pPr>
        <w:rPr>
          <w:rFonts w:asciiTheme="minorHAnsi" w:eastAsia="Calibri" w:hAnsiTheme="minorHAnsi" w:cstheme="minorHAnsi"/>
          <w:b/>
          <w:color w:val="0070C0"/>
        </w:rPr>
      </w:pPr>
    </w:p>
    <w:p w14:paraId="6766EE5D" w14:textId="74125F18" w:rsidR="004A10CE" w:rsidRPr="007B76AB" w:rsidRDefault="007B76AB" w:rsidP="004A10CE">
      <w:pPr>
        <w:rPr>
          <w:rFonts w:asciiTheme="minorHAnsi" w:eastAsia="Calibri" w:hAnsiTheme="minorHAnsi" w:cstheme="minorHAnsi"/>
          <w:bCs/>
        </w:rPr>
      </w:pPr>
      <w:r w:rsidRPr="007B76AB">
        <w:rPr>
          <w:rFonts w:asciiTheme="minorHAnsi" w:eastAsia="Calibri" w:hAnsiTheme="minorHAnsi" w:cstheme="minorHAnsi"/>
          <w:bCs/>
        </w:rPr>
        <w:lastRenderedPageBreak/>
        <w:t>PODRUŽNICA BUČKA</w:t>
      </w:r>
    </w:p>
    <w:tbl>
      <w:tblPr>
        <w:tblStyle w:val="Tabelaseznam3poudarek121"/>
        <w:tblW w:w="3840" w:type="dxa"/>
        <w:jc w:val="center"/>
        <w:tblLook w:val="04A0" w:firstRow="1" w:lastRow="0" w:firstColumn="1" w:lastColumn="0" w:noHBand="0" w:noVBand="1"/>
      </w:tblPr>
      <w:tblGrid>
        <w:gridCol w:w="960"/>
        <w:gridCol w:w="960"/>
        <w:gridCol w:w="960"/>
        <w:gridCol w:w="960"/>
      </w:tblGrid>
      <w:tr w:rsidR="004A10CE" w:rsidRPr="007B76AB" w14:paraId="6733653A" w14:textId="77777777" w:rsidTr="007B76AB">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100" w:firstRow="0" w:lastRow="0" w:firstColumn="1" w:lastColumn="0" w:oddVBand="0" w:evenVBand="0" w:oddHBand="0" w:evenHBand="0" w:firstRowFirstColumn="1" w:firstRowLastColumn="0" w:lastRowFirstColumn="0" w:lastRowLastColumn="0"/>
            <w:tcW w:w="960" w:type="dxa"/>
            <w:noWrap/>
            <w:hideMark/>
          </w:tcPr>
          <w:p w14:paraId="72D36323" w14:textId="77777777" w:rsidR="004A10CE" w:rsidRPr="007B76AB" w:rsidRDefault="004A10CE" w:rsidP="004A10CE">
            <w:pPr>
              <w:rPr>
                <w:rFonts w:asciiTheme="minorHAnsi" w:hAnsiTheme="minorHAnsi" w:cstheme="minorHAnsi"/>
                <w:color w:val="000000"/>
                <w:sz w:val="20"/>
                <w:szCs w:val="20"/>
              </w:rPr>
            </w:pPr>
            <w:r w:rsidRPr="007B76AB">
              <w:rPr>
                <w:rFonts w:asciiTheme="minorHAnsi" w:hAnsiTheme="minorHAnsi" w:cstheme="minorHAnsi"/>
                <w:color w:val="000000"/>
                <w:sz w:val="20"/>
                <w:szCs w:val="20"/>
              </w:rPr>
              <w:t>RAZRED</w:t>
            </w:r>
          </w:p>
        </w:tc>
        <w:tc>
          <w:tcPr>
            <w:tcW w:w="960" w:type="dxa"/>
            <w:noWrap/>
            <w:hideMark/>
          </w:tcPr>
          <w:p w14:paraId="328F317F" w14:textId="77777777" w:rsidR="004A10CE" w:rsidRPr="007B76AB" w:rsidRDefault="004A10CE" w:rsidP="004A10C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7B76AB">
              <w:rPr>
                <w:rFonts w:asciiTheme="minorHAnsi" w:hAnsiTheme="minorHAnsi" w:cstheme="minorHAnsi"/>
                <w:color w:val="000000"/>
                <w:sz w:val="20"/>
                <w:szCs w:val="20"/>
              </w:rPr>
              <w:t>M</w:t>
            </w:r>
          </w:p>
        </w:tc>
        <w:tc>
          <w:tcPr>
            <w:tcW w:w="960" w:type="dxa"/>
            <w:noWrap/>
            <w:hideMark/>
          </w:tcPr>
          <w:p w14:paraId="3A6AB1AC" w14:textId="77777777" w:rsidR="004A10CE" w:rsidRPr="007B76AB" w:rsidRDefault="004A10CE" w:rsidP="004A10C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7B76AB">
              <w:rPr>
                <w:rFonts w:asciiTheme="minorHAnsi" w:hAnsiTheme="minorHAnsi" w:cstheme="minorHAnsi"/>
                <w:color w:val="000000"/>
                <w:sz w:val="20"/>
                <w:szCs w:val="20"/>
              </w:rPr>
              <w:t>Ž</w:t>
            </w:r>
          </w:p>
        </w:tc>
        <w:tc>
          <w:tcPr>
            <w:tcW w:w="960" w:type="dxa"/>
            <w:noWrap/>
            <w:hideMark/>
          </w:tcPr>
          <w:p w14:paraId="2A2EF9D7" w14:textId="77777777" w:rsidR="004A10CE" w:rsidRPr="007B76AB" w:rsidRDefault="004A10CE" w:rsidP="004A10C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7B76AB">
              <w:rPr>
                <w:rFonts w:asciiTheme="minorHAnsi" w:hAnsiTheme="minorHAnsi" w:cstheme="minorHAnsi"/>
                <w:color w:val="000000"/>
                <w:sz w:val="20"/>
                <w:szCs w:val="20"/>
              </w:rPr>
              <w:t>SKUPAJ</w:t>
            </w:r>
          </w:p>
        </w:tc>
      </w:tr>
      <w:tr w:rsidR="004A10CE" w:rsidRPr="007B76AB" w14:paraId="25E9BEE3" w14:textId="77777777" w:rsidTr="007B76A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9BF3DC9" w14:textId="77777777" w:rsidR="004A10CE" w:rsidRPr="007B76AB" w:rsidRDefault="004A10CE" w:rsidP="004A10CE">
            <w:pPr>
              <w:rPr>
                <w:rFonts w:asciiTheme="minorHAnsi" w:hAnsiTheme="minorHAnsi" w:cstheme="minorHAnsi"/>
                <w:color w:val="000000"/>
                <w:sz w:val="20"/>
                <w:szCs w:val="20"/>
              </w:rPr>
            </w:pPr>
            <w:r w:rsidRPr="007B76AB">
              <w:rPr>
                <w:rFonts w:asciiTheme="minorHAnsi" w:hAnsiTheme="minorHAnsi" w:cstheme="minorHAnsi"/>
                <w:color w:val="000000"/>
                <w:sz w:val="20"/>
                <w:szCs w:val="20"/>
              </w:rPr>
              <w:t>1.P</w:t>
            </w:r>
          </w:p>
        </w:tc>
        <w:tc>
          <w:tcPr>
            <w:tcW w:w="0" w:type="auto"/>
            <w:noWrap/>
          </w:tcPr>
          <w:p w14:paraId="78B20815" w14:textId="77777777" w:rsidR="004A10CE" w:rsidRPr="007B76AB" w:rsidRDefault="004A10CE" w:rsidP="004A10C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7B76AB">
              <w:rPr>
                <w:rFonts w:asciiTheme="minorHAnsi" w:hAnsiTheme="minorHAnsi" w:cstheme="minorHAnsi"/>
                <w:color w:val="000000"/>
                <w:sz w:val="20"/>
                <w:szCs w:val="20"/>
              </w:rPr>
              <w:t>1</w:t>
            </w:r>
          </w:p>
        </w:tc>
        <w:tc>
          <w:tcPr>
            <w:tcW w:w="0" w:type="auto"/>
            <w:noWrap/>
          </w:tcPr>
          <w:p w14:paraId="60ECF315" w14:textId="77777777" w:rsidR="004A10CE" w:rsidRPr="007B76AB" w:rsidRDefault="004A10CE" w:rsidP="004A10C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7B76AB">
              <w:rPr>
                <w:rFonts w:asciiTheme="minorHAnsi" w:hAnsiTheme="minorHAnsi" w:cstheme="minorHAnsi"/>
                <w:color w:val="000000"/>
                <w:sz w:val="20"/>
                <w:szCs w:val="20"/>
              </w:rPr>
              <w:t>3</w:t>
            </w:r>
          </w:p>
        </w:tc>
        <w:tc>
          <w:tcPr>
            <w:tcW w:w="0" w:type="auto"/>
            <w:noWrap/>
          </w:tcPr>
          <w:p w14:paraId="7D36445E" w14:textId="77777777" w:rsidR="004A10CE" w:rsidRPr="007B76AB" w:rsidRDefault="004A10CE" w:rsidP="004A10C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7B76AB">
              <w:rPr>
                <w:rFonts w:asciiTheme="minorHAnsi" w:hAnsiTheme="minorHAnsi" w:cstheme="minorHAnsi"/>
                <w:color w:val="000000"/>
                <w:sz w:val="20"/>
                <w:szCs w:val="20"/>
              </w:rPr>
              <w:t>4</w:t>
            </w:r>
          </w:p>
        </w:tc>
      </w:tr>
      <w:tr w:rsidR="004A10CE" w:rsidRPr="007B76AB" w14:paraId="52B61460" w14:textId="77777777" w:rsidTr="007B76AB">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34CE44F" w14:textId="77777777" w:rsidR="004A10CE" w:rsidRPr="007B76AB" w:rsidRDefault="004A10CE" w:rsidP="004A10CE">
            <w:pPr>
              <w:rPr>
                <w:rFonts w:asciiTheme="minorHAnsi" w:hAnsiTheme="minorHAnsi" w:cstheme="minorHAnsi"/>
                <w:color w:val="000000"/>
                <w:sz w:val="20"/>
                <w:szCs w:val="20"/>
              </w:rPr>
            </w:pPr>
            <w:r w:rsidRPr="007B76AB">
              <w:rPr>
                <w:rFonts w:asciiTheme="minorHAnsi" w:hAnsiTheme="minorHAnsi" w:cstheme="minorHAnsi"/>
                <w:color w:val="000000"/>
                <w:sz w:val="20"/>
                <w:szCs w:val="20"/>
              </w:rPr>
              <w:t>2.P</w:t>
            </w:r>
          </w:p>
        </w:tc>
        <w:tc>
          <w:tcPr>
            <w:tcW w:w="0" w:type="auto"/>
            <w:noWrap/>
          </w:tcPr>
          <w:p w14:paraId="07DF5603" w14:textId="77777777" w:rsidR="004A10CE" w:rsidRPr="007B76AB" w:rsidRDefault="004A10CE" w:rsidP="004A10C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7B76AB">
              <w:rPr>
                <w:rFonts w:asciiTheme="minorHAnsi" w:hAnsiTheme="minorHAnsi" w:cstheme="minorHAnsi"/>
                <w:color w:val="000000"/>
                <w:sz w:val="20"/>
                <w:szCs w:val="20"/>
              </w:rPr>
              <w:t>8</w:t>
            </w:r>
          </w:p>
        </w:tc>
        <w:tc>
          <w:tcPr>
            <w:tcW w:w="0" w:type="auto"/>
            <w:noWrap/>
          </w:tcPr>
          <w:p w14:paraId="1DF3641E" w14:textId="77777777" w:rsidR="004A10CE" w:rsidRPr="007B76AB" w:rsidRDefault="004A10CE" w:rsidP="004A10C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7B76AB">
              <w:rPr>
                <w:rFonts w:asciiTheme="minorHAnsi" w:hAnsiTheme="minorHAnsi" w:cstheme="minorHAnsi"/>
                <w:color w:val="000000"/>
                <w:sz w:val="20"/>
                <w:szCs w:val="20"/>
              </w:rPr>
              <w:t>5</w:t>
            </w:r>
          </w:p>
        </w:tc>
        <w:tc>
          <w:tcPr>
            <w:tcW w:w="0" w:type="auto"/>
            <w:noWrap/>
          </w:tcPr>
          <w:p w14:paraId="1D54A120" w14:textId="77777777" w:rsidR="004A10CE" w:rsidRPr="007B76AB" w:rsidRDefault="004A10CE" w:rsidP="004A10C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7B76AB">
              <w:rPr>
                <w:rFonts w:asciiTheme="minorHAnsi" w:hAnsiTheme="minorHAnsi" w:cstheme="minorHAnsi"/>
                <w:color w:val="000000"/>
                <w:sz w:val="20"/>
                <w:szCs w:val="20"/>
              </w:rPr>
              <w:t>13</w:t>
            </w:r>
          </w:p>
        </w:tc>
      </w:tr>
      <w:tr w:rsidR="004A10CE" w:rsidRPr="007B76AB" w14:paraId="2A121EC3" w14:textId="77777777" w:rsidTr="007B76A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E389938" w14:textId="77777777" w:rsidR="004A10CE" w:rsidRPr="007B76AB" w:rsidRDefault="004A10CE" w:rsidP="004A10CE">
            <w:pPr>
              <w:rPr>
                <w:rFonts w:asciiTheme="minorHAnsi" w:hAnsiTheme="minorHAnsi" w:cstheme="minorHAnsi"/>
                <w:color w:val="000000"/>
                <w:sz w:val="20"/>
                <w:szCs w:val="20"/>
              </w:rPr>
            </w:pPr>
            <w:r w:rsidRPr="007B76AB">
              <w:rPr>
                <w:rFonts w:asciiTheme="minorHAnsi" w:hAnsiTheme="minorHAnsi" w:cstheme="minorHAnsi"/>
                <w:color w:val="000000"/>
                <w:sz w:val="20"/>
                <w:szCs w:val="20"/>
              </w:rPr>
              <w:t>3.P</w:t>
            </w:r>
          </w:p>
        </w:tc>
        <w:tc>
          <w:tcPr>
            <w:tcW w:w="0" w:type="auto"/>
            <w:noWrap/>
          </w:tcPr>
          <w:p w14:paraId="4C5AB3DD" w14:textId="77777777" w:rsidR="004A10CE" w:rsidRPr="007B76AB" w:rsidRDefault="004A10CE" w:rsidP="004A10C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7B76AB">
              <w:rPr>
                <w:rFonts w:asciiTheme="minorHAnsi" w:hAnsiTheme="minorHAnsi" w:cstheme="minorHAnsi"/>
                <w:color w:val="000000"/>
                <w:sz w:val="20"/>
                <w:szCs w:val="20"/>
              </w:rPr>
              <w:t>5</w:t>
            </w:r>
          </w:p>
        </w:tc>
        <w:tc>
          <w:tcPr>
            <w:tcW w:w="0" w:type="auto"/>
            <w:noWrap/>
          </w:tcPr>
          <w:p w14:paraId="4EB2F9CE" w14:textId="77777777" w:rsidR="004A10CE" w:rsidRPr="007B76AB" w:rsidRDefault="004A10CE" w:rsidP="004A10C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7B76AB">
              <w:rPr>
                <w:rFonts w:asciiTheme="minorHAnsi" w:hAnsiTheme="minorHAnsi" w:cstheme="minorHAnsi"/>
                <w:color w:val="000000"/>
                <w:sz w:val="20"/>
                <w:szCs w:val="20"/>
              </w:rPr>
              <w:t>4</w:t>
            </w:r>
          </w:p>
        </w:tc>
        <w:tc>
          <w:tcPr>
            <w:tcW w:w="0" w:type="auto"/>
            <w:noWrap/>
          </w:tcPr>
          <w:p w14:paraId="4326297B" w14:textId="77777777" w:rsidR="004A10CE" w:rsidRPr="007B76AB" w:rsidRDefault="004A10CE" w:rsidP="004A10C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7B76AB">
              <w:rPr>
                <w:rFonts w:asciiTheme="minorHAnsi" w:hAnsiTheme="minorHAnsi" w:cstheme="minorHAnsi"/>
                <w:color w:val="000000"/>
                <w:sz w:val="20"/>
                <w:szCs w:val="20"/>
              </w:rPr>
              <w:t>9</w:t>
            </w:r>
          </w:p>
        </w:tc>
      </w:tr>
      <w:tr w:rsidR="004A10CE" w:rsidRPr="007B76AB" w14:paraId="6A011C7E" w14:textId="77777777" w:rsidTr="007B76AB">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432F8D5" w14:textId="77777777" w:rsidR="004A10CE" w:rsidRPr="007B76AB" w:rsidRDefault="004A10CE" w:rsidP="004A10CE">
            <w:pPr>
              <w:rPr>
                <w:rFonts w:asciiTheme="minorHAnsi" w:hAnsiTheme="minorHAnsi" w:cstheme="minorHAnsi"/>
                <w:color w:val="000000"/>
                <w:sz w:val="20"/>
                <w:szCs w:val="20"/>
              </w:rPr>
            </w:pPr>
            <w:r w:rsidRPr="007B76AB">
              <w:rPr>
                <w:rFonts w:asciiTheme="minorHAnsi" w:hAnsiTheme="minorHAnsi" w:cstheme="minorHAnsi"/>
                <w:color w:val="000000"/>
                <w:sz w:val="20"/>
                <w:szCs w:val="20"/>
              </w:rPr>
              <w:t>4.P</w:t>
            </w:r>
          </w:p>
        </w:tc>
        <w:tc>
          <w:tcPr>
            <w:tcW w:w="0" w:type="auto"/>
            <w:noWrap/>
          </w:tcPr>
          <w:p w14:paraId="0280BCA1" w14:textId="77777777" w:rsidR="004A10CE" w:rsidRPr="007B76AB" w:rsidRDefault="004A10CE" w:rsidP="004A10C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7B76AB">
              <w:rPr>
                <w:rFonts w:asciiTheme="minorHAnsi" w:hAnsiTheme="minorHAnsi" w:cstheme="minorHAnsi"/>
                <w:color w:val="000000"/>
                <w:sz w:val="20"/>
                <w:szCs w:val="20"/>
              </w:rPr>
              <w:t>5</w:t>
            </w:r>
          </w:p>
        </w:tc>
        <w:tc>
          <w:tcPr>
            <w:tcW w:w="0" w:type="auto"/>
            <w:noWrap/>
          </w:tcPr>
          <w:p w14:paraId="1FD11746" w14:textId="77777777" w:rsidR="004A10CE" w:rsidRPr="007B76AB" w:rsidRDefault="004A10CE" w:rsidP="004A10C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7B76AB">
              <w:rPr>
                <w:rFonts w:asciiTheme="minorHAnsi" w:hAnsiTheme="minorHAnsi" w:cstheme="minorHAnsi"/>
                <w:color w:val="000000"/>
                <w:sz w:val="20"/>
                <w:szCs w:val="20"/>
              </w:rPr>
              <w:t>6</w:t>
            </w:r>
          </w:p>
        </w:tc>
        <w:tc>
          <w:tcPr>
            <w:tcW w:w="0" w:type="auto"/>
            <w:noWrap/>
          </w:tcPr>
          <w:p w14:paraId="3376A768" w14:textId="77777777" w:rsidR="004A10CE" w:rsidRPr="007B76AB" w:rsidRDefault="004A10CE" w:rsidP="004A10C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7B76AB">
              <w:rPr>
                <w:rFonts w:asciiTheme="minorHAnsi" w:hAnsiTheme="minorHAnsi" w:cstheme="minorHAnsi"/>
                <w:color w:val="000000"/>
                <w:sz w:val="20"/>
                <w:szCs w:val="20"/>
              </w:rPr>
              <w:t>11</w:t>
            </w:r>
          </w:p>
        </w:tc>
      </w:tr>
      <w:tr w:rsidR="004A10CE" w:rsidRPr="007B76AB" w14:paraId="58FCE6DD" w14:textId="77777777" w:rsidTr="007B76A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7AEF433" w14:textId="77777777" w:rsidR="004A10CE" w:rsidRPr="007B76AB" w:rsidRDefault="004A10CE" w:rsidP="004A10CE">
            <w:pPr>
              <w:rPr>
                <w:rFonts w:asciiTheme="minorHAnsi" w:hAnsiTheme="minorHAnsi" w:cstheme="minorHAnsi"/>
                <w:color w:val="000000"/>
                <w:sz w:val="20"/>
                <w:szCs w:val="20"/>
              </w:rPr>
            </w:pPr>
            <w:r w:rsidRPr="007B76AB">
              <w:rPr>
                <w:rFonts w:asciiTheme="minorHAnsi" w:hAnsiTheme="minorHAnsi" w:cstheme="minorHAnsi"/>
                <w:color w:val="000000"/>
                <w:sz w:val="20"/>
                <w:szCs w:val="20"/>
              </w:rPr>
              <w:t>5.P</w:t>
            </w:r>
          </w:p>
        </w:tc>
        <w:tc>
          <w:tcPr>
            <w:tcW w:w="0" w:type="auto"/>
            <w:noWrap/>
          </w:tcPr>
          <w:p w14:paraId="1DDB2DFC" w14:textId="77777777" w:rsidR="004A10CE" w:rsidRPr="007B76AB" w:rsidRDefault="004A10CE" w:rsidP="004A10C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7B76AB">
              <w:rPr>
                <w:rFonts w:asciiTheme="minorHAnsi" w:hAnsiTheme="minorHAnsi" w:cstheme="minorHAnsi"/>
                <w:color w:val="000000"/>
                <w:sz w:val="20"/>
                <w:szCs w:val="20"/>
              </w:rPr>
              <w:t>3</w:t>
            </w:r>
          </w:p>
        </w:tc>
        <w:tc>
          <w:tcPr>
            <w:tcW w:w="0" w:type="auto"/>
            <w:noWrap/>
          </w:tcPr>
          <w:p w14:paraId="7C7FCDC5" w14:textId="77777777" w:rsidR="004A10CE" w:rsidRPr="007B76AB" w:rsidRDefault="004A10CE" w:rsidP="004A10C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7B76AB">
              <w:rPr>
                <w:rFonts w:asciiTheme="minorHAnsi" w:hAnsiTheme="minorHAnsi" w:cstheme="minorHAnsi"/>
                <w:color w:val="000000"/>
                <w:sz w:val="20"/>
                <w:szCs w:val="20"/>
              </w:rPr>
              <w:t>2</w:t>
            </w:r>
          </w:p>
        </w:tc>
        <w:tc>
          <w:tcPr>
            <w:tcW w:w="0" w:type="auto"/>
            <w:noWrap/>
          </w:tcPr>
          <w:p w14:paraId="4E060BBB" w14:textId="77777777" w:rsidR="004A10CE" w:rsidRPr="007B76AB" w:rsidRDefault="004A10CE" w:rsidP="004A10C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7B76AB">
              <w:rPr>
                <w:rFonts w:asciiTheme="minorHAnsi" w:hAnsiTheme="minorHAnsi" w:cstheme="minorHAnsi"/>
                <w:color w:val="000000"/>
                <w:sz w:val="20"/>
                <w:szCs w:val="20"/>
              </w:rPr>
              <w:t>5</w:t>
            </w:r>
          </w:p>
        </w:tc>
      </w:tr>
      <w:tr w:rsidR="004A10CE" w:rsidRPr="007B76AB" w14:paraId="1D111DF8" w14:textId="77777777" w:rsidTr="007B76AB">
        <w:trPr>
          <w:trHeight w:val="288"/>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BE4D5"/>
            <w:noWrap/>
            <w:hideMark/>
          </w:tcPr>
          <w:p w14:paraId="793195A2" w14:textId="77777777" w:rsidR="004A10CE" w:rsidRPr="007B76AB" w:rsidRDefault="004A10CE" w:rsidP="004A10CE">
            <w:pPr>
              <w:rPr>
                <w:rFonts w:asciiTheme="minorHAnsi" w:hAnsiTheme="minorHAnsi" w:cstheme="minorHAnsi"/>
                <w:color w:val="000000"/>
                <w:sz w:val="20"/>
                <w:szCs w:val="20"/>
              </w:rPr>
            </w:pPr>
            <w:r w:rsidRPr="007B76AB">
              <w:rPr>
                <w:rFonts w:asciiTheme="minorHAnsi" w:hAnsiTheme="minorHAnsi" w:cstheme="minorHAnsi"/>
                <w:color w:val="000000"/>
                <w:sz w:val="20"/>
                <w:szCs w:val="20"/>
              </w:rPr>
              <w:t> </w:t>
            </w:r>
          </w:p>
        </w:tc>
        <w:tc>
          <w:tcPr>
            <w:tcW w:w="0" w:type="auto"/>
            <w:shd w:val="clear" w:color="auto" w:fill="FBE4D5"/>
            <w:noWrap/>
          </w:tcPr>
          <w:p w14:paraId="7E465086" w14:textId="77777777" w:rsidR="004A10CE" w:rsidRPr="007B76AB" w:rsidRDefault="004A10CE" w:rsidP="004A10C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7B76AB">
              <w:rPr>
                <w:rFonts w:asciiTheme="minorHAnsi" w:hAnsiTheme="minorHAnsi" w:cstheme="minorHAnsi"/>
                <w:color w:val="000000"/>
                <w:sz w:val="20"/>
                <w:szCs w:val="20"/>
              </w:rPr>
              <w:t>22</w:t>
            </w:r>
          </w:p>
        </w:tc>
        <w:tc>
          <w:tcPr>
            <w:tcW w:w="0" w:type="auto"/>
            <w:shd w:val="clear" w:color="auto" w:fill="FBE4D5"/>
            <w:noWrap/>
          </w:tcPr>
          <w:p w14:paraId="6A8C1B70" w14:textId="77777777" w:rsidR="004A10CE" w:rsidRPr="007B76AB" w:rsidRDefault="004A10CE" w:rsidP="004A10C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7B76AB">
              <w:rPr>
                <w:rFonts w:asciiTheme="minorHAnsi" w:hAnsiTheme="minorHAnsi" w:cstheme="minorHAnsi"/>
                <w:color w:val="000000"/>
                <w:sz w:val="20"/>
                <w:szCs w:val="20"/>
              </w:rPr>
              <w:t>20</w:t>
            </w:r>
          </w:p>
        </w:tc>
        <w:tc>
          <w:tcPr>
            <w:tcW w:w="0" w:type="auto"/>
            <w:shd w:val="clear" w:color="auto" w:fill="FBE4D5"/>
            <w:noWrap/>
          </w:tcPr>
          <w:p w14:paraId="1C059425" w14:textId="77777777" w:rsidR="004A10CE" w:rsidRPr="007B76AB" w:rsidRDefault="004A10CE" w:rsidP="004A10CE">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7B76AB">
              <w:rPr>
                <w:rFonts w:asciiTheme="minorHAnsi" w:hAnsiTheme="minorHAnsi" w:cstheme="minorHAnsi"/>
                <w:color w:val="000000"/>
                <w:sz w:val="20"/>
                <w:szCs w:val="20"/>
              </w:rPr>
              <w:t>42</w:t>
            </w:r>
          </w:p>
        </w:tc>
      </w:tr>
    </w:tbl>
    <w:p w14:paraId="34B7745B" w14:textId="77777777" w:rsidR="004A10CE" w:rsidRPr="00D51908" w:rsidRDefault="004A10CE" w:rsidP="004A10CE">
      <w:pPr>
        <w:rPr>
          <w:rFonts w:asciiTheme="minorHAnsi" w:eastAsia="Calibri" w:hAnsiTheme="minorHAnsi" w:cstheme="minorHAnsi"/>
          <w:b/>
          <w:color w:val="0070C0"/>
        </w:rPr>
      </w:pPr>
    </w:p>
    <w:p w14:paraId="7CF7A8E9" w14:textId="29640BED" w:rsidR="004A10CE" w:rsidRPr="00D51908" w:rsidRDefault="004A10CE" w:rsidP="004A10CE">
      <w:pPr>
        <w:ind w:left="375"/>
        <w:rPr>
          <w:rFonts w:asciiTheme="minorHAnsi" w:eastAsia="Calibri" w:hAnsiTheme="minorHAnsi" w:cstheme="minorHAnsi"/>
          <w:b/>
        </w:rPr>
      </w:pPr>
      <w:r w:rsidRPr="00D51908">
        <w:rPr>
          <w:rFonts w:asciiTheme="minorHAnsi" w:eastAsia="Calibri" w:hAnsiTheme="minorHAnsi" w:cstheme="minorHAnsi"/>
          <w:b/>
        </w:rPr>
        <w:t>ŠTEVILO UČENCEV NA ŠOLI</w:t>
      </w:r>
    </w:p>
    <w:p w14:paraId="7E2A46FB" w14:textId="77777777" w:rsidR="00761C58" w:rsidRPr="00D51908" w:rsidRDefault="00761C58" w:rsidP="004A10CE">
      <w:pPr>
        <w:ind w:left="375"/>
        <w:rPr>
          <w:rFonts w:asciiTheme="minorHAnsi" w:eastAsia="Calibri" w:hAnsiTheme="minorHAnsi" w:cstheme="minorHAnsi"/>
          <w:b/>
        </w:rPr>
      </w:pPr>
    </w:p>
    <w:tbl>
      <w:tblPr>
        <w:tblW w:w="8484" w:type="dxa"/>
        <w:jc w:val="center"/>
        <w:tblCellMar>
          <w:left w:w="0" w:type="dxa"/>
          <w:right w:w="0" w:type="dxa"/>
        </w:tblCellMar>
        <w:tblLook w:val="04A0" w:firstRow="1" w:lastRow="0" w:firstColumn="1" w:lastColumn="0" w:noHBand="0" w:noVBand="1"/>
      </w:tblPr>
      <w:tblGrid>
        <w:gridCol w:w="2324"/>
        <w:gridCol w:w="2324"/>
        <w:gridCol w:w="1913"/>
        <w:gridCol w:w="1923"/>
      </w:tblGrid>
      <w:tr w:rsidR="004A10CE" w:rsidRPr="007B76AB" w14:paraId="71231920" w14:textId="77777777" w:rsidTr="007B76AB">
        <w:trPr>
          <w:trHeight w:val="305"/>
          <w:jc w:val="center"/>
        </w:trPr>
        <w:tc>
          <w:tcPr>
            <w:tcW w:w="2324" w:type="dxa"/>
            <w:tcBorders>
              <w:top w:val="single" w:sz="8" w:space="0" w:color="70AD47"/>
              <w:left w:val="single" w:sz="8" w:space="0" w:color="70AD47"/>
              <w:bottom w:val="nil"/>
              <w:right w:val="nil"/>
            </w:tcBorders>
            <w:shd w:val="clear" w:color="auto" w:fill="70AD47"/>
            <w:noWrap/>
            <w:tcMar>
              <w:top w:w="0" w:type="dxa"/>
              <w:left w:w="108" w:type="dxa"/>
              <w:bottom w:w="0" w:type="dxa"/>
              <w:right w:w="108" w:type="dxa"/>
            </w:tcMar>
            <w:hideMark/>
          </w:tcPr>
          <w:p w14:paraId="4417FB64" w14:textId="77777777" w:rsidR="004A10CE" w:rsidRPr="007B76AB" w:rsidRDefault="004A10CE" w:rsidP="004A10CE">
            <w:pPr>
              <w:rPr>
                <w:rFonts w:asciiTheme="minorHAnsi" w:hAnsiTheme="minorHAnsi" w:cstheme="minorHAnsi"/>
                <w:b/>
                <w:bCs/>
                <w:sz w:val="20"/>
                <w:szCs w:val="20"/>
              </w:rPr>
            </w:pPr>
            <w:r w:rsidRPr="007B76AB">
              <w:rPr>
                <w:rFonts w:asciiTheme="minorHAnsi" w:hAnsiTheme="minorHAnsi" w:cstheme="minorHAnsi"/>
                <w:b/>
                <w:bCs/>
                <w:sz w:val="20"/>
                <w:szCs w:val="20"/>
              </w:rPr>
              <w:t>skupaj</w:t>
            </w:r>
          </w:p>
        </w:tc>
        <w:tc>
          <w:tcPr>
            <w:tcW w:w="2324" w:type="dxa"/>
            <w:tcBorders>
              <w:top w:val="single" w:sz="8" w:space="0" w:color="70AD47"/>
              <w:left w:val="nil"/>
              <w:bottom w:val="nil"/>
              <w:right w:val="nil"/>
            </w:tcBorders>
            <w:shd w:val="clear" w:color="auto" w:fill="70AD47"/>
            <w:noWrap/>
            <w:tcMar>
              <w:top w:w="0" w:type="dxa"/>
              <w:left w:w="108" w:type="dxa"/>
              <w:bottom w:w="0" w:type="dxa"/>
              <w:right w:w="108" w:type="dxa"/>
            </w:tcMar>
            <w:hideMark/>
          </w:tcPr>
          <w:p w14:paraId="6713F1D5" w14:textId="77777777" w:rsidR="004A10CE" w:rsidRPr="007B76AB" w:rsidRDefault="004A10CE" w:rsidP="004A10CE">
            <w:pPr>
              <w:jc w:val="center"/>
              <w:rPr>
                <w:rFonts w:asciiTheme="minorHAnsi" w:hAnsiTheme="minorHAnsi" w:cstheme="minorHAnsi"/>
                <w:b/>
                <w:bCs/>
                <w:sz w:val="20"/>
                <w:szCs w:val="20"/>
              </w:rPr>
            </w:pPr>
            <w:r w:rsidRPr="007B76AB">
              <w:rPr>
                <w:rFonts w:asciiTheme="minorHAnsi" w:hAnsiTheme="minorHAnsi" w:cstheme="minorHAnsi"/>
                <w:b/>
                <w:bCs/>
                <w:color w:val="000000"/>
                <w:sz w:val="20"/>
                <w:szCs w:val="20"/>
              </w:rPr>
              <w:t>M</w:t>
            </w:r>
          </w:p>
        </w:tc>
        <w:tc>
          <w:tcPr>
            <w:tcW w:w="1913" w:type="dxa"/>
            <w:tcBorders>
              <w:top w:val="single" w:sz="8" w:space="0" w:color="70AD47"/>
              <w:left w:val="nil"/>
              <w:bottom w:val="nil"/>
              <w:right w:val="nil"/>
            </w:tcBorders>
            <w:shd w:val="clear" w:color="auto" w:fill="70AD47"/>
            <w:noWrap/>
            <w:tcMar>
              <w:top w:w="0" w:type="dxa"/>
              <w:left w:w="108" w:type="dxa"/>
              <w:bottom w:w="0" w:type="dxa"/>
              <w:right w:w="108" w:type="dxa"/>
            </w:tcMar>
            <w:hideMark/>
          </w:tcPr>
          <w:p w14:paraId="033175AA" w14:textId="77777777" w:rsidR="004A10CE" w:rsidRPr="007B76AB" w:rsidRDefault="004A10CE" w:rsidP="004A10CE">
            <w:pPr>
              <w:jc w:val="center"/>
              <w:rPr>
                <w:rFonts w:asciiTheme="minorHAnsi" w:hAnsiTheme="minorHAnsi" w:cstheme="minorHAnsi"/>
                <w:b/>
                <w:bCs/>
                <w:sz w:val="20"/>
                <w:szCs w:val="20"/>
              </w:rPr>
            </w:pPr>
            <w:r w:rsidRPr="007B76AB">
              <w:rPr>
                <w:rFonts w:asciiTheme="minorHAnsi" w:hAnsiTheme="minorHAnsi" w:cstheme="minorHAnsi"/>
                <w:b/>
                <w:bCs/>
                <w:color w:val="000000"/>
                <w:sz w:val="20"/>
                <w:szCs w:val="20"/>
              </w:rPr>
              <w:t>Ž</w:t>
            </w:r>
          </w:p>
        </w:tc>
        <w:tc>
          <w:tcPr>
            <w:tcW w:w="1923" w:type="dxa"/>
            <w:tcBorders>
              <w:top w:val="single" w:sz="8" w:space="0" w:color="70AD47"/>
              <w:left w:val="nil"/>
              <w:bottom w:val="nil"/>
              <w:right w:val="single" w:sz="8" w:space="0" w:color="70AD47"/>
            </w:tcBorders>
            <w:shd w:val="clear" w:color="auto" w:fill="70AD47"/>
            <w:noWrap/>
            <w:tcMar>
              <w:top w:w="0" w:type="dxa"/>
              <w:left w:w="108" w:type="dxa"/>
              <w:bottom w:w="0" w:type="dxa"/>
              <w:right w:w="108" w:type="dxa"/>
            </w:tcMar>
            <w:hideMark/>
          </w:tcPr>
          <w:p w14:paraId="1B7BA2D9" w14:textId="77777777" w:rsidR="004A10CE" w:rsidRPr="007B76AB" w:rsidRDefault="004A10CE" w:rsidP="004A10CE">
            <w:pPr>
              <w:jc w:val="center"/>
              <w:rPr>
                <w:rFonts w:asciiTheme="minorHAnsi" w:hAnsiTheme="minorHAnsi" w:cstheme="minorHAnsi"/>
                <w:b/>
                <w:bCs/>
                <w:sz w:val="20"/>
                <w:szCs w:val="20"/>
              </w:rPr>
            </w:pPr>
            <w:r w:rsidRPr="007B76AB">
              <w:rPr>
                <w:rFonts w:asciiTheme="minorHAnsi" w:hAnsiTheme="minorHAnsi" w:cstheme="minorHAnsi"/>
                <w:b/>
                <w:bCs/>
                <w:color w:val="000000"/>
                <w:sz w:val="20"/>
                <w:szCs w:val="20"/>
              </w:rPr>
              <w:t>SKUPAJ</w:t>
            </w:r>
          </w:p>
        </w:tc>
      </w:tr>
      <w:tr w:rsidR="004A10CE" w:rsidRPr="007B76AB" w14:paraId="0C39BAA7" w14:textId="77777777" w:rsidTr="007B76AB">
        <w:trPr>
          <w:trHeight w:val="305"/>
          <w:jc w:val="center"/>
        </w:trPr>
        <w:tc>
          <w:tcPr>
            <w:tcW w:w="2324" w:type="dxa"/>
            <w:tcBorders>
              <w:top w:val="single" w:sz="8" w:space="0" w:color="70AD47"/>
              <w:left w:val="single" w:sz="8" w:space="0" w:color="70AD47"/>
              <w:bottom w:val="single" w:sz="8" w:space="0" w:color="70AD47"/>
              <w:right w:val="nil"/>
            </w:tcBorders>
            <w:shd w:val="clear" w:color="auto" w:fill="FFFFFF"/>
            <w:noWrap/>
            <w:tcMar>
              <w:top w:w="0" w:type="dxa"/>
              <w:left w:w="108" w:type="dxa"/>
              <w:bottom w:w="0" w:type="dxa"/>
              <w:right w:w="108" w:type="dxa"/>
            </w:tcMar>
            <w:hideMark/>
          </w:tcPr>
          <w:p w14:paraId="6A87DD9A" w14:textId="77777777" w:rsidR="004A10CE" w:rsidRPr="007B76AB" w:rsidRDefault="004A10CE" w:rsidP="004A10CE">
            <w:pPr>
              <w:rPr>
                <w:rFonts w:asciiTheme="minorHAnsi" w:hAnsiTheme="minorHAnsi" w:cstheme="minorHAnsi"/>
                <w:b/>
                <w:bCs/>
                <w:sz w:val="20"/>
                <w:szCs w:val="20"/>
              </w:rPr>
            </w:pPr>
            <w:r w:rsidRPr="007B76AB">
              <w:rPr>
                <w:rFonts w:asciiTheme="minorHAnsi" w:hAnsiTheme="minorHAnsi" w:cstheme="minorHAnsi"/>
                <w:b/>
                <w:bCs/>
                <w:color w:val="000000"/>
                <w:sz w:val="20"/>
                <w:szCs w:val="20"/>
              </w:rPr>
              <w:t>Matična šola</w:t>
            </w:r>
          </w:p>
        </w:tc>
        <w:tc>
          <w:tcPr>
            <w:tcW w:w="2324" w:type="dxa"/>
            <w:tcBorders>
              <w:top w:val="single" w:sz="8" w:space="0" w:color="70AD47"/>
              <w:left w:val="nil"/>
              <w:bottom w:val="single" w:sz="8" w:space="0" w:color="70AD47"/>
              <w:right w:val="nil"/>
            </w:tcBorders>
            <w:noWrap/>
            <w:tcMar>
              <w:top w:w="0" w:type="dxa"/>
              <w:left w:w="108" w:type="dxa"/>
              <w:bottom w:w="0" w:type="dxa"/>
              <w:right w:w="108" w:type="dxa"/>
            </w:tcMar>
          </w:tcPr>
          <w:p w14:paraId="794D5C3F" w14:textId="77777777" w:rsidR="004A10CE" w:rsidRPr="007B76AB" w:rsidRDefault="004A10CE" w:rsidP="004A10CE">
            <w:pPr>
              <w:jc w:val="center"/>
              <w:rPr>
                <w:rFonts w:asciiTheme="minorHAnsi" w:hAnsiTheme="minorHAnsi" w:cstheme="minorHAnsi"/>
                <w:sz w:val="20"/>
                <w:szCs w:val="20"/>
              </w:rPr>
            </w:pPr>
            <w:r w:rsidRPr="007B76AB">
              <w:rPr>
                <w:rFonts w:asciiTheme="minorHAnsi" w:hAnsiTheme="minorHAnsi" w:cstheme="minorHAnsi"/>
                <w:sz w:val="20"/>
                <w:szCs w:val="20"/>
              </w:rPr>
              <w:t>200</w:t>
            </w:r>
          </w:p>
        </w:tc>
        <w:tc>
          <w:tcPr>
            <w:tcW w:w="1913" w:type="dxa"/>
            <w:tcBorders>
              <w:top w:val="single" w:sz="8" w:space="0" w:color="70AD47"/>
              <w:left w:val="nil"/>
              <w:bottom w:val="single" w:sz="8" w:space="0" w:color="70AD47"/>
              <w:right w:val="nil"/>
            </w:tcBorders>
            <w:noWrap/>
            <w:tcMar>
              <w:top w:w="0" w:type="dxa"/>
              <w:left w:w="108" w:type="dxa"/>
              <w:bottom w:w="0" w:type="dxa"/>
              <w:right w:w="108" w:type="dxa"/>
            </w:tcMar>
          </w:tcPr>
          <w:p w14:paraId="27D8CE08" w14:textId="77777777" w:rsidR="004A10CE" w:rsidRPr="007B76AB" w:rsidRDefault="004A10CE" w:rsidP="004A10CE">
            <w:pPr>
              <w:jc w:val="center"/>
              <w:rPr>
                <w:rFonts w:asciiTheme="minorHAnsi" w:hAnsiTheme="minorHAnsi" w:cstheme="minorHAnsi"/>
                <w:sz w:val="20"/>
                <w:szCs w:val="20"/>
              </w:rPr>
            </w:pPr>
            <w:r w:rsidRPr="007B76AB">
              <w:rPr>
                <w:rFonts w:asciiTheme="minorHAnsi" w:hAnsiTheme="minorHAnsi" w:cstheme="minorHAnsi"/>
                <w:sz w:val="20"/>
                <w:szCs w:val="20"/>
              </w:rPr>
              <w:t>150</w:t>
            </w:r>
          </w:p>
        </w:tc>
        <w:tc>
          <w:tcPr>
            <w:tcW w:w="1923" w:type="dxa"/>
            <w:tcBorders>
              <w:top w:val="single" w:sz="8" w:space="0" w:color="70AD47"/>
              <w:left w:val="nil"/>
              <w:bottom w:val="single" w:sz="8" w:space="0" w:color="70AD47"/>
              <w:right w:val="single" w:sz="8" w:space="0" w:color="70AD47"/>
            </w:tcBorders>
            <w:noWrap/>
            <w:tcMar>
              <w:top w:w="0" w:type="dxa"/>
              <w:left w:w="108" w:type="dxa"/>
              <w:bottom w:w="0" w:type="dxa"/>
              <w:right w:w="108" w:type="dxa"/>
            </w:tcMar>
          </w:tcPr>
          <w:p w14:paraId="4364C72C" w14:textId="77777777" w:rsidR="004A10CE" w:rsidRPr="007B76AB" w:rsidRDefault="004A10CE" w:rsidP="004A10CE">
            <w:pPr>
              <w:jc w:val="center"/>
              <w:rPr>
                <w:rFonts w:asciiTheme="minorHAnsi" w:hAnsiTheme="minorHAnsi" w:cstheme="minorHAnsi"/>
                <w:sz w:val="20"/>
                <w:szCs w:val="20"/>
              </w:rPr>
            </w:pPr>
            <w:r w:rsidRPr="007B76AB">
              <w:rPr>
                <w:rFonts w:asciiTheme="minorHAnsi" w:hAnsiTheme="minorHAnsi" w:cstheme="minorHAnsi"/>
                <w:sz w:val="20"/>
                <w:szCs w:val="20"/>
              </w:rPr>
              <w:t>350</w:t>
            </w:r>
          </w:p>
        </w:tc>
      </w:tr>
      <w:tr w:rsidR="004A10CE" w:rsidRPr="007B76AB" w14:paraId="4C4F240F" w14:textId="77777777" w:rsidTr="007B76AB">
        <w:trPr>
          <w:trHeight w:val="305"/>
          <w:jc w:val="center"/>
        </w:trPr>
        <w:tc>
          <w:tcPr>
            <w:tcW w:w="2324" w:type="dxa"/>
            <w:tcBorders>
              <w:top w:val="nil"/>
              <w:left w:val="single" w:sz="8" w:space="0" w:color="70AD47"/>
              <w:bottom w:val="nil"/>
              <w:right w:val="nil"/>
            </w:tcBorders>
            <w:shd w:val="clear" w:color="auto" w:fill="FFFFFF"/>
            <w:noWrap/>
            <w:tcMar>
              <w:top w:w="0" w:type="dxa"/>
              <w:left w:w="108" w:type="dxa"/>
              <w:bottom w:w="0" w:type="dxa"/>
              <w:right w:w="108" w:type="dxa"/>
            </w:tcMar>
            <w:hideMark/>
          </w:tcPr>
          <w:p w14:paraId="1DBA6014" w14:textId="77777777" w:rsidR="004A10CE" w:rsidRPr="007B76AB" w:rsidRDefault="004A10CE" w:rsidP="004A10CE">
            <w:pPr>
              <w:rPr>
                <w:rFonts w:asciiTheme="minorHAnsi" w:hAnsiTheme="minorHAnsi" w:cstheme="minorHAnsi"/>
                <w:b/>
                <w:bCs/>
                <w:sz w:val="20"/>
                <w:szCs w:val="20"/>
              </w:rPr>
            </w:pPr>
            <w:r w:rsidRPr="007B76AB">
              <w:rPr>
                <w:rFonts w:asciiTheme="minorHAnsi" w:hAnsiTheme="minorHAnsi" w:cstheme="minorHAnsi"/>
                <w:b/>
                <w:bCs/>
                <w:color w:val="000000"/>
                <w:sz w:val="20"/>
                <w:szCs w:val="20"/>
              </w:rPr>
              <w:t>POŠ Bučka</w:t>
            </w:r>
          </w:p>
        </w:tc>
        <w:tc>
          <w:tcPr>
            <w:tcW w:w="2324" w:type="dxa"/>
            <w:noWrap/>
            <w:tcMar>
              <w:top w:w="0" w:type="dxa"/>
              <w:left w:w="108" w:type="dxa"/>
              <w:bottom w:w="0" w:type="dxa"/>
              <w:right w:w="108" w:type="dxa"/>
            </w:tcMar>
          </w:tcPr>
          <w:p w14:paraId="120496B7" w14:textId="77777777" w:rsidR="004A10CE" w:rsidRPr="007B76AB" w:rsidRDefault="004A10CE" w:rsidP="004A10CE">
            <w:pPr>
              <w:jc w:val="center"/>
              <w:rPr>
                <w:rFonts w:asciiTheme="minorHAnsi" w:hAnsiTheme="minorHAnsi" w:cstheme="minorHAnsi"/>
                <w:sz w:val="20"/>
                <w:szCs w:val="20"/>
              </w:rPr>
            </w:pPr>
            <w:r w:rsidRPr="007B76AB">
              <w:rPr>
                <w:rFonts w:asciiTheme="minorHAnsi" w:hAnsiTheme="minorHAnsi" w:cstheme="minorHAnsi"/>
                <w:sz w:val="20"/>
                <w:szCs w:val="20"/>
              </w:rPr>
              <w:t>22</w:t>
            </w:r>
          </w:p>
        </w:tc>
        <w:tc>
          <w:tcPr>
            <w:tcW w:w="1913" w:type="dxa"/>
            <w:noWrap/>
            <w:tcMar>
              <w:top w:w="0" w:type="dxa"/>
              <w:left w:w="108" w:type="dxa"/>
              <w:bottom w:w="0" w:type="dxa"/>
              <w:right w:w="108" w:type="dxa"/>
            </w:tcMar>
          </w:tcPr>
          <w:p w14:paraId="5516ADD7" w14:textId="77777777" w:rsidR="004A10CE" w:rsidRPr="007B76AB" w:rsidRDefault="004A10CE" w:rsidP="004A10CE">
            <w:pPr>
              <w:jc w:val="center"/>
              <w:rPr>
                <w:rFonts w:asciiTheme="minorHAnsi" w:hAnsiTheme="minorHAnsi" w:cstheme="minorHAnsi"/>
                <w:sz w:val="20"/>
                <w:szCs w:val="20"/>
              </w:rPr>
            </w:pPr>
            <w:r w:rsidRPr="007B76AB">
              <w:rPr>
                <w:rFonts w:asciiTheme="minorHAnsi" w:hAnsiTheme="minorHAnsi" w:cstheme="minorHAnsi"/>
                <w:sz w:val="20"/>
                <w:szCs w:val="20"/>
              </w:rPr>
              <w:t>20</w:t>
            </w:r>
          </w:p>
        </w:tc>
        <w:tc>
          <w:tcPr>
            <w:tcW w:w="1923" w:type="dxa"/>
            <w:tcBorders>
              <w:top w:val="nil"/>
              <w:left w:val="nil"/>
              <w:bottom w:val="nil"/>
              <w:right w:val="single" w:sz="8" w:space="0" w:color="70AD47"/>
            </w:tcBorders>
            <w:noWrap/>
            <w:tcMar>
              <w:top w:w="0" w:type="dxa"/>
              <w:left w:w="108" w:type="dxa"/>
              <w:bottom w:w="0" w:type="dxa"/>
              <w:right w:w="108" w:type="dxa"/>
            </w:tcMar>
          </w:tcPr>
          <w:p w14:paraId="6217F642" w14:textId="77777777" w:rsidR="004A10CE" w:rsidRPr="007B76AB" w:rsidRDefault="004A10CE" w:rsidP="004A10CE">
            <w:pPr>
              <w:jc w:val="center"/>
              <w:rPr>
                <w:rFonts w:asciiTheme="minorHAnsi" w:hAnsiTheme="minorHAnsi" w:cstheme="minorHAnsi"/>
                <w:sz w:val="20"/>
                <w:szCs w:val="20"/>
              </w:rPr>
            </w:pPr>
            <w:r w:rsidRPr="007B76AB">
              <w:rPr>
                <w:rFonts w:asciiTheme="minorHAnsi" w:hAnsiTheme="minorHAnsi" w:cstheme="minorHAnsi"/>
                <w:sz w:val="20"/>
                <w:szCs w:val="20"/>
              </w:rPr>
              <w:t>42</w:t>
            </w:r>
          </w:p>
        </w:tc>
      </w:tr>
      <w:tr w:rsidR="004A10CE" w:rsidRPr="007B76AB" w14:paraId="3004F134" w14:textId="77777777" w:rsidTr="007B76AB">
        <w:trPr>
          <w:trHeight w:val="305"/>
          <w:jc w:val="center"/>
        </w:trPr>
        <w:tc>
          <w:tcPr>
            <w:tcW w:w="2324" w:type="dxa"/>
            <w:tcBorders>
              <w:top w:val="single" w:sz="8" w:space="0" w:color="70AD47"/>
              <w:left w:val="single" w:sz="8" w:space="0" w:color="70AD47"/>
              <w:bottom w:val="single" w:sz="8" w:space="0" w:color="70AD47"/>
              <w:right w:val="nil"/>
            </w:tcBorders>
            <w:shd w:val="clear" w:color="auto" w:fill="FBE4D5"/>
            <w:noWrap/>
            <w:tcMar>
              <w:top w:w="0" w:type="dxa"/>
              <w:left w:w="108" w:type="dxa"/>
              <w:bottom w:w="0" w:type="dxa"/>
              <w:right w:w="108" w:type="dxa"/>
            </w:tcMar>
            <w:hideMark/>
          </w:tcPr>
          <w:p w14:paraId="13272460" w14:textId="77777777" w:rsidR="004A10CE" w:rsidRPr="007B76AB" w:rsidRDefault="004A10CE" w:rsidP="004A10CE">
            <w:pPr>
              <w:rPr>
                <w:rFonts w:asciiTheme="minorHAnsi" w:hAnsiTheme="minorHAnsi" w:cstheme="minorHAnsi"/>
                <w:b/>
                <w:bCs/>
                <w:sz w:val="20"/>
                <w:szCs w:val="20"/>
              </w:rPr>
            </w:pPr>
            <w:r w:rsidRPr="007B76AB">
              <w:rPr>
                <w:rFonts w:asciiTheme="minorHAnsi" w:hAnsiTheme="minorHAnsi" w:cstheme="minorHAnsi"/>
                <w:b/>
                <w:bCs/>
                <w:color w:val="000000"/>
                <w:sz w:val="20"/>
                <w:szCs w:val="20"/>
              </w:rPr>
              <w:t> skupaj</w:t>
            </w:r>
          </w:p>
        </w:tc>
        <w:tc>
          <w:tcPr>
            <w:tcW w:w="2324" w:type="dxa"/>
            <w:tcBorders>
              <w:top w:val="single" w:sz="8" w:space="0" w:color="70AD47"/>
              <w:left w:val="nil"/>
              <w:bottom w:val="single" w:sz="8" w:space="0" w:color="70AD47"/>
              <w:right w:val="nil"/>
            </w:tcBorders>
            <w:shd w:val="clear" w:color="auto" w:fill="FBE4D5"/>
            <w:noWrap/>
            <w:tcMar>
              <w:top w:w="0" w:type="dxa"/>
              <w:left w:w="108" w:type="dxa"/>
              <w:bottom w:w="0" w:type="dxa"/>
              <w:right w:w="108" w:type="dxa"/>
            </w:tcMar>
          </w:tcPr>
          <w:p w14:paraId="5FAB30F1" w14:textId="77777777" w:rsidR="004A10CE" w:rsidRPr="007B76AB" w:rsidRDefault="004A10CE" w:rsidP="004A10CE">
            <w:pPr>
              <w:jc w:val="center"/>
              <w:rPr>
                <w:rFonts w:asciiTheme="minorHAnsi" w:hAnsiTheme="minorHAnsi" w:cstheme="minorHAnsi"/>
                <w:b/>
                <w:bCs/>
                <w:sz w:val="20"/>
                <w:szCs w:val="20"/>
              </w:rPr>
            </w:pPr>
            <w:r w:rsidRPr="007B76AB">
              <w:rPr>
                <w:rFonts w:asciiTheme="minorHAnsi" w:hAnsiTheme="minorHAnsi" w:cstheme="minorHAnsi"/>
                <w:b/>
                <w:bCs/>
                <w:sz w:val="20"/>
                <w:szCs w:val="20"/>
              </w:rPr>
              <w:t>222</w:t>
            </w:r>
          </w:p>
        </w:tc>
        <w:tc>
          <w:tcPr>
            <w:tcW w:w="1913" w:type="dxa"/>
            <w:tcBorders>
              <w:top w:val="single" w:sz="8" w:space="0" w:color="70AD47"/>
              <w:left w:val="nil"/>
              <w:bottom w:val="single" w:sz="8" w:space="0" w:color="70AD47"/>
              <w:right w:val="nil"/>
            </w:tcBorders>
            <w:shd w:val="clear" w:color="auto" w:fill="FBE4D5"/>
            <w:noWrap/>
            <w:tcMar>
              <w:top w:w="0" w:type="dxa"/>
              <w:left w:w="108" w:type="dxa"/>
              <w:bottom w:w="0" w:type="dxa"/>
              <w:right w:w="108" w:type="dxa"/>
            </w:tcMar>
          </w:tcPr>
          <w:p w14:paraId="458184FD" w14:textId="77777777" w:rsidR="004A10CE" w:rsidRPr="007B76AB" w:rsidRDefault="004A10CE" w:rsidP="004A10CE">
            <w:pPr>
              <w:jc w:val="center"/>
              <w:rPr>
                <w:rFonts w:asciiTheme="minorHAnsi" w:hAnsiTheme="minorHAnsi" w:cstheme="minorHAnsi"/>
                <w:b/>
                <w:bCs/>
                <w:sz w:val="20"/>
                <w:szCs w:val="20"/>
              </w:rPr>
            </w:pPr>
            <w:r w:rsidRPr="007B76AB">
              <w:rPr>
                <w:rFonts w:asciiTheme="minorHAnsi" w:hAnsiTheme="minorHAnsi" w:cstheme="minorHAnsi"/>
                <w:b/>
                <w:bCs/>
                <w:sz w:val="20"/>
                <w:szCs w:val="20"/>
              </w:rPr>
              <w:t>170</w:t>
            </w:r>
          </w:p>
        </w:tc>
        <w:tc>
          <w:tcPr>
            <w:tcW w:w="1923" w:type="dxa"/>
            <w:tcBorders>
              <w:top w:val="single" w:sz="8" w:space="0" w:color="70AD47"/>
              <w:left w:val="nil"/>
              <w:bottom w:val="single" w:sz="8" w:space="0" w:color="70AD47"/>
              <w:right w:val="single" w:sz="8" w:space="0" w:color="70AD47"/>
            </w:tcBorders>
            <w:shd w:val="clear" w:color="auto" w:fill="FBE4D5"/>
            <w:noWrap/>
            <w:tcMar>
              <w:top w:w="0" w:type="dxa"/>
              <w:left w:w="108" w:type="dxa"/>
              <w:bottom w:w="0" w:type="dxa"/>
              <w:right w:w="108" w:type="dxa"/>
            </w:tcMar>
          </w:tcPr>
          <w:p w14:paraId="14D7A5EB" w14:textId="77777777" w:rsidR="004A10CE" w:rsidRPr="007B76AB" w:rsidRDefault="004A10CE" w:rsidP="004A10CE">
            <w:pPr>
              <w:jc w:val="center"/>
              <w:rPr>
                <w:rFonts w:asciiTheme="minorHAnsi" w:hAnsiTheme="minorHAnsi" w:cstheme="minorHAnsi"/>
                <w:b/>
                <w:bCs/>
                <w:sz w:val="20"/>
                <w:szCs w:val="20"/>
              </w:rPr>
            </w:pPr>
            <w:r w:rsidRPr="007B76AB">
              <w:rPr>
                <w:rFonts w:asciiTheme="minorHAnsi" w:hAnsiTheme="minorHAnsi" w:cstheme="minorHAnsi"/>
                <w:b/>
                <w:bCs/>
                <w:sz w:val="20"/>
                <w:szCs w:val="20"/>
              </w:rPr>
              <w:t>392</w:t>
            </w:r>
          </w:p>
        </w:tc>
      </w:tr>
    </w:tbl>
    <w:p w14:paraId="48A620A5" w14:textId="77777777" w:rsidR="004A10CE" w:rsidRPr="00D51908" w:rsidRDefault="004A10CE" w:rsidP="004A10CE">
      <w:pPr>
        <w:rPr>
          <w:rFonts w:asciiTheme="minorHAnsi" w:eastAsia="Calibri" w:hAnsiTheme="minorHAnsi" w:cstheme="minorHAnsi"/>
          <w:b/>
        </w:rPr>
      </w:pPr>
    </w:p>
    <w:p w14:paraId="283F4218" w14:textId="77777777" w:rsidR="004A10CE" w:rsidRPr="00D51908" w:rsidRDefault="004A10CE" w:rsidP="004A10CE">
      <w:pPr>
        <w:rPr>
          <w:rFonts w:asciiTheme="minorHAnsi" w:eastAsia="Calibri" w:hAnsiTheme="minorHAnsi" w:cstheme="minorHAnsi"/>
          <w:b/>
        </w:rPr>
      </w:pPr>
    </w:p>
    <w:p w14:paraId="1DD758A1" w14:textId="36F1FAC1" w:rsidR="004A10CE" w:rsidRPr="00D51908" w:rsidRDefault="004A10CE" w:rsidP="004A10CE">
      <w:pPr>
        <w:ind w:left="375"/>
        <w:rPr>
          <w:rFonts w:asciiTheme="minorHAnsi" w:eastAsia="Calibri" w:hAnsiTheme="minorHAnsi" w:cstheme="minorHAnsi"/>
          <w:b/>
        </w:rPr>
      </w:pPr>
      <w:r w:rsidRPr="00D51908">
        <w:rPr>
          <w:rFonts w:asciiTheme="minorHAnsi" w:eastAsia="Calibri" w:hAnsiTheme="minorHAnsi" w:cstheme="minorHAnsi"/>
          <w:b/>
        </w:rPr>
        <w:t>ŠTEVILO UČENCEV IN OTROK V ZAVODU V ŠOLSKEM LETU 2023/24</w:t>
      </w:r>
    </w:p>
    <w:p w14:paraId="7C2D836B" w14:textId="77777777" w:rsidR="00761C58" w:rsidRPr="00D51908" w:rsidRDefault="00761C58" w:rsidP="004A10CE">
      <w:pPr>
        <w:ind w:left="375"/>
        <w:rPr>
          <w:rFonts w:asciiTheme="minorHAnsi" w:eastAsia="Calibri" w:hAnsiTheme="minorHAnsi" w:cstheme="minorHAnsi"/>
          <w:b/>
        </w:rPr>
      </w:pPr>
    </w:p>
    <w:tbl>
      <w:tblPr>
        <w:tblW w:w="0" w:type="auto"/>
        <w:jc w:val="center"/>
        <w:tblCellMar>
          <w:left w:w="0" w:type="dxa"/>
          <w:right w:w="0" w:type="dxa"/>
        </w:tblCellMar>
        <w:tblLook w:val="04A0" w:firstRow="1" w:lastRow="0" w:firstColumn="1" w:lastColumn="0" w:noHBand="0" w:noVBand="1"/>
      </w:tblPr>
      <w:tblGrid>
        <w:gridCol w:w="5770"/>
        <w:gridCol w:w="2727"/>
      </w:tblGrid>
      <w:tr w:rsidR="004A10CE" w:rsidRPr="007B76AB" w14:paraId="78C3BC74" w14:textId="77777777" w:rsidTr="007B76AB">
        <w:trPr>
          <w:trHeight w:val="255"/>
          <w:jc w:val="center"/>
        </w:trPr>
        <w:tc>
          <w:tcPr>
            <w:tcW w:w="5770" w:type="dxa"/>
            <w:tcBorders>
              <w:top w:val="single" w:sz="8" w:space="0" w:color="70AD47"/>
              <w:left w:val="single" w:sz="8" w:space="0" w:color="70AD47"/>
              <w:bottom w:val="nil"/>
              <w:right w:val="nil"/>
            </w:tcBorders>
            <w:shd w:val="clear" w:color="auto" w:fill="70AD47"/>
            <w:tcMar>
              <w:top w:w="0" w:type="dxa"/>
              <w:left w:w="108" w:type="dxa"/>
              <w:bottom w:w="0" w:type="dxa"/>
              <w:right w:w="108" w:type="dxa"/>
            </w:tcMar>
            <w:hideMark/>
          </w:tcPr>
          <w:p w14:paraId="696FDE05" w14:textId="77777777" w:rsidR="004A10CE" w:rsidRPr="007B76AB" w:rsidRDefault="004A10CE" w:rsidP="004A10CE">
            <w:pPr>
              <w:rPr>
                <w:rFonts w:asciiTheme="minorHAnsi" w:hAnsiTheme="minorHAnsi" w:cstheme="minorHAnsi"/>
                <w:b/>
                <w:bCs/>
                <w:sz w:val="20"/>
                <w:szCs w:val="20"/>
              </w:rPr>
            </w:pPr>
            <w:r w:rsidRPr="007B76AB">
              <w:rPr>
                <w:rFonts w:asciiTheme="minorHAnsi" w:hAnsiTheme="minorHAnsi" w:cstheme="minorHAnsi"/>
                <w:b/>
                <w:bCs/>
                <w:sz w:val="20"/>
                <w:szCs w:val="20"/>
              </w:rPr>
              <w:t>Organizacijska enota</w:t>
            </w:r>
          </w:p>
        </w:tc>
        <w:tc>
          <w:tcPr>
            <w:tcW w:w="2727" w:type="dxa"/>
            <w:tcBorders>
              <w:top w:val="single" w:sz="8" w:space="0" w:color="70AD47"/>
              <w:left w:val="nil"/>
              <w:bottom w:val="nil"/>
              <w:right w:val="single" w:sz="8" w:space="0" w:color="70AD47"/>
            </w:tcBorders>
            <w:shd w:val="clear" w:color="auto" w:fill="70AD47"/>
            <w:tcMar>
              <w:top w:w="0" w:type="dxa"/>
              <w:left w:w="108" w:type="dxa"/>
              <w:bottom w:w="0" w:type="dxa"/>
              <w:right w:w="108" w:type="dxa"/>
            </w:tcMar>
            <w:hideMark/>
          </w:tcPr>
          <w:p w14:paraId="03A5553D" w14:textId="77777777" w:rsidR="004A10CE" w:rsidRPr="007B76AB" w:rsidRDefault="004A10CE" w:rsidP="004A10CE">
            <w:pPr>
              <w:rPr>
                <w:rFonts w:asciiTheme="minorHAnsi" w:hAnsiTheme="minorHAnsi" w:cstheme="minorHAnsi"/>
                <w:b/>
                <w:bCs/>
                <w:sz w:val="20"/>
                <w:szCs w:val="20"/>
              </w:rPr>
            </w:pPr>
            <w:r w:rsidRPr="007B76AB">
              <w:rPr>
                <w:rFonts w:asciiTheme="minorHAnsi" w:hAnsiTheme="minorHAnsi" w:cstheme="minorHAnsi"/>
                <w:b/>
                <w:bCs/>
                <w:color w:val="000000"/>
                <w:sz w:val="20"/>
                <w:szCs w:val="20"/>
              </w:rPr>
              <w:t>Št. učencev, otrok</w:t>
            </w:r>
          </w:p>
        </w:tc>
      </w:tr>
      <w:tr w:rsidR="004A10CE" w:rsidRPr="007B76AB" w14:paraId="14CF0900" w14:textId="77777777" w:rsidTr="007B76AB">
        <w:trPr>
          <w:trHeight w:val="273"/>
          <w:jc w:val="center"/>
        </w:trPr>
        <w:tc>
          <w:tcPr>
            <w:tcW w:w="5770" w:type="dxa"/>
            <w:tcBorders>
              <w:top w:val="single" w:sz="8" w:space="0" w:color="70AD47"/>
              <w:left w:val="single" w:sz="8" w:space="0" w:color="70AD47"/>
              <w:bottom w:val="single" w:sz="8" w:space="0" w:color="70AD47"/>
              <w:right w:val="nil"/>
            </w:tcBorders>
            <w:shd w:val="clear" w:color="auto" w:fill="FFFFFF"/>
            <w:tcMar>
              <w:top w:w="0" w:type="dxa"/>
              <w:left w:w="108" w:type="dxa"/>
              <w:bottom w:w="0" w:type="dxa"/>
              <w:right w:w="108" w:type="dxa"/>
            </w:tcMar>
            <w:hideMark/>
          </w:tcPr>
          <w:p w14:paraId="0821B04B" w14:textId="77777777" w:rsidR="004A10CE" w:rsidRPr="007B76AB" w:rsidRDefault="004A10CE" w:rsidP="004A10CE">
            <w:pPr>
              <w:rPr>
                <w:rFonts w:asciiTheme="minorHAnsi" w:hAnsiTheme="minorHAnsi" w:cstheme="minorHAnsi"/>
                <w:sz w:val="20"/>
                <w:szCs w:val="20"/>
              </w:rPr>
            </w:pPr>
            <w:r w:rsidRPr="007B76AB">
              <w:rPr>
                <w:rFonts w:asciiTheme="minorHAnsi" w:hAnsiTheme="minorHAnsi" w:cstheme="minorHAnsi"/>
                <w:color w:val="000000"/>
                <w:sz w:val="20"/>
                <w:szCs w:val="20"/>
              </w:rPr>
              <w:t>Matična šola</w:t>
            </w:r>
          </w:p>
        </w:tc>
        <w:tc>
          <w:tcPr>
            <w:tcW w:w="2727" w:type="dxa"/>
            <w:tcBorders>
              <w:top w:val="single" w:sz="8" w:space="0" w:color="70AD47"/>
              <w:left w:val="nil"/>
              <w:bottom w:val="single" w:sz="8" w:space="0" w:color="70AD47"/>
              <w:right w:val="single" w:sz="8" w:space="0" w:color="70AD47"/>
            </w:tcBorders>
            <w:shd w:val="clear" w:color="auto" w:fill="FFFFFF"/>
            <w:tcMar>
              <w:top w:w="0" w:type="dxa"/>
              <w:left w:w="108" w:type="dxa"/>
              <w:bottom w:w="0" w:type="dxa"/>
              <w:right w:w="108" w:type="dxa"/>
            </w:tcMar>
            <w:hideMark/>
          </w:tcPr>
          <w:p w14:paraId="0F74F45B" w14:textId="77777777" w:rsidR="004A10CE" w:rsidRPr="007B76AB" w:rsidRDefault="004A10CE" w:rsidP="004A10CE">
            <w:pPr>
              <w:rPr>
                <w:rFonts w:asciiTheme="minorHAnsi" w:hAnsiTheme="minorHAnsi" w:cstheme="minorHAnsi"/>
                <w:sz w:val="20"/>
                <w:szCs w:val="20"/>
              </w:rPr>
            </w:pPr>
            <w:r w:rsidRPr="007B76AB">
              <w:rPr>
                <w:rFonts w:asciiTheme="minorHAnsi" w:hAnsiTheme="minorHAnsi" w:cstheme="minorHAnsi"/>
                <w:color w:val="000000"/>
                <w:sz w:val="20"/>
                <w:szCs w:val="20"/>
              </w:rPr>
              <w:t>350</w:t>
            </w:r>
          </w:p>
        </w:tc>
      </w:tr>
      <w:tr w:rsidR="004A10CE" w:rsidRPr="007B76AB" w14:paraId="59669F69" w14:textId="77777777" w:rsidTr="007B76AB">
        <w:trPr>
          <w:trHeight w:val="285"/>
          <w:jc w:val="center"/>
        </w:trPr>
        <w:tc>
          <w:tcPr>
            <w:tcW w:w="5770" w:type="dxa"/>
            <w:tcBorders>
              <w:top w:val="nil"/>
              <w:left w:val="single" w:sz="8" w:space="0" w:color="70AD47"/>
              <w:bottom w:val="nil"/>
              <w:right w:val="nil"/>
            </w:tcBorders>
            <w:shd w:val="clear" w:color="auto" w:fill="FFFFFF"/>
            <w:tcMar>
              <w:top w:w="0" w:type="dxa"/>
              <w:left w:w="108" w:type="dxa"/>
              <w:bottom w:w="0" w:type="dxa"/>
              <w:right w:w="108" w:type="dxa"/>
            </w:tcMar>
            <w:hideMark/>
          </w:tcPr>
          <w:p w14:paraId="6598F27B" w14:textId="77777777" w:rsidR="004A10CE" w:rsidRPr="007B76AB" w:rsidRDefault="004A10CE" w:rsidP="004A10CE">
            <w:pPr>
              <w:rPr>
                <w:rFonts w:asciiTheme="minorHAnsi" w:hAnsiTheme="minorHAnsi" w:cstheme="minorHAnsi"/>
                <w:sz w:val="20"/>
                <w:szCs w:val="20"/>
              </w:rPr>
            </w:pPr>
            <w:r w:rsidRPr="007B76AB">
              <w:rPr>
                <w:rFonts w:asciiTheme="minorHAnsi" w:hAnsiTheme="minorHAnsi" w:cstheme="minorHAnsi"/>
                <w:color w:val="000000"/>
                <w:sz w:val="20"/>
                <w:szCs w:val="20"/>
              </w:rPr>
              <w:t>Podružnica Bučka</w:t>
            </w:r>
          </w:p>
        </w:tc>
        <w:tc>
          <w:tcPr>
            <w:tcW w:w="2727" w:type="dxa"/>
            <w:tcBorders>
              <w:top w:val="nil"/>
              <w:left w:val="nil"/>
              <w:bottom w:val="nil"/>
              <w:right w:val="single" w:sz="8" w:space="0" w:color="70AD47"/>
            </w:tcBorders>
            <w:shd w:val="clear" w:color="auto" w:fill="FFFFFF"/>
            <w:tcMar>
              <w:top w:w="0" w:type="dxa"/>
              <w:left w:w="108" w:type="dxa"/>
              <w:bottom w:w="0" w:type="dxa"/>
              <w:right w:w="108" w:type="dxa"/>
            </w:tcMar>
            <w:hideMark/>
          </w:tcPr>
          <w:p w14:paraId="379B3C57" w14:textId="77777777" w:rsidR="004A10CE" w:rsidRPr="007B76AB" w:rsidRDefault="004A10CE" w:rsidP="004A10CE">
            <w:pPr>
              <w:rPr>
                <w:rFonts w:asciiTheme="minorHAnsi" w:hAnsiTheme="minorHAnsi" w:cstheme="minorHAnsi"/>
                <w:sz w:val="20"/>
                <w:szCs w:val="20"/>
              </w:rPr>
            </w:pPr>
            <w:r w:rsidRPr="007B76AB">
              <w:rPr>
                <w:rFonts w:asciiTheme="minorHAnsi" w:hAnsiTheme="minorHAnsi" w:cstheme="minorHAnsi"/>
                <w:sz w:val="20"/>
                <w:szCs w:val="20"/>
              </w:rPr>
              <w:t>42</w:t>
            </w:r>
          </w:p>
        </w:tc>
      </w:tr>
      <w:tr w:rsidR="004A10CE" w:rsidRPr="007B76AB" w14:paraId="7F6AAD6E" w14:textId="77777777" w:rsidTr="007B76AB">
        <w:trPr>
          <w:trHeight w:val="273"/>
          <w:jc w:val="center"/>
        </w:trPr>
        <w:tc>
          <w:tcPr>
            <w:tcW w:w="5770" w:type="dxa"/>
            <w:tcBorders>
              <w:top w:val="single" w:sz="8" w:space="0" w:color="70AD47"/>
              <w:left w:val="single" w:sz="8" w:space="0" w:color="70AD47"/>
              <w:bottom w:val="single" w:sz="8" w:space="0" w:color="70AD47"/>
              <w:right w:val="nil"/>
            </w:tcBorders>
            <w:shd w:val="clear" w:color="auto" w:fill="FFFFFF"/>
            <w:tcMar>
              <w:top w:w="0" w:type="dxa"/>
              <w:left w:w="108" w:type="dxa"/>
              <w:bottom w:w="0" w:type="dxa"/>
              <w:right w:w="108" w:type="dxa"/>
            </w:tcMar>
            <w:hideMark/>
          </w:tcPr>
          <w:p w14:paraId="50FE55C3" w14:textId="77777777" w:rsidR="004A10CE" w:rsidRPr="007B76AB" w:rsidRDefault="004A10CE" w:rsidP="004A10CE">
            <w:pPr>
              <w:rPr>
                <w:rFonts w:asciiTheme="minorHAnsi" w:hAnsiTheme="minorHAnsi" w:cstheme="minorHAnsi"/>
                <w:sz w:val="20"/>
                <w:szCs w:val="20"/>
              </w:rPr>
            </w:pPr>
            <w:r w:rsidRPr="007B76AB">
              <w:rPr>
                <w:rFonts w:asciiTheme="minorHAnsi" w:hAnsiTheme="minorHAnsi" w:cstheme="minorHAnsi"/>
                <w:color w:val="000000"/>
                <w:sz w:val="20"/>
                <w:szCs w:val="20"/>
              </w:rPr>
              <w:t>Vrtec Radovednež  Škocjan</w:t>
            </w:r>
          </w:p>
        </w:tc>
        <w:tc>
          <w:tcPr>
            <w:tcW w:w="2727" w:type="dxa"/>
            <w:tcBorders>
              <w:top w:val="single" w:sz="8" w:space="0" w:color="70AD47"/>
              <w:left w:val="nil"/>
              <w:bottom w:val="single" w:sz="8" w:space="0" w:color="70AD47"/>
              <w:right w:val="single" w:sz="8" w:space="0" w:color="70AD47"/>
            </w:tcBorders>
            <w:shd w:val="clear" w:color="auto" w:fill="FFFFFF"/>
            <w:tcMar>
              <w:top w:w="0" w:type="dxa"/>
              <w:left w:w="108" w:type="dxa"/>
              <w:bottom w:w="0" w:type="dxa"/>
              <w:right w:w="108" w:type="dxa"/>
            </w:tcMar>
            <w:hideMark/>
          </w:tcPr>
          <w:p w14:paraId="482CF2C8" w14:textId="77777777" w:rsidR="004A10CE" w:rsidRPr="007B76AB" w:rsidRDefault="004A10CE" w:rsidP="004A10CE">
            <w:pPr>
              <w:rPr>
                <w:rFonts w:asciiTheme="minorHAnsi" w:hAnsiTheme="minorHAnsi" w:cstheme="minorHAnsi"/>
                <w:sz w:val="20"/>
                <w:szCs w:val="20"/>
              </w:rPr>
            </w:pPr>
            <w:r w:rsidRPr="007B76AB">
              <w:rPr>
                <w:rFonts w:asciiTheme="minorHAnsi" w:hAnsiTheme="minorHAnsi" w:cstheme="minorHAnsi"/>
                <w:color w:val="000000"/>
                <w:sz w:val="20"/>
                <w:szCs w:val="20"/>
              </w:rPr>
              <w:t>132</w:t>
            </w:r>
          </w:p>
        </w:tc>
      </w:tr>
      <w:tr w:rsidR="004A10CE" w:rsidRPr="007B76AB" w14:paraId="704B0931" w14:textId="77777777" w:rsidTr="007B76AB">
        <w:trPr>
          <w:trHeight w:val="273"/>
          <w:jc w:val="center"/>
        </w:trPr>
        <w:tc>
          <w:tcPr>
            <w:tcW w:w="5770" w:type="dxa"/>
            <w:tcBorders>
              <w:top w:val="nil"/>
              <w:left w:val="single" w:sz="8" w:space="0" w:color="70AD47"/>
              <w:bottom w:val="nil"/>
              <w:right w:val="nil"/>
            </w:tcBorders>
            <w:shd w:val="clear" w:color="auto" w:fill="FFFFFF"/>
            <w:tcMar>
              <w:top w:w="0" w:type="dxa"/>
              <w:left w:w="108" w:type="dxa"/>
              <w:bottom w:w="0" w:type="dxa"/>
              <w:right w:w="108" w:type="dxa"/>
            </w:tcMar>
            <w:hideMark/>
          </w:tcPr>
          <w:p w14:paraId="3A8C5FCE" w14:textId="77777777" w:rsidR="004A10CE" w:rsidRPr="007B76AB" w:rsidRDefault="004A10CE" w:rsidP="004A10CE">
            <w:pPr>
              <w:rPr>
                <w:rFonts w:asciiTheme="minorHAnsi" w:hAnsiTheme="minorHAnsi" w:cstheme="minorHAnsi"/>
                <w:sz w:val="20"/>
                <w:szCs w:val="20"/>
              </w:rPr>
            </w:pPr>
            <w:r w:rsidRPr="007B76AB">
              <w:rPr>
                <w:rFonts w:asciiTheme="minorHAnsi" w:hAnsiTheme="minorHAnsi" w:cstheme="minorHAnsi"/>
                <w:color w:val="000000"/>
                <w:sz w:val="20"/>
                <w:szCs w:val="20"/>
              </w:rPr>
              <w:t>Oddelek vrtca na Podružnici Bučka</w:t>
            </w:r>
          </w:p>
        </w:tc>
        <w:tc>
          <w:tcPr>
            <w:tcW w:w="2727" w:type="dxa"/>
            <w:tcBorders>
              <w:top w:val="nil"/>
              <w:left w:val="nil"/>
              <w:bottom w:val="nil"/>
              <w:right w:val="single" w:sz="8" w:space="0" w:color="70AD47"/>
            </w:tcBorders>
            <w:shd w:val="clear" w:color="auto" w:fill="FFFFFF"/>
            <w:tcMar>
              <w:top w:w="0" w:type="dxa"/>
              <w:left w:w="108" w:type="dxa"/>
              <w:bottom w:w="0" w:type="dxa"/>
              <w:right w:w="108" w:type="dxa"/>
            </w:tcMar>
            <w:hideMark/>
          </w:tcPr>
          <w:p w14:paraId="36442BA4" w14:textId="77777777" w:rsidR="004A10CE" w:rsidRPr="007B76AB" w:rsidRDefault="004A10CE" w:rsidP="004A10CE">
            <w:pPr>
              <w:rPr>
                <w:rFonts w:asciiTheme="minorHAnsi" w:hAnsiTheme="minorHAnsi" w:cstheme="minorHAnsi"/>
                <w:sz w:val="20"/>
                <w:szCs w:val="20"/>
              </w:rPr>
            </w:pPr>
            <w:r w:rsidRPr="007B76AB">
              <w:rPr>
                <w:rFonts w:asciiTheme="minorHAnsi" w:hAnsiTheme="minorHAnsi" w:cstheme="minorHAnsi"/>
                <w:color w:val="000000"/>
                <w:sz w:val="20"/>
                <w:szCs w:val="20"/>
              </w:rPr>
              <w:t>37</w:t>
            </w:r>
          </w:p>
        </w:tc>
      </w:tr>
      <w:tr w:rsidR="004A10CE" w:rsidRPr="007B76AB" w14:paraId="5BBA78D7" w14:textId="77777777" w:rsidTr="007B76AB">
        <w:trPr>
          <w:trHeight w:val="273"/>
          <w:jc w:val="center"/>
        </w:trPr>
        <w:tc>
          <w:tcPr>
            <w:tcW w:w="5770" w:type="dxa"/>
            <w:tcBorders>
              <w:top w:val="double" w:sz="4" w:space="0" w:color="70AD47"/>
              <w:left w:val="single" w:sz="8" w:space="0" w:color="70AD47"/>
              <w:bottom w:val="single" w:sz="8" w:space="0" w:color="70AD47"/>
              <w:right w:val="nil"/>
            </w:tcBorders>
            <w:shd w:val="clear" w:color="auto" w:fill="FBE4D5"/>
            <w:tcMar>
              <w:top w:w="0" w:type="dxa"/>
              <w:left w:w="108" w:type="dxa"/>
              <w:bottom w:w="0" w:type="dxa"/>
              <w:right w:w="108" w:type="dxa"/>
            </w:tcMar>
            <w:hideMark/>
          </w:tcPr>
          <w:p w14:paraId="09AC9C1C" w14:textId="77777777" w:rsidR="004A10CE" w:rsidRPr="007B76AB" w:rsidRDefault="004A10CE" w:rsidP="004A10CE">
            <w:pPr>
              <w:rPr>
                <w:rFonts w:asciiTheme="minorHAnsi" w:hAnsiTheme="minorHAnsi" w:cstheme="minorHAnsi"/>
                <w:b/>
                <w:bCs/>
                <w:sz w:val="20"/>
                <w:szCs w:val="20"/>
              </w:rPr>
            </w:pPr>
            <w:r w:rsidRPr="007B76AB">
              <w:rPr>
                <w:rFonts w:asciiTheme="minorHAnsi" w:hAnsiTheme="minorHAnsi" w:cstheme="minorHAnsi"/>
                <w:b/>
                <w:bCs/>
                <w:color w:val="000000"/>
                <w:sz w:val="20"/>
                <w:szCs w:val="20"/>
              </w:rPr>
              <w:t>SKUPAJ</w:t>
            </w:r>
          </w:p>
        </w:tc>
        <w:tc>
          <w:tcPr>
            <w:tcW w:w="2727" w:type="dxa"/>
            <w:tcBorders>
              <w:top w:val="double" w:sz="4" w:space="0" w:color="70AD47"/>
              <w:left w:val="nil"/>
              <w:bottom w:val="single" w:sz="8" w:space="0" w:color="70AD47"/>
              <w:right w:val="single" w:sz="8" w:space="0" w:color="70AD47"/>
            </w:tcBorders>
            <w:shd w:val="clear" w:color="auto" w:fill="FBE4D5"/>
            <w:tcMar>
              <w:top w:w="0" w:type="dxa"/>
              <w:left w:w="108" w:type="dxa"/>
              <w:bottom w:w="0" w:type="dxa"/>
              <w:right w:w="108" w:type="dxa"/>
            </w:tcMar>
            <w:hideMark/>
          </w:tcPr>
          <w:p w14:paraId="3DED82AA" w14:textId="77777777" w:rsidR="004A10CE" w:rsidRPr="007B76AB" w:rsidRDefault="004A10CE" w:rsidP="004A10CE">
            <w:pPr>
              <w:rPr>
                <w:rFonts w:asciiTheme="minorHAnsi" w:hAnsiTheme="minorHAnsi" w:cstheme="minorHAnsi"/>
                <w:b/>
                <w:bCs/>
                <w:sz w:val="20"/>
                <w:szCs w:val="20"/>
              </w:rPr>
            </w:pPr>
            <w:r w:rsidRPr="007B76AB">
              <w:rPr>
                <w:rFonts w:asciiTheme="minorHAnsi" w:hAnsiTheme="minorHAnsi" w:cstheme="minorHAnsi"/>
                <w:b/>
                <w:bCs/>
                <w:color w:val="000000"/>
                <w:sz w:val="20"/>
                <w:szCs w:val="20"/>
              </w:rPr>
              <w:t>561</w:t>
            </w:r>
          </w:p>
        </w:tc>
      </w:tr>
    </w:tbl>
    <w:p w14:paraId="3EB32A1B" w14:textId="211A16C8" w:rsidR="00082FFE" w:rsidRPr="00D51908" w:rsidRDefault="00082FFE" w:rsidP="004F74C3">
      <w:pPr>
        <w:rPr>
          <w:rFonts w:asciiTheme="minorHAnsi" w:eastAsiaTheme="minorHAnsi" w:hAnsiTheme="minorHAnsi" w:cstheme="minorHAnsi"/>
          <w:b/>
        </w:rPr>
      </w:pPr>
    </w:p>
    <w:p w14:paraId="00E8C87B" w14:textId="77777777" w:rsidR="00761C58" w:rsidRPr="00D51908" w:rsidRDefault="00761C58" w:rsidP="004F74C3">
      <w:pPr>
        <w:rPr>
          <w:rFonts w:asciiTheme="minorHAnsi" w:eastAsiaTheme="minorHAnsi" w:hAnsiTheme="minorHAnsi" w:cstheme="minorHAnsi"/>
          <w:b/>
        </w:rPr>
      </w:pPr>
    </w:p>
    <w:p w14:paraId="2BF3AE3A" w14:textId="7D5FD7A5" w:rsidR="00EB0194" w:rsidRPr="00D51908" w:rsidRDefault="008B7500" w:rsidP="00264A0A">
      <w:pPr>
        <w:rPr>
          <w:rFonts w:asciiTheme="minorHAnsi" w:hAnsiTheme="minorHAnsi" w:cstheme="minorHAnsi"/>
          <w:b/>
        </w:rPr>
      </w:pPr>
      <w:r w:rsidRPr="00D51908">
        <w:rPr>
          <w:rFonts w:asciiTheme="minorHAnsi" w:hAnsiTheme="minorHAnsi" w:cstheme="minorHAnsi"/>
          <w:b/>
        </w:rPr>
        <w:t>STROKOVNI DELAVCI</w:t>
      </w:r>
      <w:r w:rsidR="002B2B39" w:rsidRPr="00D51908">
        <w:rPr>
          <w:rFonts w:asciiTheme="minorHAnsi" w:hAnsiTheme="minorHAnsi" w:cstheme="minorHAnsi"/>
          <w:b/>
        </w:rPr>
        <w:t xml:space="preserve"> NA ŠOLI</w:t>
      </w:r>
      <w:r w:rsidRPr="00D51908">
        <w:rPr>
          <w:rFonts w:asciiTheme="minorHAnsi" w:hAnsiTheme="minorHAnsi" w:cstheme="minorHAnsi"/>
          <w:b/>
        </w:rPr>
        <w:t xml:space="preserve">: </w:t>
      </w:r>
      <w:r w:rsidR="00983036" w:rsidRPr="00D51908">
        <w:rPr>
          <w:rFonts w:asciiTheme="minorHAnsi" w:hAnsiTheme="minorHAnsi" w:cstheme="minorHAnsi"/>
          <w:b/>
        </w:rPr>
        <w:t xml:space="preserve">UČITELJI </w:t>
      </w:r>
      <w:r w:rsidRPr="00D51908">
        <w:rPr>
          <w:rFonts w:asciiTheme="minorHAnsi" w:hAnsiTheme="minorHAnsi" w:cstheme="minorHAnsi"/>
          <w:b/>
        </w:rPr>
        <w:t>RAZREDNIKI</w:t>
      </w:r>
      <w:r w:rsidR="00983036" w:rsidRPr="00D51908">
        <w:rPr>
          <w:rFonts w:asciiTheme="minorHAnsi" w:hAnsiTheme="minorHAnsi" w:cstheme="minorHAnsi"/>
          <w:b/>
        </w:rPr>
        <w:t xml:space="preserve">, </w:t>
      </w:r>
      <w:r w:rsidRPr="00D51908">
        <w:rPr>
          <w:rFonts w:asciiTheme="minorHAnsi" w:hAnsiTheme="minorHAnsi" w:cstheme="minorHAnsi"/>
          <w:b/>
        </w:rPr>
        <w:t>UČITELJI</w:t>
      </w:r>
      <w:r w:rsidR="00983036" w:rsidRPr="00D51908">
        <w:rPr>
          <w:rFonts w:asciiTheme="minorHAnsi" w:hAnsiTheme="minorHAnsi" w:cstheme="minorHAnsi"/>
          <w:b/>
        </w:rPr>
        <w:t xml:space="preserve"> RAZREDNEGA / PREDMETNEGA POUKA IN</w:t>
      </w:r>
      <w:r w:rsidRPr="00D51908">
        <w:rPr>
          <w:rFonts w:asciiTheme="minorHAnsi" w:hAnsiTheme="minorHAnsi" w:cstheme="minorHAnsi"/>
          <w:b/>
        </w:rPr>
        <w:t xml:space="preserve"> </w:t>
      </w:r>
      <w:r w:rsidR="003F2633" w:rsidRPr="00D51908">
        <w:rPr>
          <w:rFonts w:asciiTheme="minorHAnsi" w:hAnsiTheme="minorHAnsi" w:cstheme="minorHAnsi"/>
          <w:b/>
        </w:rPr>
        <w:t>RAZŠIRJENEGA PROGRAMA</w:t>
      </w:r>
    </w:p>
    <w:p w14:paraId="60E0C14A" w14:textId="77777777" w:rsidR="00761C58" w:rsidRPr="00D51908" w:rsidRDefault="00761C58" w:rsidP="00264A0A">
      <w:pPr>
        <w:rPr>
          <w:rFonts w:asciiTheme="minorHAnsi" w:hAnsiTheme="minorHAnsi" w:cstheme="minorHAnsi"/>
          <w:b/>
        </w:rPr>
      </w:pPr>
    </w:p>
    <w:tbl>
      <w:tblPr>
        <w:tblStyle w:val="Tabelamrea4poudarek4"/>
        <w:tblW w:w="0" w:type="auto"/>
        <w:tblLook w:val="04A0" w:firstRow="1" w:lastRow="0" w:firstColumn="1" w:lastColumn="0" w:noHBand="0" w:noVBand="1"/>
      </w:tblPr>
      <w:tblGrid>
        <w:gridCol w:w="2547"/>
        <w:gridCol w:w="2268"/>
        <w:gridCol w:w="992"/>
        <w:gridCol w:w="4329"/>
      </w:tblGrid>
      <w:tr w:rsidR="00983036" w:rsidRPr="007B76AB" w14:paraId="70BFCF06" w14:textId="77777777" w:rsidTr="004F0718">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547" w:type="dxa"/>
            <w:hideMark/>
          </w:tcPr>
          <w:p w14:paraId="5DF57716" w14:textId="77777777" w:rsidR="00983036" w:rsidRPr="007B76AB" w:rsidRDefault="00983036">
            <w:pPr>
              <w:pStyle w:val="Navadensplet"/>
              <w:spacing w:before="0" w:beforeAutospacing="0" w:after="0" w:afterAutospacing="0"/>
              <w:rPr>
                <w:rFonts w:asciiTheme="minorHAnsi" w:hAnsiTheme="minorHAnsi" w:cstheme="minorHAnsi"/>
                <w:color w:val="auto"/>
                <w:sz w:val="20"/>
                <w:szCs w:val="20"/>
              </w:rPr>
            </w:pPr>
            <w:r w:rsidRPr="007B76AB">
              <w:rPr>
                <w:rFonts w:asciiTheme="minorHAnsi" w:hAnsiTheme="minorHAnsi" w:cstheme="minorHAnsi"/>
                <w:color w:val="auto"/>
                <w:sz w:val="20"/>
                <w:szCs w:val="20"/>
              </w:rPr>
              <w:t>IME IN PRIIMEK</w:t>
            </w:r>
          </w:p>
        </w:tc>
        <w:tc>
          <w:tcPr>
            <w:tcW w:w="2268" w:type="dxa"/>
            <w:hideMark/>
          </w:tcPr>
          <w:p w14:paraId="2CE66973" w14:textId="77777777" w:rsidR="00983036" w:rsidRPr="007B76AB" w:rsidRDefault="00983036">
            <w:pPr>
              <w:pStyle w:val="Navadensplet"/>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7B76AB">
              <w:rPr>
                <w:rFonts w:asciiTheme="minorHAnsi" w:hAnsiTheme="minorHAnsi" w:cstheme="minorHAnsi"/>
                <w:color w:val="auto"/>
                <w:sz w:val="20"/>
                <w:szCs w:val="20"/>
              </w:rPr>
              <w:t>ODDELEK</w:t>
            </w:r>
          </w:p>
        </w:tc>
        <w:tc>
          <w:tcPr>
            <w:tcW w:w="992" w:type="dxa"/>
            <w:hideMark/>
          </w:tcPr>
          <w:p w14:paraId="1DC0668A" w14:textId="7AD8B310" w:rsidR="00983036" w:rsidRPr="007B76AB" w:rsidRDefault="00983036" w:rsidP="00D43F8E">
            <w:pPr>
              <w:pStyle w:val="Navadensplet"/>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7B76AB">
              <w:rPr>
                <w:rFonts w:asciiTheme="minorHAnsi" w:hAnsiTheme="minorHAnsi" w:cstheme="minorHAnsi"/>
                <w:color w:val="auto"/>
                <w:sz w:val="20"/>
                <w:szCs w:val="20"/>
              </w:rPr>
              <w:t>MAT. UČ.</w:t>
            </w:r>
          </w:p>
        </w:tc>
        <w:tc>
          <w:tcPr>
            <w:tcW w:w="4329" w:type="dxa"/>
            <w:hideMark/>
          </w:tcPr>
          <w:p w14:paraId="792A8F13" w14:textId="77777777" w:rsidR="00983036" w:rsidRPr="007B76AB" w:rsidRDefault="00983036">
            <w:pPr>
              <w:pStyle w:val="Navadensplet"/>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7B76AB">
              <w:rPr>
                <w:rFonts w:asciiTheme="minorHAnsi" w:hAnsiTheme="minorHAnsi" w:cstheme="minorHAnsi"/>
                <w:color w:val="auto"/>
                <w:sz w:val="20"/>
                <w:szCs w:val="20"/>
              </w:rPr>
              <w:t>POUČUJE PREDMET</w:t>
            </w:r>
          </w:p>
        </w:tc>
      </w:tr>
      <w:tr w:rsidR="00983036" w:rsidRPr="007B76AB" w14:paraId="464BEE4B" w14:textId="77777777" w:rsidTr="004F07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547" w:type="dxa"/>
          </w:tcPr>
          <w:p w14:paraId="09761497" w14:textId="1511119D" w:rsidR="00983036" w:rsidRPr="007B76AB" w:rsidRDefault="00734156">
            <w:pPr>
              <w:pStyle w:val="Navadensplet"/>
              <w:spacing w:before="0" w:beforeAutospacing="0" w:after="0" w:afterAutospacing="0"/>
              <w:rPr>
                <w:rFonts w:asciiTheme="minorHAnsi" w:hAnsiTheme="minorHAnsi" w:cstheme="minorHAnsi"/>
                <w:sz w:val="20"/>
                <w:szCs w:val="20"/>
              </w:rPr>
            </w:pPr>
            <w:r w:rsidRPr="007B76AB">
              <w:rPr>
                <w:rFonts w:asciiTheme="minorHAnsi" w:hAnsiTheme="minorHAnsi" w:cstheme="minorHAnsi"/>
                <w:sz w:val="20"/>
                <w:szCs w:val="20"/>
              </w:rPr>
              <w:t>NUŠKA KOŠAK</w:t>
            </w:r>
          </w:p>
        </w:tc>
        <w:tc>
          <w:tcPr>
            <w:tcW w:w="2268" w:type="dxa"/>
          </w:tcPr>
          <w:p w14:paraId="12009EA1" w14:textId="77777777" w:rsidR="00983036" w:rsidRPr="007B76AB" w:rsidRDefault="00983036">
            <w:pPr>
              <w:pStyle w:val="Navadensplet"/>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1. a</w:t>
            </w:r>
          </w:p>
        </w:tc>
        <w:tc>
          <w:tcPr>
            <w:tcW w:w="992" w:type="dxa"/>
          </w:tcPr>
          <w:p w14:paraId="3CD23BB0" w14:textId="79611AB7" w:rsidR="00983036" w:rsidRPr="007B76AB" w:rsidRDefault="00FC5111" w:rsidP="00FC511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49</w:t>
            </w:r>
          </w:p>
        </w:tc>
        <w:tc>
          <w:tcPr>
            <w:tcW w:w="4329" w:type="dxa"/>
          </w:tcPr>
          <w:p w14:paraId="6848A76D" w14:textId="030397C3" w:rsidR="00983036" w:rsidRPr="007B76AB" w:rsidRDefault="00983036" w:rsidP="00FC5111">
            <w:pPr>
              <w:pStyle w:val="Navadensplet"/>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Vse (razen NIPTJA), </w:t>
            </w:r>
            <w:r w:rsidR="00FC5111" w:rsidRPr="007B76AB">
              <w:rPr>
                <w:rFonts w:asciiTheme="minorHAnsi" w:hAnsiTheme="minorHAnsi" w:cstheme="minorHAnsi"/>
                <w:sz w:val="20"/>
                <w:szCs w:val="20"/>
              </w:rPr>
              <w:t>DDP</w:t>
            </w:r>
          </w:p>
        </w:tc>
      </w:tr>
      <w:tr w:rsidR="00983036" w:rsidRPr="007B76AB" w14:paraId="7FFAB0E5" w14:textId="77777777" w:rsidTr="004F0718">
        <w:trPr>
          <w:trHeight w:val="268"/>
        </w:trPr>
        <w:tc>
          <w:tcPr>
            <w:cnfStyle w:val="001000000000" w:firstRow="0" w:lastRow="0" w:firstColumn="1" w:lastColumn="0" w:oddVBand="0" w:evenVBand="0" w:oddHBand="0" w:evenHBand="0" w:firstRowFirstColumn="0" w:firstRowLastColumn="0" w:lastRowFirstColumn="0" w:lastRowLastColumn="0"/>
            <w:tcW w:w="2547" w:type="dxa"/>
            <w:hideMark/>
          </w:tcPr>
          <w:p w14:paraId="6A018A16" w14:textId="7F831FED" w:rsidR="00983036" w:rsidRPr="007B76AB" w:rsidRDefault="00734156">
            <w:pPr>
              <w:pStyle w:val="Navadensplet"/>
              <w:spacing w:before="0" w:beforeAutospacing="0" w:after="0" w:afterAutospacing="0"/>
              <w:rPr>
                <w:rFonts w:asciiTheme="minorHAnsi" w:hAnsiTheme="minorHAnsi" w:cstheme="minorHAnsi"/>
                <w:sz w:val="20"/>
                <w:szCs w:val="20"/>
              </w:rPr>
            </w:pPr>
            <w:r w:rsidRPr="007B76AB">
              <w:rPr>
                <w:rFonts w:asciiTheme="minorHAnsi" w:hAnsiTheme="minorHAnsi" w:cstheme="minorHAnsi"/>
                <w:sz w:val="20"/>
                <w:szCs w:val="20"/>
              </w:rPr>
              <w:t>TEA KUMP</w:t>
            </w:r>
          </w:p>
        </w:tc>
        <w:tc>
          <w:tcPr>
            <w:tcW w:w="2268" w:type="dxa"/>
            <w:hideMark/>
          </w:tcPr>
          <w:p w14:paraId="581B5BD6" w14:textId="77777777" w:rsidR="00983036" w:rsidRPr="007B76AB" w:rsidRDefault="00983036">
            <w:pPr>
              <w:pStyle w:val="Navadensplet"/>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1. b</w:t>
            </w:r>
          </w:p>
        </w:tc>
        <w:tc>
          <w:tcPr>
            <w:tcW w:w="992" w:type="dxa"/>
          </w:tcPr>
          <w:p w14:paraId="2C9F0586" w14:textId="54845BFA" w:rsidR="00983036" w:rsidRPr="007B76AB" w:rsidRDefault="00734156">
            <w:pPr>
              <w:pStyle w:val="Navadensplet"/>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50</w:t>
            </w:r>
          </w:p>
        </w:tc>
        <w:tc>
          <w:tcPr>
            <w:tcW w:w="4329" w:type="dxa"/>
            <w:hideMark/>
          </w:tcPr>
          <w:p w14:paraId="6BA3A4EB" w14:textId="053CC34A" w:rsidR="00983036" w:rsidRPr="007B76AB" w:rsidRDefault="00983036" w:rsidP="00FC5111">
            <w:pPr>
              <w:pStyle w:val="Navadensplet"/>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Vse (razen NIPTJA), </w:t>
            </w:r>
            <w:r w:rsidR="00FC5111" w:rsidRPr="007B76AB">
              <w:rPr>
                <w:rFonts w:asciiTheme="minorHAnsi" w:hAnsiTheme="minorHAnsi" w:cstheme="minorHAnsi"/>
                <w:sz w:val="20"/>
                <w:szCs w:val="20"/>
              </w:rPr>
              <w:t>DDP</w:t>
            </w:r>
            <w:r w:rsidRPr="007B76AB">
              <w:rPr>
                <w:rFonts w:asciiTheme="minorHAnsi" w:hAnsiTheme="minorHAnsi" w:cstheme="minorHAnsi"/>
                <w:sz w:val="20"/>
                <w:szCs w:val="20"/>
              </w:rPr>
              <w:t>,</w:t>
            </w:r>
            <w:r w:rsidR="00734156" w:rsidRPr="007B76AB">
              <w:rPr>
                <w:rFonts w:asciiTheme="minorHAnsi" w:hAnsiTheme="minorHAnsi" w:cstheme="minorHAnsi"/>
                <w:sz w:val="20"/>
                <w:szCs w:val="20"/>
              </w:rPr>
              <w:t xml:space="preserve"> PB</w:t>
            </w:r>
          </w:p>
        </w:tc>
      </w:tr>
      <w:tr w:rsidR="00983036" w:rsidRPr="007B76AB" w14:paraId="587033B0" w14:textId="77777777" w:rsidTr="004F07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547" w:type="dxa"/>
          </w:tcPr>
          <w:p w14:paraId="018357CA" w14:textId="77777777" w:rsidR="00983036" w:rsidRPr="007B76AB" w:rsidRDefault="00983036" w:rsidP="003C7269">
            <w:pPr>
              <w:pStyle w:val="Navadensplet"/>
              <w:spacing w:before="0" w:beforeAutospacing="0" w:after="0" w:afterAutospacing="0"/>
              <w:rPr>
                <w:rFonts w:asciiTheme="minorHAnsi" w:hAnsiTheme="minorHAnsi" w:cstheme="minorHAnsi"/>
                <w:sz w:val="20"/>
                <w:szCs w:val="20"/>
              </w:rPr>
            </w:pPr>
            <w:r w:rsidRPr="007B76AB">
              <w:rPr>
                <w:rFonts w:asciiTheme="minorHAnsi" w:hAnsiTheme="minorHAnsi" w:cstheme="minorHAnsi"/>
                <w:sz w:val="20"/>
                <w:szCs w:val="20"/>
              </w:rPr>
              <w:t>TATJANA VÖRÖŠ</w:t>
            </w:r>
          </w:p>
        </w:tc>
        <w:tc>
          <w:tcPr>
            <w:tcW w:w="2268" w:type="dxa"/>
          </w:tcPr>
          <w:p w14:paraId="26CB8B3E" w14:textId="77777777" w:rsidR="00983036" w:rsidRPr="007B76AB" w:rsidRDefault="00983036" w:rsidP="003C7269">
            <w:pPr>
              <w:pStyle w:val="Navadensplet"/>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1. a, 2. strok. delavka</w:t>
            </w:r>
          </w:p>
        </w:tc>
        <w:tc>
          <w:tcPr>
            <w:tcW w:w="992" w:type="dxa"/>
          </w:tcPr>
          <w:p w14:paraId="69A99F77" w14:textId="4931043F" w:rsidR="00983036" w:rsidRPr="007B76AB" w:rsidRDefault="00FC5111" w:rsidP="00FC511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49</w:t>
            </w:r>
          </w:p>
        </w:tc>
        <w:tc>
          <w:tcPr>
            <w:tcW w:w="4329" w:type="dxa"/>
          </w:tcPr>
          <w:p w14:paraId="2B578AAF" w14:textId="7DE2D217" w:rsidR="00983036" w:rsidRPr="007B76AB" w:rsidRDefault="00FC5111" w:rsidP="003C7269">
            <w:pPr>
              <w:pStyle w:val="Navadensplet"/>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2. str. delavka, </w:t>
            </w:r>
            <w:r w:rsidR="00983036" w:rsidRPr="007B76AB">
              <w:rPr>
                <w:rFonts w:asciiTheme="minorHAnsi" w:hAnsiTheme="minorHAnsi" w:cstheme="minorHAnsi"/>
                <w:sz w:val="20"/>
                <w:szCs w:val="20"/>
              </w:rPr>
              <w:t>PB</w:t>
            </w:r>
          </w:p>
        </w:tc>
      </w:tr>
      <w:tr w:rsidR="00983036" w:rsidRPr="007B76AB" w14:paraId="2ED6CD00" w14:textId="77777777" w:rsidTr="004F0718">
        <w:trPr>
          <w:trHeight w:val="247"/>
        </w:trPr>
        <w:tc>
          <w:tcPr>
            <w:cnfStyle w:val="001000000000" w:firstRow="0" w:lastRow="0" w:firstColumn="1" w:lastColumn="0" w:oddVBand="0" w:evenVBand="0" w:oddHBand="0" w:evenHBand="0" w:firstRowFirstColumn="0" w:firstRowLastColumn="0" w:lastRowFirstColumn="0" w:lastRowLastColumn="0"/>
            <w:tcW w:w="2547" w:type="dxa"/>
          </w:tcPr>
          <w:p w14:paraId="3AD6AA0A" w14:textId="12E1B65E" w:rsidR="00983036" w:rsidRPr="007B76AB" w:rsidRDefault="00734156">
            <w:pPr>
              <w:pStyle w:val="Navadensplet"/>
              <w:spacing w:before="0" w:beforeAutospacing="0" w:after="0" w:afterAutospacing="0"/>
              <w:rPr>
                <w:rFonts w:asciiTheme="minorHAnsi" w:hAnsiTheme="minorHAnsi" w:cstheme="minorHAnsi"/>
                <w:sz w:val="20"/>
                <w:szCs w:val="20"/>
              </w:rPr>
            </w:pPr>
            <w:r w:rsidRPr="007B76AB">
              <w:rPr>
                <w:rFonts w:asciiTheme="minorHAnsi" w:hAnsiTheme="minorHAnsi" w:cstheme="minorHAnsi"/>
                <w:sz w:val="20"/>
                <w:szCs w:val="20"/>
              </w:rPr>
              <w:t>TEA HARMANDIĆ</w:t>
            </w:r>
            <w:r w:rsidR="00884C12" w:rsidRPr="007B76AB">
              <w:rPr>
                <w:rFonts w:asciiTheme="minorHAnsi" w:hAnsiTheme="minorHAnsi" w:cstheme="minorHAnsi"/>
                <w:sz w:val="20"/>
                <w:szCs w:val="20"/>
              </w:rPr>
              <w:t>/ZORICA ROMIH</w:t>
            </w:r>
          </w:p>
        </w:tc>
        <w:tc>
          <w:tcPr>
            <w:tcW w:w="2268" w:type="dxa"/>
          </w:tcPr>
          <w:p w14:paraId="5846274F" w14:textId="125FC934" w:rsidR="00983036" w:rsidRPr="007B76AB" w:rsidRDefault="00FC5111" w:rsidP="00FC5111">
            <w:pPr>
              <w:pStyle w:val="Navadensplet"/>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1. </w:t>
            </w:r>
            <w:r w:rsidR="0063576B" w:rsidRPr="007B76AB">
              <w:rPr>
                <w:rFonts w:asciiTheme="minorHAnsi" w:hAnsiTheme="minorHAnsi" w:cstheme="minorHAnsi"/>
                <w:sz w:val="20"/>
                <w:szCs w:val="20"/>
              </w:rPr>
              <w:t>b, 2. strok.</w:t>
            </w:r>
            <w:r w:rsidR="00983036" w:rsidRPr="007B76AB">
              <w:rPr>
                <w:rFonts w:asciiTheme="minorHAnsi" w:hAnsiTheme="minorHAnsi" w:cstheme="minorHAnsi"/>
                <w:sz w:val="20"/>
                <w:szCs w:val="20"/>
              </w:rPr>
              <w:t xml:space="preserve"> delavka</w:t>
            </w:r>
          </w:p>
        </w:tc>
        <w:tc>
          <w:tcPr>
            <w:tcW w:w="992" w:type="dxa"/>
          </w:tcPr>
          <w:p w14:paraId="165EEE33" w14:textId="07F2310F" w:rsidR="00983036" w:rsidRPr="007B76AB" w:rsidRDefault="00734156" w:rsidP="00FC51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50</w:t>
            </w:r>
          </w:p>
        </w:tc>
        <w:tc>
          <w:tcPr>
            <w:tcW w:w="4329" w:type="dxa"/>
          </w:tcPr>
          <w:p w14:paraId="52E4CE9A" w14:textId="10BC2666" w:rsidR="00983036" w:rsidRPr="007B76AB" w:rsidRDefault="00983036">
            <w:pPr>
              <w:pStyle w:val="Navadensplet"/>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2. str. delavka, </w:t>
            </w:r>
            <w:r w:rsidR="00FC5111" w:rsidRPr="007B76AB">
              <w:rPr>
                <w:rFonts w:asciiTheme="minorHAnsi" w:hAnsiTheme="minorHAnsi" w:cstheme="minorHAnsi"/>
                <w:sz w:val="20"/>
                <w:szCs w:val="20"/>
              </w:rPr>
              <w:t>PB</w:t>
            </w:r>
          </w:p>
        </w:tc>
      </w:tr>
      <w:tr w:rsidR="00983036" w:rsidRPr="007B76AB" w14:paraId="6B323EEE" w14:textId="77777777" w:rsidTr="004F07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547" w:type="dxa"/>
            <w:hideMark/>
          </w:tcPr>
          <w:p w14:paraId="2925F34D" w14:textId="5AB99F5C" w:rsidR="00983036" w:rsidRPr="007B76AB" w:rsidRDefault="00734156">
            <w:pPr>
              <w:pStyle w:val="Navadensplet"/>
              <w:spacing w:before="0" w:beforeAutospacing="0" w:after="0" w:afterAutospacing="0"/>
              <w:rPr>
                <w:rFonts w:asciiTheme="minorHAnsi" w:hAnsiTheme="minorHAnsi" w:cstheme="minorHAnsi"/>
                <w:sz w:val="20"/>
                <w:szCs w:val="20"/>
              </w:rPr>
            </w:pPr>
            <w:r w:rsidRPr="007B76AB">
              <w:rPr>
                <w:rFonts w:asciiTheme="minorHAnsi" w:hAnsiTheme="minorHAnsi" w:cstheme="minorHAnsi"/>
                <w:sz w:val="20"/>
                <w:szCs w:val="20"/>
              </w:rPr>
              <w:t>LIDIJA KALIN</w:t>
            </w:r>
          </w:p>
        </w:tc>
        <w:tc>
          <w:tcPr>
            <w:tcW w:w="2268" w:type="dxa"/>
            <w:hideMark/>
          </w:tcPr>
          <w:p w14:paraId="2FF38C3E" w14:textId="77777777" w:rsidR="00983036" w:rsidRPr="007B76AB" w:rsidRDefault="00983036">
            <w:pPr>
              <w:pStyle w:val="Navadensplet"/>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2. a</w:t>
            </w:r>
          </w:p>
        </w:tc>
        <w:tc>
          <w:tcPr>
            <w:tcW w:w="992" w:type="dxa"/>
          </w:tcPr>
          <w:p w14:paraId="2D57F400" w14:textId="2D84E2A4" w:rsidR="00983036" w:rsidRPr="007B76AB" w:rsidRDefault="00983036">
            <w:pPr>
              <w:pStyle w:val="Navadensplet"/>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120</w:t>
            </w:r>
          </w:p>
        </w:tc>
        <w:tc>
          <w:tcPr>
            <w:tcW w:w="4329" w:type="dxa"/>
            <w:hideMark/>
          </w:tcPr>
          <w:p w14:paraId="223876CC" w14:textId="4E88B02E" w:rsidR="00983036" w:rsidRPr="007B76AB" w:rsidRDefault="00983036">
            <w:pPr>
              <w:pStyle w:val="Navadensplet"/>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Vse (razen TJA), DDP</w:t>
            </w:r>
          </w:p>
        </w:tc>
      </w:tr>
      <w:tr w:rsidR="00983036" w:rsidRPr="007B76AB" w14:paraId="71AE9023" w14:textId="77777777" w:rsidTr="004F0718">
        <w:trPr>
          <w:trHeight w:val="280"/>
        </w:trPr>
        <w:tc>
          <w:tcPr>
            <w:cnfStyle w:val="001000000000" w:firstRow="0" w:lastRow="0" w:firstColumn="1" w:lastColumn="0" w:oddVBand="0" w:evenVBand="0" w:oddHBand="0" w:evenHBand="0" w:firstRowFirstColumn="0" w:firstRowLastColumn="0" w:lastRowFirstColumn="0" w:lastRowLastColumn="0"/>
            <w:tcW w:w="2547" w:type="dxa"/>
            <w:hideMark/>
          </w:tcPr>
          <w:p w14:paraId="01A533F7" w14:textId="6DD53689" w:rsidR="00983036" w:rsidRPr="007B76AB" w:rsidRDefault="00734156">
            <w:pPr>
              <w:pStyle w:val="Navadensplet"/>
              <w:spacing w:before="0" w:beforeAutospacing="0" w:after="0" w:afterAutospacing="0"/>
              <w:rPr>
                <w:rFonts w:asciiTheme="minorHAnsi" w:hAnsiTheme="minorHAnsi" w:cstheme="minorHAnsi"/>
                <w:sz w:val="20"/>
                <w:szCs w:val="20"/>
              </w:rPr>
            </w:pPr>
            <w:r w:rsidRPr="007B76AB">
              <w:rPr>
                <w:rFonts w:asciiTheme="minorHAnsi" w:hAnsiTheme="minorHAnsi" w:cstheme="minorHAnsi"/>
                <w:sz w:val="20"/>
                <w:szCs w:val="20"/>
              </w:rPr>
              <w:t>ANDREJKA ŠTIMPFEL</w:t>
            </w:r>
            <w:r w:rsidR="00884C12" w:rsidRPr="007B76AB">
              <w:rPr>
                <w:rFonts w:asciiTheme="minorHAnsi" w:hAnsiTheme="minorHAnsi" w:cstheme="minorHAnsi"/>
                <w:sz w:val="20"/>
                <w:szCs w:val="20"/>
              </w:rPr>
              <w:t>/</w:t>
            </w:r>
            <w:r w:rsidR="00884C12" w:rsidRPr="007B76AB">
              <w:rPr>
                <w:rFonts w:asciiTheme="minorHAnsi" w:hAnsiTheme="minorHAnsi" w:cstheme="minorHAnsi"/>
                <w:b w:val="0"/>
                <w:bCs w:val="0"/>
                <w:sz w:val="20"/>
                <w:szCs w:val="20"/>
              </w:rPr>
              <w:t xml:space="preserve"> </w:t>
            </w:r>
            <w:r w:rsidR="00884C12" w:rsidRPr="007B76AB">
              <w:rPr>
                <w:rFonts w:asciiTheme="minorHAnsi" w:hAnsiTheme="minorHAnsi" w:cstheme="minorHAnsi"/>
                <w:sz w:val="20"/>
                <w:szCs w:val="20"/>
              </w:rPr>
              <w:t>MATEJA ZAKŠEK</w:t>
            </w:r>
          </w:p>
        </w:tc>
        <w:tc>
          <w:tcPr>
            <w:tcW w:w="2268" w:type="dxa"/>
            <w:hideMark/>
          </w:tcPr>
          <w:p w14:paraId="39C735D1" w14:textId="77777777" w:rsidR="00983036" w:rsidRPr="007B76AB" w:rsidRDefault="00983036">
            <w:pPr>
              <w:pStyle w:val="Navadensplet"/>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2. b</w:t>
            </w:r>
          </w:p>
        </w:tc>
        <w:tc>
          <w:tcPr>
            <w:tcW w:w="992" w:type="dxa"/>
            <w:hideMark/>
          </w:tcPr>
          <w:p w14:paraId="2A68576A" w14:textId="310B2BD3" w:rsidR="00983036" w:rsidRPr="007B76AB" w:rsidRDefault="00734156">
            <w:pPr>
              <w:pStyle w:val="Navadensplet"/>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118</w:t>
            </w:r>
          </w:p>
        </w:tc>
        <w:tc>
          <w:tcPr>
            <w:tcW w:w="4329" w:type="dxa"/>
            <w:hideMark/>
          </w:tcPr>
          <w:p w14:paraId="7FEE3D31" w14:textId="1C20BEF5" w:rsidR="00983036" w:rsidRPr="007B76AB" w:rsidRDefault="00983036" w:rsidP="00FC5111">
            <w:pPr>
              <w:pStyle w:val="Navadensplet"/>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Vse</w:t>
            </w:r>
            <w:r w:rsidR="00FC5111" w:rsidRPr="007B76AB">
              <w:rPr>
                <w:rFonts w:asciiTheme="minorHAnsi" w:hAnsiTheme="minorHAnsi" w:cstheme="minorHAnsi"/>
                <w:sz w:val="20"/>
                <w:szCs w:val="20"/>
              </w:rPr>
              <w:t xml:space="preserve"> (razen TJA)</w:t>
            </w:r>
            <w:r w:rsidRPr="007B76AB">
              <w:rPr>
                <w:rFonts w:asciiTheme="minorHAnsi" w:hAnsiTheme="minorHAnsi" w:cstheme="minorHAnsi"/>
                <w:sz w:val="20"/>
                <w:szCs w:val="20"/>
              </w:rPr>
              <w:t>, DDP</w:t>
            </w:r>
          </w:p>
        </w:tc>
      </w:tr>
      <w:tr w:rsidR="00734156" w:rsidRPr="007B76AB" w14:paraId="02F512FB" w14:textId="77777777" w:rsidTr="004F071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547" w:type="dxa"/>
          </w:tcPr>
          <w:p w14:paraId="55BD46BF" w14:textId="477FBF79" w:rsidR="00734156" w:rsidRPr="007B76AB" w:rsidRDefault="00734156">
            <w:pPr>
              <w:pStyle w:val="Navadensplet"/>
              <w:spacing w:before="0" w:beforeAutospacing="0" w:after="0" w:afterAutospacing="0"/>
              <w:rPr>
                <w:rFonts w:asciiTheme="minorHAnsi" w:hAnsiTheme="minorHAnsi" w:cstheme="minorHAnsi"/>
                <w:sz w:val="20"/>
                <w:szCs w:val="20"/>
              </w:rPr>
            </w:pPr>
            <w:r w:rsidRPr="007B76AB">
              <w:rPr>
                <w:rFonts w:asciiTheme="minorHAnsi" w:hAnsiTheme="minorHAnsi" w:cstheme="minorHAnsi"/>
                <w:sz w:val="20"/>
                <w:szCs w:val="20"/>
              </w:rPr>
              <w:t>MAJA SALAMON</w:t>
            </w:r>
            <w:r w:rsidR="00884C12" w:rsidRPr="007B76AB">
              <w:rPr>
                <w:rFonts w:asciiTheme="minorHAnsi" w:hAnsiTheme="minorHAnsi" w:cstheme="minorHAnsi"/>
                <w:sz w:val="20"/>
                <w:szCs w:val="20"/>
              </w:rPr>
              <w:t>/</w:t>
            </w:r>
            <w:r w:rsidR="00884C12" w:rsidRPr="007B76AB">
              <w:rPr>
                <w:rFonts w:asciiTheme="minorHAnsi" w:hAnsiTheme="minorHAnsi" w:cstheme="minorHAnsi"/>
                <w:b w:val="0"/>
                <w:bCs w:val="0"/>
                <w:sz w:val="20"/>
                <w:szCs w:val="20"/>
              </w:rPr>
              <w:t xml:space="preserve"> </w:t>
            </w:r>
            <w:r w:rsidR="00884C12" w:rsidRPr="007B76AB">
              <w:rPr>
                <w:rFonts w:asciiTheme="minorHAnsi" w:hAnsiTheme="minorHAnsi" w:cstheme="minorHAnsi"/>
                <w:sz w:val="20"/>
                <w:szCs w:val="20"/>
              </w:rPr>
              <w:t>TINA GORENJC</w:t>
            </w:r>
          </w:p>
        </w:tc>
        <w:tc>
          <w:tcPr>
            <w:tcW w:w="2268" w:type="dxa"/>
          </w:tcPr>
          <w:p w14:paraId="594FE86C" w14:textId="592507B3" w:rsidR="00734156" w:rsidRPr="007B76AB" w:rsidRDefault="00734156">
            <w:pPr>
              <w:pStyle w:val="Navadensplet"/>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2.c</w:t>
            </w:r>
          </w:p>
        </w:tc>
        <w:tc>
          <w:tcPr>
            <w:tcW w:w="992" w:type="dxa"/>
          </w:tcPr>
          <w:p w14:paraId="69946BAC" w14:textId="686E8784" w:rsidR="00734156" w:rsidRPr="007B76AB" w:rsidRDefault="00734156">
            <w:pPr>
              <w:pStyle w:val="Navadensplet"/>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60</w:t>
            </w:r>
          </w:p>
        </w:tc>
        <w:tc>
          <w:tcPr>
            <w:tcW w:w="4329" w:type="dxa"/>
          </w:tcPr>
          <w:p w14:paraId="7DF389A9" w14:textId="0AC89DAB" w:rsidR="00734156" w:rsidRPr="007B76AB" w:rsidRDefault="00734156" w:rsidP="00FC5111">
            <w:pPr>
              <w:pStyle w:val="Navadensplet"/>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Vse (razen TJA), DDP</w:t>
            </w:r>
          </w:p>
        </w:tc>
      </w:tr>
      <w:tr w:rsidR="00983036" w:rsidRPr="007B76AB" w14:paraId="5CF2119A" w14:textId="77777777" w:rsidTr="004F0718">
        <w:trPr>
          <w:trHeight w:val="268"/>
        </w:trPr>
        <w:tc>
          <w:tcPr>
            <w:cnfStyle w:val="001000000000" w:firstRow="0" w:lastRow="0" w:firstColumn="1" w:lastColumn="0" w:oddVBand="0" w:evenVBand="0" w:oddHBand="0" w:evenHBand="0" w:firstRowFirstColumn="0" w:firstRowLastColumn="0" w:lastRowFirstColumn="0" w:lastRowLastColumn="0"/>
            <w:tcW w:w="2547" w:type="dxa"/>
            <w:hideMark/>
          </w:tcPr>
          <w:p w14:paraId="50DC7AFC" w14:textId="345764E0" w:rsidR="00983036" w:rsidRPr="007B76AB" w:rsidRDefault="00734156">
            <w:pPr>
              <w:pStyle w:val="Navadensplet"/>
              <w:spacing w:before="0" w:beforeAutospacing="0" w:after="0" w:afterAutospacing="0"/>
              <w:rPr>
                <w:rFonts w:asciiTheme="minorHAnsi" w:hAnsiTheme="minorHAnsi" w:cstheme="minorHAnsi"/>
                <w:sz w:val="20"/>
                <w:szCs w:val="20"/>
              </w:rPr>
            </w:pPr>
            <w:r w:rsidRPr="007B76AB">
              <w:rPr>
                <w:rFonts w:asciiTheme="minorHAnsi" w:hAnsiTheme="minorHAnsi" w:cstheme="minorHAnsi"/>
                <w:sz w:val="20"/>
                <w:szCs w:val="20"/>
              </w:rPr>
              <w:t>KATJA PLOJ</w:t>
            </w:r>
          </w:p>
        </w:tc>
        <w:tc>
          <w:tcPr>
            <w:tcW w:w="2268" w:type="dxa"/>
            <w:hideMark/>
          </w:tcPr>
          <w:p w14:paraId="35670185" w14:textId="77777777" w:rsidR="00983036" w:rsidRPr="007B76AB" w:rsidRDefault="00983036">
            <w:pPr>
              <w:pStyle w:val="Navadensplet"/>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3. a</w:t>
            </w:r>
          </w:p>
        </w:tc>
        <w:tc>
          <w:tcPr>
            <w:tcW w:w="992" w:type="dxa"/>
          </w:tcPr>
          <w:p w14:paraId="4BB21B57" w14:textId="04C499C1" w:rsidR="00983036" w:rsidRPr="007B76AB" w:rsidRDefault="00734156">
            <w:pPr>
              <w:pStyle w:val="Navadensplet"/>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143</w:t>
            </w:r>
          </w:p>
        </w:tc>
        <w:tc>
          <w:tcPr>
            <w:tcW w:w="4329" w:type="dxa"/>
          </w:tcPr>
          <w:p w14:paraId="0ACFB226" w14:textId="7E614802" w:rsidR="00983036" w:rsidRPr="007B76AB" w:rsidRDefault="00983036">
            <w:pPr>
              <w:pStyle w:val="Navadensplet"/>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Vse</w:t>
            </w:r>
            <w:r w:rsidR="00FC5111" w:rsidRPr="007B76AB">
              <w:rPr>
                <w:rFonts w:asciiTheme="minorHAnsi" w:hAnsiTheme="minorHAnsi" w:cstheme="minorHAnsi"/>
                <w:sz w:val="20"/>
                <w:szCs w:val="20"/>
              </w:rPr>
              <w:t xml:space="preserve"> (razen TJA)</w:t>
            </w:r>
            <w:r w:rsidRPr="007B76AB">
              <w:rPr>
                <w:rFonts w:asciiTheme="minorHAnsi" w:hAnsiTheme="minorHAnsi" w:cstheme="minorHAnsi"/>
                <w:sz w:val="20"/>
                <w:szCs w:val="20"/>
              </w:rPr>
              <w:t>, DDP</w:t>
            </w:r>
            <w:r w:rsidR="00734156" w:rsidRPr="007B76AB">
              <w:rPr>
                <w:rFonts w:asciiTheme="minorHAnsi" w:hAnsiTheme="minorHAnsi" w:cstheme="minorHAnsi"/>
                <w:sz w:val="20"/>
                <w:szCs w:val="20"/>
              </w:rPr>
              <w:t>, PB</w:t>
            </w:r>
          </w:p>
        </w:tc>
      </w:tr>
      <w:tr w:rsidR="00983036" w:rsidRPr="007B76AB" w14:paraId="1BFF14C3" w14:textId="77777777" w:rsidTr="004F07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547" w:type="dxa"/>
            <w:hideMark/>
          </w:tcPr>
          <w:p w14:paraId="4D9A2AD2" w14:textId="54962DB9" w:rsidR="00983036" w:rsidRPr="007B76AB" w:rsidRDefault="00734156" w:rsidP="004976BA">
            <w:pPr>
              <w:pStyle w:val="Navadensplet"/>
              <w:spacing w:before="0" w:beforeAutospacing="0" w:after="0" w:afterAutospacing="0"/>
              <w:rPr>
                <w:rFonts w:asciiTheme="minorHAnsi" w:hAnsiTheme="minorHAnsi" w:cstheme="minorHAnsi"/>
                <w:sz w:val="20"/>
                <w:szCs w:val="20"/>
              </w:rPr>
            </w:pPr>
            <w:r w:rsidRPr="007B76AB">
              <w:rPr>
                <w:rFonts w:asciiTheme="minorHAnsi" w:hAnsiTheme="minorHAnsi" w:cstheme="minorHAnsi"/>
                <w:sz w:val="20"/>
                <w:szCs w:val="20"/>
              </w:rPr>
              <w:t>URŠKA RUDMAN</w:t>
            </w:r>
          </w:p>
        </w:tc>
        <w:tc>
          <w:tcPr>
            <w:tcW w:w="2268" w:type="dxa"/>
            <w:hideMark/>
          </w:tcPr>
          <w:p w14:paraId="2E698704" w14:textId="77777777" w:rsidR="00983036" w:rsidRPr="007B76AB" w:rsidRDefault="00983036" w:rsidP="004976BA">
            <w:pPr>
              <w:pStyle w:val="Navadensplet"/>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3. b</w:t>
            </w:r>
          </w:p>
        </w:tc>
        <w:tc>
          <w:tcPr>
            <w:tcW w:w="992" w:type="dxa"/>
            <w:hideMark/>
          </w:tcPr>
          <w:p w14:paraId="216D7E4B" w14:textId="00FCA93D" w:rsidR="00983036" w:rsidRPr="007B76AB" w:rsidRDefault="00983036" w:rsidP="004976BA">
            <w:pPr>
              <w:pStyle w:val="Navadensplet"/>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1</w:t>
            </w:r>
            <w:r w:rsidR="00734156" w:rsidRPr="007B76AB">
              <w:rPr>
                <w:rFonts w:asciiTheme="minorHAnsi" w:hAnsiTheme="minorHAnsi" w:cstheme="minorHAnsi"/>
                <w:sz w:val="20"/>
                <w:szCs w:val="20"/>
              </w:rPr>
              <w:t>19</w:t>
            </w:r>
          </w:p>
        </w:tc>
        <w:tc>
          <w:tcPr>
            <w:tcW w:w="4329" w:type="dxa"/>
            <w:hideMark/>
          </w:tcPr>
          <w:p w14:paraId="0092D4EC" w14:textId="238AE617" w:rsidR="00983036" w:rsidRPr="007B76AB" w:rsidRDefault="00983036" w:rsidP="004976BA">
            <w:pPr>
              <w:pStyle w:val="Navadensplet"/>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Vse</w:t>
            </w:r>
            <w:r w:rsidR="00FC5111" w:rsidRPr="007B76AB">
              <w:rPr>
                <w:rFonts w:asciiTheme="minorHAnsi" w:hAnsiTheme="minorHAnsi" w:cstheme="minorHAnsi"/>
                <w:sz w:val="20"/>
                <w:szCs w:val="20"/>
              </w:rPr>
              <w:t xml:space="preserve"> (razen TJA)</w:t>
            </w:r>
            <w:r w:rsidRPr="007B76AB">
              <w:rPr>
                <w:rFonts w:asciiTheme="minorHAnsi" w:hAnsiTheme="minorHAnsi" w:cstheme="minorHAnsi"/>
                <w:sz w:val="20"/>
                <w:szCs w:val="20"/>
              </w:rPr>
              <w:t>, DDP</w:t>
            </w:r>
            <w:r w:rsidR="00734156" w:rsidRPr="007B76AB">
              <w:rPr>
                <w:rFonts w:asciiTheme="minorHAnsi" w:hAnsiTheme="minorHAnsi" w:cstheme="minorHAnsi"/>
                <w:sz w:val="20"/>
                <w:szCs w:val="20"/>
              </w:rPr>
              <w:t>, PB</w:t>
            </w:r>
          </w:p>
        </w:tc>
      </w:tr>
      <w:tr w:rsidR="00983036" w:rsidRPr="007B76AB" w14:paraId="44A8359E" w14:textId="77777777" w:rsidTr="004F0718">
        <w:trPr>
          <w:trHeight w:val="268"/>
        </w:trPr>
        <w:tc>
          <w:tcPr>
            <w:cnfStyle w:val="001000000000" w:firstRow="0" w:lastRow="0" w:firstColumn="1" w:lastColumn="0" w:oddVBand="0" w:evenVBand="0" w:oddHBand="0" w:evenHBand="0" w:firstRowFirstColumn="0" w:firstRowLastColumn="0" w:lastRowFirstColumn="0" w:lastRowLastColumn="0"/>
            <w:tcW w:w="2547" w:type="dxa"/>
            <w:hideMark/>
          </w:tcPr>
          <w:p w14:paraId="23CC4B11" w14:textId="18112788" w:rsidR="00983036" w:rsidRPr="007B76AB" w:rsidRDefault="00734156" w:rsidP="004976BA">
            <w:pPr>
              <w:pStyle w:val="Navadensplet"/>
              <w:spacing w:before="0" w:beforeAutospacing="0" w:after="0" w:afterAutospacing="0"/>
              <w:rPr>
                <w:rFonts w:asciiTheme="minorHAnsi" w:hAnsiTheme="minorHAnsi" w:cstheme="minorHAnsi"/>
                <w:sz w:val="20"/>
                <w:szCs w:val="20"/>
              </w:rPr>
            </w:pPr>
            <w:r w:rsidRPr="007B76AB">
              <w:rPr>
                <w:rFonts w:asciiTheme="minorHAnsi" w:hAnsiTheme="minorHAnsi" w:cstheme="minorHAnsi"/>
                <w:sz w:val="20"/>
                <w:szCs w:val="20"/>
              </w:rPr>
              <w:t>JASMINA POVŠE</w:t>
            </w:r>
          </w:p>
        </w:tc>
        <w:tc>
          <w:tcPr>
            <w:tcW w:w="2268" w:type="dxa"/>
            <w:hideMark/>
          </w:tcPr>
          <w:p w14:paraId="6F68A26D" w14:textId="77777777" w:rsidR="00983036" w:rsidRPr="007B76AB" w:rsidRDefault="00983036" w:rsidP="004976BA">
            <w:pPr>
              <w:pStyle w:val="Navadensplet"/>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4. a</w:t>
            </w:r>
          </w:p>
        </w:tc>
        <w:tc>
          <w:tcPr>
            <w:tcW w:w="992" w:type="dxa"/>
            <w:hideMark/>
          </w:tcPr>
          <w:p w14:paraId="1C2C3097" w14:textId="3F022011" w:rsidR="00983036" w:rsidRPr="007B76AB" w:rsidRDefault="00734156" w:rsidP="004976BA">
            <w:pPr>
              <w:pStyle w:val="Navadensplet"/>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75</w:t>
            </w:r>
          </w:p>
        </w:tc>
        <w:tc>
          <w:tcPr>
            <w:tcW w:w="4329" w:type="dxa"/>
            <w:hideMark/>
          </w:tcPr>
          <w:p w14:paraId="6650CBD2" w14:textId="0241A915" w:rsidR="00983036" w:rsidRPr="007B76AB" w:rsidRDefault="00DE77C0" w:rsidP="004976BA">
            <w:pPr>
              <w:pStyle w:val="Navadensplet"/>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SLJ, MAT(</w:t>
            </w:r>
            <w:r w:rsidR="00D14C64" w:rsidRPr="007B76AB">
              <w:rPr>
                <w:rFonts w:asciiTheme="minorHAnsi" w:hAnsiTheme="minorHAnsi" w:cstheme="minorHAnsi"/>
                <w:sz w:val="20"/>
                <w:szCs w:val="20"/>
              </w:rPr>
              <w:t>4</w:t>
            </w:r>
            <w:r w:rsidRPr="007B76AB">
              <w:rPr>
                <w:rFonts w:asciiTheme="minorHAnsi" w:hAnsiTheme="minorHAnsi" w:cstheme="minorHAnsi"/>
                <w:sz w:val="20"/>
                <w:szCs w:val="20"/>
              </w:rPr>
              <w:t>,6), ŠPO, LUM,</w:t>
            </w:r>
            <w:r w:rsidR="00983036" w:rsidRPr="007B76AB">
              <w:rPr>
                <w:rFonts w:asciiTheme="minorHAnsi" w:hAnsiTheme="minorHAnsi" w:cstheme="minorHAnsi"/>
                <w:sz w:val="20"/>
                <w:szCs w:val="20"/>
              </w:rPr>
              <w:t xml:space="preserve"> DDP</w:t>
            </w:r>
            <w:r w:rsidRPr="007B76AB">
              <w:rPr>
                <w:rFonts w:asciiTheme="minorHAnsi" w:hAnsiTheme="minorHAnsi" w:cstheme="minorHAnsi"/>
                <w:sz w:val="20"/>
                <w:szCs w:val="20"/>
              </w:rPr>
              <w:t>, RU</w:t>
            </w:r>
            <w:r w:rsidR="00D14C64" w:rsidRPr="007B76AB">
              <w:rPr>
                <w:rFonts w:asciiTheme="minorHAnsi" w:hAnsiTheme="minorHAnsi" w:cstheme="minorHAnsi"/>
                <w:sz w:val="20"/>
                <w:szCs w:val="20"/>
              </w:rPr>
              <w:t>, šolska prehrana</w:t>
            </w:r>
          </w:p>
        </w:tc>
      </w:tr>
      <w:tr w:rsidR="00983036" w:rsidRPr="007B76AB" w14:paraId="197F5425" w14:textId="77777777" w:rsidTr="004F071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547" w:type="dxa"/>
            <w:hideMark/>
          </w:tcPr>
          <w:p w14:paraId="041DD1AF" w14:textId="173ACB55" w:rsidR="00983036" w:rsidRPr="007B76AB" w:rsidRDefault="00DE77C0" w:rsidP="004976BA">
            <w:pPr>
              <w:pStyle w:val="Navadensplet"/>
              <w:spacing w:before="0" w:beforeAutospacing="0" w:after="0" w:afterAutospacing="0"/>
              <w:rPr>
                <w:rFonts w:asciiTheme="minorHAnsi" w:hAnsiTheme="minorHAnsi" w:cstheme="minorHAnsi"/>
                <w:sz w:val="20"/>
                <w:szCs w:val="20"/>
              </w:rPr>
            </w:pPr>
            <w:r w:rsidRPr="007B76AB">
              <w:rPr>
                <w:rFonts w:asciiTheme="minorHAnsi" w:hAnsiTheme="minorHAnsi" w:cstheme="minorHAnsi"/>
                <w:sz w:val="20"/>
                <w:szCs w:val="20"/>
              </w:rPr>
              <w:lastRenderedPageBreak/>
              <w:t>ALEKSANDER BOŽIČ</w:t>
            </w:r>
          </w:p>
        </w:tc>
        <w:tc>
          <w:tcPr>
            <w:tcW w:w="2268" w:type="dxa"/>
            <w:hideMark/>
          </w:tcPr>
          <w:p w14:paraId="0701CD8A" w14:textId="77777777" w:rsidR="00983036" w:rsidRPr="007B76AB" w:rsidRDefault="00983036" w:rsidP="004976BA">
            <w:pPr>
              <w:pStyle w:val="Navadensplet"/>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4. b</w:t>
            </w:r>
          </w:p>
        </w:tc>
        <w:tc>
          <w:tcPr>
            <w:tcW w:w="992" w:type="dxa"/>
            <w:hideMark/>
          </w:tcPr>
          <w:p w14:paraId="6B36EBFD" w14:textId="6384EC2C" w:rsidR="00983036" w:rsidRPr="007B76AB" w:rsidRDefault="00DE77C0" w:rsidP="004976BA">
            <w:pPr>
              <w:pStyle w:val="Navadensplet"/>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66</w:t>
            </w:r>
          </w:p>
        </w:tc>
        <w:tc>
          <w:tcPr>
            <w:tcW w:w="4329" w:type="dxa"/>
            <w:hideMark/>
          </w:tcPr>
          <w:p w14:paraId="35084657" w14:textId="28A60CC5" w:rsidR="00983036" w:rsidRPr="007B76AB" w:rsidRDefault="00983036" w:rsidP="004976BA">
            <w:pPr>
              <w:pStyle w:val="Navadensplet"/>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Vse (razen TJA</w:t>
            </w:r>
            <w:r w:rsidR="00FC5111" w:rsidRPr="007B76AB">
              <w:rPr>
                <w:rFonts w:asciiTheme="minorHAnsi" w:hAnsiTheme="minorHAnsi" w:cstheme="minorHAnsi"/>
                <w:sz w:val="20"/>
                <w:szCs w:val="20"/>
              </w:rPr>
              <w:t>, GUM)</w:t>
            </w:r>
            <w:r w:rsidRPr="007B76AB">
              <w:rPr>
                <w:rFonts w:asciiTheme="minorHAnsi" w:hAnsiTheme="minorHAnsi" w:cstheme="minorHAnsi"/>
                <w:sz w:val="20"/>
                <w:szCs w:val="20"/>
              </w:rPr>
              <w:t>, DDP</w:t>
            </w:r>
            <w:r w:rsidR="00DE77C0" w:rsidRPr="007B76AB">
              <w:rPr>
                <w:rFonts w:asciiTheme="minorHAnsi" w:hAnsiTheme="minorHAnsi" w:cstheme="minorHAnsi"/>
                <w:sz w:val="20"/>
                <w:szCs w:val="20"/>
              </w:rPr>
              <w:t>, ISD</w:t>
            </w:r>
          </w:p>
        </w:tc>
      </w:tr>
      <w:tr w:rsidR="00983036" w:rsidRPr="007B76AB" w14:paraId="73E77C2C" w14:textId="77777777" w:rsidTr="004F0718">
        <w:trPr>
          <w:trHeight w:val="266"/>
        </w:trPr>
        <w:tc>
          <w:tcPr>
            <w:cnfStyle w:val="001000000000" w:firstRow="0" w:lastRow="0" w:firstColumn="1" w:lastColumn="0" w:oddVBand="0" w:evenVBand="0" w:oddHBand="0" w:evenHBand="0" w:firstRowFirstColumn="0" w:firstRowLastColumn="0" w:lastRowFirstColumn="0" w:lastRowLastColumn="0"/>
            <w:tcW w:w="2547" w:type="dxa"/>
          </w:tcPr>
          <w:p w14:paraId="44CBCF6E" w14:textId="3FB3534F" w:rsidR="00983036" w:rsidRPr="007B76AB" w:rsidRDefault="00DE77C0" w:rsidP="004976BA">
            <w:pPr>
              <w:pStyle w:val="Navadensplet"/>
              <w:spacing w:before="0" w:beforeAutospacing="0" w:after="0" w:afterAutospacing="0"/>
              <w:rPr>
                <w:rFonts w:asciiTheme="minorHAnsi" w:hAnsiTheme="minorHAnsi" w:cstheme="minorHAnsi"/>
                <w:sz w:val="20"/>
                <w:szCs w:val="20"/>
              </w:rPr>
            </w:pPr>
            <w:r w:rsidRPr="007B76AB">
              <w:rPr>
                <w:rFonts w:asciiTheme="minorHAnsi" w:hAnsiTheme="minorHAnsi" w:cstheme="minorHAnsi"/>
                <w:sz w:val="20"/>
                <w:szCs w:val="20"/>
              </w:rPr>
              <w:t>TINA JANČAR</w:t>
            </w:r>
          </w:p>
        </w:tc>
        <w:tc>
          <w:tcPr>
            <w:tcW w:w="2268" w:type="dxa"/>
          </w:tcPr>
          <w:p w14:paraId="59E18D72" w14:textId="77777777" w:rsidR="00983036" w:rsidRPr="007B76AB" w:rsidRDefault="00983036" w:rsidP="004976BA">
            <w:pPr>
              <w:pStyle w:val="Navadensplet"/>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5. a</w:t>
            </w:r>
          </w:p>
        </w:tc>
        <w:tc>
          <w:tcPr>
            <w:tcW w:w="992" w:type="dxa"/>
            <w:hideMark/>
          </w:tcPr>
          <w:p w14:paraId="3CFC2A20" w14:textId="3087107A" w:rsidR="00983036" w:rsidRPr="007B76AB" w:rsidRDefault="00983036" w:rsidP="004976BA">
            <w:pPr>
              <w:pStyle w:val="Navadensplet"/>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156</w:t>
            </w:r>
          </w:p>
        </w:tc>
        <w:tc>
          <w:tcPr>
            <w:tcW w:w="4329" w:type="dxa"/>
            <w:hideMark/>
          </w:tcPr>
          <w:p w14:paraId="30E8F40E" w14:textId="1C4DE6F9" w:rsidR="00983036" w:rsidRPr="007B76AB" w:rsidRDefault="00983036" w:rsidP="004976BA">
            <w:pPr>
              <w:pStyle w:val="Navadensplet"/>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SLJ, </w:t>
            </w:r>
            <w:r w:rsidR="00DE77C0" w:rsidRPr="007B76AB">
              <w:rPr>
                <w:rFonts w:asciiTheme="minorHAnsi" w:hAnsiTheme="minorHAnsi" w:cstheme="minorHAnsi"/>
                <w:sz w:val="20"/>
                <w:szCs w:val="20"/>
              </w:rPr>
              <w:t xml:space="preserve">MAT(5,6), </w:t>
            </w:r>
            <w:r w:rsidR="00FC5111" w:rsidRPr="007B76AB">
              <w:rPr>
                <w:rFonts w:asciiTheme="minorHAnsi" w:hAnsiTheme="minorHAnsi" w:cstheme="minorHAnsi"/>
                <w:sz w:val="20"/>
                <w:szCs w:val="20"/>
              </w:rPr>
              <w:t xml:space="preserve">DRU, NIT, RU, GUM, GOS, </w:t>
            </w:r>
            <w:r w:rsidRPr="007B76AB">
              <w:rPr>
                <w:rFonts w:asciiTheme="minorHAnsi" w:hAnsiTheme="minorHAnsi" w:cstheme="minorHAnsi"/>
                <w:sz w:val="20"/>
                <w:szCs w:val="20"/>
              </w:rPr>
              <w:t>DDP</w:t>
            </w:r>
          </w:p>
        </w:tc>
      </w:tr>
      <w:tr w:rsidR="00983036" w:rsidRPr="007B76AB" w14:paraId="0C5FBD19" w14:textId="77777777" w:rsidTr="004F0718">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547" w:type="dxa"/>
            <w:hideMark/>
          </w:tcPr>
          <w:p w14:paraId="1293A1F1" w14:textId="05CF2401" w:rsidR="00983036" w:rsidRPr="007B76AB" w:rsidRDefault="00983036" w:rsidP="004976BA">
            <w:pPr>
              <w:pStyle w:val="Navadensplet"/>
              <w:spacing w:before="0" w:beforeAutospacing="0" w:after="0" w:afterAutospacing="0"/>
              <w:rPr>
                <w:rFonts w:asciiTheme="minorHAnsi" w:hAnsiTheme="minorHAnsi" w:cstheme="minorHAnsi"/>
                <w:sz w:val="20"/>
                <w:szCs w:val="20"/>
              </w:rPr>
            </w:pPr>
            <w:r w:rsidRPr="007B76AB">
              <w:rPr>
                <w:rFonts w:asciiTheme="minorHAnsi" w:hAnsiTheme="minorHAnsi" w:cstheme="minorHAnsi"/>
                <w:sz w:val="20"/>
                <w:szCs w:val="20"/>
              </w:rPr>
              <w:t>JASMINA BLAŽON</w:t>
            </w:r>
          </w:p>
        </w:tc>
        <w:tc>
          <w:tcPr>
            <w:tcW w:w="2268" w:type="dxa"/>
            <w:hideMark/>
          </w:tcPr>
          <w:p w14:paraId="44B85B10" w14:textId="77777777" w:rsidR="00983036" w:rsidRPr="007B76AB" w:rsidRDefault="00983036" w:rsidP="004976BA">
            <w:pPr>
              <w:pStyle w:val="Navadensplet"/>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5. b</w:t>
            </w:r>
          </w:p>
        </w:tc>
        <w:tc>
          <w:tcPr>
            <w:tcW w:w="992" w:type="dxa"/>
            <w:hideMark/>
          </w:tcPr>
          <w:p w14:paraId="6F8A5DB6" w14:textId="551EC281" w:rsidR="00983036" w:rsidRPr="007B76AB" w:rsidRDefault="00983036" w:rsidP="004976BA">
            <w:pPr>
              <w:pStyle w:val="Navadensplet"/>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151</w:t>
            </w:r>
          </w:p>
        </w:tc>
        <w:tc>
          <w:tcPr>
            <w:tcW w:w="4329" w:type="dxa"/>
            <w:hideMark/>
          </w:tcPr>
          <w:p w14:paraId="2A39F459" w14:textId="33DC87CC" w:rsidR="00983036" w:rsidRPr="007B76AB" w:rsidRDefault="00983036" w:rsidP="004F0718">
            <w:pPr>
              <w:pStyle w:val="Navadensplet"/>
              <w:spacing w:before="0" w:beforeAutospacing="0" w:after="0" w:afterAutospacing="0"/>
              <w:ind w:right="-3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SLJ, MAT</w:t>
            </w:r>
            <w:r w:rsidR="00DE77C0" w:rsidRPr="007B76AB">
              <w:rPr>
                <w:rFonts w:asciiTheme="minorHAnsi" w:hAnsiTheme="minorHAnsi" w:cstheme="minorHAnsi"/>
                <w:sz w:val="20"/>
                <w:szCs w:val="20"/>
              </w:rPr>
              <w:t>(5,6)</w:t>
            </w:r>
            <w:r w:rsidRPr="007B76AB">
              <w:rPr>
                <w:rFonts w:asciiTheme="minorHAnsi" w:hAnsiTheme="minorHAnsi" w:cstheme="minorHAnsi"/>
                <w:sz w:val="20"/>
                <w:szCs w:val="20"/>
              </w:rPr>
              <w:t>, DRU, NIT, GUM, GOS, RU, DDP</w:t>
            </w:r>
          </w:p>
        </w:tc>
      </w:tr>
      <w:tr w:rsidR="00983036" w:rsidRPr="007B76AB" w14:paraId="78C3328D" w14:textId="77777777" w:rsidTr="004F0718">
        <w:trPr>
          <w:trHeight w:val="536"/>
        </w:trPr>
        <w:tc>
          <w:tcPr>
            <w:cnfStyle w:val="001000000000" w:firstRow="0" w:lastRow="0" w:firstColumn="1" w:lastColumn="0" w:oddVBand="0" w:evenVBand="0" w:oddHBand="0" w:evenHBand="0" w:firstRowFirstColumn="0" w:firstRowLastColumn="0" w:lastRowFirstColumn="0" w:lastRowLastColumn="0"/>
            <w:tcW w:w="2547" w:type="dxa"/>
            <w:hideMark/>
          </w:tcPr>
          <w:p w14:paraId="4FE6157D" w14:textId="3723614A" w:rsidR="00983036" w:rsidRPr="007B76AB" w:rsidRDefault="00DE77C0" w:rsidP="004976BA">
            <w:pPr>
              <w:pStyle w:val="Navadensplet"/>
              <w:spacing w:before="0" w:beforeAutospacing="0" w:after="0" w:afterAutospacing="0"/>
              <w:rPr>
                <w:rFonts w:asciiTheme="minorHAnsi" w:hAnsiTheme="minorHAnsi" w:cstheme="minorHAnsi"/>
                <w:sz w:val="20"/>
                <w:szCs w:val="20"/>
              </w:rPr>
            </w:pPr>
            <w:r w:rsidRPr="007B76AB">
              <w:rPr>
                <w:rFonts w:asciiTheme="minorHAnsi" w:hAnsiTheme="minorHAnsi" w:cstheme="minorHAnsi"/>
                <w:sz w:val="20"/>
                <w:szCs w:val="20"/>
              </w:rPr>
              <w:t>KATJA PUCELJ</w:t>
            </w:r>
          </w:p>
        </w:tc>
        <w:tc>
          <w:tcPr>
            <w:tcW w:w="2268" w:type="dxa"/>
            <w:hideMark/>
          </w:tcPr>
          <w:p w14:paraId="48D33919" w14:textId="725C8D39" w:rsidR="00983036" w:rsidRPr="007B76AB" w:rsidRDefault="00983036" w:rsidP="004976BA">
            <w:pPr>
              <w:pStyle w:val="Navadensplet"/>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RAZŠIRJEN PROGRAM1: dejavnosti</w:t>
            </w:r>
          </w:p>
        </w:tc>
        <w:tc>
          <w:tcPr>
            <w:tcW w:w="992" w:type="dxa"/>
            <w:hideMark/>
          </w:tcPr>
          <w:p w14:paraId="6A424201" w14:textId="720F910E" w:rsidR="00983036" w:rsidRPr="007B76AB" w:rsidRDefault="00983036" w:rsidP="004976BA">
            <w:pPr>
              <w:pStyle w:val="Navadensplet"/>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5</w:t>
            </w:r>
            <w:r w:rsidR="00DE4D3E" w:rsidRPr="007B76AB">
              <w:rPr>
                <w:rFonts w:asciiTheme="minorHAnsi" w:hAnsiTheme="minorHAnsi" w:cstheme="minorHAnsi"/>
                <w:sz w:val="20"/>
                <w:szCs w:val="20"/>
              </w:rPr>
              <w:t>0</w:t>
            </w:r>
          </w:p>
        </w:tc>
        <w:tc>
          <w:tcPr>
            <w:tcW w:w="4329" w:type="dxa"/>
            <w:hideMark/>
          </w:tcPr>
          <w:p w14:paraId="0AEB1CF9" w14:textId="1C3EDC5D" w:rsidR="00983036" w:rsidRPr="007B76AB" w:rsidRDefault="00983036" w:rsidP="004976B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7B76AB">
              <w:rPr>
                <w:rFonts w:asciiTheme="minorHAnsi" w:hAnsiTheme="minorHAnsi" w:cstheme="minorHAnsi"/>
                <w:sz w:val="20"/>
                <w:szCs w:val="20"/>
              </w:rPr>
              <w:t>RaP</w:t>
            </w:r>
            <w:proofErr w:type="spellEnd"/>
            <w:r w:rsidRPr="007B76AB">
              <w:rPr>
                <w:rFonts w:asciiTheme="minorHAnsi" w:hAnsiTheme="minorHAnsi" w:cstheme="minorHAnsi"/>
                <w:sz w:val="20"/>
                <w:szCs w:val="20"/>
              </w:rPr>
              <w:t xml:space="preserve"> 1 </w:t>
            </w:r>
            <w:r w:rsidR="00DE4D3E" w:rsidRPr="007B76AB">
              <w:rPr>
                <w:rFonts w:asciiTheme="minorHAnsi" w:hAnsiTheme="minorHAnsi" w:cstheme="minorHAnsi"/>
                <w:sz w:val="20"/>
                <w:szCs w:val="20"/>
              </w:rPr>
              <w:t>–</w:t>
            </w:r>
            <w:r w:rsidRPr="007B76AB">
              <w:rPr>
                <w:rFonts w:asciiTheme="minorHAnsi" w:hAnsiTheme="minorHAnsi" w:cstheme="minorHAnsi"/>
                <w:sz w:val="20"/>
                <w:szCs w:val="20"/>
              </w:rPr>
              <w:t xml:space="preserve"> PB</w:t>
            </w:r>
            <w:r w:rsidR="00DE4D3E" w:rsidRPr="007B76AB">
              <w:rPr>
                <w:rFonts w:asciiTheme="minorHAnsi" w:hAnsiTheme="minorHAnsi" w:cstheme="minorHAnsi"/>
                <w:sz w:val="20"/>
                <w:szCs w:val="20"/>
              </w:rPr>
              <w:t>, ISPR</w:t>
            </w:r>
          </w:p>
        </w:tc>
      </w:tr>
      <w:tr w:rsidR="00983036" w:rsidRPr="007B76AB" w14:paraId="1C42B916" w14:textId="77777777" w:rsidTr="004F0718">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547" w:type="dxa"/>
          </w:tcPr>
          <w:p w14:paraId="737750F8" w14:textId="32E4A6A3" w:rsidR="00983036" w:rsidRPr="007B76AB" w:rsidRDefault="00DE4D3E" w:rsidP="003F2633">
            <w:pPr>
              <w:pStyle w:val="Navadensplet"/>
              <w:spacing w:before="0" w:beforeAutospacing="0" w:after="0" w:afterAutospacing="0"/>
              <w:rPr>
                <w:rFonts w:asciiTheme="minorHAnsi" w:hAnsiTheme="minorHAnsi" w:cstheme="minorHAnsi"/>
                <w:sz w:val="20"/>
                <w:szCs w:val="20"/>
              </w:rPr>
            </w:pPr>
            <w:r w:rsidRPr="007B76AB">
              <w:rPr>
                <w:rFonts w:asciiTheme="minorHAnsi" w:hAnsiTheme="minorHAnsi" w:cstheme="minorHAnsi"/>
                <w:sz w:val="20"/>
                <w:szCs w:val="20"/>
              </w:rPr>
              <w:t>MARJANA POVŠE</w:t>
            </w:r>
          </w:p>
        </w:tc>
        <w:tc>
          <w:tcPr>
            <w:tcW w:w="2268" w:type="dxa"/>
            <w:hideMark/>
          </w:tcPr>
          <w:p w14:paraId="436A1CC6" w14:textId="63A2B512" w:rsidR="00983036" w:rsidRPr="007B76AB" w:rsidRDefault="00983036" w:rsidP="003F2633">
            <w:pPr>
              <w:pStyle w:val="Navadensplet"/>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RAZŠIRJEN PROGRAM2: dejavnosti</w:t>
            </w:r>
          </w:p>
        </w:tc>
        <w:tc>
          <w:tcPr>
            <w:tcW w:w="992" w:type="dxa"/>
            <w:hideMark/>
          </w:tcPr>
          <w:p w14:paraId="58DEBA4F" w14:textId="0355555E" w:rsidR="00983036" w:rsidRPr="007B76AB" w:rsidRDefault="00983036" w:rsidP="003F2633">
            <w:pPr>
              <w:pStyle w:val="Navadensplet"/>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60</w:t>
            </w:r>
          </w:p>
        </w:tc>
        <w:tc>
          <w:tcPr>
            <w:tcW w:w="4329" w:type="dxa"/>
            <w:hideMark/>
          </w:tcPr>
          <w:p w14:paraId="739E557E" w14:textId="012C01C6" w:rsidR="00983036" w:rsidRPr="007B76AB" w:rsidRDefault="00983036" w:rsidP="003F2633">
            <w:pPr>
              <w:pStyle w:val="Navadensplet"/>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RaP2 </w:t>
            </w:r>
            <w:r w:rsidR="00FC5111" w:rsidRPr="007B76AB">
              <w:rPr>
                <w:rFonts w:asciiTheme="minorHAnsi" w:hAnsiTheme="minorHAnsi" w:cstheme="minorHAnsi"/>
                <w:sz w:val="20"/>
                <w:szCs w:val="20"/>
              </w:rPr>
              <w:t>–</w:t>
            </w:r>
            <w:r w:rsidRPr="007B76AB">
              <w:rPr>
                <w:rFonts w:asciiTheme="minorHAnsi" w:hAnsiTheme="minorHAnsi" w:cstheme="minorHAnsi"/>
                <w:sz w:val="20"/>
                <w:szCs w:val="20"/>
              </w:rPr>
              <w:t xml:space="preserve"> PB</w:t>
            </w:r>
          </w:p>
        </w:tc>
      </w:tr>
      <w:tr w:rsidR="00983036" w:rsidRPr="007B76AB" w14:paraId="402C662B" w14:textId="77777777" w:rsidTr="004F0718">
        <w:trPr>
          <w:trHeight w:val="536"/>
        </w:trPr>
        <w:tc>
          <w:tcPr>
            <w:cnfStyle w:val="001000000000" w:firstRow="0" w:lastRow="0" w:firstColumn="1" w:lastColumn="0" w:oddVBand="0" w:evenVBand="0" w:oddHBand="0" w:evenHBand="0" w:firstRowFirstColumn="0" w:firstRowLastColumn="0" w:lastRowFirstColumn="0" w:lastRowLastColumn="0"/>
            <w:tcW w:w="2547" w:type="dxa"/>
            <w:hideMark/>
          </w:tcPr>
          <w:p w14:paraId="46C353A3" w14:textId="02D4E115" w:rsidR="00983036" w:rsidRPr="007B76AB" w:rsidRDefault="00DE4D3E" w:rsidP="003F2633">
            <w:pPr>
              <w:pStyle w:val="Navadensplet"/>
              <w:spacing w:before="0" w:beforeAutospacing="0" w:after="0" w:afterAutospacing="0"/>
              <w:rPr>
                <w:rFonts w:asciiTheme="minorHAnsi" w:hAnsiTheme="minorHAnsi" w:cstheme="minorHAnsi"/>
                <w:sz w:val="20"/>
                <w:szCs w:val="20"/>
              </w:rPr>
            </w:pPr>
            <w:r w:rsidRPr="007B76AB">
              <w:rPr>
                <w:rFonts w:asciiTheme="minorHAnsi" w:hAnsiTheme="minorHAnsi" w:cstheme="minorHAnsi"/>
                <w:sz w:val="20"/>
                <w:szCs w:val="20"/>
              </w:rPr>
              <w:t>EMA MAKOVEC</w:t>
            </w:r>
          </w:p>
        </w:tc>
        <w:tc>
          <w:tcPr>
            <w:tcW w:w="2268" w:type="dxa"/>
            <w:hideMark/>
          </w:tcPr>
          <w:p w14:paraId="4E6C7B77" w14:textId="74096CFF" w:rsidR="00983036" w:rsidRPr="007B76AB" w:rsidRDefault="00983036" w:rsidP="003F2633">
            <w:pPr>
              <w:pStyle w:val="Navadensplet"/>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RAZŠIRJEN PROGRAM3: dejavnosti</w:t>
            </w:r>
          </w:p>
        </w:tc>
        <w:tc>
          <w:tcPr>
            <w:tcW w:w="992" w:type="dxa"/>
            <w:hideMark/>
          </w:tcPr>
          <w:p w14:paraId="32C9699C" w14:textId="790E8FEC" w:rsidR="00983036" w:rsidRPr="007B76AB" w:rsidRDefault="00983036" w:rsidP="003F2633">
            <w:pPr>
              <w:pStyle w:val="Navadensplet"/>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143</w:t>
            </w:r>
          </w:p>
        </w:tc>
        <w:tc>
          <w:tcPr>
            <w:tcW w:w="4329" w:type="dxa"/>
            <w:hideMark/>
          </w:tcPr>
          <w:p w14:paraId="73E5564B" w14:textId="24055C68" w:rsidR="00983036" w:rsidRPr="007B76AB" w:rsidRDefault="00983036" w:rsidP="003F2633">
            <w:pPr>
              <w:pStyle w:val="Navadensplet"/>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RaP3 - PB,</w:t>
            </w:r>
            <w:r w:rsidR="00FC5111" w:rsidRPr="007B76AB">
              <w:rPr>
                <w:rFonts w:asciiTheme="minorHAnsi" w:hAnsiTheme="minorHAnsi" w:cstheme="minorHAnsi"/>
                <w:sz w:val="20"/>
                <w:szCs w:val="20"/>
              </w:rPr>
              <w:t xml:space="preserve"> ISPR</w:t>
            </w:r>
            <w:r w:rsidR="00DE4D3E" w:rsidRPr="007B76AB">
              <w:rPr>
                <w:rFonts w:asciiTheme="minorHAnsi" w:hAnsiTheme="minorHAnsi" w:cstheme="minorHAnsi"/>
                <w:sz w:val="20"/>
                <w:szCs w:val="20"/>
              </w:rPr>
              <w:t>, ISD</w:t>
            </w:r>
          </w:p>
        </w:tc>
      </w:tr>
      <w:tr w:rsidR="00983036" w:rsidRPr="007B76AB" w14:paraId="44FDC8B5" w14:textId="77777777" w:rsidTr="004F0718">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547" w:type="dxa"/>
            <w:hideMark/>
          </w:tcPr>
          <w:p w14:paraId="02586142" w14:textId="527C14D4" w:rsidR="00983036" w:rsidRPr="007B76AB" w:rsidRDefault="00DE4D3E" w:rsidP="003F2633">
            <w:pPr>
              <w:pStyle w:val="Navadensplet"/>
              <w:spacing w:before="0" w:beforeAutospacing="0" w:after="0" w:afterAutospacing="0"/>
              <w:rPr>
                <w:rFonts w:asciiTheme="minorHAnsi" w:hAnsiTheme="minorHAnsi" w:cstheme="minorHAnsi"/>
                <w:sz w:val="20"/>
                <w:szCs w:val="20"/>
              </w:rPr>
            </w:pPr>
            <w:r w:rsidRPr="007B76AB">
              <w:rPr>
                <w:rFonts w:asciiTheme="minorHAnsi" w:hAnsiTheme="minorHAnsi" w:cstheme="minorHAnsi"/>
                <w:sz w:val="20"/>
                <w:szCs w:val="20"/>
              </w:rPr>
              <w:t>SABINA PIRC</w:t>
            </w:r>
          </w:p>
        </w:tc>
        <w:tc>
          <w:tcPr>
            <w:tcW w:w="2268" w:type="dxa"/>
            <w:hideMark/>
          </w:tcPr>
          <w:p w14:paraId="1397C818" w14:textId="28A75D56" w:rsidR="00983036" w:rsidRPr="007B76AB" w:rsidRDefault="00983036" w:rsidP="003F2633">
            <w:pPr>
              <w:pStyle w:val="Navadensplet"/>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RAZŠIRJEN PROGRAM4: dejavnosti</w:t>
            </w:r>
          </w:p>
        </w:tc>
        <w:tc>
          <w:tcPr>
            <w:tcW w:w="992" w:type="dxa"/>
            <w:hideMark/>
          </w:tcPr>
          <w:p w14:paraId="40E3ED27" w14:textId="254467F0" w:rsidR="00983036" w:rsidRPr="007B76AB" w:rsidRDefault="00983036" w:rsidP="003F2633">
            <w:pPr>
              <w:pStyle w:val="Navadensplet"/>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75</w:t>
            </w:r>
          </w:p>
        </w:tc>
        <w:tc>
          <w:tcPr>
            <w:tcW w:w="4329" w:type="dxa"/>
            <w:hideMark/>
          </w:tcPr>
          <w:p w14:paraId="030DD700" w14:textId="294C516A" w:rsidR="00983036" w:rsidRPr="007B76AB" w:rsidRDefault="00983036" w:rsidP="003F2633">
            <w:pPr>
              <w:pStyle w:val="Navadensplet"/>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RaP4 </w:t>
            </w:r>
            <w:r w:rsidR="00DE4D3E" w:rsidRPr="007B76AB">
              <w:rPr>
                <w:rFonts w:asciiTheme="minorHAnsi" w:hAnsiTheme="minorHAnsi" w:cstheme="minorHAnsi"/>
                <w:sz w:val="20"/>
                <w:szCs w:val="20"/>
              </w:rPr>
              <w:t>–</w:t>
            </w:r>
            <w:r w:rsidRPr="007B76AB">
              <w:rPr>
                <w:rFonts w:asciiTheme="minorHAnsi" w:hAnsiTheme="minorHAnsi" w:cstheme="minorHAnsi"/>
                <w:sz w:val="20"/>
                <w:szCs w:val="20"/>
              </w:rPr>
              <w:t xml:space="preserve"> PB</w:t>
            </w:r>
            <w:r w:rsidR="00DE4D3E" w:rsidRPr="007B76AB">
              <w:rPr>
                <w:rFonts w:asciiTheme="minorHAnsi" w:hAnsiTheme="minorHAnsi" w:cstheme="minorHAnsi"/>
                <w:sz w:val="20"/>
                <w:szCs w:val="20"/>
              </w:rPr>
              <w:t>, ISPR</w:t>
            </w:r>
          </w:p>
        </w:tc>
      </w:tr>
      <w:tr w:rsidR="00983036" w:rsidRPr="007B76AB" w14:paraId="1EA3C268" w14:textId="77777777" w:rsidTr="004F0718">
        <w:trPr>
          <w:trHeight w:val="548"/>
        </w:trPr>
        <w:tc>
          <w:tcPr>
            <w:cnfStyle w:val="001000000000" w:firstRow="0" w:lastRow="0" w:firstColumn="1" w:lastColumn="0" w:oddVBand="0" w:evenVBand="0" w:oddHBand="0" w:evenHBand="0" w:firstRowFirstColumn="0" w:firstRowLastColumn="0" w:lastRowFirstColumn="0" w:lastRowLastColumn="0"/>
            <w:tcW w:w="2547" w:type="dxa"/>
            <w:hideMark/>
          </w:tcPr>
          <w:p w14:paraId="570999F4" w14:textId="01B262CB" w:rsidR="00983036" w:rsidRPr="007B76AB" w:rsidRDefault="00983036" w:rsidP="003F2633">
            <w:pPr>
              <w:pStyle w:val="Navadensplet"/>
              <w:spacing w:before="0" w:beforeAutospacing="0" w:after="0" w:afterAutospacing="0"/>
              <w:rPr>
                <w:rFonts w:asciiTheme="minorHAnsi" w:hAnsiTheme="minorHAnsi" w:cstheme="minorHAnsi"/>
                <w:sz w:val="20"/>
                <w:szCs w:val="20"/>
              </w:rPr>
            </w:pPr>
            <w:r w:rsidRPr="007B76AB">
              <w:rPr>
                <w:rFonts w:asciiTheme="minorHAnsi" w:hAnsiTheme="minorHAnsi" w:cstheme="minorHAnsi"/>
                <w:sz w:val="20"/>
                <w:szCs w:val="20"/>
              </w:rPr>
              <w:t>MANJA TRAVNIKAR</w:t>
            </w:r>
          </w:p>
        </w:tc>
        <w:tc>
          <w:tcPr>
            <w:tcW w:w="2268" w:type="dxa"/>
            <w:hideMark/>
          </w:tcPr>
          <w:p w14:paraId="2663FA16" w14:textId="37B478E5" w:rsidR="00983036" w:rsidRPr="007B76AB" w:rsidRDefault="00983036" w:rsidP="003F2633">
            <w:pPr>
              <w:pStyle w:val="Navadensplet"/>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RAZŠIRJEN PROGRAM5: dejavnosti</w:t>
            </w:r>
          </w:p>
        </w:tc>
        <w:tc>
          <w:tcPr>
            <w:tcW w:w="992" w:type="dxa"/>
            <w:hideMark/>
          </w:tcPr>
          <w:p w14:paraId="647DECAA" w14:textId="6717C775" w:rsidR="00983036" w:rsidRPr="007B76AB" w:rsidRDefault="00983036" w:rsidP="003F2633">
            <w:pPr>
              <w:pStyle w:val="Navadensplet"/>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15</w:t>
            </w:r>
            <w:r w:rsidR="00DE4D3E" w:rsidRPr="007B76AB">
              <w:rPr>
                <w:rFonts w:asciiTheme="minorHAnsi" w:hAnsiTheme="minorHAnsi" w:cstheme="minorHAnsi"/>
                <w:sz w:val="20"/>
                <w:szCs w:val="20"/>
              </w:rPr>
              <w:t>6</w:t>
            </w:r>
          </w:p>
        </w:tc>
        <w:tc>
          <w:tcPr>
            <w:tcW w:w="4329" w:type="dxa"/>
            <w:hideMark/>
          </w:tcPr>
          <w:p w14:paraId="4DED2B52" w14:textId="3C139EAB" w:rsidR="00983036" w:rsidRPr="007B76AB" w:rsidRDefault="00983036" w:rsidP="003F2633">
            <w:pPr>
              <w:pStyle w:val="Navadensplet"/>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ŠPO, RaP5 - OPB, IP</w:t>
            </w:r>
            <w:r w:rsidR="0063576B" w:rsidRPr="007B76AB">
              <w:rPr>
                <w:rFonts w:asciiTheme="minorHAnsi" w:hAnsiTheme="minorHAnsi" w:cstheme="minorHAnsi"/>
                <w:sz w:val="20"/>
                <w:szCs w:val="20"/>
              </w:rPr>
              <w:t>, NIPŠPO</w:t>
            </w:r>
          </w:p>
        </w:tc>
      </w:tr>
      <w:tr w:rsidR="00DE4D3E" w:rsidRPr="007B76AB" w14:paraId="0D8DEB2C" w14:textId="77777777" w:rsidTr="004F0718">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547" w:type="dxa"/>
          </w:tcPr>
          <w:p w14:paraId="1DC9AABC" w14:textId="1D918831" w:rsidR="00DE4D3E" w:rsidRPr="007B76AB" w:rsidRDefault="002D595C" w:rsidP="003F2633">
            <w:pPr>
              <w:pStyle w:val="Navadensplet"/>
              <w:spacing w:before="0" w:beforeAutospacing="0" w:after="0" w:afterAutospacing="0"/>
              <w:rPr>
                <w:rFonts w:asciiTheme="minorHAnsi" w:hAnsiTheme="minorHAnsi" w:cstheme="minorHAnsi"/>
                <w:sz w:val="20"/>
                <w:szCs w:val="20"/>
              </w:rPr>
            </w:pPr>
            <w:r w:rsidRPr="007B76AB">
              <w:rPr>
                <w:rFonts w:asciiTheme="minorHAnsi" w:hAnsiTheme="minorHAnsi" w:cstheme="minorHAnsi"/>
                <w:sz w:val="20"/>
                <w:szCs w:val="20"/>
              </w:rPr>
              <w:t>ALENKA HRASTAR</w:t>
            </w:r>
          </w:p>
        </w:tc>
        <w:tc>
          <w:tcPr>
            <w:tcW w:w="2268" w:type="dxa"/>
          </w:tcPr>
          <w:p w14:paraId="5CA7A72B" w14:textId="50B0A866" w:rsidR="00DE4D3E" w:rsidRPr="007B76AB" w:rsidRDefault="00DE4D3E" w:rsidP="003F2633">
            <w:pPr>
              <w:pStyle w:val="Navadensplet"/>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6.a</w:t>
            </w:r>
          </w:p>
        </w:tc>
        <w:tc>
          <w:tcPr>
            <w:tcW w:w="992" w:type="dxa"/>
          </w:tcPr>
          <w:p w14:paraId="26C4FEEE" w14:textId="4A3B579B" w:rsidR="00DE4D3E" w:rsidRPr="007B76AB" w:rsidRDefault="002D595C" w:rsidP="003F2633">
            <w:pPr>
              <w:pStyle w:val="Navadensplet"/>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103</w:t>
            </w:r>
          </w:p>
        </w:tc>
        <w:tc>
          <w:tcPr>
            <w:tcW w:w="4329" w:type="dxa"/>
          </w:tcPr>
          <w:p w14:paraId="6E74AFEC" w14:textId="5AABAF17" w:rsidR="00DE4D3E" w:rsidRPr="007B76AB" w:rsidRDefault="002D595C" w:rsidP="003F2633">
            <w:pPr>
              <w:pStyle w:val="Navadensplet"/>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ŠPO, ISPR, NIP, RU, IŠP</w:t>
            </w:r>
          </w:p>
        </w:tc>
      </w:tr>
      <w:tr w:rsidR="00DE4D3E" w:rsidRPr="007B76AB" w14:paraId="7CB5150D" w14:textId="77777777" w:rsidTr="004F0718">
        <w:trPr>
          <w:trHeight w:val="548"/>
        </w:trPr>
        <w:tc>
          <w:tcPr>
            <w:cnfStyle w:val="001000000000" w:firstRow="0" w:lastRow="0" w:firstColumn="1" w:lastColumn="0" w:oddVBand="0" w:evenVBand="0" w:oddHBand="0" w:evenHBand="0" w:firstRowFirstColumn="0" w:firstRowLastColumn="0" w:lastRowFirstColumn="0" w:lastRowLastColumn="0"/>
            <w:tcW w:w="2547" w:type="dxa"/>
          </w:tcPr>
          <w:p w14:paraId="2053D223" w14:textId="785D58D3" w:rsidR="00DE4D3E" w:rsidRPr="007B76AB" w:rsidRDefault="002D595C" w:rsidP="003F2633">
            <w:pPr>
              <w:pStyle w:val="Navadensplet"/>
              <w:spacing w:before="0" w:beforeAutospacing="0" w:after="0" w:afterAutospacing="0"/>
              <w:rPr>
                <w:rFonts w:asciiTheme="minorHAnsi" w:hAnsiTheme="minorHAnsi" w:cstheme="minorHAnsi"/>
                <w:sz w:val="20"/>
                <w:szCs w:val="20"/>
              </w:rPr>
            </w:pPr>
            <w:r w:rsidRPr="007B76AB">
              <w:rPr>
                <w:rFonts w:asciiTheme="minorHAnsi" w:hAnsiTheme="minorHAnsi" w:cstheme="minorHAnsi"/>
                <w:sz w:val="20"/>
                <w:szCs w:val="20"/>
              </w:rPr>
              <w:t>SABINA KLEMENČIČ</w:t>
            </w:r>
          </w:p>
        </w:tc>
        <w:tc>
          <w:tcPr>
            <w:tcW w:w="2268" w:type="dxa"/>
          </w:tcPr>
          <w:p w14:paraId="4AB149AD" w14:textId="55422EDA" w:rsidR="00DE4D3E" w:rsidRPr="007B76AB" w:rsidRDefault="00DE4D3E" w:rsidP="003F2633">
            <w:pPr>
              <w:pStyle w:val="Navadensplet"/>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6.b</w:t>
            </w:r>
          </w:p>
        </w:tc>
        <w:tc>
          <w:tcPr>
            <w:tcW w:w="992" w:type="dxa"/>
          </w:tcPr>
          <w:p w14:paraId="0E645E33" w14:textId="02D3AE43" w:rsidR="00DE4D3E" w:rsidRPr="007B76AB" w:rsidRDefault="002D595C" w:rsidP="003F2633">
            <w:pPr>
              <w:pStyle w:val="Navadensplet"/>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117</w:t>
            </w:r>
          </w:p>
        </w:tc>
        <w:tc>
          <w:tcPr>
            <w:tcW w:w="4329" w:type="dxa"/>
          </w:tcPr>
          <w:p w14:paraId="3B7E70AB" w14:textId="0FEC4E5D" w:rsidR="00DE4D3E" w:rsidRPr="007B76AB" w:rsidRDefault="002D595C" w:rsidP="003F2633">
            <w:pPr>
              <w:pStyle w:val="Navadensplet"/>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NAR, BIO, GOS, IP, RU, LAB</w:t>
            </w:r>
          </w:p>
        </w:tc>
      </w:tr>
      <w:tr w:rsidR="00DE4D3E" w:rsidRPr="007B76AB" w14:paraId="6526A5C7" w14:textId="77777777" w:rsidTr="004F0718">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547" w:type="dxa"/>
          </w:tcPr>
          <w:p w14:paraId="72F79ACB" w14:textId="4E7BF83D" w:rsidR="00DE4D3E" w:rsidRPr="007B76AB" w:rsidRDefault="002D595C" w:rsidP="003F2633">
            <w:pPr>
              <w:pStyle w:val="Navadensplet"/>
              <w:spacing w:before="0" w:beforeAutospacing="0" w:after="0" w:afterAutospacing="0"/>
              <w:rPr>
                <w:rFonts w:asciiTheme="minorHAnsi" w:hAnsiTheme="minorHAnsi" w:cstheme="minorHAnsi"/>
                <w:sz w:val="20"/>
                <w:szCs w:val="20"/>
              </w:rPr>
            </w:pPr>
            <w:r w:rsidRPr="007B76AB">
              <w:rPr>
                <w:rFonts w:asciiTheme="minorHAnsi" w:hAnsiTheme="minorHAnsi" w:cstheme="minorHAnsi"/>
                <w:sz w:val="20"/>
                <w:szCs w:val="20"/>
              </w:rPr>
              <w:t>GABRIJELA KOVAČ</w:t>
            </w:r>
          </w:p>
        </w:tc>
        <w:tc>
          <w:tcPr>
            <w:tcW w:w="2268" w:type="dxa"/>
          </w:tcPr>
          <w:p w14:paraId="1FFA4154" w14:textId="5D4E60E4" w:rsidR="00DE4D3E" w:rsidRPr="007B76AB" w:rsidRDefault="00DE4D3E" w:rsidP="003F2633">
            <w:pPr>
              <w:pStyle w:val="Navadensplet"/>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6.c</w:t>
            </w:r>
          </w:p>
        </w:tc>
        <w:tc>
          <w:tcPr>
            <w:tcW w:w="992" w:type="dxa"/>
          </w:tcPr>
          <w:p w14:paraId="5EA8F66D" w14:textId="773FA1F8" w:rsidR="00DE4D3E" w:rsidRPr="007B76AB" w:rsidRDefault="002D595C" w:rsidP="003F2633">
            <w:pPr>
              <w:pStyle w:val="Navadensplet"/>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176</w:t>
            </w:r>
          </w:p>
        </w:tc>
        <w:tc>
          <w:tcPr>
            <w:tcW w:w="4329" w:type="dxa"/>
          </w:tcPr>
          <w:p w14:paraId="1302954F" w14:textId="5D73AC60" w:rsidR="00DE4D3E" w:rsidRPr="007B76AB" w:rsidRDefault="002D595C" w:rsidP="003F2633">
            <w:pPr>
              <w:pStyle w:val="Navadensplet"/>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GEO, ZGO, RU</w:t>
            </w:r>
          </w:p>
        </w:tc>
      </w:tr>
      <w:tr w:rsidR="002459A9" w:rsidRPr="007B76AB" w14:paraId="73F8D34A" w14:textId="77777777" w:rsidTr="004F0718">
        <w:trPr>
          <w:trHeight w:val="268"/>
        </w:trPr>
        <w:tc>
          <w:tcPr>
            <w:cnfStyle w:val="001000000000" w:firstRow="0" w:lastRow="0" w:firstColumn="1" w:lastColumn="0" w:oddVBand="0" w:evenVBand="0" w:oddHBand="0" w:evenHBand="0" w:firstRowFirstColumn="0" w:firstRowLastColumn="0" w:lastRowFirstColumn="0" w:lastRowLastColumn="0"/>
            <w:tcW w:w="2547" w:type="dxa"/>
          </w:tcPr>
          <w:p w14:paraId="6924336E" w14:textId="59F0765B" w:rsidR="00983036" w:rsidRPr="007B76AB" w:rsidRDefault="00983036" w:rsidP="00BD19EC">
            <w:pPr>
              <w:pStyle w:val="Navadensplet"/>
              <w:spacing w:before="0" w:beforeAutospacing="0" w:after="0" w:afterAutospacing="0"/>
              <w:rPr>
                <w:rFonts w:asciiTheme="minorHAnsi" w:hAnsiTheme="minorHAnsi" w:cstheme="minorHAnsi"/>
                <w:sz w:val="20"/>
                <w:szCs w:val="20"/>
              </w:rPr>
            </w:pPr>
            <w:r w:rsidRPr="007B76AB">
              <w:rPr>
                <w:rFonts w:asciiTheme="minorHAnsi" w:hAnsiTheme="minorHAnsi" w:cstheme="minorHAnsi"/>
                <w:sz w:val="20"/>
                <w:szCs w:val="20"/>
              </w:rPr>
              <w:t>MATEJA SLADIČ</w:t>
            </w:r>
          </w:p>
        </w:tc>
        <w:tc>
          <w:tcPr>
            <w:tcW w:w="2268" w:type="dxa"/>
          </w:tcPr>
          <w:p w14:paraId="2CD5FA40" w14:textId="37BA6915" w:rsidR="00983036" w:rsidRPr="007B76AB" w:rsidRDefault="00DE4D3E" w:rsidP="00BD19EC">
            <w:pPr>
              <w:pStyle w:val="Navadensplet"/>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7</w:t>
            </w:r>
            <w:r w:rsidR="00983036" w:rsidRPr="007B76AB">
              <w:rPr>
                <w:rFonts w:asciiTheme="minorHAnsi" w:hAnsiTheme="minorHAnsi" w:cstheme="minorHAnsi"/>
                <w:sz w:val="20"/>
                <w:szCs w:val="20"/>
              </w:rPr>
              <w:t>. a</w:t>
            </w:r>
          </w:p>
        </w:tc>
        <w:tc>
          <w:tcPr>
            <w:tcW w:w="992" w:type="dxa"/>
          </w:tcPr>
          <w:p w14:paraId="27EE2352" w14:textId="19E0408C" w:rsidR="00983036" w:rsidRPr="007B76AB" w:rsidRDefault="00983036" w:rsidP="00BD19EC">
            <w:pPr>
              <w:pStyle w:val="Navadensplet"/>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1</w:t>
            </w:r>
            <w:r w:rsidR="00DE4D3E" w:rsidRPr="007B76AB">
              <w:rPr>
                <w:rFonts w:asciiTheme="minorHAnsi" w:hAnsiTheme="minorHAnsi" w:cstheme="minorHAnsi"/>
                <w:sz w:val="20"/>
                <w:szCs w:val="20"/>
              </w:rPr>
              <w:t>79</w:t>
            </w:r>
          </w:p>
        </w:tc>
        <w:tc>
          <w:tcPr>
            <w:tcW w:w="4329" w:type="dxa"/>
          </w:tcPr>
          <w:p w14:paraId="75CDD1DC" w14:textId="6793C443" w:rsidR="00983036" w:rsidRPr="007B76AB" w:rsidRDefault="00983036" w:rsidP="00BD19EC">
            <w:pPr>
              <w:pStyle w:val="Navadensplet"/>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TJA, RU, </w:t>
            </w:r>
            <w:r w:rsidR="00DE4D3E" w:rsidRPr="007B76AB">
              <w:rPr>
                <w:rFonts w:asciiTheme="minorHAnsi" w:hAnsiTheme="minorHAnsi" w:cstheme="minorHAnsi"/>
                <w:sz w:val="20"/>
                <w:szCs w:val="20"/>
              </w:rPr>
              <w:t>DDP</w:t>
            </w:r>
          </w:p>
        </w:tc>
      </w:tr>
      <w:tr w:rsidR="002459A9" w:rsidRPr="007B76AB" w14:paraId="594CEE10" w14:textId="77777777" w:rsidTr="004F07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547" w:type="dxa"/>
          </w:tcPr>
          <w:p w14:paraId="2AC11122" w14:textId="57A4FE7A" w:rsidR="00983036" w:rsidRPr="007B76AB" w:rsidRDefault="00983036" w:rsidP="00BD19EC">
            <w:pPr>
              <w:pStyle w:val="Navadensplet"/>
              <w:spacing w:before="0" w:beforeAutospacing="0" w:after="0" w:afterAutospacing="0"/>
              <w:rPr>
                <w:rFonts w:asciiTheme="minorHAnsi" w:hAnsiTheme="minorHAnsi" w:cstheme="minorHAnsi"/>
                <w:sz w:val="20"/>
                <w:szCs w:val="20"/>
              </w:rPr>
            </w:pPr>
            <w:r w:rsidRPr="007B76AB">
              <w:rPr>
                <w:rFonts w:asciiTheme="minorHAnsi" w:hAnsiTheme="minorHAnsi" w:cstheme="minorHAnsi"/>
                <w:sz w:val="20"/>
                <w:szCs w:val="20"/>
              </w:rPr>
              <w:t>TADEJA LAH</w:t>
            </w:r>
          </w:p>
        </w:tc>
        <w:tc>
          <w:tcPr>
            <w:tcW w:w="2268" w:type="dxa"/>
          </w:tcPr>
          <w:p w14:paraId="4BBB06FD" w14:textId="01AFEEF6" w:rsidR="00983036" w:rsidRPr="007B76AB" w:rsidRDefault="00DE4D3E" w:rsidP="00BD19EC">
            <w:pPr>
              <w:pStyle w:val="Navadensplet"/>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7</w:t>
            </w:r>
            <w:r w:rsidR="00983036" w:rsidRPr="007B76AB">
              <w:rPr>
                <w:rFonts w:asciiTheme="minorHAnsi" w:hAnsiTheme="minorHAnsi" w:cstheme="minorHAnsi"/>
                <w:sz w:val="20"/>
                <w:szCs w:val="20"/>
              </w:rPr>
              <w:t>. b</w:t>
            </w:r>
          </w:p>
        </w:tc>
        <w:tc>
          <w:tcPr>
            <w:tcW w:w="992" w:type="dxa"/>
          </w:tcPr>
          <w:p w14:paraId="6107F63E" w14:textId="03B2260B" w:rsidR="00983036" w:rsidRPr="007B76AB" w:rsidRDefault="00983036" w:rsidP="00BD19EC">
            <w:pPr>
              <w:pStyle w:val="Navadensplet"/>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174</w:t>
            </w:r>
          </w:p>
        </w:tc>
        <w:tc>
          <w:tcPr>
            <w:tcW w:w="4329" w:type="dxa"/>
          </w:tcPr>
          <w:p w14:paraId="097E9CAA" w14:textId="292DC6F1" w:rsidR="00983036" w:rsidRPr="007B76AB" w:rsidRDefault="00983036" w:rsidP="00BD19EC">
            <w:pPr>
              <w:pStyle w:val="Navadensplet"/>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FIZ, MAT, DDP</w:t>
            </w:r>
            <w:r w:rsidR="00DE4D3E" w:rsidRPr="007B76AB">
              <w:rPr>
                <w:rFonts w:asciiTheme="minorHAnsi" w:hAnsiTheme="minorHAnsi" w:cstheme="minorHAnsi"/>
                <w:sz w:val="20"/>
                <w:szCs w:val="20"/>
              </w:rPr>
              <w:t>, RU</w:t>
            </w:r>
          </w:p>
        </w:tc>
      </w:tr>
      <w:tr w:rsidR="00983036" w:rsidRPr="007B76AB" w14:paraId="4F209756" w14:textId="77777777" w:rsidTr="004F0718">
        <w:trPr>
          <w:trHeight w:val="268"/>
        </w:trPr>
        <w:tc>
          <w:tcPr>
            <w:cnfStyle w:val="001000000000" w:firstRow="0" w:lastRow="0" w:firstColumn="1" w:lastColumn="0" w:oddVBand="0" w:evenVBand="0" w:oddHBand="0" w:evenHBand="0" w:firstRowFirstColumn="0" w:firstRowLastColumn="0" w:lastRowFirstColumn="0" w:lastRowLastColumn="0"/>
            <w:tcW w:w="2547" w:type="dxa"/>
          </w:tcPr>
          <w:p w14:paraId="0B65CC8D" w14:textId="3632531C" w:rsidR="00983036" w:rsidRPr="007B76AB" w:rsidRDefault="00DE4D3E" w:rsidP="00BD19EC">
            <w:pPr>
              <w:pStyle w:val="Navadensplet"/>
              <w:spacing w:before="0" w:beforeAutospacing="0" w:after="0" w:afterAutospacing="0"/>
              <w:rPr>
                <w:rFonts w:asciiTheme="minorHAnsi" w:hAnsiTheme="minorHAnsi" w:cstheme="minorHAnsi"/>
                <w:sz w:val="20"/>
                <w:szCs w:val="20"/>
              </w:rPr>
            </w:pPr>
            <w:r w:rsidRPr="007B76AB">
              <w:rPr>
                <w:rFonts w:asciiTheme="minorHAnsi" w:hAnsiTheme="minorHAnsi" w:cstheme="minorHAnsi"/>
                <w:sz w:val="20"/>
                <w:szCs w:val="20"/>
              </w:rPr>
              <w:t>JAN CERLE</w:t>
            </w:r>
          </w:p>
        </w:tc>
        <w:tc>
          <w:tcPr>
            <w:tcW w:w="2268" w:type="dxa"/>
          </w:tcPr>
          <w:p w14:paraId="5B64FC9C" w14:textId="1A2707E2" w:rsidR="00983036" w:rsidRPr="007B76AB" w:rsidRDefault="00DE4D3E" w:rsidP="00BD19EC">
            <w:pPr>
              <w:pStyle w:val="Navadensplet"/>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8</w:t>
            </w:r>
            <w:r w:rsidR="00983036" w:rsidRPr="007B76AB">
              <w:rPr>
                <w:rFonts w:asciiTheme="minorHAnsi" w:hAnsiTheme="minorHAnsi" w:cstheme="minorHAnsi"/>
                <w:sz w:val="20"/>
                <w:szCs w:val="20"/>
              </w:rPr>
              <w:t>. a</w:t>
            </w:r>
          </w:p>
        </w:tc>
        <w:tc>
          <w:tcPr>
            <w:tcW w:w="992" w:type="dxa"/>
          </w:tcPr>
          <w:p w14:paraId="4C3BE023" w14:textId="27563A0D" w:rsidR="00983036" w:rsidRPr="007B76AB" w:rsidRDefault="00983036" w:rsidP="00BD19EC">
            <w:pPr>
              <w:pStyle w:val="Navadensplet"/>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1</w:t>
            </w:r>
            <w:r w:rsidR="00DE4D3E" w:rsidRPr="007B76AB">
              <w:rPr>
                <w:rFonts w:asciiTheme="minorHAnsi" w:hAnsiTheme="minorHAnsi" w:cstheme="minorHAnsi"/>
                <w:sz w:val="20"/>
                <w:szCs w:val="20"/>
              </w:rPr>
              <w:t>68</w:t>
            </w:r>
          </w:p>
        </w:tc>
        <w:tc>
          <w:tcPr>
            <w:tcW w:w="4329" w:type="dxa"/>
          </w:tcPr>
          <w:p w14:paraId="30127509" w14:textId="7BBF222E" w:rsidR="00983036" w:rsidRPr="007B76AB" w:rsidRDefault="00983036" w:rsidP="00BD19EC">
            <w:pPr>
              <w:pStyle w:val="Navadensplet"/>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ZGO</w:t>
            </w:r>
            <w:r w:rsidR="00DE4D3E" w:rsidRPr="007B76AB">
              <w:rPr>
                <w:rFonts w:asciiTheme="minorHAnsi" w:hAnsiTheme="minorHAnsi" w:cstheme="minorHAnsi"/>
                <w:sz w:val="20"/>
                <w:szCs w:val="20"/>
              </w:rPr>
              <w:t>, DKE, RU, ISPR, IP</w:t>
            </w:r>
          </w:p>
        </w:tc>
      </w:tr>
      <w:tr w:rsidR="00983036" w:rsidRPr="007B76AB" w14:paraId="108AE6DB" w14:textId="77777777" w:rsidTr="004F071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547" w:type="dxa"/>
          </w:tcPr>
          <w:p w14:paraId="305A9982" w14:textId="2F253CF7" w:rsidR="00983036" w:rsidRPr="007B76AB" w:rsidRDefault="00DE4D3E" w:rsidP="00BD19EC">
            <w:pPr>
              <w:pStyle w:val="Navadensplet"/>
              <w:spacing w:before="0" w:beforeAutospacing="0" w:after="0" w:afterAutospacing="0"/>
              <w:rPr>
                <w:rFonts w:asciiTheme="minorHAnsi" w:hAnsiTheme="minorHAnsi" w:cstheme="minorHAnsi"/>
                <w:sz w:val="20"/>
                <w:szCs w:val="20"/>
              </w:rPr>
            </w:pPr>
            <w:r w:rsidRPr="007B76AB">
              <w:rPr>
                <w:rFonts w:asciiTheme="minorHAnsi" w:hAnsiTheme="minorHAnsi" w:cstheme="minorHAnsi"/>
                <w:sz w:val="20"/>
                <w:szCs w:val="20"/>
              </w:rPr>
              <w:t>TANJA LUŠTEK</w:t>
            </w:r>
          </w:p>
        </w:tc>
        <w:tc>
          <w:tcPr>
            <w:tcW w:w="2268" w:type="dxa"/>
          </w:tcPr>
          <w:p w14:paraId="1EBFCCD9" w14:textId="70F8B631" w:rsidR="00983036" w:rsidRPr="007B76AB" w:rsidRDefault="002D595C" w:rsidP="00BD19EC">
            <w:pPr>
              <w:pStyle w:val="Navadensplet"/>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8</w:t>
            </w:r>
            <w:r w:rsidR="00983036" w:rsidRPr="007B76AB">
              <w:rPr>
                <w:rFonts w:asciiTheme="minorHAnsi" w:hAnsiTheme="minorHAnsi" w:cstheme="minorHAnsi"/>
                <w:sz w:val="20"/>
                <w:szCs w:val="20"/>
              </w:rPr>
              <w:t>. b</w:t>
            </w:r>
          </w:p>
        </w:tc>
        <w:tc>
          <w:tcPr>
            <w:tcW w:w="992" w:type="dxa"/>
          </w:tcPr>
          <w:p w14:paraId="3F225249" w14:textId="0BCC84A1" w:rsidR="00983036" w:rsidRPr="007B76AB" w:rsidRDefault="00FC5111" w:rsidP="00BD19EC">
            <w:pPr>
              <w:pStyle w:val="Navadensplet"/>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1</w:t>
            </w:r>
            <w:r w:rsidR="002D595C" w:rsidRPr="007B76AB">
              <w:rPr>
                <w:rFonts w:asciiTheme="minorHAnsi" w:hAnsiTheme="minorHAnsi" w:cstheme="minorHAnsi"/>
                <w:sz w:val="20"/>
                <w:szCs w:val="20"/>
              </w:rPr>
              <w:t>80</w:t>
            </w:r>
          </w:p>
        </w:tc>
        <w:tc>
          <w:tcPr>
            <w:tcW w:w="4329" w:type="dxa"/>
          </w:tcPr>
          <w:p w14:paraId="22BB8FDD" w14:textId="352E5170" w:rsidR="00983036" w:rsidRPr="007B76AB" w:rsidRDefault="002D595C" w:rsidP="00BD19EC">
            <w:pPr>
              <w:pStyle w:val="Navadensplet"/>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SLJ, DDP, RU, IP</w:t>
            </w:r>
          </w:p>
        </w:tc>
      </w:tr>
      <w:tr w:rsidR="00983036" w:rsidRPr="007B76AB" w14:paraId="039E3BF7" w14:textId="77777777" w:rsidTr="004F0718">
        <w:trPr>
          <w:trHeight w:val="268"/>
        </w:trPr>
        <w:tc>
          <w:tcPr>
            <w:cnfStyle w:val="001000000000" w:firstRow="0" w:lastRow="0" w:firstColumn="1" w:lastColumn="0" w:oddVBand="0" w:evenVBand="0" w:oddHBand="0" w:evenHBand="0" w:firstRowFirstColumn="0" w:firstRowLastColumn="0" w:lastRowFirstColumn="0" w:lastRowLastColumn="0"/>
            <w:tcW w:w="2547" w:type="dxa"/>
            <w:hideMark/>
          </w:tcPr>
          <w:p w14:paraId="3BC723AB" w14:textId="186ABE2C" w:rsidR="00983036" w:rsidRPr="007B76AB" w:rsidRDefault="00983036" w:rsidP="00BD19EC">
            <w:pPr>
              <w:pStyle w:val="Navadensplet"/>
              <w:spacing w:before="0" w:beforeAutospacing="0" w:after="0" w:afterAutospacing="0"/>
              <w:rPr>
                <w:rFonts w:asciiTheme="minorHAnsi" w:hAnsiTheme="minorHAnsi" w:cstheme="minorHAnsi"/>
                <w:sz w:val="20"/>
                <w:szCs w:val="20"/>
              </w:rPr>
            </w:pPr>
            <w:r w:rsidRPr="007B76AB">
              <w:rPr>
                <w:rFonts w:asciiTheme="minorHAnsi" w:hAnsiTheme="minorHAnsi" w:cstheme="minorHAnsi"/>
                <w:sz w:val="20"/>
                <w:szCs w:val="20"/>
              </w:rPr>
              <w:t>SABINA HOČEVAR</w:t>
            </w:r>
          </w:p>
        </w:tc>
        <w:tc>
          <w:tcPr>
            <w:tcW w:w="2268" w:type="dxa"/>
            <w:hideMark/>
          </w:tcPr>
          <w:p w14:paraId="61B0353B" w14:textId="3CD3A2F3" w:rsidR="00983036" w:rsidRPr="007B76AB" w:rsidRDefault="002D595C" w:rsidP="00BD19EC">
            <w:pPr>
              <w:pStyle w:val="Navadensplet"/>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9</w:t>
            </w:r>
            <w:r w:rsidR="00983036" w:rsidRPr="007B76AB">
              <w:rPr>
                <w:rFonts w:asciiTheme="minorHAnsi" w:hAnsiTheme="minorHAnsi" w:cstheme="minorHAnsi"/>
                <w:sz w:val="20"/>
                <w:szCs w:val="20"/>
              </w:rPr>
              <w:t>. a</w:t>
            </w:r>
          </w:p>
        </w:tc>
        <w:tc>
          <w:tcPr>
            <w:tcW w:w="992" w:type="dxa"/>
            <w:hideMark/>
          </w:tcPr>
          <w:p w14:paraId="3FF6F7AB" w14:textId="6E5FEF5B" w:rsidR="00983036" w:rsidRPr="007B76AB" w:rsidRDefault="00983036" w:rsidP="00BD19EC">
            <w:pPr>
              <w:pStyle w:val="Navadensplet"/>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169</w:t>
            </w:r>
          </w:p>
        </w:tc>
        <w:tc>
          <w:tcPr>
            <w:tcW w:w="4329" w:type="dxa"/>
            <w:hideMark/>
          </w:tcPr>
          <w:p w14:paraId="00882FCB" w14:textId="6925AFC5" w:rsidR="00983036" w:rsidRPr="007B76AB" w:rsidRDefault="00FC5111" w:rsidP="00BD19EC">
            <w:pPr>
              <w:pStyle w:val="Navadensplet"/>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BIO, KEM, NAR,</w:t>
            </w:r>
            <w:r w:rsidR="00983036" w:rsidRPr="007B76AB">
              <w:rPr>
                <w:rFonts w:asciiTheme="minorHAnsi" w:hAnsiTheme="minorHAnsi" w:cstheme="minorHAnsi"/>
                <w:sz w:val="20"/>
                <w:szCs w:val="20"/>
              </w:rPr>
              <w:t xml:space="preserve"> RU</w:t>
            </w:r>
          </w:p>
        </w:tc>
      </w:tr>
      <w:tr w:rsidR="00983036" w:rsidRPr="007B76AB" w14:paraId="37E19CD1" w14:textId="77777777" w:rsidTr="004F07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547" w:type="dxa"/>
          </w:tcPr>
          <w:p w14:paraId="686F3591" w14:textId="520E57D4" w:rsidR="00983036" w:rsidRPr="007B76AB" w:rsidRDefault="00983036" w:rsidP="00BD19EC">
            <w:pPr>
              <w:pStyle w:val="Navadensplet"/>
              <w:spacing w:before="0" w:beforeAutospacing="0" w:after="0" w:afterAutospacing="0"/>
              <w:rPr>
                <w:rFonts w:asciiTheme="minorHAnsi" w:hAnsiTheme="minorHAnsi" w:cstheme="minorHAnsi"/>
                <w:sz w:val="20"/>
                <w:szCs w:val="20"/>
              </w:rPr>
            </w:pPr>
            <w:r w:rsidRPr="007B76AB">
              <w:rPr>
                <w:rFonts w:asciiTheme="minorHAnsi" w:hAnsiTheme="minorHAnsi" w:cstheme="minorHAnsi"/>
                <w:sz w:val="20"/>
                <w:szCs w:val="20"/>
              </w:rPr>
              <w:t>IRENA PLETERSKI</w:t>
            </w:r>
          </w:p>
        </w:tc>
        <w:tc>
          <w:tcPr>
            <w:tcW w:w="2268" w:type="dxa"/>
          </w:tcPr>
          <w:p w14:paraId="0D66E1EA" w14:textId="28F32C2B" w:rsidR="00983036" w:rsidRPr="007B76AB" w:rsidRDefault="002D595C" w:rsidP="00BD19EC">
            <w:pPr>
              <w:pStyle w:val="Navadensplet"/>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9</w:t>
            </w:r>
            <w:r w:rsidR="00983036" w:rsidRPr="007B76AB">
              <w:rPr>
                <w:rFonts w:asciiTheme="minorHAnsi" w:hAnsiTheme="minorHAnsi" w:cstheme="minorHAnsi"/>
                <w:sz w:val="20"/>
                <w:szCs w:val="20"/>
              </w:rPr>
              <w:t>. b</w:t>
            </w:r>
          </w:p>
        </w:tc>
        <w:tc>
          <w:tcPr>
            <w:tcW w:w="992" w:type="dxa"/>
            <w:hideMark/>
          </w:tcPr>
          <w:p w14:paraId="3EF58741" w14:textId="35401F93" w:rsidR="00983036" w:rsidRPr="007B76AB" w:rsidRDefault="00983036" w:rsidP="00BD19EC">
            <w:pPr>
              <w:pStyle w:val="Navadensplet"/>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181</w:t>
            </w:r>
          </w:p>
        </w:tc>
        <w:tc>
          <w:tcPr>
            <w:tcW w:w="4329" w:type="dxa"/>
            <w:hideMark/>
          </w:tcPr>
          <w:p w14:paraId="6C5299C2" w14:textId="2861FF62" w:rsidR="00983036" w:rsidRPr="007B76AB" w:rsidRDefault="00983036" w:rsidP="00BD19EC">
            <w:pPr>
              <w:pStyle w:val="Navadensplet"/>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SLJ, DDP, ID KPIS, </w:t>
            </w:r>
            <w:r w:rsidR="00FC5111" w:rsidRPr="007B76AB">
              <w:rPr>
                <w:rFonts w:asciiTheme="minorHAnsi" w:hAnsiTheme="minorHAnsi" w:cstheme="minorHAnsi"/>
                <w:sz w:val="20"/>
                <w:szCs w:val="20"/>
              </w:rPr>
              <w:t xml:space="preserve">IP, </w:t>
            </w:r>
            <w:r w:rsidRPr="007B76AB">
              <w:rPr>
                <w:rFonts w:asciiTheme="minorHAnsi" w:hAnsiTheme="minorHAnsi" w:cstheme="minorHAnsi"/>
                <w:sz w:val="20"/>
                <w:szCs w:val="20"/>
              </w:rPr>
              <w:t>RU</w:t>
            </w:r>
          </w:p>
        </w:tc>
      </w:tr>
    </w:tbl>
    <w:p w14:paraId="5E091E13" w14:textId="7A632147" w:rsidR="006B1CD3" w:rsidRPr="00D51908" w:rsidRDefault="006B1CD3" w:rsidP="006B1CD3">
      <w:pPr>
        <w:rPr>
          <w:rFonts w:asciiTheme="minorHAnsi" w:hAnsiTheme="minorHAnsi" w:cstheme="minorHAnsi"/>
          <w:color w:val="0070C0"/>
        </w:rPr>
      </w:pPr>
    </w:p>
    <w:p w14:paraId="480087F8" w14:textId="23B67328" w:rsidR="00082FFE" w:rsidRDefault="00082FFE" w:rsidP="006B1CD3">
      <w:pPr>
        <w:rPr>
          <w:rFonts w:asciiTheme="minorHAnsi" w:hAnsiTheme="minorHAnsi" w:cstheme="minorHAnsi"/>
          <w:color w:val="0070C0"/>
        </w:rPr>
      </w:pPr>
    </w:p>
    <w:p w14:paraId="4F12B776" w14:textId="77777777" w:rsidR="00D51908" w:rsidRPr="00D51908" w:rsidRDefault="00D51908" w:rsidP="006B1CD3">
      <w:pPr>
        <w:rPr>
          <w:rFonts w:asciiTheme="minorHAnsi" w:hAnsiTheme="minorHAnsi" w:cstheme="minorHAnsi"/>
          <w:color w:val="0070C0"/>
        </w:rPr>
      </w:pPr>
    </w:p>
    <w:p w14:paraId="1ED3B84A" w14:textId="7917A0BF" w:rsidR="006B1CD3" w:rsidRPr="00D51908" w:rsidRDefault="006B1CD3" w:rsidP="006B1CD3">
      <w:pPr>
        <w:pStyle w:val="Navadensplet"/>
        <w:spacing w:before="0" w:beforeAutospacing="0" w:after="0" w:afterAutospacing="0"/>
        <w:rPr>
          <w:rFonts w:asciiTheme="minorHAnsi" w:hAnsiTheme="minorHAnsi" w:cstheme="minorHAnsi"/>
          <w:b/>
          <w:bCs/>
        </w:rPr>
      </w:pPr>
      <w:r w:rsidRPr="00D51908">
        <w:rPr>
          <w:rFonts w:asciiTheme="minorHAnsi" w:hAnsiTheme="minorHAnsi" w:cstheme="minorHAnsi"/>
          <w:b/>
          <w:bCs/>
        </w:rPr>
        <w:t>UČITELJI NA PODRUŽNICI BUČKA</w:t>
      </w:r>
    </w:p>
    <w:p w14:paraId="1A7EA96A" w14:textId="77777777" w:rsidR="00761C58" w:rsidRPr="00D51908" w:rsidRDefault="00761C58" w:rsidP="006B1CD3">
      <w:pPr>
        <w:pStyle w:val="Navadensplet"/>
        <w:spacing w:before="0" w:beforeAutospacing="0" w:after="0" w:afterAutospacing="0"/>
        <w:rPr>
          <w:rFonts w:asciiTheme="minorHAnsi" w:hAnsiTheme="minorHAnsi" w:cstheme="minorHAnsi"/>
        </w:rPr>
      </w:pPr>
    </w:p>
    <w:tbl>
      <w:tblPr>
        <w:tblStyle w:val="Tabelamrea4poudarek2"/>
        <w:tblW w:w="0" w:type="auto"/>
        <w:tblLook w:val="04A0" w:firstRow="1" w:lastRow="0" w:firstColumn="1" w:lastColumn="0" w:noHBand="0" w:noVBand="1"/>
      </w:tblPr>
      <w:tblGrid>
        <w:gridCol w:w="2405"/>
        <w:gridCol w:w="2551"/>
        <w:gridCol w:w="710"/>
        <w:gridCol w:w="4528"/>
      </w:tblGrid>
      <w:tr w:rsidR="00EA1200" w:rsidRPr="007B76AB" w14:paraId="6ABBEC83" w14:textId="77777777" w:rsidTr="002D59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hideMark/>
          </w:tcPr>
          <w:p w14:paraId="3B51AC40" w14:textId="77777777" w:rsidR="006B1CD3" w:rsidRPr="007B76AB" w:rsidRDefault="006B1CD3">
            <w:pPr>
              <w:pStyle w:val="Navadensplet"/>
              <w:spacing w:before="0" w:beforeAutospacing="0" w:after="0" w:afterAutospacing="0"/>
              <w:rPr>
                <w:rFonts w:asciiTheme="minorHAnsi" w:hAnsiTheme="minorHAnsi" w:cstheme="minorHAnsi"/>
                <w:color w:val="auto"/>
                <w:sz w:val="20"/>
                <w:szCs w:val="20"/>
              </w:rPr>
            </w:pPr>
            <w:r w:rsidRPr="007B76AB">
              <w:rPr>
                <w:rFonts w:asciiTheme="minorHAnsi" w:hAnsiTheme="minorHAnsi" w:cstheme="minorHAnsi"/>
                <w:color w:val="auto"/>
                <w:sz w:val="20"/>
                <w:szCs w:val="20"/>
              </w:rPr>
              <w:t>IME IN PRIIMEK</w:t>
            </w:r>
          </w:p>
        </w:tc>
        <w:tc>
          <w:tcPr>
            <w:tcW w:w="2551" w:type="dxa"/>
            <w:hideMark/>
          </w:tcPr>
          <w:p w14:paraId="4749E406" w14:textId="77777777" w:rsidR="006B1CD3" w:rsidRPr="007B76AB" w:rsidRDefault="006B1CD3">
            <w:pPr>
              <w:pStyle w:val="Navadensplet"/>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7B76AB">
              <w:rPr>
                <w:rFonts w:asciiTheme="minorHAnsi" w:hAnsiTheme="minorHAnsi" w:cstheme="minorHAnsi"/>
                <w:color w:val="auto"/>
                <w:sz w:val="20"/>
                <w:szCs w:val="20"/>
              </w:rPr>
              <w:t>ODDELEK</w:t>
            </w:r>
          </w:p>
        </w:tc>
        <w:tc>
          <w:tcPr>
            <w:tcW w:w="710" w:type="dxa"/>
            <w:hideMark/>
          </w:tcPr>
          <w:p w14:paraId="78BD8CAC" w14:textId="77777777" w:rsidR="006B1CD3" w:rsidRPr="007B76AB" w:rsidRDefault="006B1CD3">
            <w:pPr>
              <w:pStyle w:val="Navadensplet"/>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7B76AB">
              <w:rPr>
                <w:rFonts w:asciiTheme="minorHAnsi" w:hAnsiTheme="minorHAnsi" w:cstheme="minorHAnsi"/>
                <w:color w:val="auto"/>
                <w:sz w:val="20"/>
                <w:szCs w:val="20"/>
              </w:rPr>
              <w:t>MAT. UČ.</w:t>
            </w:r>
          </w:p>
        </w:tc>
        <w:tc>
          <w:tcPr>
            <w:tcW w:w="4528" w:type="dxa"/>
            <w:hideMark/>
          </w:tcPr>
          <w:p w14:paraId="1ACAA22A" w14:textId="77777777" w:rsidR="006B1CD3" w:rsidRPr="007B76AB" w:rsidRDefault="006B1CD3">
            <w:pPr>
              <w:pStyle w:val="Navadensplet"/>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7B76AB">
              <w:rPr>
                <w:rFonts w:asciiTheme="minorHAnsi" w:hAnsiTheme="minorHAnsi" w:cstheme="minorHAnsi"/>
                <w:color w:val="auto"/>
                <w:sz w:val="20"/>
                <w:szCs w:val="20"/>
              </w:rPr>
              <w:t>POUČUJE PREDMET</w:t>
            </w:r>
          </w:p>
        </w:tc>
      </w:tr>
      <w:tr w:rsidR="00EA1200" w:rsidRPr="007B76AB" w14:paraId="55AAAA5A" w14:textId="77777777" w:rsidTr="002D595C">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2405" w:type="dxa"/>
            <w:hideMark/>
          </w:tcPr>
          <w:p w14:paraId="466D53D4" w14:textId="29117C1B" w:rsidR="006B1CD3" w:rsidRPr="007B76AB" w:rsidRDefault="002D595C">
            <w:pPr>
              <w:pStyle w:val="Navadensplet"/>
              <w:spacing w:before="0" w:beforeAutospacing="0" w:after="0" w:afterAutospacing="0"/>
              <w:rPr>
                <w:rFonts w:asciiTheme="minorHAnsi" w:hAnsiTheme="minorHAnsi" w:cstheme="minorHAnsi"/>
                <w:sz w:val="20"/>
                <w:szCs w:val="20"/>
              </w:rPr>
            </w:pPr>
            <w:r w:rsidRPr="007B76AB">
              <w:rPr>
                <w:rFonts w:asciiTheme="minorHAnsi" w:hAnsiTheme="minorHAnsi" w:cstheme="minorHAnsi"/>
                <w:sz w:val="20"/>
                <w:szCs w:val="20"/>
              </w:rPr>
              <w:t>URŠKA PICEK</w:t>
            </w:r>
          </w:p>
        </w:tc>
        <w:tc>
          <w:tcPr>
            <w:tcW w:w="2551" w:type="dxa"/>
            <w:hideMark/>
          </w:tcPr>
          <w:p w14:paraId="6B35B79E" w14:textId="1061E4FC" w:rsidR="006B1CD3" w:rsidRPr="007B76AB" w:rsidRDefault="006B1CD3">
            <w:pPr>
              <w:pStyle w:val="Navadensplet"/>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1.</w:t>
            </w:r>
            <w:r w:rsidR="002D595C" w:rsidRPr="007B76AB">
              <w:rPr>
                <w:rFonts w:asciiTheme="minorHAnsi" w:hAnsiTheme="minorHAnsi" w:cstheme="minorHAnsi"/>
                <w:sz w:val="20"/>
                <w:szCs w:val="20"/>
              </w:rPr>
              <w:t>/2.</w:t>
            </w:r>
            <w:r w:rsidRPr="007B76AB">
              <w:rPr>
                <w:rFonts w:asciiTheme="minorHAnsi" w:hAnsiTheme="minorHAnsi" w:cstheme="minorHAnsi"/>
                <w:sz w:val="20"/>
                <w:szCs w:val="20"/>
              </w:rPr>
              <w:t xml:space="preserve"> p</w:t>
            </w:r>
          </w:p>
        </w:tc>
        <w:tc>
          <w:tcPr>
            <w:tcW w:w="710" w:type="dxa"/>
            <w:hideMark/>
          </w:tcPr>
          <w:p w14:paraId="06D20CCE" w14:textId="77777777" w:rsidR="006B1CD3" w:rsidRPr="007B76AB" w:rsidRDefault="006B1CD3">
            <w:pPr>
              <w:pStyle w:val="Navadensplet"/>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1</w:t>
            </w:r>
          </w:p>
        </w:tc>
        <w:tc>
          <w:tcPr>
            <w:tcW w:w="4528" w:type="dxa"/>
            <w:hideMark/>
          </w:tcPr>
          <w:p w14:paraId="4341FD99" w14:textId="20C5B0DA" w:rsidR="006B1CD3" w:rsidRPr="007B76AB" w:rsidRDefault="006B1CD3" w:rsidP="00FC5111">
            <w:pPr>
              <w:pStyle w:val="Navadensplet"/>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VSE </w:t>
            </w:r>
            <w:r w:rsidR="00FC5111" w:rsidRPr="007B76AB">
              <w:rPr>
                <w:rFonts w:asciiTheme="minorHAnsi" w:hAnsiTheme="minorHAnsi" w:cstheme="minorHAnsi"/>
                <w:sz w:val="20"/>
                <w:szCs w:val="20"/>
              </w:rPr>
              <w:t>(</w:t>
            </w:r>
            <w:r w:rsidRPr="007B76AB">
              <w:rPr>
                <w:rFonts w:asciiTheme="minorHAnsi" w:hAnsiTheme="minorHAnsi" w:cstheme="minorHAnsi"/>
                <w:sz w:val="20"/>
                <w:szCs w:val="20"/>
              </w:rPr>
              <w:t>razen TJA</w:t>
            </w:r>
            <w:r w:rsidR="00FC5111" w:rsidRPr="007B76AB">
              <w:rPr>
                <w:rFonts w:asciiTheme="minorHAnsi" w:hAnsiTheme="minorHAnsi" w:cstheme="minorHAnsi"/>
                <w:sz w:val="20"/>
                <w:szCs w:val="20"/>
              </w:rPr>
              <w:t>)</w:t>
            </w:r>
            <w:r w:rsidRPr="007B76AB">
              <w:rPr>
                <w:rFonts w:asciiTheme="minorHAnsi" w:hAnsiTheme="minorHAnsi" w:cstheme="minorHAnsi"/>
                <w:sz w:val="20"/>
                <w:szCs w:val="20"/>
              </w:rPr>
              <w:t>, D</w:t>
            </w:r>
            <w:r w:rsidR="006D72BC" w:rsidRPr="007B76AB">
              <w:rPr>
                <w:rFonts w:asciiTheme="minorHAnsi" w:hAnsiTheme="minorHAnsi" w:cstheme="minorHAnsi"/>
                <w:sz w:val="20"/>
                <w:szCs w:val="20"/>
              </w:rPr>
              <w:t>DP</w:t>
            </w:r>
            <w:r w:rsidR="002D595C" w:rsidRPr="007B76AB">
              <w:rPr>
                <w:rFonts w:asciiTheme="minorHAnsi" w:hAnsiTheme="minorHAnsi" w:cstheme="minorHAnsi"/>
                <w:sz w:val="20"/>
                <w:szCs w:val="20"/>
              </w:rPr>
              <w:t>, vodja podružnice</w:t>
            </w:r>
          </w:p>
        </w:tc>
      </w:tr>
      <w:tr w:rsidR="00EF11C8" w:rsidRPr="007B76AB" w14:paraId="5DAC3778" w14:textId="77777777" w:rsidTr="002D595C">
        <w:trPr>
          <w:trHeight w:val="221"/>
        </w:trPr>
        <w:tc>
          <w:tcPr>
            <w:cnfStyle w:val="001000000000" w:firstRow="0" w:lastRow="0" w:firstColumn="1" w:lastColumn="0" w:oddVBand="0" w:evenVBand="0" w:oddHBand="0" w:evenHBand="0" w:firstRowFirstColumn="0" w:firstRowLastColumn="0" w:lastRowFirstColumn="0" w:lastRowLastColumn="0"/>
            <w:tcW w:w="2405" w:type="dxa"/>
          </w:tcPr>
          <w:p w14:paraId="62F391A5" w14:textId="28E2F7EA" w:rsidR="00EF11C8" w:rsidRPr="007B76AB" w:rsidRDefault="00EF11C8">
            <w:pPr>
              <w:pStyle w:val="Navadensplet"/>
              <w:spacing w:before="0" w:beforeAutospacing="0" w:after="0" w:afterAutospacing="0"/>
              <w:rPr>
                <w:rFonts w:asciiTheme="minorHAnsi" w:hAnsiTheme="minorHAnsi" w:cstheme="minorHAnsi"/>
                <w:sz w:val="20"/>
                <w:szCs w:val="20"/>
              </w:rPr>
            </w:pPr>
            <w:r w:rsidRPr="007B76AB">
              <w:rPr>
                <w:rFonts w:asciiTheme="minorHAnsi" w:hAnsiTheme="minorHAnsi" w:cstheme="minorHAnsi"/>
                <w:sz w:val="20"/>
                <w:szCs w:val="20"/>
              </w:rPr>
              <w:t>SARA CIZELJ</w:t>
            </w:r>
          </w:p>
        </w:tc>
        <w:tc>
          <w:tcPr>
            <w:tcW w:w="2551" w:type="dxa"/>
          </w:tcPr>
          <w:p w14:paraId="35275576" w14:textId="6229DFB8" w:rsidR="00EF11C8" w:rsidRPr="007B76AB" w:rsidRDefault="00EF11C8" w:rsidP="00EF11C8">
            <w:pPr>
              <w:pStyle w:val="Navadensplet"/>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1.p</w:t>
            </w:r>
          </w:p>
        </w:tc>
        <w:tc>
          <w:tcPr>
            <w:tcW w:w="710" w:type="dxa"/>
          </w:tcPr>
          <w:p w14:paraId="410666A2" w14:textId="7B7873CD" w:rsidR="00EF11C8" w:rsidRPr="007B76AB" w:rsidRDefault="00EF11C8">
            <w:pPr>
              <w:pStyle w:val="Navadensplet"/>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1</w:t>
            </w:r>
          </w:p>
        </w:tc>
        <w:tc>
          <w:tcPr>
            <w:tcW w:w="4528" w:type="dxa"/>
          </w:tcPr>
          <w:p w14:paraId="2D9C3BBB" w14:textId="759D18EE" w:rsidR="00EF11C8" w:rsidRPr="007B76AB" w:rsidRDefault="00EF11C8" w:rsidP="00FC5111">
            <w:pPr>
              <w:pStyle w:val="Navadensplet"/>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2. str. delavka, PB,  ISP, LUM (3), loč. </w:t>
            </w:r>
            <w:proofErr w:type="spellStart"/>
            <w:r w:rsidRPr="007B76AB">
              <w:rPr>
                <w:rFonts w:asciiTheme="minorHAnsi" w:hAnsiTheme="minorHAnsi" w:cstheme="minorHAnsi"/>
                <w:sz w:val="20"/>
                <w:szCs w:val="20"/>
              </w:rPr>
              <w:t>pouč</w:t>
            </w:r>
            <w:proofErr w:type="spellEnd"/>
            <w:r w:rsidRPr="007B76AB">
              <w:rPr>
                <w:rFonts w:asciiTheme="minorHAnsi" w:hAnsiTheme="minorHAnsi" w:cstheme="minorHAnsi"/>
                <w:sz w:val="20"/>
                <w:szCs w:val="20"/>
              </w:rPr>
              <w:t>.</w:t>
            </w:r>
          </w:p>
        </w:tc>
      </w:tr>
      <w:tr w:rsidR="00EA1200" w:rsidRPr="007B76AB" w14:paraId="73004D6F" w14:textId="77777777" w:rsidTr="002D5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hideMark/>
          </w:tcPr>
          <w:p w14:paraId="0F561B63" w14:textId="29445D2D" w:rsidR="006B1CD3" w:rsidRPr="007B76AB" w:rsidRDefault="002D595C">
            <w:pPr>
              <w:pStyle w:val="Navadensplet"/>
              <w:spacing w:before="0" w:beforeAutospacing="0" w:after="0" w:afterAutospacing="0"/>
              <w:rPr>
                <w:rFonts w:asciiTheme="minorHAnsi" w:hAnsiTheme="minorHAnsi" w:cstheme="minorHAnsi"/>
                <w:sz w:val="20"/>
                <w:szCs w:val="20"/>
              </w:rPr>
            </w:pPr>
            <w:r w:rsidRPr="007B76AB">
              <w:rPr>
                <w:rFonts w:asciiTheme="minorHAnsi" w:hAnsiTheme="minorHAnsi" w:cstheme="minorHAnsi"/>
                <w:sz w:val="20"/>
                <w:szCs w:val="20"/>
              </w:rPr>
              <w:t>ANKA B. GORENC</w:t>
            </w:r>
          </w:p>
        </w:tc>
        <w:tc>
          <w:tcPr>
            <w:tcW w:w="2551" w:type="dxa"/>
            <w:hideMark/>
          </w:tcPr>
          <w:p w14:paraId="75654C86" w14:textId="2DAB2246" w:rsidR="006B1CD3" w:rsidRPr="007B76AB" w:rsidRDefault="006B1CD3">
            <w:pPr>
              <w:pStyle w:val="Navadensplet"/>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3. P</w:t>
            </w:r>
          </w:p>
        </w:tc>
        <w:tc>
          <w:tcPr>
            <w:tcW w:w="710" w:type="dxa"/>
            <w:hideMark/>
          </w:tcPr>
          <w:p w14:paraId="4A35AD49" w14:textId="77777777" w:rsidR="006B1CD3" w:rsidRPr="007B76AB" w:rsidRDefault="006B1CD3">
            <w:pPr>
              <w:pStyle w:val="Navadensplet"/>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2</w:t>
            </w:r>
          </w:p>
        </w:tc>
        <w:tc>
          <w:tcPr>
            <w:tcW w:w="4528" w:type="dxa"/>
            <w:hideMark/>
          </w:tcPr>
          <w:p w14:paraId="0845A60F" w14:textId="6F8DCBD4" w:rsidR="006B1CD3" w:rsidRPr="007B76AB" w:rsidRDefault="006B1CD3">
            <w:pPr>
              <w:pStyle w:val="Navadensplet"/>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VSE </w:t>
            </w:r>
            <w:r w:rsidR="00FC5111" w:rsidRPr="007B76AB">
              <w:rPr>
                <w:rFonts w:asciiTheme="minorHAnsi" w:hAnsiTheme="minorHAnsi" w:cstheme="minorHAnsi"/>
                <w:sz w:val="20"/>
                <w:szCs w:val="20"/>
              </w:rPr>
              <w:t>(</w:t>
            </w:r>
            <w:r w:rsidRPr="007B76AB">
              <w:rPr>
                <w:rFonts w:asciiTheme="minorHAnsi" w:hAnsiTheme="minorHAnsi" w:cstheme="minorHAnsi"/>
                <w:sz w:val="20"/>
                <w:szCs w:val="20"/>
              </w:rPr>
              <w:t>razen TJA</w:t>
            </w:r>
            <w:r w:rsidR="00FC5111" w:rsidRPr="007B76AB">
              <w:rPr>
                <w:rFonts w:asciiTheme="minorHAnsi" w:hAnsiTheme="minorHAnsi" w:cstheme="minorHAnsi"/>
                <w:sz w:val="20"/>
                <w:szCs w:val="20"/>
              </w:rPr>
              <w:t>)</w:t>
            </w:r>
            <w:r w:rsidRPr="007B76AB">
              <w:rPr>
                <w:rFonts w:asciiTheme="minorHAnsi" w:hAnsiTheme="minorHAnsi" w:cstheme="minorHAnsi"/>
                <w:sz w:val="20"/>
                <w:szCs w:val="20"/>
              </w:rPr>
              <w:t>, D</w:t>
            </w:r>
            <w:r w:rsidR="006D72BC" w:rsidRPr="007B76AB">
              <w:rPr>
                <w:rFonts w:asciiTheme="minorHAnsi" w:hAnsiTheme="minorHAnsi" w:cstheme="minorHAnsi"/>
                <w:sz w:val="20"/>
                <w:szCs w:val="20"/>
              </w:rPr>
              <w:t>DP</w:t>
            </w:r>
          </w:p>
        </w:tc>
      </w:tr>
      <w:tr w:rsidR="00EA1200" w:rsidRPr="007B76AB" w14:paraId="7EA47BE1" w14:textId="77777777" w:rsidTr="002D595C">
        <w:tc>
          <w:tcPr>
            <w:cnfStyle w:val="001000000000" w:firstRow="0" w:lastRow="0" w:firstColumn="1" w:lastColumn="0" w:oddVBand="0" w:evenVBand="0" w:oddHBand="0" w:evenHBand="0" w:firstRowFirstColumn="0" w:firstRowLastColumn="0" w:lastRowFirstColumn="0" w:lastRowLastColumn="0"/>
            <w:tcW w:w="2405" w:type="dxa"/>
            <w:hideMark/>
          </w:tcPr>
          <w:p w14:paraId="6DA7A02B" w14:textId="77777777" w:rsidR="006B1CD3" w:rsidRPr="007B76AB" w:rsidRDefault="006B1CD3">
            <w:pPr>
              <w:pStyle w:val="Navadensplet"/>
              <w:spacing w:before="0" w:beforeAutospacing="0" w:after="0" w:afterAutospacing="0"/>
              <w:rPr>
                <w:rFonts w:asciiTheme="minorHAnsi" w:hAnsiTheme="minorHAnsi" w:cstheme="minorHAnsi"/>
                <w:sz w:val="20"/>
                <w:szCs w:val="20"/>
              </w:rPr>
            </w:pPr>
            <w:r w:rsidRPr="007B76AB">
              <w:rPr>
                <w:rFonts w:asciiTheme="minorHAnsi" w:hAnsiTheme="minorHAnsi" w:cstheme="minorHAnsi"/>
                <w:sz w:val="20"/>
                <w:szCs w:val="20"/>
              </w:rPr>
              <w:t>URŠKA ZIDAR</w:t>
            </w:r>
          </w:p>
        </w:tc>
        <w:tc>
          <w:tcPr>
            <w:tcW w:w="2551" w:type="dxa"/>
            <w:hideMark/>
          </w:tcPr>
          <w:p w14:paraId="52B893C5" w14:textId="5EB077C1" w:rsidR="006B1CD3" w:rsidRPr="007B76AB" w:rsidRDefault="002459A9" w:rsidP="002459A9">
            <w:pPr>
              <w:pStyle w:val="Navadensplet"/>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4./</w:t>
            </w:r>
            <w:r w:rsidR="006B1CD3" w:rsidRPr="007B76AB">
              <w:rPr>
                <w:rFonts w:asciiTheme="minorHAnsi" w:hAnsiTheme="minorHAnsi" w:cstheme="minorHAnsi"/>
                <w:sz w:val="20"/>
                <w:szCs w:val="20"/>
              </w:rPr>
              <w:t xml:space="preserve"> 5. p</w:t>
            </w:r>
          </w:p>
        </w:tc>
        <w:tc>
          <w:tcPr>
            <w:tcW w:w="710" w:type="dxa"/>
            <w:hideMark/>
          </w:tcPr>
          <w:p w14:paraId="0E09DA0A" w14:textId="77777777" w:rsidR="006B1CD3" w:rsidRPr="007B76AB" w:rsidRDefault="006B1CD3">
            <w:pPr>
              <w:pStyle w:val="Navadensplet"/>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3</w:t>
            </w:r>
          </w:p>
        </w:tc>
        <w:tc>
          <w:tcPr>
            <w:tcW w:w="4528" w:type="dxa"/>
            <w:hideMark/>
          </w:tcPr>
          <w:p w14:paraId="2AFE7392" w14:textId="0DD77C56" w:rsidR="006B1CD3" w:rsidRPr="007B76AB" w:rsidRDefault="006B1CD3" w:rsidP="00FC5111">
            <w:pPr>
              <w:pStyle w:val="Navadensplet"/>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VSE </w:t>
            </w:r>
            <w:r w:rsidR="00FC5111" w:rsidRPr="007B76AB">
              <w:rPr>
                <w:rFonts w:asciiTheme="minorHAnsi" w:hAnsiTheme="minorHAnsi" w:cstheme="minorHAnsi"/>
                <w:sz w:val="20"/>
                <w:szCs w:val="20"/>
              </w:rPr>
              <w:t>(</w:t>
            </w:r>
            <w:r w:rsidRPr="007B76AB">
              <w:rPr>
                <w:rFonts w:asciiTheme="minorHAnsi" w:hAnsiTheme="minorHAnsi" w:cstheme="minorHAnsi"/>
                <w:sz w:val="20"/>
                <w:szCs w:val="20"/>
              </w:rPr>
              <w:t>razen TJA</w:t>
            </w:r>
            <w:r w:rsidR="00EA1200" w:rsidRPr="007B76AB">
              <w:rPr>
                <w:rFonts w:asciiTheme="minorHAnsi" w:hAnsiTheme="minorHAnsi" w:cstheme="minorHAnsi"/>
                <w:sz w:val="20"/>
                <w:szCs w:val="20"/>
              </w:rPr>
              <w:t>, GUM</w:t>
            </w:r>
            <w:r w:rsidRPr="007B76AB">
              <w:rPr>
                <w:rFonts w:asciiTheme="minorHAnsi" w:hAnsiTheme="minorHAnsi" w:cstheme="minorHAnsi"/>
                <w:sz w:val="20"/>
                <w:szCs w:val="20"/>
              </w:rPr>
              <w:t xml:space="preserve"> in LUM</w:t>
            </w:r>
            <w:r w:rsidR="00FC5111" w:rsidRPr="007B76AB">
              <w:rPr>
                <w:rFonts w:asciiTheme="minorHAnsi" w:hAnsiTheme="minorHAnsi" w:cstheme="minorHAnsi"/>
                <w:sz w:val="20"/>
                <w:szCs w:val="20"/>
              </w:rPr>
              <w:t>)</w:t>
            </w:r>
            <w:r w:rsidRPr="007B76AB">
              <w:rPr>
                <w:rFonts w:asciiTheme="minorHAnsi" w:hAnsiTheme="minorHAnsi" w:cstheme="minorHAnsi"/>
                <w:sz w:val="20"/>
                <w:szCs w:val="20"/>
              </w:rPr>
              <w:t>, D</w:t>
            </w:r>
            <w:r w:rsidR="006D72BC" w:rsidRPr="007B76AB">
              <w:rPr>
                <w:rFonts w:asciiTheme="minorHAnsi" w:hAnsiTheme="minorHAnsi" w:cstheme="minorHAnsi"/>
                <w:sz w:val="20"/>
                <w:szCs w:val="20"/>
              </w:rPr>
              <w:t>DP</w:t>
            </w:r>
            <w:r w:rsidR="00FC5111" w:rsidRPr="007B76AB">
              <w:rPr>
                <w:rFonts w:asciiTheme="minorHAnsi" w:hAnsiTheme="minorHAnsi" w:cstheme="minorHAnsi"/>
                <w:sz w:val="20"/>
                <w:szCs w:val="20"/>
              </w:rPr>
              <w:t>, kolesarski</w:t>
            </w:r>
            <w:r w:rsidR="002D595C" w:rsidRPr="007B76AB">
              <w:rPr>
                <w:rFonts w:asciiTheme="minorHAnsi" w:hAnsiTheme="minorHAnsi" w:cstheme="minorHAnsi"/>
                <w:sz w:val="20"/>
                <w:szCs w:val="20"/>
              </w:rPr>
              <w:t>, RU, ID</w:t>
            </w:r>
          </w:p>
        </w:tc>
      </w:tr>
      <w:tr w:rsidR="00EA1200" w:rsidRPr="007B76AB" w14:paraId="5AAB1E3A" w14:textId="77777777" w:rsidTr="002D5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hideMark/>
          </w:tcPr>
          <w:p w14:paraId="1015299A" w14:textId="6059AD42" w:rsidR="006B1CD3" w:rsidRPr="007B76AB" w:rsidRDefault="002D595C">
            <w:pPr>
              <w:pStyle w:val="Navadensplet"/>
              <w:spacing w:before="0" w:beforeAutospacing="0" w:after="0" w:afterAutospacing="0"/>
              <w:rPr>
                <w:rFonts w:asciiTheme="minorHAnsi" w:hAnsiTheme="minorHAnsi" w:cstheme="minorHAnsi"/>
                <w:sz w:val="20"/>
                <w:szCs w:val="20"/>
              </w:rPr>
            </w:pPr>
            <w:r w:rsidRPr="007B76AB">
              <w:rPr>
                <w:rFonts w:asciiTheme="minorHAnsi" w:hAnsiTheme="minorHAnsi" w:cstheme="minorHAnsi"/>
                <w:sz w:val="20"/>
                <w:szCs w:val="20"/>
              </w:rPr>
              <w:t>MAJA AVBAR</w:t>
            </w:r>
          </w:p>
        </w:tc>
        <w:tc>
          <w:tcPr>
            <w:tcW w:w="2551" w:type="dxa"/>
            <w:hideMark/>
          </w:tcPr>
          <w:p w14:paraId="16E9BFD5" w14:textId="18D4779E" w:rsidR="006B1CD3" w:rsidRPr="007B76AB" w:rsidRDefault="002459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RAZŠIRJEN PROGRAM B1: dejavnosti</w:t>
            </w:r>
          </w:p>
        </w:tc>
        <w:tc>
          <w:tcPr>
            <w:tcW w:w="710" w:type="dxa"/>
            <w:hideMark/>
          </w:tcPr>
          <w:p w14:paraId="2070FB6A" w14:textId="77777777" w:rsidR="006B1CD3" w:rsidRPr="007B76AB" w:rsidRDefault="006B1CD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4528" w:type="dxa"/>
            <w:hideMark/>
          </w:tcPr>
          <w:p w14:paraId="2969CB5B" w14:textId="129D87CD" w:rsidR="006B1CD3" w:rsidRPr="007B76AB" w:rsidRDefault="0063576B">
            <w:pPr>
              <w:pStyle w:val="Navadensplet"/>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RaPB1 – </w:t>
            </w:r>
            <w:r w:rsidR="002459A9" w:rsidRPr="007B76AB">
              <w:rPr>
                <w:rFonts w:asciiTheme="minorHAnsi" w:hAnsiTheme="minorHAnsi" w:cstheme="minorHAnsi"/>
                <w:sz w:val="20"/>
                <w:szCs w:val="20"/>
              </w:rPr>
              <w:t>PB1</w:t>
            </w:r>
          </w:p>
        </w:tc>
      </w:tr>
    </w:tbl>
    <w:p w14:paraId="7B130561" w14:textId="576D1394" w:rsidR="0063576B" w:rsidRPr="00D51908" w:rsidRDefault="0063576B" w:rsidP="009B6CD4">
      <w:pPr>
        <w:pStyle w:val="Navadensplet"/>
        <w:spacing w:before="0" w:beforeAutospacing="0" w:after="0" w:afterAutospacing="0"/>
        <w:rPr>
          <w:rFonts w:asciiTheme="minorHAnsi" w:hAnsiTheme="minorHAnsi" w:cstheme="minorHAnsi"/>
          <w:b/>
          <w:bCs/>
        </w:rPr>
      </w:pPr>
    </w:p>
    <w:p w14:paraId="0E94F07B" w14:textId="77777777" w:rsidR="00082FFE" w:rsidRPr="00D51908" w:rsidRDefault="00082FFE" w:rsidP="009B6CD4">
      <w:pPr>
        <w:pStyle w:val="Navadensplet"/>
        <w:spacing w:before="0" w:beforeAutospacing="0" w:after="0" w:afterAutospacing="0"/>
        <w:rPr>
          <w:rFonts w:asciiTheme="minorHAnsi" w:hAnsiTheme="minorHAnsi" w:cstheme="minorHAnsi"/>
          <w:b/>
          <w:bCs/>
        </w:rPr>
      </w:pPr>
    </w:p>
    <w:p w14:paraId="54D96B18" w14:textId="7FE661AD" w:rsidR="006B1CD3" w:rsidRPr="00D51908" w:rsidRDefault="006B1CD3" w:rsidP="009B6CD4">
      <w:pPr>
        <w:pStyle w:val="Navadensplet"/>
        <w:spacing w:before="0" w:beforeAutospacing="0" w:after="0" w:afterAutospacing="0"/>
        <w:rPr>
          <w:rFonts w:asciiTheme="minorHAnsi" w:hAnsiTheme="minorHAnsi" w:cstheme="minorHAnsi"/>
          <w:b/>
          <w:bCs/>
        </w:rPr>
      </w:pPr>
      <w:r w:rsidRPr="00D51908">
        <w:rPr>
          <w:rFonts w:asciiTheme="minorHAnsi" w:hAnsiTheme="minorHAnsi" w:cstheme="minorHAnsi"/>
          <w:b/>
          <w:bCs/>
        </w:rPr>
        <w:t xml:space="preserve">UČITELJI </w:t>
      </w:r>
      <w:r w:rsidR="0057461D" w:rsidRPr="00D51908">
        <w:rPr>
          <w:rFonts w:asciiTheme="minorHAnsi" w:hAnsiTheme="minorHAnsi" w:cstheme="minorHAnsi"/>
          <w:b/>
          <w:bCs/>
        </w:rPr>
        <w:t>v 1. , 2. in 3. VIO</w:t>
      </w:r>
      <w:r w:rsidRPr="00D51908">
        <w:rPr>
          <w:rFonts w:asciiTheme="minorHAnsi" w:hAnsiTheme="minorHAnsi" w:cstheme="minorHAnsi"/>
          <w:b/>
          <w:bCs/>
        </w:rPr>
        <w:t> </w:t>
      </w:r>
    </w:p>
    <w:p w14:paraId="443E143F" w14:textId="77777777" w:rsidR="00761C58" w:rsidRPr="00D51908" w:rsidRDefault="00761C58" w:rsidP="009B6CD4">
      <w:pPr>
        <w:pStyle w:val="Navadensplet"/>
        <w:spacing w:before="0" w:beforeAutospacing="0" w:after="0" w:afterAutospacing="0"/>
        <w:rPr>
          <w:rFonts w:asciiTheme="minorHAnsi" w:hAnsiTheme="minorHAnsi" w:cstheme="minorHAnsi"/>
        </w:rPr>
      </w:pPr>
    </w:p>
    <w:tbl>
      <w:tblPr>
        <w:tblStyle w:val="Tabelamrea4poudarek4"/>
        <w:tblW w:w="0" w:type="auto"/>
        <w:tblLook w:val="04A0" w:firstRow="1" w:lastRow="0" w:firstColumn="1" w:lastColumn="0" w:noHBand="0" w:noVBand="1"/>
      </w:tblPr>
      <w:tblGrid>
        <w:gridCol w:w="5078"/>
        <w:gridCol w:w="5087"/>
      </w:tblGrid>
      <w:tr w:rsidR="009F0123" w:rsidRPr="007B76AB" w14:paraId="577A49C0" w14:textId="77777777" w:rsidTr="0057461D">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078" w:type="dxa"/>
            <w:hideMark/>
          </w:tcPr>
          <w:p w14:paraId="57C197DF" w14:textId="77777777" w:rsidR="006B1CD3" w:rsidRPr="007B76AB" w:rsidRDefault="006B1CD3">
            <w:pPr>
              <w:pStyle w:val="Navadensplet"/>
              <w:spacing w:before="0" w:beforeAutospacing="0" w:after="0" w:afterAutospacing="0"/>
              <w:jc w:val="center"/>
              <w:rPr>
                <w:rFonts w:asciiTheme="minorHAnsi" w:hAnsiTheme="minorHAnsi" w:cstheme="minorHAnsi"/>
                <w:color w:val="auto"/>
                <w:sz w:val="20"/>
                <w:szCs w:val="20"/>
              </w:rPr>
            </w:pPr>
            <w:r w:rsidRPr="007B76AB">
              <w:rPr>
                <w:rFonts w:asciiTheme="minorHAnsi" w:hAnsiTheme="minorHAnsi" w:cstheme="minorHAnsi"/>
                <w:color w:val="auto"/>
                <w:sz w:val="20"/>
                <w:szCs w:val="20"/>
              </w:rPr>
              <w:t>UČITELJ/-ICA</w:t>
            </w:r>
          </w:p>
        </w:tc>
        <w:tc>
          <w:tcPr>
            <w:tcW w:w="5087" w:type="dxa"/>
            <w:hideMark/>
          </w:tcPr>
          <w:p w14:paraId="38EC2CAA" w14:textId="77777777" w:rsidR="006B1CD3" w:rsidRPr="007B76AB" w:rsidRDefault="006B1CD3">
            <w:pPr>
              <w:pStyle w:val="Navadensplet"/>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7B76AB">
              <w:rPr>
                <w:rFonts w:asciiTheme="minorHAnsi" w:hAnsiTheme="minorHAnsi" w:cstheme="minorHAnsi"/>
                <w:color w:val="auto"/>
                <w:sz w:val="20"/>
                <w:szCs w:val="20"/>
              </w:rPr>
              <w:t>PREDMET</w:t>
            </w:r>
          </w:p>
        </w:tc>
      </w:tr>
      <w:tr w:rsidR="00E7712F" w:rsidRPr="007B76AB" w14:paraId="39AF8F2A" w14:textId="77777777" w:rsidTr="0057461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078" w:type="dxa"/>
          </w:tcPr>
          <w:p w14:paraId="5EDDB413" w14:textId="0BC98B7B" w:rsidR="00E7712F" w:rsidRPr="007B76AB" w:rsidRDefault="00E7712F" w:rsidP="00E7712F">
            <w:pPr>
              <w:pStyle w:val="Navadensplet"/>
              <w:spacing w:before="0" w:beforeAutospacing="0" w:after="0" w:afterAutospacing="0"/>
              <w:rPr>
                <w:rFonts w:asciiTheme="minorHAnsi" w:hAnsiTheme="minorHAnsi" w:cstheme="minorHAnsi"/>
                <w:sz w:val="20"/>
                <w:szCs w:val="20"/>
              </w:rPr>
            </w:pPr>
            <w:r w:rsidRPr="007B76AB">
              <w:rPr>
                <w:rFonts w:asciiTheme="minorHAnsi" w:hAnsiTheme="minorHAnsi" w:cstheme="minorHAnsi"/>
                <w:sz w:val="20"/>
                <w:szCs w:val="20"/>
              </w:rPr>
              <w:t>NADJA MATJAŠIČ</w:t>
            </w:r>
          </w:p>
        </w:tc>
        <w:tc>
          <w:tcPr>
            <w:tcW w:w="5087" w:type="dxa"/>
          </w:tcPr>
          <w:p w14:paraId="7A5212FE" w14:textId="3CC546E4" w:rsidR="00E7712F" w:rsidRPr="007B76AB" w:rsidRDefault="00E7712F" w:rsidP="00E7712F">
            <w:pPr>
              <w:pStyle w:val="Navadensplet"/>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TJA, NIT(4), DRU(4)</w:t>
            </w:r>
          </w:p>
        </w:tc>
      </w:tr>
      <w:tr w:rsidR="00E7712F" w:rsidRPr="007B76AB" w14:paraId="3E9E43E5" w14:textId="77777777" w:rsidTr="0057461D">
        <w:trPr>
          <w:trHeight w:val="270"/>
        </w:trPr>
        <w:tc>
          <w:tcPr>
            <w:cnfStyle w:val="001000000000" w:firstRow="0" w:lastRow="0" w:firstColumn="1" w:lastColumn="0" w:oddVBand="0" w:evenVBand="0" w:oddHBand="0" w:evenHBand="0" w:firstRowFirstColumn="0" w:firstRowLastColumn="0" w:lastRowFirstColumn="0" w:lastRowLastColumn="0"/>
            <w:tcW w:w="5078" w:type="dxa"/>
          </w:tcPr>
          <w:p w14:paraId="1992541C" w14:textId="37D0C2F9" w:rsidR="00E7712F" w:rsidRPr="007B76AB" w:rsidRDefault="00E7712F" w:rsidP="00E7712F">
            <w:pPr>
              <w:pStyle w:val="Navadensplet"/>
              <w:spacing w:before="0" w:beforeAutospacing="0" w:after="0" w:afterAutospacing="0"/>
              <w:rPr>
                <w:rFonts w:asciiTheme="minorHAnsi" w:hAnsiTheme="minorHAnsi" w:cstheme="minorHAnsi"/>
                <w:sz w:val="20"/>
                <w:szCs w:val="20"/>
              </w:rPr>
            </w:pPr>
            <w:r w:rsidRPr="007B76AB">
              <w:rPr>
                <w:rFonts w:asciiTheme="minorHAnsi" w:hAnsiTheme="minorHAnsi" w:cstheme="minorHAnsi"/>
                <w:sz w:val="20"/>
                <w:szCs w:val="20"/>
              </w:rPr>
              <w:t>DARJA PLUT</w:t>
            </w:r>
          </w:p>
        </w:tc>
        <w:tc>
          <w:tcPr>
            <w:tcW w:w="5087" w:type="dxa"/>
          </w:tcPr>
          <w:p w14:paraId="1DB1873F" w14:textId="0E1F9756" w:rsidR="00E7712F" w:rsidRPr="007B76AB" w:rsidRDefault="00E7712F" w:rsidP="00E7712F">
            <w:pPr>
              <w:pStyle w:val="Navadensplet"/>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TJA, DDP</w:t>
            </w:r>
          </w:p>
        </w:tc>
      </w:tr>
      <w:tr w:rsidR="00E7712F" w:rsidRPr="007B76AB" w14:paraId="774B6374" w14:textId="77777777" w:rsidTr="0057461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078" w:type="dxa"/>
          </w:tcPr>
          <w:p w14:paraId="1557BB31" w14:textId="115F5CBF" w:rsidR="00E7712F" w:rsidRPr="007B76AB" w:rsidRDefault="00E7712F" w:rsidP="00E7712F">
            <w:pPr>
              <w:pStyle w:val="Navadensplet"/>
              <w:spacing w:before="0" w:beforeAutospacing="0" w:after="0" w:afterAutospacing="0"/>
              <w:rPr>
                <w:rFonts w:asciiTheme="minorHAnsi" w:hAnsiTheme="minorHAnsi" w:cstheme="minorHAnsi"/>
                <w:sz w:val="20"/>
                <w:szCs w:val="20"/>
              </w:rPr>
            </w:pPr>
            <w:r w:rsidRPr="007B76AB">
              <w:rPr>
                <w:rFonts w:asciiTheme="minorHAnsi" w:hAnsiTheme="minorHAnsi" w:cstheme="minorHAnsi"/>
                <w:sz w:val="20"/>
                <w:szCs w:val="20"/>
              </w:rPr>
              <w:t>NATALIJA KOTAR</w:t>
            </w:r>
          </w:p>
        </w:tc>
        <w:tc>
          <w:tcPr>
            <w:tcW w:w="5087" w:type="dxa"/>
          </w:tcPr>
          <w:p w14:paraId="61B4FC99" w14:textId="2C09C3E9" w:rsidR="00E7712F" w:rsidRPr="007B76AB" w:rsidRDefault="00E7712F" w:rsidP="00E7712F">
            <w:pPr>
              <w:pStyle w:val="Navadensplet"/>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NEM, ISP, pomočnica ravnateljice</w:t>
            </w:r>
          </w:p>
        </w:tc>
      </w:tr>
      <w:tr w:rsidR="009F0123" w:rsidRPr="007B76AB" w14:paraId="4674BD4D" w14:textId="77777777" w:rsidTr="0057461D">
        <w:trPr>
          <w:trHeight w:val="30"/>
        </w:trPr>
        <w:tc>
          <w:tcPr>
            <w:cnfStyle w:val="001000000000" w:firstRow="0" w:lastRow="0" w:firstColumn="1" w:lastColumn="0" w:oddVBand="0" w:evenVBand="0" w:oddHBand="0" w:evenHBand="0" w:firstRowFirstColumn="0" w:firstRowLastColumn="0" w:lastRowFirstColumn="0" w:lastRowLastColumn="0"/>
            <w:tcW w:w="5078" w:type="dxa"/>
          </w:tcPr>
          <w:p w14:paraId="34423BF5" w14:textId="77777777" w:rsidR="006B1CD3" w:rsidRPr="007B76AB" w:rsidRDefault="00734BFB">
            <w:pPr>
              <w:pStyle w:val="Navadensplet"/>
              <w:spacing w:before="0" w:beforeAutospacing="0" w:after="0" w:afterAutospacing="0"/>
              <w:rPr>
                <w:rFonts w:asciiTheme="minorHAnsi" w:hAnsiTheme="minorHAnsi" w:cstheme="minorHAnsi"/>
                <w:sz w:val="20"/>
                <w:szCs w:val="20"/>
              </w:rPr>
            </w:pPr>
            <w:r w:rsidRPr="007B76AB">
              <w:rPr>
                <w:rFonts w:asciiTheme="minorHAnsi" w:hAnsiTheme="minorHAnsi" w:cstheme="minorHAnsi"/>
                <w:sz w:val="20"/>
                <w:szCs w:val="20"/>
              </w:rPr>
              <w:lastRenderedPageBreak/>
              <w:t>LIDIJA ROŽMARIĆ</w:t>
            </w:r>
          </w:p>
        </w:tc>
        <w:tc>
          <w:tcPr>
            <w:tcW w:w="5087" w:type="dxa"/>
          </w:tcPr>
          <w:p w14:paraId="6C02E76A" w14:textId="3C04BE01" w:rsidR="006B1CD3" w:rsidRPr="007B76AB" w:rsidRDefault="0063576B">
            <w:pPr>
              <w:pStyle w:val="Navadensplet"/>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MAT, TIT</w:t>
            </w:r>
            <w:r w:rsidR="00F95979" w:rsidRPr="007B76AB">
              <w:rPr>
                <w:rFonts w:asciiTheme="minorHAnsi" w:hAnsiTheme="minorHAnsi" w:cstheme="minorHAnsi"/>
                <w:sz w:val="20"/>
                <w:szCs w:val="20"/>
              </w:rPr>
              <w:t>, D</w:t>
            </w:r>
            <w:r w:rsidR="006D72BC" w:rsidRPr="007B76AB">
              <w:rPr>
                <w:rFonts w:asciiTheme="minorHAnsi" w:hAnsiTheme="minorHAnsi" w:cstheme="minorHAnsi"/>
                <w:sz w:val="20"/>
                <w:szCs w:val="20"/>
              </w:rPr>
              <w:t>DP</w:t>
            </w:r>
            <w:r w:rsidR="005B252B" w:rsidRPr="007B76AB">
              <w:rPr>
                <w:rFonts w:asciiTheme="minorHAnsi" w:hAnsiTheme="minorHAnsi" w:cstheme="minorHAnsi"/>
                <w:sz w:val="20"/>
                <w:szCs w:val="20"/>
              </w:rPr>
              <w:t>, IP</w:t>
            </w:r>
          </w:p>
        </w:tc>
      </w:tr>
      <w:tr w:rsidR="009F0123" w:rsidRPr="007B76AB" w14:paraId="112C9D32" w14:textId="77777777" w:rsidTr="0057461D">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5078" w:type="dxa"/>
            <w:hideMark/>
          </w:tcPr>
          <w:p w14:paraId="1A9C3C7A" w14:textId="5F9F36EE" w:rsidR="006B1CD3" w:rsidRPr="007B76AB" w:rsidRDefault="005B252B">
            <w:pPr>
              <w:pStyle w:val="Navadensplet"/>
              <w:spacing w:before="0" w:beforeAutospacing="0" w:after="0" w:afterAutospacing="0"/>
              <w:rPr>
                <w:rFonts w:asciiTheme="minorHAnsi" w:hAnsiTheme="minorHAnsi" w:cstheme="minorHAnsi"/>
                <w:sz w:val="20"/>
                <w:szCs w:val="20"/>
              </w:rPr>
            </w:pPr>
            <w:r w:rsidRPr="007B76AB">
              <w:rPr>
                <w:rFonts w:asciiTheme="minorHAnsi" w:hAnsiTheme="minorHAnsi" w:cstheme="minorHAnsi"/>
                <w:sz w:val="20"/>
                <w:szCs w:val="20"/>
              </w:rPr>
              <w:t>ANA BOŽIČ</w:t>
            </w:r>
          </w:p>
        </w:tc>
        <w:tc>
          <w:tcPr>
            <w:tcW w:w="5087" w:type="dxa"/>
            <w:hideMark/>
          </w:tcPr>
          <w:p w14:paraId="76C8D1FC" w14:textId="071CDF86" w:rsidR="006B1CD3" w:rsidRPr="007B76AB" w:rsidRDefault="006B1CD3">
            <w:pPr>
              <w:pStyle w:val="Navadensplet"/>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ISPR</w:t>
            </w:r>
          </w:p>
        </w:tc>
      </w:tr>
      <w:tr w:rsidR="009F0123" w:rsidRPr="007B76AB" w14:paraId="4421BE5C" w14:textId="77777777" w:rsidTr="0057461D">
        <w:trPr>
          <w:trHeight w:val="30"/>
        </w:trPr>
        <w:tc>
          <w:tcPr>
            <w:cnfStyle w:val="001000000000" w:firstRow="0" w:lastRow="0" w:firstColumn="1" w:lastColumn="0" w:oddVBand="0" w:evenVBand="0" w:oddHBand="0" w:evenHBand="0" w:firstRowFirstColumn="0" w:firstRowLastColumn="0" w:lastRowFirstColumn="0" w:lastRowLastColumn="0"/>
            <w:tcW w:w="5078" w:type="dxa"/>
            <w:hideMark/>
          </w:tcPr>
          <w:p w14:paraId="77974953" w14:textId="0636C784" w:rsidR="006B1CD3" w:rsidRPr="007B76AB" w:rsidRDefault="005B252B">
            <w:pPr>
              <w:pStyle w:val="Navadensplet"/>
              <w:spacing w:before="0" w:beforeAutospacing="0" w:after="0" w:afterAutospacing="0"/>
              <w:rPr>
                <w:rFonts w:asciiTheme="minorHAnsi" w:hAnsiTheme="minorHAnsi" w:cstheme="minorHAnsi"/>
                <w:sz w:val="20"/>
                <w:szCs w:val="20"/>
              </w:rPr>
            </w:pPr>
            <w:r w:rsidRPr="007B76AB">
              <w:rPr>
                <w:rFonts w:asciiTheme="minorHAnsi" w:hAnsiTheme="minorHAnsi" w:cstheme="minorHAnsi"/>
                <w:sz w:val="20"/>
                <w:szCs w:val="20"/>
              </w:rPr>
              <w:t>LUKA LENART/</w:t>
            </w:r>
            <w:r w:rsidR="00954142" w:rsidRPr="007B76AB">
              <w:rPr>
                <w:rFonts w:asciiTheme="minorHAnsi" w:hAnsiTheme="minorHAnsi" w:cstheme="minorHAnsi"/>
                <w:sz w:val="20"/>
                <w:szCs w:val="20"/>
              </w:rPr>
              <w:t>METKA</w:t>
            </w:r>
            <w:r w:rsidR="000B56E6" w:rsidRPr="007B76AB">
              <w:rPr>
                <w:rFonts w:asciiTheme="minorHAnsi" w:hAnsiTheme="minorHAnsi" w:cstheme="minorHAnsi"/>
                <w:sz w:val="20"/>
                <w:szCs w:val="20"/>
              </w:rPr>
              <w:t xml:space="preserve"> BABIČ</w:t>
            </w:r>
          </w:p>
        </w:tc>
        <w:tc>
          <w:tcPr>
            <w:tcW w:w="5087" w:type="dxa"/>
            <w:hideMark/>
          </w:tcPr>
          <w:p w14:paraId="01E4DDE8" w14:textId="77777777" w:rsidR="006B1CD3" w:rsidRPr="007B76AB" w:rsidRDefault="006B1CD3">
            <w:pPr>
              <w:pStyle w:val="Navadensplet"/>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GUM, PZ</w:t>
            </w:r>
          </w:p>
        </w:tc>
      </w:tr>
      <w:tr w:rsidR="009F0123" w:rsidRPr="007B76AB" w14:paraId="1B3C0133" w14:textId="77777777" w:rsidTr="0057461D">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5078" w:type="dxa"/>
            <w:hideMark/>
          </w:tcPr>
          <w:p w14:paraId="5D90A84A" w14:textId="77777777" w:rsidR="006B1CD3" w:rsidRPr="007B76AB" w:rsidRDefault="006B1CD3">
            <w:pPr>
              <w:pStyle w:val="Navadensplet"/>
              <w:spacing w:before="0" w:beforeAutospacing="0" w:after="0" w:afterAutospacing="0"/>
              <w:rPr>
                <w:rFonts w:asciiTheme="minorHAnsi" w:hAnsiTheme="minorHAnsi" w:cstheme="minorHAnsi"/>
                <w:sz w:val="20"/>
                <w:szCs w:val="20"/>
              </w:rPr>
            </w:pPr>
            <w:r w:rsidRPr="007B76AB">
              <w:rPr>
                <w:rFonts w:asciiTheme="minorHAnsi" w:hAnsiTheme="minorHAnsi" w:cstheme="minorHAnsi"/>
                <w:sz w:val="20"/>
                <w:szCs w:val="20"/>
              </w:rPr>
              <w:t>MARINKA CERINŠEK</w:t>
            </w:r>
          </w:p>
        </w:tc>
        <w:tc>
          <w:tcPr>
            <w:tcW w:w="5087" w:type="dxa"/>
            <w:hideMark/>
          </w:tcPr>
          <w:p w14:paraId="1194F9B3" w14:textId="77777777" w:rsidR="006B1CD3" w:rsidRPr="007B76AB" w:rsidRDefault="006B1CD3">
            <w:pPr>
              <w:pStyle w:val="Navadensplet"/>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knjižnica</w:t>
            </w:r>
          </w:p>
        </w:tc>
      </w:tr>
      <w:tr w:rsidR="009F0123" w:rsidRPr="007B76AB" w14:paraId="0CD0BC89" w14:textId="77777777" w:rsidTr="0057461D">
        <w:trPr>
          <w:trHeight w:val="30"/>
        </w:trPr>
        <w:tc>
          <w:tcPr>
            <w:cnfStyle w:val="001000000000" w:firstRow="0" w:lastRow="0" w:firstColumn="1" w:lastColumn="0" w:oddVBand="0" w:evenVBand="0" w:oddHBand="0" w:evenHBand="0" w:firstRowFirstColumn="0" w:firstRowLastColumn="0" w:lastRowFirstColumn="0" w:lastRowLastColumn="0"/>
            <w:tcW w:w="5078" w:type="dxa"/>
            <w:hideMark/>
          </w:tcPr>
          <w:p w14:paraId="6806CBB4" w14:textId="77777777" w:rsidR="006B1CD3" w:rsidRPr="007B76AB" w:rsidRDefault="006B1CD3">
            <w:pPr>
              <w:pStyle w:val="Navadensplet"/>
              <w:spacing w:before="0" w:beforeAutospacing="0" w:after="0" w:afterAutospacing="0"/>
              <w:rPr>
                <w:rFonts w:asciiTheme="minorHAnsi" w:hAnsiTheme="minorHAnsi" w:cstheme="minorHAnsi"/>
                <w:sz w:val="20"/>
                <w:szCs w:val="20"/>
              </w:rPr>
            </w:pPr>
            <w:r w:rsidRPr="007B76AB">
              <w:rPr>
                <w:rFonts w:asciiTheme="minorHAnsi" w:hAnsiTheme="minorHAnsi" w:cstheme="minorHAnsi"/>
                <w:sz w:val="20"/>
                <w:szCs w:val="20"/>
              </w:rPr>
              <w:t>ŽIBERT KATJA</w:t>
            </w:r>
          </w:p>
        </w:tc>
        <w:tc>
          <w:tcPr>
            <w:tcW w:w="5087" w:type="dxa"/>
            <w:hideMark/>
          </w:tcPr>
          <w:p w14:paraId="67C1B1D9" w14:textId="2585F711" w:rsidR="006B1CD3" w:rsidRPr="007B76AB" w:rsidRDefault="0063576B">
            <w:pPr>
              <w:pStyle w:val="Navadensplet"/>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ISP</w:t>
            </w:r>
            <w:r w:rsidR="006B1CD3" w:rsidRPr="007B76AB">
              <w:rPr>
                <w:rFonts w:asciiTheme="minorHAnsi" w:hAnsiTheme="minorHAnsi" w:cstheme="minorHAnsi"/>
                <w:sz w:val="20"/>
                <w:szCs w:val="20"/>
              </w:rPr>
              <w:t xml:space="preserve"> R, DSP O</w:t>
            </w:r>
          </w:p>
        </w:tc>
      </w:tr>
      <w:tr w:rsidR="009F0123" w:rsidRPr="007B76AB" w14:paraId="11357396" w14:textId="77777777" w:rsidTr="0057461D">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5078" w:type="dxa"/>
            <w:hideMark/>
          </w:tcPr>
          <w:p w14:paraId="3EDD7A0F" w14:textId="77777777" w:rsidR="006B1CD3" w:rsidRPr="007B76AB" w:rsidRDefault="006B1CD3">
            <w:pPr>
              <w:pStyle w:val="Navadensplet"/>
              <w:spacing w:before="0" w:beforeAutospacing="0" w:after="0" w:afterAutospacing="0"/>
              <w:rPr>
                <w:rFonts w:asciiTheme="minorHAnsi" w:hAnsiTheme="minorHAnsi" w:cstheme="minorHAnsi"/>
                <w:sz w:val="20"/>
                <w:szCs w:val="20"/>
              </w:rPr>
            </w:pPr>
            <w:r w:rsidRPr="007B76AB">
              <w:rPr>
                <w:rFonts w:asciiTheme="minorHAnsi" w:hAnsiTheme="minorHAnsi" w:cstheme="minorHAnsi"/>
                <w:sz w:val="20"/>
                <w:szCs w:val="20"/>
              </w:rPr>
              <w:t>IGOR PANGRČIČ</w:t>
            </w:r>
          </w:p>
        </w:tc>
        <w:tc>
          <w:tcPr>
            <w:tcW w:w="5087" w:type="dxa"/>
            <w:hideMark/>
          </w:tcPr>
          <w:p w14:paraId="51A06452" w14:textId="7EE1EB57" w:rsidR="006B1CD3" w:rsidRPr="007B76AB" w:rsidRDefault="006B1CD3">
            <w:pPr>
              <w:pStyle w:val="Navadensplet"/>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MAT, </w:t>
            </w:r>
            <w:r w:rsidR="00A420CF" w:rsidRPr="007B76AB">
              <w:rPr>
                <w:rFonts w:asciiTheme="minorHAnsi" w:hAnsiTheme="minorHAnsi" w:cstheme="minorHAnsi"/>
                <w:sz w:val="20"/>
                <w:szCs w:val="20"/>
              </w:rPr>
              <w:t>ROID</w:t>
            </w:r>
            <w:r w:rsidR="00E7712F" w:rsidRPr="007B76AB">
              <w:rPr>
                <w:rFonts w:asciiTheme="minorHAnsi" w:hAnsiTheme="minorHAnsi" w:cstheme="minorHAnsi"/>
                <w:sz w:val="20"/>
                <w:szCs w:val="20"/>
              </w:rPr>
              <w:t>, NIP</w:t>
            </w:r>
            <w:r w:rsidR="005B252B" w:rsidRPr="007B76AB">
              <w:rPr>
                <w:rFonts w:asciiTheme="minorHAnsi" w:hAnsiTheme="minorHAnsi" w:cstheme="minorHAnsi"/>
                <w:sz w:val="20"/>
                <w:szCs w:val="20"/>
              </w:rPr>
              <w:t>, IP, DDP</w:t>
            </w:r>
          </w:p>
        </w:tc>
      </w:tr>
      <w:tr w:rsidR="009F0123" w:rsidRPr="007B76AB" w14:paraId="65486ECB" w14:textId="77777777" w:rsidTr="0057461D">
        <w:trPr>
          <w:trHeight w:val="30"/>
        </w:trPr>
        <w:tc>
          <w:tcPr>
            <w:cnfStyle w:val="001000000000" w:firstRow="0" w:lastRow="0" w:firstColumn="1" w:lastColumn="0" w:oddVBand="0" w:evenVBand="0" w:oddHBand="0" w:evenHBand="0" w:firstRowFirstColumn="0" w:firstRowLastColumn="0" w:lastRowFirstColumn="0" w:lastRowLastColumn="0"/>
            <w:tcW w:w="5078" w:type="dxa"/>
            <w:hideMark/>
          </w:tcPr>
          <w:p w14:paraId="4A9FF425" w14:textId="77777777" w:rsidR="006B1CD3" w:rsidRPr="007B76AB" w:rsidRDefault="006B1CD3">
            <w:pPr>
              <w:pStyle w:val="Navadensplet"/>
              <w:spacing w:before="0" w:beforeAutospacing="0" w:after="0" w:afterAutospacing="0"/>
              <w:rPr>
                <w:rFonts w:asciiTheme="minorHAnsi" w:hAnsiTheme="minorHAnsi" w:cstheme="minorHAnsi"/>
                <w:sz w:val="20"/>
                <w:szCs w:val="20"/>
              </w:rPr>
            </w:pPr>
            <w:r w:rsidRPr="007B76AB">
              <w:rPr>
                <w:rFonts w:asciiTheme="minorHAnsi" w:hAnsiTheme="minorHAnsi" w:cstheme="minorHAnsi"/>
                <w:sz w:val="20"/>
                <w:szCs w:val="20"/>
              </w:rPr>
              <w:t>ANDREJ PRIMC</w:t>
            </w:r>
          </w:p>
        </w:tc>
        <w:tc>
          <w:tcPr>
            <w:tcW w:w="5087" w:type="dxa"/>
            <w:hideMark/>
          </w:tcPr>
          <w:p w14:paraId="7566012F" w14:textId="3667ADA1" w:rsidR="006B1CD3" w:rsidRPr="007B76AB" w:rsidRDefault="006B1CD3">
            <w:pPr>
              <w:pStyle w:val="Navadensplet"/>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ŠPO, IP</w:t>
            </w:r>
            <w:r w:rsidR="00151332" w:rsidRPr="007B76AB">
              <w:rPr>
                <w:rFonts w:asciiTheme="minorHAnsi" w:hAnsiTheme="minorHAnsi" w:cstheme="minorHAnsi"/>
                <w:sz w:val="20"/>
                <w:szCs w:val="20"/>
              </w:rPr>
              <w:t xml:space="preserve">, </w:t>
            </w:r>
            <w:r w:rsidR="00E7712F" w:rsidRPr="007B76AB">
              <w:rPr>
                <w:rFonts w:asciiTheme="minorHAnsi" w:hAnsiTheme="minorHAnsi" w:cstheme="minorHAnsi"/>
                <w:sz w:val="20"/>
                <w:szCs w:val="20"/>
              </w:rPr>
              <w:t>LAB</w:t>
            </w:r>
          </w:p>
        </w:tc>
      </w:tr>
      <w:tr w:rsidR="009F0123" w:rsidRPr="007B76AB" w14:paraId="240FD269" w14:textId="77777777" w:rsidTr="0057461D">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5078" w:type="dxa"/>
            <w:hideMark/>
          </w:tcPr>
          <w:p w14:paraId="26CF525D" w14:textId="101DBC5C" w:rsidR="006B1CD3" w:rsidRPr="007B76AB" w:rsidRDefault="00E7712F">
            <w:pPr>
              <w:pStyle w:val="Navadensplet"/>
              <w:spacing w:before="0" w:beforeAutospacing="0" w:after="0" w:afterAutospacing="0"/>
              <w:rPr>
                <w:rFonts w:asciiTheme="minorHAnsi" w:hAnsiTheme="minorHAnsi" w:cstheme="minorHAnsi"/>
                <w:sz w:val="20"/>
                <w:szCs w:val="20"/>
              </w:rPr>
            </w:pPr>
            <w:r w:rsidRPr="007B76AB">
              <w:rPr>
                <w:rFonts w:asciiTheme="minorHAnsi" w:hAnsiTheme="minorHAnsi" w:cstheme="minorHAnsi"/>
                <w:sz w:val="20"/>
                <w:szCs w:val="20"/>
              </w:rPr>
              <w:t>MANJA TRAVNIKAR</w:t>
            </w:r>
          </w:p>
        </w:tc>
        <w:tc>
          <w:tcPr>
            <w:tcW w:w="5087" w:type="dxa"/>
            <w:hideMark/>
          </w:tcPr>
          <w:p w14:paraId="7A9793D9" w14:textId="55F6274C" w:rsidR="006B1CD3" w:rsidRPr="007B76AB" w:rsidRDefault="00E7712F">
            <w:pPr>
              <w:pStyle w:val="Navadensplet"/>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ŠPO, NIP, IP, RaP5-PB</w:t>
            </w:r>
          </w:p>
        </w:tc>
      </w:tr>
      <w:tr w:rsidR="005B252B" w:rsidRPr="007B76AB" w14:paraId="03254BC5" w14:textId="77777777" w:rsidTr="0057461D">
        <w:trPr>
          <w:trHeight w:val="30"/>
        </w:trPr>
        <w:tc>
          <w:tcPr>
            <w:cnfStyle w:val="001000000000" w:firstRow="0" w:lastRow="0" w:firstColumn="1" w:lastColumn="0" w:oddVBand="0" w:evenVBand="0" w:oddHBand="0" w:evenHBand="0" w:firstRowFirstColumn="0" w:firstRowLastColumn="0" w:lastRowFirstColumn="0" w:lastRowLastColumn="0"/>
            <w:tcW w:w="5078" w:type="dxa"/>
          </w:tcPr>
          <w:p w14:paraId="76680829" w14:textId="03F21613" w:rsidR="005B252B" w:rsidRPr="007B76AB" w:rsidRDefault="005B252B">
            <w:pPr>
              <w:pStyle w:val="Navadensplet"/>
              <w:spacing w:before="0" w:beforeAutospacing="0" w:after="0" w:afterAutospacing="0"/>
              <w:rPr>
                <w:rFonts w:asciiTheme="minorHAnsi" w:hAnsiTheme="minorHAnsi" w:cstheme="minorHAnsi"/>
                <w:sz w:val="20"/>
                <w:szCs w:val="20"/>
              </w:rPr>
            </w:pPr>
            <w:r w:rsidRPr="007B76AB">
              <w:rPr>
                <w:rFonts w:asciiTheme="minorHAnsi" w:hAnsiTheme="minorHAnsi" w:cstheme="minorHAnsi"/>
                <w:sz w:val="20"/>
                <w:szCs w:val="20"/>
              </w:rPr>
              <w:t>NATALI POŽAR</w:t>
            </w:r>
          </w:p>
        </w:tc>
        <w:tc>
          <w:tcPr>
            <w:tcW w:w="5087" w:type="dxa"/>
          </w:tcPr>
          <w:p w14:paraId="100DF965" w14:textId="1B61BF21" w:rsidR="005B252B" w:rsidRPr="007B76AB" w:rsidRDefault="005B252B">
            <w:pPr>
              <w:pStyle w:val="Navadensplet"/>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ISPR</w:t>
            </w:r>
          </w:p>
        </w:tc>
      </w:tr>
      <w:tr w:rsidR="001F0928" w:rsidRPr="007B76AB" w14:paraId="78A22451" w14:textId="77777777" w:rsidTr="0057461D">
        <w:trPr>
          <w:cnfStyle w:val="000000100000" w:firstRow="0" w:lastRow="0" w:firstColumn="0" w:lastColumn="0" w:oddVBand="0" w:evenVBand="0" w:oddHBand="1"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5078" w:type="dxa"/>
          </w:tcPr>
          <w:p w14:paraId="0E07D340" w14:textId="1CF9F798" w:rsidR="00A420CF" w:rsidRPr="007B76AB" w:rsidRDefault="001F0928">
            <w:pPr>
              <w:pStyle w:val="Navadensplet"/>
              <w:spacing w:before="0" w:beforeAutospacing="0" w:after="0" w:afterAutospacing="0"/>
              <w:rPr>
                <w:rFonts w:asciiTheme="minorHAnsi" w:hAnsiTheme="minorHAnsi" w:cstheme="minorHAnsi"/>
                <w:color w:val="000000" w:themeColor="text1"/>
                <w:sz w:val="20"/>
                <w:szCs w:val="20"/>
              </w:rPr>
            </w:pPr>
            <w:r w:rsidRPr="007B76AB">
              <w:rPr>
                <w:rFonts w:asciiTheme="minorHAnsi" w:hAnsiTheme="minorHAnsi" w:cstheme="minorHAnsi"/>
                <w:color w:val="000000" w:themeColor="text1"/>
                <w:sz w:val="20"/>
                <w:szCs w:val="20"/>
              </w:rPr>
              <w:t>DANIELA ZUPAN DEŽMAN</w:t>
            </w:r>
          </w:p>
        </w:tc>
        <w:tc>
          <w:tcPr>
            <w:tcW w:w="5087" w:type="dxa"/>
          </w:tcPr>
          <w:p w14:paraId="5D3FEE34" w14:textId="0FDAFCBB" w:rsidR="00A420CF" w:rsidRPr="007B76AB" w:rsidRDefault="00A420CF">
            <w:pPr>
              <w:pStyle w:val="Navadensplet"/>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7B76AB">
              <w:rPr>
                <w:rFonts w:asciiTheme="minorHAnsi" w:hAnsiTheme="minorHAnsi" w:cstheme="minorHAnsi"/>
                <w:color w:val="000000" w:themeColor="text1"/>
                <w:sz w:val="20"/>
                <w:szCs w:val="20"/>
              </w:rPr>
              <w:t xml:space="preserve">LUM, </w:t>
            </w:r>
            <w:r w:rsidR="005B252B" w:rsidRPr="007B76AB">
              <w:rPr>
                <w:rFonts w:asciiTheme="minorHAnsi" w:hAnsiTheme="minorHAnsi" w:cstheme="minorHAnsi"/>
                <w:color w:val="000000" w:themeColor="text1"/>
                <w:sz w:val="20"/>
                <w:szCs w:val="20"/>
              </w:rPr>
              <w:t>LS</w:t>
            </w:r>
            <w:r w:rsidR="00151332" w:rsidRPr="007B76AB">
              <w:rPr>
                <w:rFonts w:asciiTheme="minorHAnsi" w:hAnsiTheme="minorHAnsi" w:cstheme="minorHAnsi"/>
                <w:color w:val="000000" w:themeColor="text1"/>
                <w:sz w:val="20"/>
                <w:szCs w:val="20"/>
              </w:rPr>
              <w:t xml:space="preserve">, </w:t>
            </w:r>
            <w:r w:rsidR="005B252B" w:rsidRPr="007B76AB">
              <w:rPr>
                <w:rFonts w:asciiTheme="minorHAnsi" w:hAnsiTheme="minorHAnsi" w:cstheme="minorHAnsi"/>
                <w:color w:val="000000" w:themeColor="text1"/>
                <w:sz w:val="20"/>
                <w:szCs w:val="20"/>
              </w:rPr>
              <w:t>ID, ISPR, ISD</w:t>
            </w:r>
          </w:p>
        </w:tc>
      </w:tr>
    </w:tbl>
    <w:p w14:paraId="0E71AAD8" w14:textId="77777777" w:rsidR="00082FFE" w:rsidRPr="00D51908" w:rsidRDefault="00082FFE" w:rsidP="00276B48">
      <w:pPr>
        <w:rPr>
          <w:rFonts w:asciiTheme="minorHAnsi" w:hAnsiTheme="minorHAnsi" w:cstheme="minorHAnsi"/>
          <w:b/>
          <w:color w:val="0070C0"/>
        </w:rPr>
      </w:pPr>
    </w:p>
    <w:p w14:paraId="7631DCBC" w14:textId="5384ABA1" w:rsidR="001A6809" w:rsidRPr="00D51908" w:rsidRDefault="001A6809" w:rsidP="005D4D6C">
      <w:pPr>
        <w:rPr>
          <w:rFonts w:asciiTheme="minorHAnsi" w:hAnsiTheme="minorHAnsi" w:cstheme="minorHAnsi"/>
          <w:b/>
        </w:rPr>
      </w:pPr>
      <w:r w:rsidRPr="00D51908">
        <w:rPr>
          <w:rFonts w:asciiTheme="minorHAnsi" w:hAnsiTheme="minorHAnsi" w:cstheme="minorHAnsi"/>
          <w:b/>
        </w:rPr>
        <w:t>ŠOLSKA SVETOVALNA SLUŽBA</w:t>
      </w:r>
    </w:p>
    <w:p w14:paraId="23B92851" w14:textId="77777777" w:rsidR="00761C58" w:rsidRPr="00D51908" w:rsidRDefault="00761C58" w:rsidP="005D4D6C">
      <w:pPr>
        <w:rPr>
          <w:rFonts w:asciiTheme="minorHAnsi" w:hAnsiTheme="minorHAnsi" w:cstheme="minorHAnsi"/>
          <w:b/>
          <w:color w:val="0070C0"/>
        </w:rPr>
      </w:pPr>
    </w:p>
    <w:tbl>
      <w:tblPr>
        <w:tblStyle w:val="Tabelamrea3poudarek4"/>
        <w:tblW w:w="10197" w:type="dxa"/>
        <w:tblLayout w:type="fixed"/>
        <w:tblLook w:val="0000" w:firstRow="0" w:lastRow="0" w:firstColumn="0" w:lastColumn="0" w:noHBand="0" w:noVBand="0"/>
      </w:tblPr>
      <w:tblGrid>
        <w:gridCol w:w="2547"/>
        <w:gridCol w:w="3685"/>
        <w:gridCol w:w="3965"/>
      </w:tblGrid>
      <w:tr w:rsidR="009F0123" w:rsidRPr="007B76AB" w14:paraId="0867D049" w14:textId="77777777" w:rsidTr="0063576B">
        <w:trPr>
          <w:cnfStyle w:val="000000100000" w:firstRow="0" w:lastRow="0" w:firstColumn="0" w:lastColumn="0" w:oddVBand="0" w:evenVBand="0" w:oddHBand="1" w:evenHBand="0" w:firstRowFirstColumn="0" w:firstRowLastColumn="0" w:lastRowFirstColumn="0" w:lastRowLastColumn="0"/>
          <w:trHeight w:val="244"/>
        </w:trPr>
        <w:tc>
          <w:tcPr>
            <w:cnfStyle w:val="000010000000" w:firstRow="0" w:lastRow="0" w:firstColumn="0" w:lastColumn="0" w:oddVBand="1" w:evenVBand="0" w:oddHBand="0" w:evenHBand="0" w:firstRowFirstColumn="0" w:firstRowLastColumn="0" w:lastRowFirstColumn="0" w:lastRowLastColumn="0"/>
            <w:tcW w:w="2547" w:type="dxa"/>
          </w:tcPr>
          <w:p w14:paraId="53127C25" w14:textId="77777777" w:rsidR="00647ABF" w:rsidRPr="007B76AB" w:rsidRDefault="00647ABF" w:rsidP="00264A0A">
            <w:pPr>
              <w:rPr>
                <w:rFonts w:asciiTheme="minorHAnsi" w:hAnsiTheme="minorHAnsi" w:cstheme="minorHAnsi"/>
                <w:b/>
                <w:sz w:val="20"/>
                <w:szCs w:val="20"/>
              </w:rPr>
            </w:pPr>
            <w:r w:rsidRPr="007B76AB">
              <w:rPr>
                <w:rFonts w:asciiTheme="minorHAnsi" w:hAnsiTheme="minorHAnsi" w:cstheme="minorHAnsi"/>
                <w:b/>
                <w:sz w:val="20"/>
                <w:szCs w:val="20"/>
              </w:rPr>
              <w:t>IME IN PRIIMEK</w:t>
            </w:r>
          </w:p>
        </w:tc>
        <w:tc>
          <w:tcPr>
            <w:tcW w:w="3685" w:type="dxa"/>
          </w:tcPr>
          <w:p w14:paraId="0731757B" w14:textId="77777777" w:rsidR="00647ABF" w:rsidRPr="007B76AB" w:rsidRDefault="00647ABF" w:rsidP="00264A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b/>
                <w:sz w:val="20"/>
                <w:szCs w:val="20"/>
              </w:rPr>
              <w:t>STROKOVNI NAZIV</w:t>
            </w:r>
          </w:p>
        </w:tc>
        <w:tc>
          <w:tcPr>
            <w:cnfStyle w:val="000010000000" w:firstRow="0" w:lastRow="0" w:firstColumn="0" w:lastColumn="0" w:oddVBand="1" w:evenVBand="0" w:oddHBand="0" w:evenHBand="0" w:firstRowFirstColumn="0" w:firstRowLastColumn="0" w:lastRowFirstColumn="0" w:lastRowLastColumn="0"/>
            <w:tcW w:w="3965" w:type="dxa"/>
          </w:tcPr>
          <w:p w14:paraId="0F74A197" w14:textId="77777777" w:rsidR="00647ABF" w:rsidRPr="007B76AB" w:rsidRDefault="00647ABF" w:rsidP="00264A0A">
            <w:pPr>
              <w:rPr>
                <w:rFonts w:asciiTheme="minorHAnsi" w:hAnsiTheme="minorHAnsi" w:cstheme="minorHAnsi"/>
                <w:b/>
                <w:sz w:val="20"/>
                <w:szCs w:val="20"/>
              </w:rPr>
            </w:pPr>
            <w:r w:rsidRPr="007B76AB">
              <w:rPr>
                <w:rFonts w:asciiTheme="minorHAnsi" w:hAnsiTheme="minorHAnsi" w:cstheme="minorHAnsi"/>
                <w:b/>
                <w:sz w:val="20"/>
                <w:szCs w:val="20"/>
              </w:rPr>
              <w:t>STROKOVNO DELO</w:t>
            </w:r>
          </w:p>
        </w:tc>
      </w:tr>
      <w:tr w:rsidR="0063576B" w:rsidRPr="007B76AB" w14:paraId="0FB9E1EB" w14:textId="77777777" w:rsidTr="0063576B">
        <w:trPr>
          <w:trHeight w:val="255"/>
        </w:trPr>
        <w:tc>
          <w:tcPr>
            <w:cnfStyle w:val="000010000000" w:firstRow="0" w:lastRow="0" w:firstColumn="0" w:lastColumn="0" w:oddVBand="1" w:evenVBand="0" w:oddHBand="0" w:evenHBand="0" w:firstRowFirstColumn="0" w:firstRowLastColumn="0" w:lastRowFirstColumn="0" w:lastRowLastColumn="0"/>
            <w:tcW w:w="2547" w:type="dxa"/>
          </w:tcPr>
          <w:p w14:paraId="4A618415" w14:textId="77777777" w:rsidR="0063576B" w:rsidRPr="007B76AB" w:rsidRDefault="0063576B" w:rsidP="0063576B">
            <w:pPr>
              <w:tabs>
                <w:tab w:val="right" w:pos="2624"/>
              </w:tabs>
              <w:rPr>
                <w:rFonts w:asciiTheme="minorHAnsi" w:hAnsiTheme="minorHAnsi" w:cstheme="minorHAnsi"/>
                <w:sz w:val="20"/>
                <w:szCs w:val="20"/>
              </w:rPr>
            </w:pPr>
            <w:r w:rsidRPr="007B76AB">
              <w:rPr>
                <w:rFonts w:asciiTheme="minorHAnsi" w:hAnsiTheme="minorHAnsi" w:cstheme="minorHAnsi"/>
                <w:sz w:val="20"/>
                <w:szCs w:val="20"/>
              </w:rPr>
              <w:t>KATJA ŽIBERT</w:t>
            </w:r>
          </w:p>
        </w:tc>
        <w:tc>
          <w:tcPr>
            <w:tcW w:w="3685" w:type="dxa"/>
          </w:tcPr>
          <w:p w14:paraId="1A14E742" w14:textId="77777777" w:rsidR="0063576B" w:rsidRPr="007B76AB" w:rsidRDefault="0063576B" w:rsidP="0063576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univ. dipl. pedagoginja</w:t>
            </w:r>
          </w:p>
        </w:tc>
        <w:tc>
          <w:tcPr>
            <w:cnfStyle w:val="000010000000" w:firstRow="0" w:lastRow="0" w:firstColumn="0" w:lastColumn="0" w:oddVBand="1" w:evenVBand="0" w:oddHBand="0" w:evenHBand="0" w:firstRowFirstColumn="0" w:firstRowLastColumn="0" w:lastRowFirstColumn="0" w:lastRowLastColumn="0"/>
            <w:tcW w:w="3965" w:type="dxa"/>
          </w:tcPr>
          <w:p w14:paraId="2EF88959" w14:textId="4E748E24" w:rsidR="0063576B" w:rsidRPr="007B76AB" w:rsidRDefault="0063576B" w:rsidP="0063576B">
            <w:pPr>
              <w:rPr>
                <w:rFonts w:asciiTheme="minorHAnsi" w:hAnsiTheme="minorHAnsi" w:cstheme="minorHAnsi"/>
                <w:sz w:val="20"/>
                <w:szCs w:val="20"/>
              </w:rPr>
            </w:pPr>
            <w:r w:rsidRPr="007B76AB">
              <w:rPr>
                <w:rFonts w:asciiTheme="minorHAnsi" w:hAnsiTheme="minorHAnsi" w:cstheme="minorHAnsi"/>
                <w:sz w:val="20"/>
                <w:szCs w:val="20"/>
              </w:rPr>
              <w:t xml:space="preserve">SD </w:t>
            </w:r>
            <w:r w:rsidR="005B252B" w:rsidRPr="007B76AB">
              <w:rPr>
                <w:rFonts w:asciiTheme="minorHAnsi" w:hAnsiTheme="minorHAnsi" w:cstheme="minorHAnsi"/>
                <w:sz w:val="20"/>
                <w:szCs w:val="20"/>
              </w:rPr>
              <w:t>vrtec/OŠ</w:t>
            </w:r>
            <w:r w:rsidRPr="007B76AB">
              <w:rPr>
                <w:rFonts w:asciiTheme="minorHAnsi" w:hAnsiTheme="minorHAnsi" w:cstheme="minorHAnsi"/>
                <w:sz w:val="20"/>
                <w:szCs w:val="20"/>
              </w:rPr>
              <w:t>, DSP odločbe</w:t>
            </w:r>
          </w:p>
        </w:tc>
      </w:tr>
      <w:tr w:rsidR="0063576B" w:rsidRPr="007B76AB" w14:paraId="7CD1F5C9" w14:textId="77777777" w:rsidTr="0063576B">
        <w:trPr>
          <w:cnfStyle w:val="000000100000" w:firstRow="0" w:lastRow="0" w:firstColumn="0" w:lastColumn="0" w:oddVBand="0" w:evenVBand="0" w:oddHBand="1" w:evenHBand="0" w:firstRowFirstColumn="0" w:firstRowLastColumn="0" w:lastRowFirstColumn="0" w:lastRowLastColumn="0"/>
          <w:trHeight w:val="244"/>
        </w:trPr>
        <w:tc>
          <w:tcPr>
            <w:cnfStyle w:val="000010000000" w:firstRow="0" w:lastRow="0" w:firstColumn="0" w:lastColumn="0" w:oddVBand="1" w:evenVBand="0" w:oddHBand="0" w:evenHBand="0" w:firstRowFirstColumn="0" w:firstRowLastColumn="0" w:lastRowFirstColumn="0" w:lastRowLastColumn="0"/>
            <w:tcW w:w="2547" w:type="dxa"/>
          </w:tcPr>
          <w:p w14:paraId="691CABE4" w14:textId="77777777" w:rsidR="0063576B" w:rsidRPr="007B76AB" w:rsidRDefault="0063576B" w:rsidP="0063576B">
            <w:pPr>
              <w:rPr>
                <w:rFonts w:asciiTheme="minorHAnsi" w:hAnsiTheme="minorHAnsi" w:cstheme="minorHAnsi"/>
                <w:sz w:val="20"/>
                <w:szCs w:val="20"/>
              </w:rPr>
            </w:pPr>
            <w:r w:rsidRPr="007B76AB">
              <w:rPr>
                <w:rFonts w:asciiTheme="minorHAnsi" w:hAnsiTheme="minorHAnsi" w:cstheme="minorHAnsi"/>
                <w:sz w:val="20"/>
                <w:szCs w:val="20"/>
              </w:rPr>
              <w:t>ANICA TRAMTE</w:t>
            </w:r>
          </w:p>
        </w:tc>
        <w:tc>
          <w:tcPr>
            <w:tcW w:w="3685" w:type="dxa"/>
          </w:tcPr>
          <w:p w14:paraId="0BFB3A86" w14:textId="77777777" w:rsidR="0063576B" w:rsidRPr="007B76AB" w:rsidRDefault="0063576B" w:rsidP="0063576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univ. dipl. socialna delavka</w:t>
            </w:r>
          </w:p>
        </w:tc>
        <w:tc>
          <w:tcPr>
            <w:cnfStyle w:val="000010000000" w:firstRow="0" w:lastRow="0" w:firstColumn="0" w:lastColumn="0" w:oddVBand="1" w:evenVBand="0" w:oddHBand="0" w:evenHBand="0" w:firstRowFirstColumn="0" w:firstRowLastColumn="0" w:lastRowFirstColumn="0" w:lastRowLastColumn="0"/>
            <w:tcW w:w="3965" w:type="dxa"/>
          </w:tcPr>
          <w:p w14:paraId="4000E159" w14:textId="1AC71357" w:rsidR="0063576B" w:rsidRPr="007B76AB" w:rsidRDefault="0063576B" w:rsidP="0063576B">
            <w:pPr>
              <w:rPr>
                <w:rFonts w:asciiTheme="minorHAnsi" w:hAnsiTheme="minorHAnsi" w:cstheme="minorHAnsi"/>
                <w:sz w:val="20"/>
                <w:szCs w:val="20"/>
              </w:rPr>
            </w:pPr>
            <w:r w:rsidRPr="007B76AB">
              <w:rPr>
                <w:rFonts w:asciiTheme="minorHAnsi" w:hAnsiTheme="minorHAnsi" w:cstheme="minorHAnsi"/>
                <w:sz w:val="20"/>
                <w:szCs w:val="20"/>
              </w:rPr>
              <w:t>SD OŠ</w:t>
            </w:r>
          </w:p>
        </w:tc>
      </w:tr>
      <w:tr w:rsidR="0063576B" w:rsidRPr="007B76AB" w14:paraId="58018684" w14:textId="77777777" w:rsidTr="0063576B">
        <w:trPr>
          <w:trHeight w:val="244"/>
        </w:trPr>
        <w:tc>
          <w:tcPr>
            <w:cnfStyle w:val="000010000000" w:firstRow="0" w:lastRow="0" w:firstColumn="0" w:lastColumn="0" w:oddVBand="1" w:evenVBand="0" w:oddHBand="0" w:evenHBand="0" w:firstRowFirstColumn="0" w:firstRowLastColumn="0" w:lastRowFirstColumn="0" w:lastRowLastColumn="0"/>
            <w:tcW w:w="2547" w:type="dxa"/>
          </w:tcPr>
          <w:p w14:paraId="0C3A10F4" w14:textId="62625CC8" w:rsidR="0063576B" w:rsidRPr="007B76AB" w:rsidRDefault="0063576B" w:rsidP="0063576B">
            <w:pPr>
              <w:rPr>
                <w:rFonts w:asciiTheme="minorHAnsi" w:hAnsiTheme="minorHAnsi" w:cstheme="minorHAnsi"/>
                <w:sz w:val="20"/>
                <w:szCs w:val="20"/>
              </w:rPr>
            </w:pPr>
            <w:r w:rsidRPr="007B76AB">
              <w:rPr>
                <w:rFonts w:asciiTheme="minorHAnsi" w:hAnsiTheme="minorHAnsi" w:cstheme="minorHAnsi"/>
                <w:sz w:val="20"/>
                <w:szCs w:val="20"/>
              </w:rPr>
              <w:t>MAJA KROŠELJ</w:t>
            </w:r>
          </w:p>
        </w:tc>
        <w:tc>
          <w:tcPr>
            <w:tcW w:w="3685" w:type="dxa"/>
          </w:tcPr>
          <w:p w14:paraId="2AA925E0" w14:textId="6DE87872" w:rsidR="0063576B" w:rsidRPr="007B76AB" w:rsidRDefault="0063576B" w:rsidP="0063576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dipl. sociologinja in prof. pedagogike</w:t>
            </w:r>
          </w:p>
        </w:tc>
        <w:tc>
          <w:tcPr>
            <w:cnfStyle w:val="000010000000" w:firstRow="0" w:lastRow="0" w:firstColumn="0" w:lastColumn="0" w:oddVBand="1" w:evenVBand="0" w:oddHBand="0" w:evenHBand="0" w:firstRowFirstColumn="0" w:firstRowLastColumn="0" w:lastRowFirstColumn="0" w:lastRowLastColumn="0"/>
            <w:tcW w:w="3965" w:type="dxa"/>
          </w:tcPr>
          <w:p w14:paraId="361ED5EC" w14:textId="4470FFEB" w:rsidR="0063576B" w:rsidRPr="007B76AB" w:rsidRDefault="0063576B" w:rsidP="0063576B">
            <w:pPr>
              <w:rPr>
                <w:rFonts w:asciiTheme="minorHAnsi" w:hAnsiTheme="minorHAnsi" w:cstheme="minorHAnsi"/>
                <w:sz w:val="20"/>
                <w:szCs w:val="20"/>
              </w:rPr>
            </w:pPr>
            <w:r w:rsidRPr="007B76AB">
              <w:rPr>
                <w:rFonts w:asciiTheme="minorHAnsi" w:hAnsiTheme="minorHAnsi" w:cstheme="minorHAnsi"/>
                <w:sz w:val="20"/>
                <w:szCs w:val="20"/>
              </w:rPr>
              <w:t>DSP odločbe</w:t>
            </w:r>
            <w:r w:rsidR="005B252B" w:rsidRPr="007B76AB">
              <w:rPr>
                <w:rFonts w:asciiTheme="minorHAnsi" w:hAnsiTheme="minorHAnsi" w:cstheme="minorHAnsi"/>
                <w:sz w:val="20"/>
                <w:szCs w:val="20"/>
              </w:rPr>
              <w:t xml:space="preserve">, ISPR, </w:t>
            </w:r>
            <w:proofErr w:type="spellStart"/>
            <w:r w:rsidR="005B252B" w:rsidRPr="007B76AB">
              <w:rPr>
                <w:rFonts w:asciiTheme="minorHAnsi" w:hAnsiTheme="minorHAnsi" w:cstheme="minorHAnsi"/>
                <w:sz w:val="20"/>
                <w:szCs w:val="20"/>
              </w:rPr>
              <w:t>RaP</w:t>
            </w:r>
            <w:proofErr w:type="spellEnd"/>
            <w:r w:rsidR="005B252B" w:rsidRPr="007B76AB">
              <w:rPr>
                <w:rFonts w:asciiTheme="minorHAnsi" w:hAnsiTheme="minorHAnsi" w:cstheme="minorHAnsi"/>
                <w:sz w:val="20"/>
                <w:szCs w:val="20"/>
              </w:rPr>
              <w:t>-PB, ISP</w:t>
            </w:r>
          </w:p>
        </w:tc>
      </w:tr>
      <w:tr w:rsidR="0063576B" w:rsidRPr="007B76AB" w14:paraId="68B64D98" w14:textId="77777777" w:rsidTr="0063576B">
        <w:trPr>
          <w:cnfStyle w:val="000000100000" w:firstRow="0" w:lastRow="0" w:firstColumn="0" w:lastColumn="0" w:oddVBand="0" w:evenVBand="0" w:oddHBand="1" w:evenHBand="0" w:firstRowFirstColumn="0" w:firstRowLastColumn="0" w:lastRowFirstColumn="0" w:lastRowLastColumn="0"/>
          <w:trHeight w:val="349"/>
        </w:trPr>
        <w:tc>
          <w:tcPr>
            <w:cnfStyle w:val="000010000000" w:firstRow="0" w:lastRow="0" w:firstColumn="0" w:lastColumn="0" w:oddVBand="1" w:evenVBand="0" w:oddHBand="0" w:evenHBand="0" w:firstRowFirstColumn="0" w:firstRowLastColumn="0" w:lastRowFirstColumn="0" w:lastRowLastColumn="0"/>
            <w:tcW w:w="2547" w:type="dxa"/>
          </w:tcPr>
          <w:p w14:paraId="4D9CBA6C" w14:textId="3C435519" w:rsidR="0063576B" w:rsidRPr="007B76AB" w:rsidRDefault="0063576B" w:rsidP="0063576B">
            <w:pPr>
              <w:rPr>
                <w:rFonts w:asciiTheme="minorHAnsi" w:hAnsiTheme="minorHAnsi" w:cstheme="minorHAnsi"/>
                <w:sz w:val="20"/>
                <w:szCs w:val="20"/>
              </w:rPr>
            </w:pPr>
            <w:r w:rsidRPr="007B76AB">
              <w:rPr>
                <w:rFonts w:asciiTheme="minorHAnsi" w:hAnsiTheme="minorHAnsi" w:cstheme="minorHAnsi"/>
                <w:sz w:val="20"/>
                <w:szCs w:val="20"/>
              </w:rPr>
              <w:t>VESNA KUKAVICA</w:t>
            </w:r>
          </w:p>
        </w:tc>
        <w:tc>
          <w:tcPr>
            <w:tcW w:w="3685" w:type="dxa"/>
          </w:tcPr>
          <w:p w14:paraId="10A8AA49" w14:textId="3F547434" w:rsidR="0063576B" w:rsidRPr="007B76AB" w:rsidRDefault="0063576B" w:rsidP="0063576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univ. dipl. socialna pedagoginja</w:t>
            </w:r>
          </w:p>
        </w:tc>
        <w:tc>
          <w:tcPr>
            <w:cnfStyle w:val="000010000000" w:firstRow="0" w:lastRow="0" w:firstColumn="0" w:lastColumn="0" w:oddVBand="1" w:evenVBand="0" w:oddHBand="0" w:evenHBand="0" w:firstRowFirstColumn="0" w:firstRowLastColumn="0" w:lastRowFirstColumn="0" w:lastRowLastColumn="0"/>
            <w:tcW w:w="3965" w:type="dxa"/>
          </w:tcPr>
          <w:p w14:paraId="31997F52" w14:textId="604603AE" w:rsidR="0063576B" w:rsidRPr="007B76AB" w:rsidRDefault="0063576B" w:rsidP="0063576B">
            <w:pPr>
              <w:rPr>
                <w:rFonts w:asciiTheme="minorHAnsi" w:hAnsiTheme="minorHAnsi" w:cstheme="minorHAnsi"/>
                <w:sz w:val="20"/>
                <w:szCs w:val="20"/>
              </w:rPr>
            </w:pPr>
            <w:r w:rsidRPr="007B76AB">
              <w:rPr>
                <w:rFonts w:asciiTheme="minorHAnsi" w:hAnsiTheme="minorHAnsi" w:cstheme="minorHAnsi"/>
                <w:sz w:val="20"/>
                <w:szCs w:val="20"/>
              </w:rPr>
              <w:t xml:space="preserve">SD OŠ, </w:t>
            </w:r>
            <w:r w:rsidR="005B252B" w:rsidRPr="007B76AB">
              <w:rPr>
                <w:rFonts w:asciiTheme="minorHAnsi" w:hAnsiTheme="minorHAnsi" w:cstheme="minorHAnsi"/>
                <w:sz w:val="20"/>
                <w:szCs w:val="20"/>
              </w:rPr>
              <w:t>DSP odločbe</w:t>
            </w:r>
          </w:p>
        </w:tc>
      </w:tr>
      <w:tr w:rsidR="0063576B" w:rsidRPr="007B76AB" w14:paraId="422ACCF2" w14:textId="77777777" w:rsidTr="0063576B">
        <w:trPr>
          <w:trHeight w:val="411"/>
        </w:trPr>
        <w:tc>
          <w:tcPr>
            <w:cnfStyle w:val="000010000000" w:firstRow="0" w:lastRow="0" w:firstColumn="0" w:lastColumn="0" w:oddVBand="1" w:evenVBand="0" w:oddHBand="0" w:evenHBand="0" w:firstRowFirstColumn="0" w:firstRowLastColumn="0" w:lastRowFirstColumn="0" w:lastRowLastColumn="0"/>
            <w:tcW w:w="2547" w:type="dxa"/>
          </w:tcPr>
          <w:p w14:paraId="1DCF13C9" w14:textId="77777777" w:rsidR="0063576B" w:rsidRPr="007B76AB" w:rsidRDefault="0063576B" w:rsidP="0063576B">
            <w:pPr>
              <w:rPr>
                <w:rFonts w:asciiTheme="minorHAnsi" w:hAnsiTheme="minorHAnsi" w:cstheme="minorHAnsi"/>
                <w:sz w:val="20"/>
                <w:szCs w:val="20"/>
              </w:rPr>
            </w:pPr>
            <w:r w:rsidRPr="007B76AB">
              <w:rPr>
                <w:rFonts w:asciiTheme="minorHAnsi" w:hAnsiTheme="minorHAnsi" w:cstheme="minorHAnsi"/>
                <w:sz w:val="20"/>
                <w:szCs w:val="20"/>
              </w:rPr>
              <w:t>IRENA ČENGIJA PETERLIN</w:t>
            </w:r>
          </w:p>
        </w:tc>
        <w:tc>
          <w:tcPr>
            <w:tcW w:w="3685" w:type="dxa"/>
          </w:tcPr>
          <w:p w14:paraId="2C36D1EC" w14:textId="5EA7B049" w:rsidR="0063576B" w:rsidRPr="007B76AB" w:rsidRDefault="0063576B" w:rsidP="0063576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prof. </w:t>
            </w:r>
            <w:proofErr w:type="spellStart"/>
            <w:r w:rsidRPr="007B76AB">
              <w:rPr>
                <w:rFonts w:asciiTheme="minorHAnsi" w:hAnsiTheme="minorHAnsi" w:cstheme="minorHAnsi"/>
                <w:sz w:val="20"/>
                <w:szCs w:val="20"/>
              </w:rPr>
              <w:t>def</w:t>
            </w:r>
            <w:proofErr w:type="spellEnd"/>
            <w:r w:rsidRPr="007B76AB">
              <w:rPr>
                <w:rFonts w:asciiTheme="minorHAnsi" w:hAnsiTheme="minorHAnsi" w:cstheme="minorHAnsi"/>
                <w:sz w:val="20"/>
                <w:szCs w:val="20"/>
              </w:rPr>
              <w:t xml:space="preserve">./univ. dipl. spec. </w:t>
            </w:r>
            <w:r w:rsidR="00D51908" w:rsidRPr="007B76AB">
              <w:rPr>
                <w:rFonts w:asciiTheme="minorHAnsi" w:hAnsiTheme="minorHAnsi" w:cstheme="minorHAnsi"/>
                <w:sz w:val="20"/>
                <w:szCs w:val="20"/>
              </w:rPr>
              <w:t>p</w:t>
            </w:r>
            <w:r w:rsidRPr="007B76AB">
              <w:rPr>
                <w:rFonts w:asciiTheme="minorHAnsi" w:hAnsiTheme="minorHAnsi" w:cstheme="minorHAnsi"/>
                <w:sz w:val="20"/>
                <w:szCs w:val="20"/>
              </w:rPr>
              <w:t>edagoginja</w:t>
            </w:r>
          </w:p>
        </w:tc>
        <w:tc>
          <w:tcPr>
            <w:cnfStyle w:val="000010000000" w:firstRow="0" w:lastRow="0" w:firstColumn="0" w:lastColumn="0" w:oddVBand="1" w:evenVBand="0" w:oddHBand="0" w:evenHBand="0" w:firstRowFirstColumn="0" w:firstRowLastColumn="0" w:lastRowFirstColumn="0" w:lastRowLastColumn="0"/>
            <w:tcW w:w="3965" w:type="dxa"/>
          </w:tcPr>
          <w:p w14:paraId="4E2024A6" w14:textId="75407E7A" w:rsidR="0063576B" w:rsidRPr="007B76AB" w:rsidRDefault="005B252B" w:rsidP="0063576B">
            <w:pPr>
              <w:rPr>
                <w:rFonts w:asciiTheme="minorHAnsi" w:hAnsiTheme="minorHAnsi" w:cstheme="minorHAnsi"/>
                <w:sz w:val="20"/>
                <w:szCs w:val="20"/>
              </w:rPr>
            </w:pPr>
            <w:r w:rsidRPr="007B76AB">
              <w:rPr>
                <w:rFonts w:asciiTheme="minorHAnsi" w:hAnsiTheme="minorHAnsi" w:cstheme="minorHAnsi"/>
                <w:sz w:val="20"/>
                <w:szCs w:val="20"/>
              </w:rPr>
              <w:t>DSP odločbe, ISP, JV</w:t>
            </w:r>
          </w:p>
        </w:tc>
      </w:tr>
    </w:tbl>
    <w:p w14:paraId="156C1AB0" w14:textId="59349465" w:rsidR="0063576B" w:rsidRPr="00D51908" w:rsidRDefault="0063576B" w:rsidP="00264A0A">
      <w:pPr>
        <w:rPr>
          <w:rFonts w:asciiTheme="minorHAnsi" w:hAnsiTheme="minorHAnsi" w:cstheme="minorHAnsi"/>
          <w:color w:val="0070C0"/>
        </w:rPr>
      </w:pPr>
    </w:p>
    <w:p w14:paraId="1BC2C345" w14:textId="65388140" w:rsidR="0096128D" w:rsidRDefault="0096128D" w:rsidP="0063576B">
      <w:pPr>
        <w:rPr>
          <w:rFonts w:asciiTheme="minorHAnsi" w:hAnsiTheme="minorHAnsi" w:cstheme="minorHAnsi"/>
          <w:b/>
          <w:color w:val="538135" w:themeColor="accent6" w:themeShade="BF"/>
        </w:rPr>
      </w:pPr>
    </w:p>
    <w:p w14:paraId="43C36684" w14:textId="77777777" w:rsidR="00D51908" w:rsidRPr="00D51908" w:rsidRDefault="00D51908" w:rsidP="0063576B">
      <w:pPr>
        <w:rPr>
          <w:rFonts w:asciiTheme="minorHAnsi" w:hAnsiTheme="minorHAnsi" w:cstheme="minorHAnsi"/>
          <w:b/>
          <w:color w:val="538135" w:themeColor="accent6" w:themeShade="BF"/>
        </w:rPr>
      </w:pPr>
    </w:p>
    <w:p w14:paraId="583B05AD" w14:textId="77777777" w:rsidR="00082FFE" w:rsidRPr="00D51908" w:rsidRDefault="00082FFE" w:rsidP="0063576B">
      <w:pPr>
        <w:rPr>
          <w:rFonts w:asciiTheme="minorHAnsi" w:hAnsiTheme="minorHAnsi" w:cstheme="minorHAnsi"/>
          <w:b/>
          <w:color w:val="538135" w:themeColor="accent6" w:themeShade="BF"/>
        </w:rPr>
      </w:pPr>
    </w:p>
    <w:p w14:paraId="4FCE6423" w14:textId="7E768E3A" w:rsidR="00080B7D" w:rsidRPr="00D51908" w:rsidRDefault="00080B7D" w:rsidP="009B0491">
      <w:pPr>
        <w:pStyle w:val="Odstavekseznama"/>
        <w:numPr>
          <w:ilvl w:val="0"/>
          <w:numId w:val="26"/>
        </w:numPr>
        <w:rPr>
          <w:rFonts w:asciiTheme="minorHAnsi" w:hAnsiTheme="minorHAnsi" w:cstheme="minorHAnsi"/>
          <w:b/>
          <w:color w:val="538135" w:themeColor="accent6" w:themeShade="BF"/>
          <w:sz w:val="36"/>
          <w:szCs w:val="36"/>
        </w:rPr>
      </w:pPr>
      <w:r w:rsidRPr="00D51908">
        <w:rPr>
          <w:rFonts w:asciiTheme="minorHAnsi" w:hAnsiTheme="minorHAnsi" w:cstheme="minorHAnsi"/>
          <w:b/>
          <w:color w:val="538135" w:themeColor="accent6" w:themeShade="BF"/>
          <w:sz w:val="36"/>
          <w:szCs w:val="36"/>
        </w:rPr>
        <w:t>ORGANIZACIJA DELA</w:t>
      </w:r>
    </w:p>
    <w:p w14:paraId="3BE4856E" w14:textId="77777777" w:rsidR="001B4956" w:rsidRPr="00D51908" w:rsidRDefault="001B4956" w:rsidP="00264A0A">
      <w:pPr>
        <w:rPr>
          <w:rFonts w:asciiTheme="minorHAnsi" w:hAnsiTheme="minorHAnsi" w:cstheme="minorHAnsi"/>
        </w:rPr>
      </w:pPr>
    </w:p>
    <w:p w14:paraId="48DFAA52" w14:textId="49D53E5E" w:rsidR="003E3656" w:rsidRPr="00D51908" w:rsidRDefault="003E3656" w:rsidP="00A37D87">
      <w:pPr>
        <w:spacing w:line="360" w:lineRule="auto"/>
        <w:rPr>
          <w:rFonts w:asciiTheme="minorHAnsi" w:hAnsiTheme="minorHAnsi" w:cstheme="minorHAnsi"/>
        </w:rPr>
      </w:pPr>
      <w:r w:rsidRPr="00D51908">
        <w:rPr>
          <w:rFonts w:asciiTheme="minorHAnsi" w:hAnsiTheme="minorHAnsi" w:cstheme="minorHAnsi"/>
        </w:rPr>
        <w:t xml:space="preserve">V šol. </w:t>
      </w:r>
      <w:r w:rsidR="00EF11C8" w:rsidRPr="00D51908">
        <w:rPr>
          <w:rFonts w:asciiTheme="minorHAnsi" w:hAnsiTheme="minorHAnsi" w:cstheme="minorHAnsi"/>
        </w:rPr>
        <w:t>L</w:t>
      </w:r>
      <w:r w:rsidRPr="00D51908">
        <w:rPr>
          <w:rFonts w:asciiTheme="minorHAnsi" w:hAnsiTheme="minorHAnsi" w:cstheme="minorHAnsi"/>
        </w:rPr>
        <w:t xml:space="preserve">etu </w:t>
      </w:r>
      <w:r w:rsidR="005A61BA" w:rsidRPr="00D51908">
        <w:rPr>
          <w:rFonts w:asciiTheme="minorHAnsi" w:hAnsiTheme="minorHAnsi" w:cstheme="minorHAnsi"/>
        </w:rPr>
        <w:t>202</w:t>
      </w:r>
      <w:r w:rsidR="004701BA" w:rsidRPr="00D51908">
        <w:rPr>
          <w:rFonts w:asciiTheme="minorHAnsi" w:hAnsiTheme="minorHAnsi" w:cstheme="minorHAnsi"/>
        </w:rPr>
        <w:t>3</w:t>
      </w:r>
      <w:r w:rsidR="005A61BA" w:rsidRPr="00D51908">
        <w:rPr>
          <w:rFonts w:asciiTheme="minorHAnsi" w:hAnsiTheme="minorHAnsi" w:cstheme="minorHAnsi"/>
        </w:rPr>
        <w:t>/2</w:t>
      </w:r>
      <w:r w:rsidR="004701BA" w:rsidRPr="00D51908">
        <w:rPr>
          <w:rFonts w:asciiTheme="minorHAnsi" w:hAnsiTheme="minorHAnsi" w:cstheme="minorHAnsi"/>
        </w:rPr>
        <w:t>4</w:t>
      </w:r>
      <w:r w:rsidRPr="00D51908">
        <w:rPr>
          <w:rFonts w:asciiTheme="minorHAnsi" w:hAnsiTheme="minorHAnsi" w:cstheme="minorHAnsi"/>
        </w:rPr>
        <w:t xml:space="preserve"> poteka pouk v eni</w:t>
      </w:r>
      <w:r w:rsidR="009E7F1D" w:rsidRPr="00D51908">
        <w:rPr>
          <w:rFonts w:asciiTheme="minorHAnsi" w:hAnsiTheme="minorHAnsi" w:cstheme="minorHAnsi"/>
        </w:rPr>
        <w:t xml:space="preserve"> izmeni</w:t>
      </w:r>
      <w:r w:rsidR="0063576B" w:rsidRPr="00D51908">
        <w:rPr>
          <w:rFonts w:asciiTheme="minorHAnsi" w:hAnsiTheme="minorHAnsi" w:cstheme="minorHAnsi"/>
        </w:rPr>
        <w:t xml:space="preserve"> v času od 7.</w:t>
      </w:r>
      <w:r w:rsidR="00E94BB0" w:rsidRPr="00D51908">
        <w:rPr>
          <w:rFonts w:asciiTheme="minorHAnsi" w:hAnsiTheme="minorHAnsi" w:cstheme="minorHAnsi"/>
        </w:rPr>
        <w:t>30 do 14.</w:t>
      </w:r>
      <w:r w:rsidR="0063576B" w:rsidRPr="00D51908">
        <w:rPr>
          <w:rFonts w:asciiTheme="minorHAnsi" w:hAnsiTheme="minorHAnsi" w:cstheme="minorHAnsi"/>
        </w:rPr>
        <w:t>35. V času od 7.</w:t>
      </w:r>
      <w:r w:rsidRPr="00D51908">
        <w:rPr>
          <w:rFonts w:asciiTheme="minorHAnsi" w:hAnsiTheme="minorHAnsi" w:cstheme="minorHAnsi"/>
        </w:rPr>
        <w:t xml:space="preserve">30 do 8.15 </w:t>
      </w:r>
      <w:r w:rsidR="003E03CA" w:rsidRPr="00D51908">
        <w:rPr>
          <w:rFonts w:asciiTheme="minorHAnsi" w:hAnsiTheme="minorHAnsi" w:cstheme="minorHAnsi"/>
        </w:rPr>
        <w:t>za učence 2. in 3. VIO</w:t>
      </w:r>
      <w:r w:rsidRPr="00D51908">
        <w:rPr>
          <w:rFonts w:asciiTheme="minorHAnsi" w:hAnsiTheme="minorHAnsi" w:cstheme="minorHAnsi"/>
        </w:rPr>
        <w:t xml:space="preserve"> v preduri poteka</w:t>
      </w:r>
      <w:r w:rsidR="006870B7" w:rsidRPr="00D51908">
        <w:rPr>
          <w:rFonts w:asciiTheme="minorHAnsi" w:hAnsiTheme="minorHAnsi" w:cstheme="minorHAnsi"/>
        </w:rPr>
        <w:t>jo</w:t>
      </w:r>
      <w:r w:rsidR="00140405" w:rsidRPr="00D51908">
        <w:rPr>
          <w:rFonts w:asciiTheme="minorHAnsi" w:hAnsiTheme="minorHAnsi" w:cstheme="minorHAnsi"/>
        </w:rPr>
        <w:t xml:space="preserve"> naslednje dejavnosti: </w:t>
      </w:r>
      <w:r w:rsidRPr="00D51908">
        <w:rPr>
          <w:rFonts w:asciiTheme="minorHAnsi" w:hAnsiTheme="minorHAnsi" w:cstheme="minorHAnsi"/>
        </w:rPr>
        <w:t xml:space="preserve"> pouk, interesne dejavnosti, dopolnilni ali dodatni pouk</w:t>
      </w:r>
      <w:r w:rsidR="00140405" w:rsidRPr="00D51908">
        <w:rPr>
          <w:rFonts w:asciiTheme="minorHAnsi" w:hAnsiTheme="minorHAnsi" w:cstheme="minorHAnsi"/>
        </w:rPr>
        <w:t xml:space="preserve">, izbirni predmeti, </w:t>
      </w:r>
      <w:proofErr w:type="spellStart"/>
      <w:r w:rsidR="00140405" w:rsidRPr="00D51908">
        <w:rPr>
          <w:rFonts w:asciiTheme="minorHAnsi" w:hAnsiTheme="minorHAnsi" w:cstheme="minorHAnsi"/>
        </w:rPr>
        <w:t>RaP</w:t>
      </w:r>
      <w:proofErr w:type="spellEnd"/>
      <w:r w:rsidR="00D26A10" w:rsidRPr="00D51908">
        <w:rPr>
          <w:rFonts w:asciiTheme="minorHAnsi" w:hAnsiTheme="minorHAnsi" w:cstheme="minorHAnsi"/>
        </w:rPr>
        <w:t>.</w:t>
      </w:r>
      <w:r w:rsidR="003E03CA" w:rsidRPr="00D51908">
        <w:rPr>
          <w:rFonts w:asciiTheme="minorHAnsi" w:hAnsiTheme="minorHAnsi" w:cstheme="minorHAnsi"/>
        </w:rPr>
        <w:t xml:space="preserve"> Pouk se za učence 1. VIO ter učence na podružnični šoli prične ob 7.30 uri.</w:t>
      </w:r>
    </w:p>
    <w:p w14:paraId="1CA50A60" w14:textId="77777777" w:rsidR="0063576B" w:rsidRPr="00D51908" w:rsidRDefault="0063576B" w:rsidP="0063576B">
      <w:pPr>
        <w:rPr>
          <w:rFonts w:asciiTheme="minorHAnsi" w:hAnsiTheme="minorHAnsi" w:cstheme="minorHAnsi"/>
        </w:rPr>
      </w:pPr>
    </w:p>
    <w:p w14:paraId="774AEF12" w14:textId="10750880" w:rsidR="00A80FE4" w:rsidRPr="00D51908" w:rsidRDefault="0063576B" w:rsidP="0063576B">
      <w:pPr>
        <w:rPr>
          <w:rFonts w:asciiTheme="minorHAnsi" w:hAnsiTheme="minorHAnsi" w:cstheme="minorHAnsi"/>
          <w:b/>
          <w:bCs/>
        </w:rPr>
      </w:pPr>
      <w:r w:rsidRPr="00D51908">
        <w:rPr>
          <w:rFonts w:asciiTheme="minorHAnsi" w:hAnsiTheme="minorHAnsi" w:cstheme="minorHAnsi"/>
          <w:b/>
          <w:bCs/>
        </w:rPr>
        <w:t>6.</w:t>
      </w:r>
      <w:r w:rsidR="00FF1298" w:rsidRPr="00D51908">
        <w:rPr>
          <w:rFonts w:asciiTheme="minorHAnsi" w:hAnsiTheme="minorHAnsi" w:cstheme="minorHAnsi"/>
          <w:b/>
          <w:bCs/>
        </w:rPr>
        <w:t xml:space="preserve">1 </w:t>
      </w:r>
      <w:r w:rsidR="00080B7D" w:rsidRPr="00D51908">
        <w:rPr>
          <w:rFonts w:asciiTheme="minorHAnsi" w:hAnsiTheme="minorHAnsi" w:cstheme="minorHAnsi"/>
          <w:b/>
          <w:bCs/>
        </w:rPr>
        <w:t>URNIK POUKA</w:t>
      </w:r>
      <w:r w:rsidR="003E03CA" w:rsidRPr="00D51908">
        <w:rPr>
          <w:rFonts w:asciiTheme="minorHAnsi" w:hAnsiTheme="minorHAnsi" w:cstheme="minorHAnsi"/>
          <w:b/>
          <w:bCs/>
        </w:rPr>
        <w:t xml:space="preserve">: </w:t>
      </w:r>
    </w:p>
    <w:p w14:paraId="74D3E1E0" w14:textId="77777777" w:rsidR="00A80FE4" w:rsidRPr="00D51908" w:rsidRDefault="00A80FE4" w:rsidP="0063576B">
      <w:pPr>
        <w:rPr>
          <w:rFonts w:asciiTheme="minorHAnsi" w:hAnsiTheme="minorHAnsi" w:cstheme="minorHAnsi"/>
          <w:b/>
          <w:bCs/>
        </w:rPr>
      </w:pPr>
    </w:p>
    <w:p w14:paraId="1054A85C" w14:textId="10C27E54" w:rsidR="003E03CA" w:rsidRPr="00D51908" w:rsidRDefault="003E03CA" w:rsidP="003E03CA">
      <w:pPr>
        <w:rPr>
          <w:rFonts w:asciiTheme="minorHAnsi" w:hAnsiTheme="minorHAnsi" w:cstheme="minorHAnsi"/>
          <w:b/>
          <w:bCs/>
        </w:rPr>
      </w:pPr>
      <w:r w:rsidRPr="00D51908">
        <w:rPr>
          <w:rFonts w:asciiTheme="minorHAnsi" w:hAnsiTheme="minorHAnsi" w:cstheme="minorHAnsi"/>
          <w:b/>
          <w:bCs/>
        </w:rPr>
        <w:t>MATIČNA ŠOLA</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992"/>
        <w:gridCol w:w="1974"/>
        <w:gridCol w:w="1976"/>
        <w:gridCol w:w="1977"/>
        <w:gridCol w:w="1978"/>
      </w:tblGrid>
      <w:tr w:rsidR="009F0123" w:rsidRPr="007B76AB" w14:paraId="5BFA03E4" w14:textId="77777777" w:rsidTr="0096128D">
        <w:trPr>
          <w:trHeight w:val="265"/>
        </w:trPr>
        <w:tc>
          <w:tcPr>
            <w:tcW w:w="1992" w:type="dxa"/>
            <w:vMerge w:val="restart"/>
          </w:tcPr>
          <w:p w14:paraId="1E812987" w14:textId="1AFA0FFC" w:rsidR="003E3656" w:rsidRPr="007B76AB" w:rsidRDefault="003E3656" w:rsidP="00264A0A">
            <w:pPr>
              <w:rPr>
                <w:rFonts w:asciiTheme="minorHAnsi" w:hAnsiTheme="minorHAnsi" w:cstheme="minorHAnsi"/>
                <w:b/>
                <w:sz w:val="20"/>
                <w:szCs w:val="20"/>
              </w:rPr>
            </w:pPr>
            <w:r w:rsidRPr="007B76AB">
              <w:rPr>
                <w:rFonts w:asciiTheme="minorHAnsi" w:hAnsiTheme="minorHAnsi" w:cstheme="minorHAnsi"/>
                <w:b/>
                <w:sz w:val="20"/>
                <w:szCs w:val="20"/>
              </w:rPr>
              <w:t xml:space="preserve">Št. </w:t>
            </w:r>
            <w:r w:rsidR="00EF11C8" w:rsidRPr="007B76AB">
              <w:rPr>
                <w:rFonts w:asciiTheme="minorHAnsi" w:hAnsiTheme="minorHAnsi" w:cstheme="minorHAnsi"/>
                <w:b/>
                <w:sz w:val="20"/>
                <w:szCs w:val="20"/>
              </w:rPr>
              <w:t>U</w:t>
            </w:r>
            <w:r w:rsidRPr="007B76AB">
              <w:rPr>
                <w:rFonts w:asciiTheme="minorHAnsi" w:hAnsiTheme="minorHAnsi" w:cstheme="minorHAnsi"/>
                <w:b/>
                <w:sz w:val="20"/>
                <w:szCs w:val="20"/>
              </w:rPr>
              <w:t>re</w:t>
            </w:r>
          </w:p>
        </w:tc>
        <w:tc>
          <w:tcPr>
            <w:tcW w:w="3950" w:type="dxa"/>
            <w:gridSpan w:val="2"/>
          </w:tcPr>
          <w:p w14:paraId="40C2D3D9" w14:textId="089BB513" w:rsidR="003E3656" w:rsidRPr="007B76AB" w:rsidRDefault="00D43F8E" w:rsidP="009B0491">
            <w:pPr>
              <w:pStyle w:val="Odstavekseznama"/>
              <w:numPr>
                <w:ilvl w:val="0"/>
                <w:numId w:val="85"/>
              </w:numPr>
              <w:rPr>
                <w:rFonts w:asciiTheme="minorHAnsi" w:hAnsiTheme="minorHAnsi" w:cstheme="minorHAnsi"/>
                <w:b/>
                <w:sz w:val="20"/>
                <w:szCs w:val="20"/>
              </w:rPr>
            </w:pPr>
            <w:r w:rsidRPr="007B76AB">
              <w:rPr>
                <w:rFonts w:asciiTheme="minorHAnsi" w:hAnsiTheme="minorHAnsi" w:cstheme="minorHAnsi"/>
                <w:b/>
                <w:sz w:val="20"/>
                <w:szCs w:val="20"/>
              </w:rPr>
              <w:t>in 5. razred</w:t>
            </w:r>
          </w:p>
        </w:tc>
        <w:tc>
          <w:tcPr>
            <w:tcW w:w="3955" w:type="dxa"/>
            <w:gridSpan w:val="2"/>
          </w:tcPr>
          <w:p w14:paraId="52D8A335" w14:textId="71542FA8" w:rsidR="003E3656" w:rsidRPr="007B76AB" w:rsidRDefault="00D43F8E" w:rsidP="009B0491">
            <w:pPr>
              <w:pStyle w:val="Odstavekseznama"/>
              <w:numPr>
                <w:ilvl w:val="0"/>
                <w:numId w:val="85"/>
              </w:numPr>
              <w:rPr>
                <w:rFonts w:asciiTheme="minorHAnsi" w:hAnsiTheme="minorHAnsi" w:cstheme="minorHAnsi"/>
                <w:b/>
                <w:sz w:val="20"/>
                <w:szCs w:val="20"/>
              </w:rPr>
            </w:pPr>
            <w:r w:rsidRPr="007B76AB">
              <w:rPr>
                <w:rFonts w:asciiTheme="minorHAnsi" w:hAnsiTheme="minorHAnsi" w:cstheme="minorHAnsi"/>
                <w:b/>
                <w:sz w:val="20"/>
                <w:szCs w:val="20"/>
              </w:rPr>
              <w:t>do 9. razred</w:t>
            </w:r>
          </w:p>
        </w:tc>
      </w:tr>
      <w:tr w:rsidR="009F0123" w:rsidRPr="007B76AB" w14:paraId="095AC073" w14:textId="77777777" w:rsidTr="0096128D">
        <w:trPr>
          <w:trHeight w:val="301"/>
        </w:trPr>
        <w:tc>
          <w:tcPr>
            <w:tcW w:w="1992" w:type="dxa"/>
            <w:vMerge/>
          </w:tcPr>
          <w:p w14:paraId="2174214A" w14:textId="77777777" w:rsidR="003E3656" w:rsidRPr="007B76AB" w:rsidRDefault="003E3656" w:rsidP="00264A0A">
            <w:pPr>
              <w:rPr>
                <w:rFonts w:asciiTheme="minorHAnsi" w:hAnsiTheme="minorHAnsi" w:cstheme="minorHAnsi"/>
                <w:sz w:val="20"/>
                <w:szCs w:val="20"/>
              </w:rPr>
            </w:pPr>
          </w:p>
        </w:tc>
        <w:tc>
          <w:tcPr>
            <w:tcW w:w="1974" w:type="dxa"/>
          </w:tcPr>
          <w:p w14:paraId="7F2DD717" w14:textId="77777777" w:rsidR="003E3656" w:rsidRPr="007B76AB" w:rsidRDefault="003E3656" w:rsidP="00264A0A">
            <w:pPr>
              <w:jc w:val="center"/>
              <w:rPr>
                <w:rFonts w:asciiTheme="minorHAnsi" w:hAnsiTheme="minorHAnsi" w:cstheme="minorHAnsi"/>
                <w:sz w:val="20"/>
                <w:szCs w:val="20"/>
              </w:rPr>
            </w:pPr>
            <w:r w:rsidRPr="007B76AB">
              <w:rPr>
                <w:rFonts w:asciiTheme="minorHAnsi" w:hAnsiTheme="minorHAnsi" w:cstheme="minorHAnsi"/>
                <w:sz w:val="20"/>
                <w:szCs w:val="20"/>
              </w:rPr>
              <w:t>OD</w:t>
            </w:r>
          </w:p>
        </w:tc>
        <w:tc>
          <w:tcPr>
            <w:tcW w:w="1976" w:type="dxa"/>
          </w:tcPr>
          <w:p w14:paraId="1CA18AF0" w14:textId="77777777" w:rsidR="003E3656" w:rsidRPr="007B76AB" w:rsidRDefault="003E3656" w:rsidP="00264A0A">
            <w:pPr>
              <w:jc w:val="center"/>
              <w:rPr>
                <w:rFonts w:asciiTheme="minorHAnsi" w:hAnsiTheme="minorHAnsi" w:cstheme="minorHAnsi"/>
                <w:sz w:val="20"/>
                <w:szCs w:val="20"/>
              </w:rPr>
            </w:pPr>
            <w:r w:rsidRPr="007B76AB">
              <w:rPr>
                <w:rFonts w:asciiTheme="minorHAnsi" w:hAnsiTheme="minorHAnsi" w:cstheme="minorHAnsi"/>
                <w:sz w:val="20"/>
                <w:szCs w:val="20"/>
              </w:rPr>
              <w:t>DO</w:t>
            </w:r>
          </w:p>
        </w:tc>
        <w:tc>
          <w:tcPr>
            <w:tcW w:w="1977" w:type="dxa"/>
          </w:tcPr>
          <w:p w14:paraId="7C5BDD25" w14:textId="77777777" w:rsidR="003E3656" w:rsidRPr="007B76AB" w:rsidRDefault="003E3656" w:rsidP="00264A0A">
            <w:pPr>
              <w:jc w:val="center"/>
              <w:rPr>
                <w:rFonts w:asciiTheme="minorHAnsi" w:hAnsiTheme="minorHAnsi" w:cstheme="minorHAnsi"/>
                <w:sz w:val="20"/>
                <w:szCs w:val="20"/>
              </w:rPr>
            </w:pPr>
            <w:r w:rsidRPr="007B76AB">
              <w:rPr>
                <w:rFonts w:asciiTheme="minorHAnsi" w:hAnsiTheme="minorHAnsi" w:cstheme="minorHAnsi"/>
                <w:sz w:val="20"/>
                <w:szCs w:val="20"/>
              </w:rPr>
              <w:t>OD</w:t>
            </w:r>
          </w:p>
        </w:tc>
        <w:tc>
          <w:tcPr>
            <w:tcW w:w="1978" w:type="dxa"/>
          </w:tcPr>
          <w:p w14:paraId="6B3FCAFA" w14:textId="77777777" w:rsidR="003E3656" w:rsidRPr="007B76AB" w:rsidRDefault="003E3656" w:rsidP="00264A0A">
            <w:pPr>
              <w:jc w:val="center"/>
              <w:rPr>
                <w:rFonts w:asciiTheme="minorHAnsi" w:hAnsiTheme="minorHAnsi" w:cstheme="minorHAnsi"/>
                <w:sz w:val="20"/>
                <w:szCs w:val="20"/>
              </w:rPr>
            </w:pPr>
            <w:r w:rsidRPr="007B76AB">
              <w:rPr>
                <w:rFonts w:asciiTheme="minorHAnsi" w:hAnsiTheme="minorHAnsi" w:cstheme="minorHAnsi"/>
                <w:sz w:val="20"/>
                <w:szCs w:val="20"/>
              </w:rPr>
              <w:t>DO</w:t>
            </w:r>
          </w:p>
        </w:tc>
      </w:tr>
      <w:tr w:rsidR="009F0123" w:rsidRPr="007B76AB" w14:paraId="78D4345E" w14:textId="77777777" w:rsidTr="0096128D">
        <w:trPr>
          <w:trHeight w:val="265"/>
        </w:trPr>
        <w:tc>
          <w:tcPr>
            <w:tcW w:w="1992" w:type="dxa"/>
          </w:tcPr>
          <w:p w14:paraId="7995B758" w14:textId="77777777" w:rsidR="003E3656" w:rsidRPr="007B76AB" w:rsidRDefault="003E3656" w:rsidP="00264A0A">
            <w:pPr>
              <w:rPr>
                <w:rFonts w:asciiTheme="minorHAnsi" w:hAnsiTheme="minorHAnsi" w:cstheme="minorHAnsi"/>
                <w:sz w:val="20"/>
                <w:szCs w:val="20"/>
              </w:rPr>
            </w:pPr>
            <w:r w:rsidRPr="007B76AB">
              <w:rPr>
                <w:rFonts w:asciiTheme="minorHAnsi" w:hAnsiTheme="minorHAnsi" w:cstheme="minorHAnsi"/>
                <w:sz w:val="20"/>
                <w:szCs w:val="20"/>
              </w:rPr>
              <w:t>Predura</w:t>
            </w:r>
          </w:p>
        </w:tc>
        <w:tc>
          <w:tcPr>
            <w:tcW w:w="1974" w:type="dxa"/>
          </w:tcPr>
          <w:p w14:paraId="7FA79450" w14:textId="77777777" w:rsidR="003E3656" w:rsidRPr="007B76AB" w:rsidRDefault="003E3656" w:rsidP="00264A0A">
            <w:pPr>
              <w:jc w:val="center"/>
              <w:rPr>
                <w:rFonts w:asciiTheme="minorHAnsi" w:hAnsiTheme="minorHAnsi" w:cstheme="minorHAnsi"/>
                <w:sz w:val="20"/>
                <w:szCs w:val="20"/>
              </w:rPr>
            </w:pPr>
            <w:r w:rsidRPr="007B76AB">
              <w:rPr>
                <w:rFonts w:asciiTheme="minorHAnsi" w:hAnsiTheme="minorHAnsi" w:cstheme="minorHAnsi"/>
                <w:sz w:val="20"/>
                <w:szCs w:val="20"/>
              </w:rPr>
              <w:t>7.30</w:t>
            </w:r>
          </w:p>
        </w:tc>
        <w:tc>
          <w:tcPr>
            <w:tcW w:w="1976" w:type="dxa"/>
          </w:tcPr>
          <w:p w14:paraId="5AF1D040" w14:textId="77777777" w:rsidR="003E3656" w:rsidRPr="007B76AB" w:rsidRDefault="003E3656" w:rsidP="00264A0A">
            <w:pPr>
              <w:jc w:val="center"/>
              <w:rPr>
                <w:rFonts w:asciiTheme="minorHAnsi" w:hAnsiTheme="minorHAnsi" w:cstheme="minorHAnsi"/>
                <w:sz w:val="20"/>
                <w:szCs w:val="20"/>
              </w:rPr>
            </w:pPr>
            <w:r w:rsidRPr="007B76AB">
              <w:rPr>
                <w:rFonts w:asciiTheme="minorHAnsi" w:hAnsiTheme="minorHAnsi" w:cstheme="minorHAnsi"/>
                <w:sz w:val="20"/>
                <w:szCs w:val="20"/>
              </w:rPr>
              <w:t>8.15</w:t>
            </w:r>
          </w:p>
        </w:tc>
        <w:tc>
          <w:tcPr>
            <w:tcW w:w="1977" w:type="dxa"/>
          </w:tcPr>
          <w:p w14:paraId="09CF0597" w14:textId="77777777" w:rsidR="003E3656" w:rsidRPr="007B76AB" w:rsidRDefault="003E3656" w:rsidP="00264A0A">
            <w:pPr>
              <w:jc w:val="center"/>
              <w:rPr>
                <w:rFonts w:asciiTheme="minorHAnsi" w:hAnsiTheme="minorHAnsi" w:cstheme="minorHAnsi"/>
                <w:sz w:val="20"/>
                <w:szCs w:val="20"/>
              </w:rPr>
            </w:pPr>
            <w:r w:rsidRPr="007B76AB">
              <w:rPr>
                <w:rFonts w:asciiTheme="minorHAnsi" w:hAnsiTheme="minorHAnsi" w:cstheme="minorHAnsi"/>
                <w:sz w:val="20"/>
                <w:szCs w:val="20"/>
              </w:rPr>
              <w:t>7.30</w:t>
            </w:r>
          </w:p>
        </w:tc>
        <w:tc>
          <w:tcPr>
            <w:tcW w:w="1978" w:type="dxa"/>
          </w:tcPr>
          <w:p w14:paraId="66161944" w14:textId="77777777" w:rsidR="003E3656" w:rsidRPr="007B76AB" w:rsidRDefault="003E3656" w:rsidP="00264A0A">
            <w:pPr>
              <w:jc w:val="center"/>
              <w:rPr>
                <w:rFonts w:asciiTheme="minorHAnsi" w:hAnsiTheme="minorHAnsi" w:cstheme="minorHAnsi"/>
                <w:sz w:val="20"/>
                <w:szCs w:val="20"/>
              </w:rPr>
            </w:pPr>
            <w:r w:rsidRPr="007B76AB">
              <w:rPr>
                <w:rFonts w:asciiTheme="minorHAnsi" w:hAnsiTheme="minorHAnsi" w:cstheme="minorHAnsi"/>
                <w:sz w:val="20"/>
                <w:szCs w:val="20"/>
              </w:rPr>
              <w:t>8.15</w:t>
            </w:r>
          </w:p>
        </w:tc>
      </w:tr>
      <w:tr w:rsidR="009F0123" w:rsidRPr="007B76AB" w14:paraId="253707F7" w14:textId="77777777" w:rsidTr="0096128D">
        <w:trPr>
          <w:trHeight w:val="265"/>
        </w:trPr>
        <w:tc>
          <w:tcPr>
            <w:tcW w:w="1992" w:type="dxa"/>
          </w:tcPr>
          <w:p w14:paraId="7FEA0536" w14:textId="77777777" w:rsidR="003E3656" w:rsidRPr="007B76AB" w:rsidRDefault="003E3656" w:rsidP="00264A0A">
            <w:pPr>
              <w:rPr>
                <w:rFonts w:asciiTheme="minorHAnsi" w:hAnsiTheme="minorHAnsi" w:cstheme="minorHAnsi"/>
                <w:sz w:val="20"/>
                <w:szCs w:val="20"/>
              </w:rPr>
            </w:pPr>
            <w:r w:rsidRPr="007B76AB">
              <w:rPr>
                <w:rFonts w:asciiTheme="minorHAnsi" w:hAnsiTheme="minorHAnsi" w:cstheme="minorHAnsi"/>
                <w:sz w:val="20"/>
                <w:szCs w:val="20"/>
              </w:rPr>
              <w:t>1. ura</w:t>
            </w:r>
          </w:p>
        </w:tc>
        <w:tc>
          <w:tcPr>
            <w:tcW w:w="1974" w:type="dxa"/>
          </w:tcPr>
          <w:p w14:paraId="4FD6ED9D" w14:textId="77777777" w:rsidR="003E3656" w:rsidRPr="007B76AB" w:rsidRDefault="003E3656" w:rsidP="00264A0A">
            <w:pPr>
              <w:jc w:val="center"/>
              <w:rPr>
                <w:rFonts w:asciiTheme="minorHAnsi" w:hAnsiTheme="minorHAnsi" w:cstheme="minorHAnsi"/>
                <w:sz w:val="20"/>
                <w:szCs w:val="20"/>
              </w:rPr>
            </w:pPr>
            <w:r w:rsidRPr="007B76AB">
              <w:rPr>
                <w:rFonts w:asciiTheme="minorHAnsi" w:hAnsiTheme="minorHAnsi" w:cstheme="minorHAnsi"/>
                <w:sz w:val="20"/>
                <w:szCs w:val="20"/>
              </w:rPr>
              <w:t>8.20</w:t>
            </w:r>
          </w:p>
        </w:tc>
        <w:tc>
          <w:tcPr>
            <w:tcW w:w="1976" w:type="dxa"/>
          </w:tcPr>
          <w:p w14:paraId="036689C3" w14:textId="77777777" w:rsidR="003E3656" w:rsidRPr="007B76AB" w:rsidRDefault="003E3656" w:rsidP="00264A0A">
            <w:pPr>
              <w:jc w:val="center"/>
              <w:rPr>
                <w:rFonts w:asciiTheme="minorHAnsi" w:hAnsiTheme="minorHAnsi" w:cstheme="minorHAnsi"/>
                <w:sz w:val="20"/>
                <w:szCs w:val="20"/>
              </w:rPr>
            </w:pPr>
            <w:r w:rsidRPr="007B76AB">
              <w:rPr>
                <w:rFonts w:asciiTheme="minorHAnsi" w:hAnsiTheme="minorHAnsi" w:cstheme="minorHAnsi"/>
                <w:sz w:val="20"/>
                <w:szCs w:val="20"/>
              </w:rPr>
              <w:t>9.05</w:t>
            </w:r>
          </w:p>
        </w:tc>
        <w:tc>
          <w:tcPr>
            <w:tcW w:w="1977" w:type="dxa"/>
          </w:tcPr>
          <w:p w14:paraId="0FBFBCA2" w14:textId="77777777" w:rsidR="003E3656" w:rsidRPr="007B76AB" w:rsidRDefault="003E3656" w:rsidP="00264A0A">
            <w:pPr>
              <w:jc w:val="center"/>
              <w:rPr>
                <w:rFonts w:asciiTheme="minorHAnsi" w:hAnsiTheme="minorHAnsi" w:cstheme="minorHAnsi"/>
                <w:sz w:val="20"/>
                <w:szCs w:val="20"/>
              </w:rPr>
            </w:pPr>
            <w:r w:rsidRPr="007B76AB">
              <w:rPr>
                <w:rFonts w:asciiTheme="minorHAnsi" w:hAnsiTheme="minorHAnsi" w:cstheme="minorHAnsi"/>
                <w:sz w:val="20"/>
                <w:szCs w:val="20"/>
              </w:rPr>
              <w:t>8.20</w:t>
            </w:r>
          </w:p>
        </w:tc>
        <w:tc>
          <w:tcPr>
            <w:tcW w:w="1978" w:type="dxa"/>
          </w:tcPr>
          <w:p w14:paraId="49B44E92" w14:textId="77777777" w:rsidR="003E3656" w:rsidRPr="007B76AB" w:rsidRDefault="003E3656" w:rsidP="00264A0A">
            <w:pPr>
              <w:jc w:val="center"/>
              <w:rPr>
                <w:rFonts w:asciiTheme="minorHAnsi" w:hAnsiTheme="minorHAnsi" w:cstheme="minorHAnsi"/>
                <w:sz w:val="20"/>
                <w:szCs w:val="20"/>
              </w:rPr>
            </w:pPr>
            <w:r w:rsidRPr="007B76AB">
              <w:rPr>
                <w:rFonts w:asciiTheme="minorHAnsi" w:hAnsiTheme="minorHAnsi" w:cstheme="minorHAnsi"/>
                <w:sz w:val="20"/>
                <w:szCs w:val="20"/>
              </w:rPr>
              <w:t>9.05</w:t>
            </w:r>
          </w:p>
        </w:tc>
      </w:tr>
      <w:tr w:rsidR="009F0123" w:rsidRPr="007B76AB" w14:paraId="39EF808E" w14:textId="77777777" w:rsidTr="0096128D">
        <w:trPr>
          <w:trHeight w:val="253"/>
        </w:trPr>
        <w:tc>
          <w:tcPr>
            <w:tcW w:w="1992" w:type="dxa"/>
          </w:tcPr>
          <w:p w14:paraId="4B3948CD" w14:textId="77777777" w:rsidR="003E3656" w:rsidRPr="007B76AB" w:rsidRDefault="003E3656" w:rsidP="00264A0A">
            <w:pPr>
              <w:rPr>
                <w:rFonts w:asciiTheme="minorHAnsi" w:hAnsiTheme="minorHAnsi" w:cstheme="minorHAnsi"/>
                <w:sz w:val="20"/>
                <w:szCs w:val="20"/>
              </w:rPr>
            </w:pPr>
            <w:r w:rsidRPr="007B76AB">
              <w:rPr>
                <w:rFonts w:asciiTheme="minorHAnsi" w:hAnsiTheme="minorHAnsi" w:cstheme="minorHAnsi"/>
                <w:sz w:val="20"/>
                <w:szCs w:val="20"/>
              </w:rPr>
              <w:t>ODMOR</w:t>
            </w:r>
          </w:p>
        </w:tc>
        <w:tc>
          <w:tcPr>
            <w:tcW w:w="3950" w:type="dxa"/>
            <w:gridSpan w:val="2"/>
            <w:shd w:val="clear" w:color="auto" w:fill="FBE4D5" w:themeFill="accent2" w:themeFillTint="33"/>
          </w:tcPr>
          <w:p w14:paraId="6FAAB18B" w14:textId="77777777" w:rsidR="003E3656" w:rsidRPr="007B76AB" w:rsidRDefault="003E3656" w:rsidP="00264A0A">
            <w:pPr>
              <w:jc w:val="center"/>
              <w:rPr>
                <w:rFonts w:asciiTheme="minorHAnsi" w:hAnsiTheme="minorHAnsi" w:cstheme="minorHAnsi"/>
                <w:sz w:val="20"/>
                <w:szCs w:val="20"/>
              </w:rPr>
            </w:pPr>
            <w:r w:rsidRPr="007B76AB">
              <w:rPr>
                <w:rFonts w:asciiTheme="minorHAnsi" w:hAnsiTheme="minorHAnsi" w:cstheme="minorHAnsi"/>
                <w:sz w:val="20"/>
                <w:szCs w:val="20"/>
              </w:rPr>
              <w:t>20 minut, MALICA</w:t>
            </w:r>
          </w:p>
        </w:tc>
        <w:tc>
          <w:tcPr>
            <w:tcW w:w="3955" w:type="dxa"/>
            <w:gridSpan w:val="2"/>
            <w:shd w:val="clear" w:color="auto" w:fill="9CC2E5" w:themeFill="accent1" w:themeFillTint="99"/>
          </w:tcPr>
          <w:p w14:paraId="026A0FDF" w14:textId="77777777" w:rsidR="003E3656" w:rsidRPr="007B76AB" w:rsidRDefault="003E3656" w:rsidP="00264A0A">
            <w:pPr>
              <w:jc w:val="center"/>
              <w:rPr>
                <w:rFonts w:asciiTheme="minorHAnsi" w:hAnsiTheme="minorHAnsi" w:cstheme="minorHAnsi"/>
                <w:sz w:val="20"/>
                <w:szCs w:val="20"/>
              </w:rPr>
            </w:pPr>
          </w:p>
        </w:tc>
      </w:tr>
      <w:tr w:rsidR="009F0123" w:rsidRPr="007B76AB" w14:paraId="76EF7C4A" w14:textId="77777777" w:rsidTr="0096128D">
        <w:trPr>
          <w:trHeight w:val="265"/>
        </w:trPr>
        <w:tc>
          <w:tcPr>
            <w:tcW w:w="1992" w:type="dxa"/>
          </w:tcPr>
          <w:p w14:paraId="34239750" w14:textId="77777777" w:rsidR="003E3656" w:rsidRPr="007B76AB" w:rsidRDefault="003E3656" w:rsidP="00264A0A">
            <w:pPr>
              <w:rPr>
                <w:rFonts w:asciiTheme="minorHAnsi" w:hAnsiTheme="minorHAnsi" w:cstheme="minorHAnsi"/>
                <w:sz w:val="20"/>
                <w:szCs w:val="20"/>
              </w:rPr>
            </w:pPr>
            <w:r w:rsidRPr="007B76AB">
              <w:rPr>
                <w:rFonts w:asciiTheme="minorHAnsi" w:hAnsiTheme="minorHAnsi" w:cstheme="minorHAnsi"/>
                <w:sz w:val="20"/>
                <w:szCs w:val="20"/>
              </w:rPr>
              <w:t>2. ura</w:t>
            </w:r>
          </w:p>
        </w:tc>
        <w:tc>
          <w:tcPr>
            <w:tcW w:w="1974" w:type="dxa"/>
          </w:tcPr>
          <w:p w14:paraId="5470ACBB" w14:textId="77777777" w:rsidR="003E3656" w:rsidRPr="007B76AB" w:rsidRDefault="003E3656" w:rsidP="00264A0A">
            <w:pPr>
              <w:jc w:val="center"/>
              <w:rPr>
                <w:rFonts w:asciiTheme="minorHAnsi" w:hAnsiTheme="minorHAnsi" w:cstheme="minorHAnsi"/>
                <w:sz w:val="20"/>
                <w:szCs w:val="20"/>
              </w:rPr>
            </w:pPr>
            <w:r w:rsidRPr="007B76AB">
              <w:rPr>
                <w:rFonts w:asciiTheme="minorHAnsi" w:hAnsiTheme="minorHAnsi" w:cstheme="minorHAnsi"/>
                <w:sz w:val="20"/>
                <w:szCs w:val="20"/>
              </w:rPr>
              <w:t>9.25</w:t>
            </w:r>
          </w:p>
        </w:tc>
        <w:tc>
          <w:tcPr>
            <w:tcW w:w="1976" w:type="dxa"/>
          </w:tcPr>
          <w:p w14:paraId="019F6584" w14:textId="77777777" w:rsidR="003E3656" w:rsidRPr="007B76AB" w:rsidRDefault="003E3656" w:rsidP="00264A0A">
            <w:pPr>
              <w:jc w:val="center"/>
              <w:rPr>
                <w:rFonts w:asciiTheme="minorHAnsi" w:hAnsiTheme="minorHAnsi" w:cstheme="minorHAnsi"/>
                <w:sz w:val="20"/>
                <w:szCs w:val="20"/>
              </w:rPr>
            </w:pPr>
            <w:r w:rsidRPr="007B76AB">
              <w:rPr>
                <w:rFonts w:asciiTheme="minorHAnsi" w:hAnsiTheme="minorHAnsi" w:cstheme="minorHAnsi"/>
                <w:sz w:val="20"/>
                <w:szCs w:val="20"/>
              </w:rPr>
              <w:t>10.10</w:t>
            </w:r>
          </w:p>
        </w:tc>
        <w:tc>
          <w:tcPr>
            <w:tcW w:w="1977" w:type="dxa"/>
            <w:shd w:val="clear" w:color="auto" w:fill="auto"/>
          </w:tcPr>
          <w:p w14:paraId="5B063BCA" w14:textId="77777777" w:rsidR="003E3656" w:rsidRPr="007B76AB" w:rsidRDefault="003E3656" w:rsidP="00264A0A">
            <w:pPr>
              <w:jc w:val="center"/>
              <w:rPr>
                <w:rFonts w:asciiTheme="minorHAnsi" w:hAnsiTheme="minorHAnsi" w:cstheme="minorHAnsi"/>
                <w:sz w:val="20"/>
                <w:szCs w:val="20"/>
              </w:rPr>
            </w:pPr>
            <w:r w:rsidRPr="007B76AB">
              <w:rPr>
                <w:rFonts w:asciiTheme="minorHAnsi" w:hAnsiTheme="minorHAnsi" w:cstheme="minorHAnsi"/>
                <w:sz w:val="20"/>
                <w:szCs w:val="20"/>
              </w:rPr>
              <w:t>9.10</w:t>
            </w:r>
          </w:p>
        </w:tc>
        <w:tc>
          <w:tcPr>
            <w:tcW w:w="1978" w:type="dxa"/>
            <w:shd w:val="clear" w:color="auto" w:fill="auto"/>
          </w:tcPr>
          <w:p w14:paraId="19308F20" w14:textId="77777777" w:rsidR="003E3656" w:rsidRPr="007B76AB" w:rsidRDefault="003E3656" w:rsidP="00264A0A">
            <w:pPr>
              <w:jc w:val="center"/>
              <w:rPr>
                <w:rFonts w:asciiTheme="minorHAnsi" w:hAnsiTheme="minorHAnsi" w:cstheme="minorHAnsi"/>
                <w:sz w:val="20"/>
                <w:szCs w:val="20"/>
              </w:rPr>
            </w:pPr>
            <w:r w:rsidRPr="007B76AB">
              <w:rPr>
                <w:rFonts w:asciiTheme="minorHAnsi" w:hAnsiTheme="minorHAnsi" w:cstheme="minorHAnsi"/>
                <w:sz w:val="20"/>
                <w:szCs w:val="20"/>
              </w:rPr>
              <w:t>9.55</w:t>
            </w:r>
          </w:p>
        </w:tc>
      </w:tr>
      <w:tr w:rsidR="009F0123" w:rsidRPr="007B76AB" w14:paraId="32F829E4" w14:textId="77777777" w:rsidTr="0096128D">
        <w:trPr>
          <w:trHeight w:val="265"/>
        </w:trPr>
        <w:tc>
          <w:tcPr>
            <w:tcW w:w="1992" w:type="dxa"/>
          </w:tcPr>
          <w:p w14:paraId="5C800F87" w14:textId="77777777" w:rsidR="003E3656" w:rsidRPr="007B76AB" w:rsidRDefault="003E3656" w:rsidP="00264A0A">
            <w:pPr>
              <w:rPr>
                <w:rFonts w:asciiTheme="minorHAnsi" w:hAnsiTheme="minorHAnsi" w:cstheme="minorHAnsi"/>
                <w:sz w:val="20"/>
                <w:szCs w:val="20"/>
              </w:rPr>
            </w:pPr>
            <w:r w:rsidRPr="007B76AB">
              <w:rPr>
                <w:rFonts w:asciiTheme="minorHAnsi" w:hAnsiTheme="minorHAnsi" w:cstheme="minorHAnsi"/>
                <w:sz w:val="20"/>
                <w:szCs w:val="20"/>
              </w:rPr>
              <w:t>ODMOR</w:t>
            </w:r>
          </w:p>
        </w:tc>
        <w:tc>
          <w:tcPr>
            <w:tcW w:w="3950" w:type="dxa"/>
            <w:gridSpan w:val="2"/>
            <w:shd w:val="clear" w:color="auto" w:fill="9CC2E5" w:themeFill="accent1" w:themeFillTint="99"/>
          </w:tcPr>
          <w:p w14:paraId="37E09692" w14:textId="77777777" w:rsidR="003E3656" w:rsidRPr="007B76AB" w:rsidRDefault="003E3656" w:rsidP="00264A0A">
            <w:pPr>
              <w:jc w:val="center"/>
              <w:rPr>
                <w:rFonts w:asciiTheme="minorHAnsi" w:hAnsiTheme="minorHAnsi" w:cstheme="minorHAnsi"/>
                <w:sz w:val="20"/>
                <w:szCs w:val="20"/>
              </w:rPr>
            </w:pPr>
          </w:p>
        </w:tc>
        <w:tc>
          <w:tcPr>
            <w:tcW w:w="3955" w:type="dxa"/>
            <w:gridSpan w:val="2"/>
            <w:shd w:val="clear" w:color="auto" w:fill="FBE4D5" w:themeFill="accent2" w:themeFillTint="33"/>
          </w:tcPr>
          <w:p w14:paraId="3DFD216D" w14:textId="77777777" w:rsidR="003E3656" w:rsidRPr="007B76AB" w:rsidRDefault="003E3656" w:rsidP="00264A0A">
            <w:pPr>
              <w:jc w:val="center"/>
              <w:rPr>
                <w:rFonts w:asciiTheme="minorHAnsi" w:hAnsiTheme="minorHAnsi" w:cstheme="minorHAnsi"/>
                <w:sz w:val="20"/>
                <w:szCs w:val="20"/>
              </w:rPr>
            </w:pPr>
            <w:r w:rsidRPr="007B76AB">
              <w:rPr>
                <w:rFonts w:asciiTheme="minorHAnsi" w:hAnsiTheme="minorHAnsi" w:cstheme="minorHAnsi"/>
                <w:sz w:val="20"/>
                <w:szCs w:val="20"/>
              </w:rPr>
              <w:t>20 minut, MALICA</w:t>
            </w:r>
          </w:p>
        </w:tc>
      </w:tr>
      <w:tr w:rsidR="009F0123" w:rsidRPr="007B76AB" w14:paraId="4AE52A35" w14:textId="77777777" w:rsidTr="0096128D">
        <w:trPr>
          <w:trHeight w:val="265"/>
        </w:trPr>
        <w:tc>
          <w:tcPr>
            <w:tcW w:w="1992" w:type="dxa"/>
          </w:tcPr>
          <w:p w14:paraId="756BDAC1" w14:textId="77777777" w:rsidR="003E3656" w:rsidRPr="007B76AB" w:rsidRDefault="003E3656" w:rsidP="00264A0A">
            <w:pPr>
              <w:rPr>
                <w:rFonts w:asciiTheme="minorHAnsi" w:hAnsiTheme="minorHAnsi" w:cstheme="minorHAnsi"/>
                <w:sz w:val="20"/>
                <w:szCs w:val="20"/>
              </w:rPr>
            </w:pPr>
            <w:r w:rsidRPr="007B76AB">
              <w:rPr>
                <w:rFonts w:asciiTheme="minorHAnsi" w:hAnsiTheme="minorHAnsi" w:cstheme="minorHAnsi"/>
                <w:sz w:val="20"/>
                <w:szCs w:val="20"/>
              </w:rPr>
              <w:t>3. ura</w:t>
            </w:r>
          </w:p>
        </w:tc>
        <w:tc>
          <w:tcPr>
            <w:tcW w:w="1974" w:type="dxa"/>
          </w:tcPr>
          <w:p w14:paraId="45B41087" w14:textId="77777777" w:rsidR="003E3656" w:rsidRPr="007B76AB" w:rsidRDefault="003E3656" w:rsidP="00264A0A">
            <w:pPr>
              <w:jc w:val="center"/>
              <w:rPr>
                <w:rFonts w:asciiTheme="minorHAnsi" w:hAnsiTheme="minorHAnsi" w:cstheme="minorHAnsi"/>
                <w:sz w:val="20"/>
                <w:szCs w:val="20"/>
              </w:rPr>
            </w:pPr>
            <w:r w:rsidRPr="007B76AB">
              <w:rPr>
                <w:rFonts w:asciiTheme="minorHAnsi" w:hAnsiTheme="minorHAnsi" w:cstheme="minorHAnsi"/>
                <w:sz w:val="20"/>
                <w:szCs w:val="20"/>
              </w:rPr>
              <w:t>10.15</w:t>
            </w:r>
          </w:p>
        </w:tc>
        <w:tc>
          <w:tcPr>
            <w:tcW w:w="1976" w:type="dxa"/>
          </w:tcPr>
          <w:p w14:paraId="27EAF2F8" w14:textId="77777777" w:rsidR="003E3656" w:rsidRPr="007B76AB" w:rsidRDefault="003E3656" w:rsidP="00264A0A">
            <w:pPr>
              <w:jc w:val="center"/>
              <w:rPr>
                <w:rFonts w:asciiTheme="minorHAnsi" w:hAnsiTheme="minorHAnsi" w:cstheme="minorHAnsi"/>
                <w:sz w:val="20"/>
                <w:szCs w:val="20"/>
              </w:rPr>
            </w:pPr>
            <w:r w:rsidRPr="007B76AB">
              <w:rPr>
                <w:rFonts w:asciiTheme="minorHAnsi" w:hAnsiTheme="minorHAnsi" w:cstheme="minorHAnsi"/>
                <w:sz w:val="20"/>
                <w:szCs w:val="20"/>
              </w:rPr>
              <w:t>11.00</w:t>
            </w:r>
          </w:p>
        </w:tc>
        <w:tc>
          <w:tcPr>
            <w:tcW w:w="1977" w:type="dxa"/>
          </w:tcPr>
          <w:p w14:paraId="7B77EB75" w14:textId="77777777" w:rsidR="003E3656" w:rsidRPr="007B76AB" w:rsidRDefault="003E3656" w:rsidP="00264A0A">
            <w:pPr>
              <w:jc w:val="center"/>
              <w:rPr>
                <w:rFonts w:asciiTheme="minorHAnsi" w:hAnsiTheme="minorHAnsi" w:cstheme="minorHAnsi"/>
                <w:sz w:val="20"/>
                <w:szCs w:val="20"/>
              </w:rPr>
            </w:pPr>
            <w:r w:rsidRPr="007B76AB">
              <w:rPr>
                <w:rFonts w:asciiTheme="minorHAnsi" w:hAnsiTheme="minorHAnsi" w:cstheme="minorHAnsi"/>
                <w:sz w:val="20"/>
                <w:szCs w:val="20"/>
              </w:rPr>
              <w:t>10.15</w:t>
            </w:r>
          </w:p>
        </w:tc>
        <w:tc>
          <w:tcPr>
            <w:tcW w:w="1978" w:type="dxa"/>
          </w:tcPr>
          <w:p w14:paraId="4290DFC4" w14:textId="77777777" w:rsidR="003E3656" w:rsidRPr="007B76AB" w:rsidRDefault="003E3656" w:rsidP="00264A0A">
            <w:pPr>
              <w:jc w:val="center"/>
              <w:rPr>
                <w:rFonts w:asciiTheme="minorHAnsi" w:hAnsiTheme="minorHAnsi" w:cstheme="minorHAnsi"/>
                <w:sz w:val="20"/>
                <w:szCs w:val="20"/>
              </w:rPr>
            </w:pPr>
            <w:r w:rsidRPr="007B76AB">
              <w:rPr>
                <w:rFonts w:asciiTheme="minorHAnsi" w:hAnsiTheme="minorHAnsi" w:cstheme="minorHAnsi"/>
                <w:sz w:val="20"/>
                <w:szCs w:val="20"/>
              </w:rPr>
              <w:t>11.00</w:t>
            </w:r>
          </w:p>
        </w:tc>
      </w:tr>
      <w:tr w:rsidR="009F0123" w:rsidRPr="007B76AB" w14:paraId="456B308F" w14:textId="77777777" w:rsidTr="0096128D">
        <w:trPr>
          <w:trHeight w:val="265"/>
        </w:trPr>
        <w:tc>
          <w:tcPr>
            <w:tcW w:w="1992" w:type="dxa"/>
          </w:tcPr>
          <w:p w14:paraId="54912272" w14:textId="77777777" w:rsidR="003E3656" w:rsidRPr="007B76AB" w:rsidRDefault="003E3656" w:rsidP="00264A0A">
            <w:pPr>
              <w:rPr>
                <w:rFonts w:asciiTheme="minorHAnsi" w:hAnsiTheme="minorHAnsi" w:cstheme="minorHAnsi"/>
                <w:sz w:val="20"/>
                <w:szCs w:val="20"/>
              </w:rPr>
            </w:pPr>
            <w:r w:rsidRPr="007B76AB">
              <w:rPr>
                <w:rFonts w:asciiTheme="minorHAnsi" w:hAnsiTheme="minorHAnsi" w:cstheme="minorHAnsi"/>
                <w:sz w:val="20"/>
                <w:szCs w:val="20"/>
              </w:rPr>
              <w:t>4. ura</w:t>
            </w:r>
          </w:p>
        </w:tc>
        <w:tc>
          <w:tcPr>
            <w:tcW w:w="1974" w:type="dxa"/>
          </w:tcPr>
          <w:p w14:paraId="5EE35E88" w14:textId="77777777" w:rsidR="003E3656" w:rsidRPr="007B76AB" w:rsidRDefault="003E3656" w:rsidP="00264A0A">
            <w:pPr>
              <w:jc w:val="center"/>
              <w:rPr>
                <w:rFonts w:asciiTheme="minorHAnsi" w:hAnsiTheme="minorHAnsi" w:cstheme="minorHAnsi"/>
                <w:sz w:val="20"/>
                <w:szCs w:val="20"/>
              </w:rPr>
            </w:pPr>
            <w:r w:rsidRPr="007B76AB">
              <w:rPr>
                <w:rFonts w:asciiTheme="minorHAnsi" w:hAnsiTheme="minorHAnsi" w:cstheme="minorHAnsi"/>
                <w:sz w:val="20"/>
                <w:szCs w:val="20"/>
              </w:rPr>
              <w:t>11.05</w:t>
            </w:r>
          </w:p>
        </w:tc>
        <w:tc>
          <w:tcPr>
            <w:tcW w:w="1976" w:type="dxa"/>
          </w:tcPr>
          <w:p w14:paraId="53AE6F8E" w14:textId="77777777" w:rsidR="003E3656" w:rsidRPr="007B76AB" w:rsidRDefault="003E3656" w:rsidP="00264A0A">
            <w:pPr>
              <w:jc w:val="center"/>
              <w:rPr>
                <w:rFonts w:asciiTheme="minorHAnsi" w:hAnsiTheme="minorHAnsi" w:cstheme="minorHAnsi"/>
                <w:sz w:val="20"/>
                <w:szCs w:val="20"/>
              </w:rPr>
            </w:pPr>
            <w:r w:rsidRPr="007B76AB">
              <w:rPr>
                <w:rFonts w:asciiTheme="minorHAnsi" w:hAnsiTheme="minorHAnsi" w:cstheme="minorHAnsi"/>
                <w:sz w:val="20"/>
                <w:szCs w:val="20"/>
              </w:rPr>
              <w:t>11.50</w:t>
            </w:r>
          </w:p>
        </w:tc>
        <w:tc>
          <w:tcPr>
            <w:tcW w:w="1977" w:type="dxa"/>
          </w:tcPr>
          <w:p w14:paraId="65FA86DB" w14:textId="77777777" w:rsidR="003E3656" w:rsidRPr="007B76AB" w:rsidRDefault="003E3656" w:rsidP="00264A0A">
            <w:pPr>
              <w:jc w:val="center"/>
              <w:rPr>
                <w:rFonts w:asciiTheme="minorHAnsi" w:hAnsiTheme="minorHAnsi" w:cstheme="minorHAnsi"/>
                <w:sz w:val="20"/>
                <w:szCs w:val="20"/>
              </w:rPr>
            </w:pPr>
            <w:r w:rsidRPr="007B76AB">
              <w:rPr>
                <w:rFonts w:asciiTheme="minorHAnsi" w:hAnsiTheme="minorHAnsi" w:cstheme="minorHAnsi"/>
                <w:sz w:val="20"/>
                <w:szCs w:val="20"/>
              </w:rPr>
              <w:t>11.05</w:t>
            </w:r>
          </w:p>
        </w:tc>
        <w:tc>
          <w:tcPr>
            <w:tcW w:w="1978" w:type="dxa"/>
          </w:tcPr>
          <w:p w14:paraId="57146B74" w14:textId="77777777" w:rsidR="003E3656" w:rsidRPr="007B76AB" w:rsidRDefault="003E3656" w:rsidP="00264A0A">
            <w:pPr>
              <w:jc w:val="center"/>
              <w:rPr>
                <w:rFonts w:asciiTheme="minorHAnsi" w:hAnsiTheme="minorHAnsi" w:cstheme="minorHAnsi"/>
                <w:sz w:val="20"/>
                <w:szCs w:val="20"/>
              </w:rPr>
            </w:pPr>
            <w:r w:rsidRPr="007B76AB">
              <w:rPr>
                <w:rFonts w:asciiTheme="minorHAnsi" w:hAnsiTheme="minorHAnsi" w:cstheme="minorHAnsi"/>
                <w:sz w:val="20"/>
                <w:szCs w:val="20"/>
              </w:rPr>
              <w:t>11.50</w:t>
            </w:r>
          </w:p>
        </w:tc>
      </w:tr>
      <w:tr w:rsidR="009F0123" w:rsidRPr="007B76AB" w14:paraId="7AAD0359" w14:textId="77777777" w:rsidTr="0096128D">
        <w:trPr>
          <w:trHeight w:val="265"/>
        </w:trPr>
        <w:tc>
          <w:tcPr>
            <w:tcW w:w="1992" w:type="dxa"/>
          </w:tcPr>
          <w:p w14:paraId="3C32BB9C" w14:textId="77777777" w:rsidR="003E3656" w:rsidRPr="007B76AB" w:rsidRDefault="003E3656" w:rsidP="00264A0A">
            <w:pPr>
              <w:rPr>
                <w:rFonts w:asciiTheme="minorHAnsi" w:hAnsiTheme="minorHAnsi" w:cstheme="minorHAnsi"/>
                <w:sz w:val="20"/>
                <w:szCs w:val="20"/>
              </w:rPr>
            </w:pPr>
            <w:r w:rsidRPr="007B76AB">
              <w:rPr>
                <w:rFonts w:asciiTheme="minorHAnsi" w:hAnsiTheme="minorHAnsi" w:cstheme="minorHAnsi"/>
                <w:sz w:val="20"/>
                <w:szCs w:val="20"/>
              </w:rPr>
              <w:t>5. ura</w:t>
            </w:r>
          </w:p>
        </w:tc>
        <w:tc>
          <w:tcPr>
            <w:tcW w:w="1974" w:type="dxa"/>
          </w:tcPr>
          <w:p w14:paraId="01542B77" w14:textId="77777777" w:rsidR="003E3656" w:rsidRPr="007B76AB" w:rsidRDefault="003E3656" w:rsidP="00264A0A">
            <w:pPr>
              <w:jc w:val="center"/>
              <w:rPr>
                <w:rFonts w:asciiTheme="minorHAnsi" w:hAnsiTheme="minorHAnsi" w:cstheme="minorHAnsi"/>
                <w:sz w:val="20"/>
                <w:szCs w:val="20"/>
              </w:rPr>
            </w:pPr>
            <w:r w:rsidRPr="007B76AB">
              <w:rPr>
                <w:rFonts w:asciiTheme="minorHAnsi" w:hAnsiTheme="minorHAnsi" w:cstheme="minorHAnsi"/>
                <w:sz w:val="20"/>
                <w:szCs w:val="20"/>
              </w:rPr>
              <w:t>11.55</w:t>
            </w:r>
          </w:p>
        </w:tc>
        <w:tc>
          <w:tcPr>
            <w:tcW w:w="1976" w:type="dxa"/>
          </w:tcPr>
          <w:p w14:paraId="151414E7" w14:textId="77777777" w:rsidR="003E3656" w:rsidRPr="007B76AB" w:rsidRDefault="003E3656" w:rsidP="00264A0A">
            <w:pPr>
              <w:jc w:val="center"/>
              <w:rPr>
                <w:rFonts w:asciiTheme="minorHAnsi" w:hAnsiTheme="minorHAnsi" w:cstheme="minorHAnsi"/>
                <w:sz w:val="20"/>
                <w:szCs w:val="20"/>
              </w:rPr>
            </w:pPr>
            <w:r w:rsidRPr="007B76AB">
              <w:rPr>
                <w:rFonts w:asciiTheme="minorHAnsi" w:hAnsiTheme="minorHAnsi" w:cstheme="minorHAnsi"/>
                <w:sz w:val="20"/>
                <w:szCs w:val="20"/>
              </w:rPr>
              <w:t>12.40</w:t>
            </w:r>
          </w:p>
        </w:tc>
        <w:tc>
          <w:tcPr>
            <w:tcW w:w="1977" w:type="dxa"/>
          </w:tcPr>
          <w:p w14:paraId="3E729CE3" w14:textId="77777777" w:rsidR="003E3656" w:rsidRPr="007B76AB" w:rsidRDefault="003E3656" w:rsidP="00264A0A">
            <w:pPr>
              <w:jc w:val="center"/>
              <w:rPr>
                <w:rFonts w:asciiTheme="minorHAnsi" w:hAnsiTheme="minorHAnsi" w:cstheme="minorHAnsi"/>
                <w:sz w:val="20"/>
                <w:szCs w:val="20"/>
              </w:rPr>
            </w:pPr>
            <w:r w:rsidRPr="007B76AB">
              <w:rPr>
                <w:rFonts w:asciiTheme="minorHAnsi" w:hAnsiTheme="minorHAnsi" w:cstheme="minorHAnsi"/>
                <w:sz w:val="20"/>
                <w:szCs w:val="20"/>
              </w:rPr>
              <w:t>11.55</w:t>
            </w:r>
          </w:p>
        </w:tc>
        <w:tc>
          <w:tcPr>
            <w:tcW w:w="1978" w:type="dxa"/>
          </w:tcPr>
          <w:p w14:paraId="4DF993EE" w14:textId="77777777" w:rsidR="003E3656" w:rsidRPr="007B76AB" w:rsidRDefault="003E3656" w:rsidP="00264A0A">
            <w:pPr>
              <w:jc w:val="center"/>
              <w:rPr>
                <w:rFonts w:asciiTheme="minorHAnsi" w:hAnsiTheme="minorHAnsi" w:cstheme="minorHAnsi"/>
                <w:sz w:val="20"/>
                <w:szCs w:val="20"/>
              </w:rPr>
            </w:pPr>
            <w:r w:rsidRPr="007B76AB">
              <w:rPr>
                <w:rFonts w:asciiTheme="minorHAnsi" w:hAnsiTheme="minorHAnsi" w:cstheme="minorHAnsi"/>
                <w:sz w:val="20"/>
                <w:szCs w:val="20"/>
              </w:rPr>
              <w:t>12.40</w:t>
            </w:r>
          </w:p>
        </w:tc>
      </w:tr>
      <w:tr w:rsidR="009F0123" w:rsidRPr="007B76AB" w14:paraId="1C8B72B8" w14:textId="77777777" w:rsidTr="0096128D">
        <w:trPr>
          <w:trHeight w:val="265"/>
        </w:trPr>
        <w:tc>
          <w:tcPr>
            <w:tcW w:w="1992" w:type="dxa"/>
          </w:tcPr>
          <w:p w14:paraId="5A667121" w14:textId="77777777" w:rsidR="003E3656" w:rsidRPr="007B76AB" w:rsidRDefault="003E3656" w:rsidP="00264A0A">
            <w:pPr>
              <w:rPr>
                <w:rFonts w:asciiTheme="minorHAnsi" w:hAnsiTheme="minorHAnsi" w:cstheme="minorHAnsi"/>
                <w:sz w:val="20"/>
                <w:szCs w:val="20"/>
              </w:rPr>
            </w:pPr>
            <w:r w:rsidRPr="007B76AB">
              <w:rPr>
                <w:rFonts w:asciiTheme="minorHAnsi" w:hAnsiTheme="minorHAnsi" w:cstheme="minorHAnsi"/>
                <w:sz w:val="20"/>
                <w:szCs w:val="20"/>
              </w:rPr>
              <w:t xml:space="preserve">6. ura </w:t>
            </w:r>
          </w:p>
        </w:tc>
        <w:tc>
          <w:tcPr>
            <w:tcW w:w="1974" w:type="dxa"/>
          </w:tcPr>
          <w:p w14:paraId="270EEC4F" w14:textId="77777777" w:rsidR="003E3656" w:rsidRPr="007B76AB" w:rsidRDefault="003E3656" w:rsidP="00264A0A">
            <w:pPr>
              <w:jc w:val="center"/>
              <w:rPr>
                <w:rFonts w:asciiTheme="minorHAnsi" w:hAnsiTheme="minorHAnsi" w:cstheme="minorHAnsi"/>
                <w:sz w:val="20"/>
                <w:szCs w:val="20"/>
              </w:rPr>
            </w:pPr>
            <w:r w:rsidRPr="007B76AB">
              <w:rPr>
                <w:rFonts w:asciiTheme="minorHAnsi" w:hAnsiTheme="minorHAnsi" w:cstheme="minorHAnsi"/>
                <w:sz w:val="20"/>
                <w:szCs w:val="20"/>
              </w:rPr>
              <w:t>12.45</w:t>
            </w:r>
          </w:p>
        </w:tc>
        <w:tc>
          <w:tcPr>
            <w:tcW w:w="1976" w:type="dxa"/>
          </w:tcPr>
          <w:p w14:paraId="028C6D11" w14:textId="77777777" w:rsidR="003E3656" w:rsidRPr="007B76AB" w:rsidRDefault="003E3656" w:rsidP="00264A0A">
            <w:pPr>
              <w:jc w:val="center"/>
              <w:rPr>
                <w:rFonts w:asciiTheme="minorHAnsi" w:hAnsiTheme="minorHAnsi" w:cstheme="minorHAnsi"/>
                <w:sz w:val="20"/>
                <w:szCs w:val="20"/>
              </w:rPr>
            </w:pPr>
            <w:r w:rsidRPr="007B76AB">
              <w:rPr>
                <w:rFonts w:asciiTheme="minorHAnsi" w:hAnsiTheme="minorHAnsi" w:cstheme="minorHAnsi"/>
                <w:sz w:val="20"/>
                <w:szCs w:val="20"/>
              </w:rPr>
              <w:t>13.30</w:t>
            </w:r>
          </w:p>
        </w:tc>
        <w:tc>
          <w:tcPr>
            <w:tcW w:w="1977" w:type="dxa"/>
          </w:tcPr>
          <w:p w14:paraId="6040DAE6" w14:textId="77777777" w:rsidR="003E3656" w:rsidRPr="007B76AB" w:rsidRDefault="003E3656" w:rsidP="00264A0A">
            <w:pPr>
              <w:jc w:val="center"/>
              <w:rPr>
                <w:rFonts w:asciiTheme="minorHAnsi" w:hAnsiTheme="minorHAnsi" w:cstheme="minorHAnsi"/>
                <w:sz w:val="20"/>
                <w:szCs w:val="20"/>
              </w:rPr>
            </w:pPr>
            <w:r w:rsidRPr="007B76AB">
              <w:rPr>
                <w:rFonts w:asciiTheme="minorHAnsi" w:hAnsiTheme="minorHAnsi" w:cstheme="minorHAnsi"/>
                <w:sz w:val="20"/>
                <w:szCs w:val="20"/>
              </w:rPr>
              <w:t>12.45</w:t>
            </w:r>
          </w:p>
        </w:tc>
        <w:tc>
          <w:tcPr>
            <w:tcW w:w="1978" w:type="dxa"/>
          </w:tcPr>
          <w:p w14:paraId="331A8C77" w14:textId="77777777" w:rsidR="003E3656" w:rsidRPr="007B76AB" w:rsidRDefault="003E3656" w:rsidP="00264A0A">
            <w:pPr>
              <w:jc w:val="center"/>
              <w:rPr>
                <w:rFonts w:asciiTheme="minorHAnsi" w:hAnsiTheme="minorHAnsi" w:cstheme="minorHAnsi"/>
                <w:sz w:val="20"/>
                <w:szCs w:val="20"/>
              </w:rPr>
            </w:pPr>
            <w:r w:rsidRPr="007B76AB">
              <w:rPr>
                <w:rFonts w:asciiTheme="minorHAnsi" w:hAnsiTheme="minorHAnsi" w:cstheme="minorHAnsi"/>
                <w:sz w:val="20"/>
                <w:szCs w:val="20"/>
              </w:rPr>
              <w:t>13.30</w:t>
            </w:r>
          </w:p>
        </w:tc>
      </w:tr>
      <w:tr w:rsidR="009F0123" w:rsidRPr="007B76AB" w14:paraId="3181310E" w14:textId="77777777" w:rsidTr="00151332">
        <w:trPr>
          <w:trHeight w:val="265"/>
        </w:trPr>
        <w:tc>
          <w:tcPr>
            <w:tcW w:w="1992" w:type="dxa"/>
          </w:tcPr>
          <w:p w14:paraId="2CBCCD3E" w14:textId="77777777" w:rsidR="003E3656" w:rsidRPr="007B76AB" w:rsidRDefault="003E3656" w:rsidP="00264A0A">
            <w:pPr>
              <w:rPr>
                <w:rFonts w:asciiTheme="minorHAnsi" w:hAnsiTheme="minorHAnsi" w:cstheme="minorHAnsi"/>
                <w:sz w:val="20"/>
                <w:szCs w:val="20"/>
              </w:rPr>
            </w:pPr>
            <w:r w:rsidRPr="007B76AB">
              <w:rPr>
                <w:rFonts w:asciiTheme="minorHAnsi" w:hAnsiTheme="minorHAnsi" w:cstheme="minorHAnsi"/>
                <w:sz w:val="20"/>
                <w:szCs w:val="20"/>
              </w:rPr>
              <w:t>ODMOR</w:t>
            </w:r>
          </w:p>
        </w:tc>
        <w:tc>
          <w:tcPr>
            <w:tcW w:w="7905" w:type="dxa"/>
            <w:gridSpan w:val="4"/>
            <w:shd w:val="clear" w:color="auto" w:fill="FBE4D5" w:themeFill="accent2" w:themeFillTint="33"/>
          </w:tcPr>
          <w:p w14:paraId="621A998A" w14:textId="77777777" w:rsidR="003E3656" w:rsidRPr="007B76AB" w:rsidRDefault="003E3656" w:rsidP="00264A0A">
            <w:pPr>
              <w:jc w:val="center"/>
              <w:rPr>
                <w:rFonts w:asciiTheme="minorHAnsi" w:hAnsiTheme="minorHAnsi" w:cstheme="minorHAnsi"/>
                <w:sz w:val="20"/>
                <w:szCs w:val="20"/>
              </w:rPr>
            </w:pPr>
            <w:r w:rsidRPr="007B76AB">
              <w:rPr>
                <w:rFonts w:asciiTheme="minorHAnsi" w:hAnsiTheme="minorHAnsi" w:cstheme="minorHAnsi"/>
                <w:sz w:val="20"/>
                <w:szCs w:val="20"/>
              </w:rPr>
              <w:t>20 minut, KOSILO</w:t>
            </w:r>
          </w:p>
        </w:tc>
      </w:tr>
      <w:tr w:rsidR="009F0123" w:rsidRPr="007B76AB" w14:paraId="3C0F55F5" w14:textId="77777777" w:rsidTr="0096128D">
        <w:trPr>
          <w:trHeight w:val="253"/>
        </w:trPr>
        <w:tc>
          <w:tcPr>
            <w:tcW w:w="1992" w:type="dxa"/>
          </w:tcPr>
          <w:p w14:paraId="4443AB78" w14:textId="7CAE3370" w:rsidR="003E3656" w:rsidRPr="007B76AB" w:rsidRDefault="003E3656" w:rsidP="00264A0A">
            <w:pPr>
              <w:rPr>
                <w:rFonts w:asciiTheme="minorHAnsi" w:hAnsiTheme="minorHAnsi" w:cstheme="minorHAnsi"/>
                <w:sz w:val="20"/>
                <w:szCs w:val="20"/>
              </w:rPr>
            </w:pPr>
            <w:r w:rsidRPr="007B76AB">
              <w:rPr>
                <w:rFonts w:asciiTheme="minorHAnsi" w:hAnsiTheme="minorHAnsi" w:cstheme="minorHAnsi"/>
                <w:sz w:val="20"/>
                <w:szCs w:val="20"/>
              </w:rPr>
              <w:lastRenderedPageBreak/>
              <w:t xml:space="preserve">7. ura – </w:t>
            </w:r>
            <w:proofErr w:type="spellStart"/>
            <w:r w:rsidR="00D26A10" w:rsidRPr="007B76AB">
              <w:rPr>
                <w:rFonts w:asciiTheme="minorHAnsi" w:hAnsiTheme="minorHAnsi" w:cstheme="minorHAnsi"/>
                <w:sz w:val="20"/>
                <w:szCs w:val="20"/>
              </w:rPr>
              <w:t>RaP</w:t>
            </w:r>
            <w:proofErr w:type="spellEnd"/>
          </w:p>
        </w:tc>
        <w:tc>
          <w:tcPr>
            <w:tcW w:w="1974" w:type="dxa"/>
          </w:tcPr>
          <w:p w14:paraId="7315FC13" w14:textId="77777777" w:rsidR="003E3656" w:rsidRPr="007B76AB" w:rsidRDefault="003E3656" w:rsidP="00264A0A">
            <w:pPr>
              <w:jc w:val="center"/>
              <w:rPr>
                <w:rFonts w:asciiTheme="minorHAnsi" w:hAnsiTheme="minorHAnsi" w:cstheme="minorHAnsi"/>
                <w:sz w:val="20"/>
                <w:szCs w:val="20"/>
              </w:rPr>
            </w:pPr>
            <w:r w:rsidRPr="007B76AB">
              <w:rPr>
                <w:rFonts w:asciiTheme="minorHAnsi" w:hAnsiTheme="minorHAnsi" w:cstheme="minorHAnsi"/>
                <w:sz w:val="20"/>
                <w:szCs w:val="20"/>
              </w:rPr>
              <w:t>13.30</w:t>
            </w:r>
          </w:p>
        </w:tc>
        <w:tc>
          <w:tcPr>
            <w:tcW w:w="1976" w:type="dxa"/>
          </w:tcPr>
          <w:p w14:paraId="2D744ACE" w14:textId="77777777" w:rsidR="003E3656" w:rsidRPr="007B76AB" w:rsidRDefault="003E3656" w:rsidP="00264A0A">
            <w:pPr>
              <w:jc w:val="center"/>
              <w:rPr>
                <w:rFonts w:asciiTheme="minorHAnsi" w:hAnsiTheme="minorHAnsi" w:cstheme="minorHAnsi"/>
                <w:sz w:val="20"/>
                <w:szCs w:val="20"/>
              </w:rPr>
            </w:pPr>
            <w:r w:rsidRPr="007B76AB">
              <w:rPr>
                <w:rFonts w:asciiTheme="minorHAnsi" w:hAnsiTheme="minorHAnsi" w:cstheme="minorHAnsi"/>
                <w:sz w:val="20"/>
                <w:szCs w:val="20"/>
              </w:rPr>
              <w:t>14.20</w:t>
            </w:r>
          </w:p>
        </w:tc>
        <w:tc>
          <w:tcPr>
            <w:tcW w:w="1977" w:type="dxa"/>
          </w:tcPr>
          <w:p w14:paraId="61669BDF" w14:textId="77777777" w:rsidR="003E3656" w:rsidRPr="007B76AB" w:rsidRDefault="003E3656" w:rsidP="00264A0A">
            <w:pPr>
              <w:jc w:val="center"/>
              <w:rPr>
                <w:rFonts w:asciiTheme="minorHAnsi" w:hAnsiTheme="minorHAnsi" w:cstheme="minorHAnsi"/>
                <w:sz w:val="20"/>
                <w:szCs w:val="20"/>
              </w:rPr>
            </w:pPr>
            <w:r w:rsidRPr="007B76AB">
              <w:rPr>
                <w:rFonts w:asciiTheme="minorHAnsi" w:hAnsiTheme="minorHAnsi" w:cstheme="minorHAnsi"/>
                <w:sz w:val="20"/>
                <w:szCs w:val="20"/>
              </w:rPr>
              <w:t>13.50</w:t>
            </w:r>
          </w:p>
        </w:tc>
        <w:tc>
          <w:tcPr>
            <w:tcW w:w="1978" w:type="dxa"/>
          </w:tcPr>
          <w:p w14:paraId="3876AE73" w14:textId="77777777" w:rsidR="003E3656" w:rsidRPr="007B76AB" w:rsidRDefault="003E3656" w:rsidP="00264A0A">
            <w:pPr>
              <w:jc w:val="center"/>
              <w:rPr>
                <w:rFonts w:asciiTheme="minorHAnsi" w:hAnsiTheme="minorHAnsi" w:cstheme="minorHAnsi"/>
                <w:sz w:val="20"/>
                <w:szCs w:val="20"/>
              </w:rPr>
            </w:pPr>
            <w:r w:rsidRPr="007B76AB">
              <w:rPr>
                <w:rFonts w:asciiTheme="minorHAnsi" w:hAnsiTheme="minorHAnsi" w:cstheme="minorHAnsi"/>
                <w:sz w:val="20"/>
                <w:szCs w:val="20"/>
              </w:rPr>
              <w:t>14.35</w:t>
            </w:r>
          </w:p>
        </w:tc>
      </w:tr>
      <w:tr w:rsidR="009F0123" w:rsidRPr="007B76AB" w14:paraId="010A3FF1" w14:textId="77777777" w:rsidTr="0096128D">
        <w:trPr>
          <w:trHeight w:val="265"/>
        </w:trPr>
        <w:tc>
          <w:tcPr>
            <w:tcW w:w="1992" w:type="dxa"/>
          </w:tcPr>
          <w:p w14:paraId="33616C39" w14:textId="6E5F95E6" w:rsidR="003E3656" w:rsidRPr="007B76AB" w:rsidRDefault="003E3656" w:rsidP="00264A0A">
            <w:pPr>
              <w:rPr>
                <w:rFonts w:asciiTheme="minorHAnsi" w:hAnsiTheme="minorHAnsi" w:cstheme="minorHAnsi"/>
                <w:sz w:val="20"/>
                <w:szCs w:val="20"/>
              </w:rPr>
            </w:pPr>
            <w:r w:rsidRPr="007B76AB">
              <w:rPr>
                <w:rFonts w:asciiTheme="minorHAnsi" w:hAnsiTheme="minorHAnsi" w:cstheme="minorHAnsi"/>
                <w:sz w:val="20"/>
                <w:szCs w:val="20"/>
              </w:rPr>
              <w:t xml:space="preserve">8. ura – </w:t>
            </w:r>
            <w:proofErr w:type="spellStart"/>
            <w:r w:rsidR="00D26A10" w:rsidRPr="007B76AB">
              <w:rPr>
                <w:rFonts w:asciiTheme="minorHAnsi" w:hAnsiTheme="minorHAnsi" w:cstheme="minorHAnsi"/>
                <w:sz w:val="20"/>
                <w:szCs w:val="20"/>
              </w:rPr>
              <w:t>RaP</w:t>
            </w:r>
            <w:proofErr w:type="spellEnd"/>
          </w:p>
        </w:tc>
        <w:tc>
          <w:tcPr>
            <w:tcW w:w="1974" w:type="dxa"/>
          </w:tcPr>
          <w:p w14:paraId="3B81A6D7" w14:textId="77777777" w:rsidR="003E3656" w:rsidRPr="007B76AB" w:rsidRDefault="003E3656" w:rsidP="00264A0A">
            <w:pPr>
              <w:jc w:val="center"/>
              <w:rPr>
                <w:rFonts w:asciiTheme="minorHAnsi" w:hAnsiTheme="minorHAnsi" w:cstheme="minorHAnsi"/>
                <w:sz w:val="20"/>
                <w:szCs w:val="20"/>
              </w:rPr>
            </w:pPr>
            <w:r w:rsidRPr="007B76AB">
              <w:rPr>
                <w:rFonts w:asciiTheme="minorHAnsi" w:hAnsiTheme="minorHAnsi" w:cstheme="minorHAnsi"/>
                <w:sz w:val="20"/>
                <w:szCs w:val="20"/>
              </w:rPr>
              <w:t>14.20</w:t>
            </w:r>
          </w:p>
        </w:tc>
        <w:tc>
          <w:tcPr>
            <w:tcW w:w="1976" w:type="dxa"/>
          </w:tcPr>
          <w:p w14:paraId="77EA61AA" w14:textId="77777777" w:rsidR="003E3656" w:rsidRPr="007B76AB" w:rsidRDefault="003E3656" w:rsidP="00264A0A">
            <w:pPr>
              <w:jc w:val="center"/>
              <w:rPr>
                <w:rFonts w:asciiTheme="minorHAnsi" w:hAnsiTheme="minorHAnsi" w:cstheme="minorHAnsi"/>
                <w:sz w:val="20"/>
                <w:szCs w:val="20"/>
              </w:rPr>
            </w:pPr>
            <w:r w:rsidRPr="007B76AB">
              <w:rPr>
                <w:rFonts w:asciiTheme="minorHAnsi" w:hAnsiTheme="minorHAnsi" w:cstheme="minorHAnsi"/>
                <w:sz w:val="20"/>
                <w:szCs w:val="20"/>
              </w:rPr>
              <w:t>15.10</w:t>
            </w:r>
          </w:p>
        </w:tc>
        <w:tc>
          <w:tcPr>
            <w:tcW w:w="1977" w:type="dxa"/>
          </w:tcPr>
          <w:p w14:paraId="75B1B59C" w14:textId="77777777" w:rsidR="003E3656" w:rsidRPr="007B76AB" w:rsidRDefault="003E3656" w:rsidP="00264A0A">
            <w:pPr>
              <w:jc w:val="center"/>
              <w:rPr>
                <w:rFonts w:asciiTheme="minorHAnsi" w:hAnsiTheme="minorHAnsi" w:cstheme="minorHAnsi"/>
                <w:sz w:val="20"/>
                <w:szCs w:val="20"/>
              </w:rPr>
            </w:pPr>
          </w:p>
        </w:tc>
        <w:tc>
          <w:tcPr>
            <w:tcW w:w="1978" w:type="dxa"/>
          </w:tcPr>
          <w:p w14:paraId="3D910F71" w14:textId="77777777" w:rsidR="003E3656" w:rsidRPr="007B76AB" w:rsidRDefault="003E3656" w:rsidP="00264A0A">
            <w:pPr>
              <w:jc w:val="center"/>
              <w:rPr>
                <w:rFonts w:asciiTheme="minorHAnsi" w:hAnsiTheme="minorHAnsi" w:cstheme="minorHAnsi"/>
                <w:sz w:val="20"/>
                <w:szCs w:val="20"/>
              </w:rPr>
            </w:pPr>
          </w:p>
        </w:tc>
      </w:tr>
      <w:tr w:rsidR="009E5433" w:rsidRPr="007B76AB" w14:paraId="5621C494" w14:textId="77777777" w:rsidTr="0096128D">
        <w:trPr>
          <w:trHeight w:val="265"/>
        </w:trPr>
        <w:tc>
          <w:tcPr>
            <w:tcW w:w="1992" w:type="dxa"/>
          </w:tcPr>
          <w:p w14:paraId="0143A485" w14:textId="2DC8B7CC" w:rsidR="003E3656" w:rsidRPr="007B76AB" w:rsidRDefault="003E3656" w:rsidP="00264A0A">
            <w:pPr>
              <w:rPr>
                <w:rFonts w:asciiTheme="minorHAnsi" w:hAnsiTheme="minorHAnsi" w:cstheme="minorHAnsi"/>
                <w:sz w:val="20"/>
                <w:szCs w:val="20"/>
              </w:rPr>
            </w:pPr>
            <w:r w:rsidRPr="007B76AB">
              <w:rPr>
                <w:rFonts w:asciiTheme="minorHAnsi" w:hAnsiTheme="minorHAnsi" w:cstheme="minorHAnsi"/>
                <w:sz w:val="20"/>
                <w:szCs w:val="20"/>
              </w:rPr>
              <w:t xml:space="preserve">9. ura </w:t>
            </w:r>
            <w:r w:rsidR="00D26A10" w:rsidRPr="007B76AB">
              <w:rPr>
                <w:rFonts w:asciiTheme="minorHAnsi" w:hAnsiTheme="minorHAnsi" w:cstheme="minorHAnsi"/>
                <w:sz w:val="20"/>
                <w:szCs w:val="20"/>
              </w:rPr>
              <w:t>–</w:t>
            </w:r>
            <w:r w:rsidRPr="007B76AB">
              <w:rPr>
                <w:rFonts w:asciiTheme="minorHAnsi" w:hAnsiTheme="minorHAnsi" w:cstheme="minorHAnsi"/>
                <w:sz w:val="20"/>
                <w:szCs w:val="20"/>
              </w:rPr>
              <w:t xml:space="preserve"> </w:t>
            </w:r>
            <w:proofErr w:type="spellStart"/>
            <w:r w:rsidR="00D26A10" w:rsidRPr="007B76AB">
              <w:rPr>
                <w:rFonts w:asciiTheme="minorHAnsi" w:hAnsiTheme="minorHAnsi" w:cstheme="minorHAnsi"/>
                <w:sz w:val="20"/>
                <w:szCs w:val="20"/>
              </w:rPr>
              <w:t>RaP</w:t>
            </w:r>
            <w:proofErr w:type="spellEnd"/>
          </w:p>
        </w:tc>
        <w:tc>
          <w:tcPr>
            <w:tcW w:w="1974" w:type="dxa"/>
          </w:tcPr>
          <w:p w14:paraId="1B0B3CFD" w14:textId="77777777" w:rsidR="003E3656" w:rsidRPr="007B76AB" w:rsidRDefault="003E3656" w:rsidP="00264A0A">
            <w:pPr>
              <w:jc w:val="center"/>
              <w:rPr>
                <w:rFonts w:asciiTheme="minorHAnsi" w:hAnsiTheme="minorHAnsi" w:cstheme="minorHAnsi"/>
                <w:sz w:val="20"/>
                <w:szCs w:val="20"/>
              </w:rPr>
            </w:pPr>
            <w:r w:rsidRPr="007B76AB">
              <w:rPr>
                <w:rFonts w:asciiTheme="minorHAnsi" w:hAnsiTheme="minorHAnsi" w:cstheme="minorHAnsi"/>
                <w:sz w:val="20"/>
                <w:szCs w:val="20"/>
              </w:rPr>
              <w:t>15.10</w:t>
            </w:r>
          </w:p>
        </w:tc>
        <w:tc>
          <w:tcPr>
            <w:tcW w:w="1976" w:type="dxa"/>
          </w:tcPr>
          <w:p w14:paraId="192F7D81" w14:textId="77777777" w:rsidR="003E3656" w:rsidRPr="007B76AB" w:rsidRDefault="003E3656" w:rsidP="00264A0A">
            <w:pPr>
              <w:jc w:val="center"/>
              <w:rPr>
                <w:rFonts w:asciiTheme="minorHAnsi" w:hAnsiTheme="minorHAnsi" w:cstheme="minorHAnsi"/>
                <w:sz w:val="20"/>
                <w:szCs w:val="20"/>
              </w:rPr>
            </w:pPr>
            <w:r w:rsidRPr="007B76AB">
              <w:rPr>
                <w:rFonts w:asciiTheme="minorHAnsi" w:hAnsiTheme="minorHAnsi" w:cstheme="minorHAnsi"/>
                <w:sz w:val="20"/>
                <w:szCs w:val="20"/>
              </w:rPr>
              <w:t>16.00</w:t>
            </w:r>
          </w:p>
        </w:tc>
        <w:tc>
          <w:tcPr>
            <w:tcW w:w="1977" w:type="dxa"/>
          </w:tcPr>
          <w:p w14:paraId="4DEE82E9" w14:textId="77777777" w:rsidR="003E3656" w:rsidRPr="007B76AB" w:rsidRDefault="003E3656" w:rsidP="00264A0A">
            <w:pPr>
              <w:jc w:val="center"/>
              <w:rPr>
                <w:rFonts w:asciiTheme="minorHAnsi" w:hAnsiTheme="minorHAnsi" w:cstheme="minorHAnsi"/>
                <w:sz w:val="20"/>
                <w:szCs w:val="20"/>
              </w:rPr>
            </w:pPr>
          </w:p>
        </w:tc>
        <w:tc>
          <w:tcPr>
            <w:tcW w:w="1978" w:type="dxa"/>
          </w:tcPr>
          <w:p w14:paraId="5220F9F3" w14:textId="77777777" w:rsidR="003E3656" w:rsidRPr="007B76AB" w:rsidRDefault="003E3656" w:rsidP="00264A0A">
            <w:pPr>
              <w:jc w:val="center"/>
              <w:rPr>
                <w:rFonts w:asciiTheme="minorHAnsi" w:hAnsiTheme="minorHAnsi" w:cstheme="minorHAnsi"/>
                <w:sz w:val="20"/>
                <w:szCs w:val="20"/>
              </w:rPr>
            </w:pPr>
          </w:p>
        </w:tc>
      </w:tr>
    </w:tbl>
    <w:p w14:paraId="687F51C8" w14:textId="77777777" w:rsidR="0011780B" w:rsidRPr="00D51908" w:rsidRDefault="0011780B" w:rsidP="00264A0A">
      <w:pPr>
        <w:pStyle w:val="Odstavekseznama"/>
        <w:ind w:left="375"/>
        <w:rPr>
          <w:rFonts w:asciiTheme="minorHAnsi" w:hAnsiTheme="minorHAnsi" w:cstheme="minorHAnsi"/>
        </w:rPr>
      </w:pPr>
    </w:p>
    <w:p w14:paraId="777154B2" w14:textId="1943F69D" w:rsidR="0011780B" w:rsidRPr="00D51908" w:rsidRDefault="0011780B" w:rsidP="00264A0A">
      <w:pPr>
        <w:pStyle w:val="Odstavekseznama"/>
        <w:ind w:left="375"/>
        <w:rPr>
          <w:rFonts w:asciiTheme="minorHAnsi" w:hAnsiTheme="minorHAnsi" w:cstheme="minorHAnsi"/>
        </w:rPr>
      </w:pPr>
    </w:p>
    <w:p w14:paraId="5F58A3E6" w14:textId="6694979A" w:rsidR="0096128D" w:rsidRPr="00D51908" w:rsidRDefault="0096128D" w:rsidP="00264A0A">
      <w:pPr>
        <w:pStyle w:val="Odstavekseznama"/>
        <w:ind w:left="375"/>
        <w:rPr>
          <w:rFonts w:asciiTheme="minorHAnsi" w:hAnsiTheme="minorHAnsi" w:cstheme="minorHAnsi"/>
        </w:rPr>
      </w:pPr>
    </w:p>
    <w:tbl>
      <w:tblPr>
        <w:tblpPr w:leftFromText="141" w:rightFromText="141" w:vertAnchor="page" w:horzAnchor="margin" w:tblpY="2319"/>
        <w:tblW w:w="973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828"/>
        <w:gridCol w:w="7905"/>
      </w:tblGrid>
      <w:tr w:rsidR="0096128D" w:rsidRPr="007B76AB" w14:paraId="6E5AD407" w14:textId="77777777" w:rsidTr="0096128D">
        <w:trPr>
          <w:trHeight w:val="666"/>
        </w:trPr>
        <w:tc>
          <w:tcPr>
            <w:tcW w:w="1828" w:type="dxa"/>
            <w:shd w:val="clear" w:color="auto" w:fill="auto"/>
            <w:vAlign w:val="center"/>
          </w:tcPr>
          <w:p w14:paraId="31BC6F40" w14:textId="77777777" w:rsidR="0096128D" w:rsidRPr="007B76AB" w:rsidRDefault="0096128D" w:rsidP="0096128D">
            <w:pPr>
              <w:jc w:val="center"/>
              <w:rPr>
                <w:rFonts w:asciiTheme="minorHAnsi" w:hAnsiTheme="minorHAnsi" w:cstheme="minorHAnsi"/>
                <w:b/>
                <w:sz w:val="20"/>
                <w:szCs w:val="20"/>
              </w:rPr>
            </w:pPr>
            <w:r w:rsidRPr="007B76AB">
              <w:rPr>
                <w:rFonts w:asciiTheme="minorHAnsi" w:hAnsiTheme="minorHAnsi" w:cstheme="minorHAnsi"/>
                <w:b/>
                <w:sz w:val="20"/>
                <w:szCs w:val="20"/>
              </w:rPr>
              <w:t>čas</w:t>
            </w:r>
          </w:p>
        </w:tc>
        <w:tc>
          <w:tcPr>
            <w:tcW w:w="7905" w:type="dxa"/>
            <w:shd w:val="clear" w:color="auto" w:fill="auto"/>
          </w:tcPr>
          <w:p w14:paraId="2504C823" w14:textId="77777777" w:rsidR="0096128D" w:rsidRPr="007B76AB" w:rsidRDefault="0096128D" w:rsidP="0096128D">
            <w:pPr>
              <w:pStyle w:val="Odstavekseznama"/>
              <w:ind w:left="720"/>
              <w:jc w:val="center"/>
              <w:rPr>
                <w:rFonts w:asciiTheme="minorHAnsi" w:hAnsiTheme="minorHAnsi" w:cstheme="minorHAnsi"/>
                <w:b/>
                <w:sz w:val="20"/>
                <w:szCs w:val="20"/>
              </w:rPr>
            </w:pPr>
          </w:p>
          <w:p w14:paraId="437EB10B" w14:textId="77777777" w:rsidR="0096128D" w:rsidRPr="007B76AB" w:rsidRDefault="0096128D" w:rsidP="0096128D">
            <w:pPr>
              <w:jc w:val="center"/>
              <w:rPr>
                <w:rFonts w:asciiTheme="minorHAnsi" w:hAnsiTheme="minorHAnsi" w:cstheme="minorHAnsi"/>
                <w:b/>
                <w:sz w:val="20"/>
                <w:szCs w:val="20"/>
              </w:rPr>
            </w:pPr>
            <w:r w:rsidRPr="007B76AB">
              <w:rPr>
                <w:rFonts w:asciiTheme="minorHAnsi" w:hAnsiTheme="minorHAnsi" w:cstheme="minorHAnsi"/>
                <w:b/>
                <w:sz w:val="20"/>
                <w:szCs w:val="20"/>
              </w:rPr>
              <w:t>1. do 3. razred</w:t>
            </w:r>
          </w:p>
        </w:tc>
      </w:tr>
      <w:tr w:rsidR="0096128D" w:rsidRPr="007B76AB" w14:paraId="07003EFE" w14:textId="77777777" w:rsidTr="0096128D">
        <w:trPr>
          <w:trHeight w:val="277"/>
        </w:trPr>
        <w:tc>
          <w:tcPr>
            <w:tcW w:w="1828" w:type="dxa"/>
            <w:shd w:val="clear" w:color="auto" w:fill="auto"/>
            <w:vAlign w:val="center"/>
          </w:tcPr>
          <w:p w14:paraId="2D84F300" w14:textId="77777777" w:rsidR="0096128D" w:rsidRPr="007B76AB" w:rsidRDefault="0096128D" w:rsidP="0096128D">
            <w:pPr>
              <w:rPr>
                <w:rFonts w:asciiTheme="minorHAnsi" w:hAnsiTheme="minorHAnsi" w:cstheme="minorHAnsi"/>
                <w:sz w:val="20"/>
                <w:szCs w:val="20"/>
              </w:rPr>
            </w:pPr>
            <w:r w:rsidRPr="007B76AB">
              <w:rPr>
                <w:rFonts w:asciiTheme="minorHAnsi" w:hAnsiTheme="minorHAnsi" w:cstheme="minorHAnsi"/>
                <w:sz w:val="20"/>
                <w:szCs w:val="20"/>
              </w:rPr>
              <w:t>6.00-7.30</w:t>
            </w:r>
          </w:p>
        </w:tc>
        <w:tc>
          <w:tcPr>
            <w:tcW w:w="7905" w:type="dxa"/>
            <w:shd w:val="clear" w:color="auto" w:fill="auto"/>
          </w:tcPr>
          <w:p w14:paraId="606B148D" w14:textId="77777777" w:rsidR="0096128D" w:rsidRPr="007B76AB" w:rsidRDefault="0096128D" w:rsidP="0096128D">
            <w:pPr>
              <w:jc w:val="center"/>
              <w:rPr>
                <w:rFonts w:asciiTheme="minorHAnsi" w:hAnsiTheme="minorHAnsi" w:cstheme="minorHAnsi"/>
                <w:b/>
                <w:sz w:val="20"/>
                <w:szCs w:val="20"/>
              </w:rPr>
            </w:pPr>
            <w:r w:rsidRPr="007B76AB">
              <w:rPr>
                <w:rFonts w:asciiTheme="minorHAnsi" w:hAnsiTheme="minorHAnsi" w:cstheme="minorHAnsi"/>
                <w:b/>
                <w:sz w:val="20"/>
                <w:szCs w:val="20"/>
              </w:rPr>
              <w:t xml:space="preserve">Razširjen program: </w:t>
            </w:r>
            <w:r w:rsidRPr="007B76AB">
              <w:rPr>
                <w:rFonts w:asciiTheme="minorHAnsi" w:hAnsiTheme="minorHAnsi" w:cstheme="minorHAnsi"/>
                <w:b/>
                <w:sz w:val="20"/>
                <w:szCs w:val="20"/>
              </w:rPr>
              <w:br/>
              <w:t>1. r</w:t>
            </w:r>
          </w:p>
        </w:tc>
      </w:tr>
      <w:tr w:rsidR="0096128D" w:rsidRPr="007B76AB" w14:paraId="6156A6B5" w14:textId="77777777" w:rsidTr="0096128D">
        <w:trPr>
          <w:trHeight w:val="225"/>
        </w:trPr>
        <w:tc>
          <w:tcPr>
            <w:tcW w:w="1828" w:type="dxa"/>
            <w:shd w:val="clear" w:color="auto" w:fill="auto"/>
          </w:tcPr>
          <w:p w14:paraId="2F7D3A9D" w14:textId="77777777" w:rsidR="0096128D" w:rsidRPr="007B76AB" w:rsidRDefault="0096128D" w:rsidP="0096128D">
            <w:pPr>
              <w:rPr>
                <w:rFonts w:asciiTheme="minorHAnsi" w:hAnsiTheme="minorHAnsi" w:cstheme="minorHAnsi"/>
                <w:sz w:val="20"/>
                <w:szCs w:val="20"/>
              </w:rPr>
            </w:pPr>
            <w:r w:rsidRPr="007B76AB">
              <w:rPr>
                <w:rFonts w:asciiTheme="minorHAnsi" w:hAnsiTheme="minorHAnsi" w:cstheme="minorHAnsi"/>
                <w:sz w:val="20"/>
                <w:szCs w:val="20"/>
              </w:rPr>
              <w:t>7.30–8.15</w:t>
            </w:r>
          </w:p>
        </w:tc>
        <w:tc>
          <w:tcPr>
            <w:tcW w:w="7905" w:type="dxa"/>
            <w:shd w:val="clear" w:color="auto" w:fill="auto"/>
          </w:tcPr>
          <w:p w14:paraId="723E768B" w14:textId="77777777" w:rsidR="0096128D" w:rsidRPr="007B76AB" w:rsidRDefault="0096128D" w:rsidP="0096128D">
            <w:pPr>
              <w:jc w:val="center"/>
              <w:rPr>
                <w:rFonts w:asciiTheme="minorHAnsi" w:hAnsiTheme="minorHAnsi" w:cstheme="minorHAnsi"/>
                <w:sz w:val="20"/>
                <w:szCs w:val="20"/>
              </w:rPr>
            </w:pPr>
            <w:r w:rsidRPr="007B76AB">
              <w:rPr>
                <w:rFonts w:asciiTheme="minorHAnsi" w:hAnsiTheme="minorHAnsi" w:cstheme="minorHAnsi"/>
                <w:sz w:val="20"/>
                <w:szCs w:val="20"/>
              </w:rPr>
              <w:t>1. ura</w:t>
            </w:r>
          </w:p>
        </w:tc>
      </w:tr>
      <w:tr w:rsidR="0096128D" w:rsidRPr="007B76AB" w14:paraId="0497DA8C" w14:textId="77777777" w:rsidTr="0096128D">
        <w:trPr>
          <w:trHeight w:val="294"/>
        </w:trPr>
        <w:tc>
          <w:tcPr>
            <w:tcW w:w="1828" w:type="dxa"/>
            <w:shd w:val="clear" w:color="auto" w:fill="B4C6E7" w:themeFill="accent5" w:themeFillTint="66"/>
          </w:tcPr>
          <w:p w14:paraId="54466377" w14:textId="77777777" w:rsidR="0096128D" w:rsidRPr="007B76AB" w:rsidRDefault="0096128D" w:rsidP="0096128D">
            <w:pPr>
              <w:rPr>
                <w:rFonts w:asciiTheme="minorHAnsi" w:hAnsiTheme="minorHAnsi" w:cstheme="minorHAnsi"/>
                <w:sz w:val="20"/>
                <w:szCs w:val="20"/>
              </w:rPr>
            </w:pPr>
            <w:r w:rsidRPr="007B76AB">
              <w:rPr>
                <w:rFonts w:asciiTheme="minorHAnsi" w:hAnsiTheme="minorHAnsi" w:cstheme="minorHAnsi"/>
                <w:sz w:val="20"/>
                <w:szCs w:val="20"/>
              </w:rPr>
              <w:t>8.15–8.35</w:t>
            </w:r>
          </w:p>
        </w:tc>
        <w:tc>
          <w:tcPr>
            <w:tcW w:w="7905" w:type="dxa"/>
            <w:shd w:val="clear" w:color="auto" w:fill="B4C6E7" w:themeFill="accent5" w:themeFillTint="66"/>
          </w:tcPr>
          <w:p w14:paraId="2B62B3C8" w14:textId="77777777" w:rsidR="0096128D" w:rsidRPr="007B76AB" w:rsidRDefault="0096128D" w:rsidP="0096128D">
            <w:pPr>
              <w:jc w:val="center"/>
              <w:rPr>
                <w:rFonts w:asciiTheme="minorHAnsi" w:hAnsiTheme="minorHAnsi" w:cstheme="minorHAnsi"/>
                <w:sz w:val="20"/>
                <w:szCs w:val="20"/>
              </w:rPr>
            </w:pPr>
            <w:r w:rsidRPr="007B76AB">
              <w:rPr>
                <w:rFonts w:asciiTheme="minorHAnsi" w:hAnsiTheme="minorHAnsi" w:cstheme="minorHAnsi"/>
                <w:sz w:val="20"/>
                <w:szCs w:val="20"/>
              </w:rPr>
              <w:t>MALICA</w:t>
            </w:r>
          </w:p>
        </w:tc>
      </w:tr>
      <w:tr w:rsidR="0096128D" w:rsidRPr="007B76AB" w14:paraId="74E915EB" w14:textId="77777777" w:rsidTr="0096128D">
        <w:trPr>
          <w:trHeight w:val="169"/>
        </w:trPr>
        <w:tc>
          <w:tcPr>
            <w:tcW w:w="1828" w:type="dxa"/>
            <w:shd w:val="clear" w:color="auto" w:fill="auto"/>
          </w:tcPr>
          <w:p w14:paraId="50A7ECFF" w14:textId="77777777" w:rsidR="0096128D" w:rsidRPr="007B76AB" w:rsidRDefault="0096128D" w:rsidP="0096128D">
            <w:pPr>
              <w:rPr>
                <w:rFonts w:asciiTheme="minorHAnsi" w:hAnsiTheme="minorHAnsi" w:cstheme="minorHAnsi"/>
                <w:sz w:val="20"/>
                <w:szCs w:val="20"/>
              </w:rPr>
            </w:pPr>
            <w:r w:rsidRPr="007B76AB">
              <w:rPr>
                <w:rFonts w:asciiTheme="minorHAnsi" w:hAnsiTheme="minorHAnsi" w:cstheme="minorHAnsi"/>
                <w:sz w:val="20"/>
                <w:szCs w:val="20"/>
              </w:rPr>
              <w:t>8.35–9.20</w:t>
            </w:r>
          </w:p>
        </w:tc>
        <w:tc>
          <w:tcPr>
            <w:tcW w:w="7905" w:type="dxa"/>
            <w:shd w:val="clear" w:color="auto" w:fill="auto"/>
          </w:tcPr>
          <w:p w14:paraId="553BDF0F" w14:textId="77777777" w:rsidR="0096128D" w:rsidRPr="007B76AB" w:rsidRDefault="0096128D" w:rsidP="0096128D">
            <w:pPr>
              <w:jc w:val="center"/>
              <w:rPr>
                <w:rFonts w:asciiTheme="minorHAnsi" w:hAnsiTheme="minorHAnsi" w:cstheme="minorHAnsi"/>
                <w:sz w:val="20"/>
                <w:szCs w:val="20"/>
              </w:rPr>
            </w:pPr>
            <w:r w:rsidRPr="007B76AB">
              <w:rPr>
                <w:rFonts w:asciiTheme="minorHAnsi" w:hAnsiTheme="minorHAnsi" w:cstheme="minorHAnsi"/>
                <w:sz w:val="20"/>
                <w:szCs w:val="20"/>
              </w:rPr>
              <w:t>2. ura</w:t>
            </w:r>
          </w:p>
        </w:tc>
      </w:tr>
      <w:tr w:rsidR="0096128D" w:rsidRPr="007B76AB" w14:paraId="6D7ED7AE" w14:textId="77777777" w:rsidTr="0096128D">
        <w:trPr>
          <w:trHeight w:val="177"/>
        </w:trPr>
        <w:tc>
          <w:tcPr>
            <w:tcW w:w="1828" w:type="dxa"/>
            <w:shd w:val="clear" w:color="auto" w:fill="auto"/>
          </w:tcPr>
          <w:p w14:paraId="2CFABF8D" w14:textId="77777777" w:rsidR="0096128D" w:rsidRPr="007B76AB" w:rsidRDefault="0096128D" w:rsidP="0096128D">
            <w:pPr>
              <w:rPr>
                <w:rFonts w:asciiTheme="minorHAnsi" w:hAnsiTheme="minorHAnsi" w:cstheme="minorHAnsi"/>
                <w:sz w:val="20"/>
                <w:szCs w:val="20"/>
              </w:rPr>
            </w:pPr>
            <w:r w:rsidRPr="007B76AB">
              <w:rPr>
                <w:rFonts w:asciiTheme="minorHAnsi" w:hAnsiTheme="minorHAnsi" w:cstheme="minorHAnsi"/>
                <w:sz w:val="20"/>
                <w:szCs w:val="20"/>
              </w:rPr>
              <w:t>9.25–10.10</w:t>
            </w:r>
          </w:p>
        </w:tc>
        <w:tc>
          <w:tcPr>
            <w:tcW w:w="7905" w:type="dxa"/>
            <w:shd w:val="clear" w:color="auto" w:fill="auto"/>
          </w:tcPr>
          <w:p w14:paraId="2A933C58" w14:textId="77777777" w:rsidR="0096128D" w:rsidRPr="007B76AB" w:rsidRDefault="0096128D" w:rsidP="0096128D">
            <w:pPr>
              <w:jc w:val="center"/>
              <w:rPr>
                <w:rFonts w:asciiTheme="minorHAnsi" w:hAnsiTheme="minorHAnsi" w:cstheme="minorHAnsi"/>
                <w:sz w:val="20"/>
                <w:szCs w:val="20"/>
              </w:rPr>
            </w:pPr>
            <w:r w:rsidRPr="007B76AB">
              <w:rPr>
                <w:rFonts w:asciiTheme="minorHAnsi" w:hAnsiTheme="minorHAnsi" w:cstheme="minorHAnsi"/>
                <w:sz w:val="20"/>
                <w:szCs w:val="20"/>
              </w:rPr>
              <w:t>3. ura</w:t>
            </w:r>
          </w:p>
        </w:tc>
      </w:tr>
      <w:tr w:rsidR="0096128D" w:rsidRPr="007B76AB" w14:paraId="50C4D595" w14:textId="77777777" w:rsidTr="0096128D">
        <w:trPr>
          <w:trHeight w:val="337"/>
        </w:trPr>
        <w:tc>
          <w:tcPr>
            <w:tcW w:w="1828" w:type="dxa"/>
            <w:shd w:val="clear" w:color="auto" w:fill="auto"/>
          </w:tcPr>
          <w:p w14:paraId="362514A4" w14:textId="77777777" w:rsidR="0096128D" w:rsidRPr="007B76AB" w:rsidRDefault="0096128D" w:rsidP="0096128D">
            <w:pPr>
              <w:rPr>
                <w:rFonts w:asciiTheme="minorHAnsi" w:hAnsiTheme="minorHAnsi" w:cstheme="minorHAnsi"/>
                <w:sz w:val="20"/>
                <w:szCs w:val="20"/>
              </w:rPr>
            </w:pPr>
            <w:r w:rsidRPr="007B76AB">
              <w:rPr>
                <w:rFonts w:asciiTheme="minorHAnsi" w:hAnsiTheme="minorHAnsi" w:cstheme="minorHAnsi"/>
                <w:sz w:val="20"/>
                <w:szCs w:val="20"/>
              </w:rPr>
              <w:t>10.15–11.00</w:t>
            </w:r>
          </w:p>
        </w:tc>
        <w:tc>
          <w:tcPr>
            <w:tcW w:w="7905" w:type="dxa"/>
            <w:shd w:val="clear" w:color="auto" w:fill="auto"/>
          </w:tcPr>
          <w:p w14:paraId="479596BE" w14:textId="77777777" w:rsidR="0096128D" w:rsidRPr="007B76AB" w:rsidRDefault="0096128D" w:rsidP="0096128D">
            <w:pPr>
              <w:jc w:val="center"/>
              <w:rPr>
                <w:rFonts w:asciiTheme="minorHAnsi" w:hAnsiTheme="minorHAnsi" w:cstheme="minorHAnsi"/>
                <w:sz w:val="20"/>
                <w:szCs w:val="20"/>
              </w:rPr>
            </w:pPr>
            <w:r w:rsidRPr="007B76AB">
              <w:rPr>
                <w:rFonts w:asciiTheme="minorHAnsi" w:hAnsiTheme="minorHAnsi" w:cstheme="minorHAnsi"/>
                <w:sz w:val="20"/>
                <w:szCs w:val="20"/>
              </w:rPr>
              <w:t>4. ura</w:t>
            </w:r>
          </w:p>
        </w:tc>
      </w:tr>
      <w:tr w:rsidR="0096128D" w:rsidRPr="007B76AB" w14:paraId="7F20B4B0" w14:textId="77777777" w:rsidTr="0096128D">
        <w:trPr>
          <w:trHeight w:val="193"/>
        </w:trPr>
        <w:tc>
          <w:tcPr>
            <w:tcW w:w="1828" w:type="dxa"/>
            <w:shd w:val="clear" w:color="auto" w:fill="auto"/>
          </w:tcPr>
          <w:p w14:paraId="2A4297D0" w14:textId="77777777" w:rsidR="0096128D" w:rsidRPr="007B76AB" w:rsidRDefault="0096128D" w:rsidP="0096128D">
            <w:pPr>
              <w:rPr>
                <w:rFonts w:asciiTheme="minorHAnsi" w:hAnsiTheme="minorHAnsi" w:cstheme="minorHAnsi"/>
                <w:sz w:val="20"/>
                <w:szCs w:val="20"/>
              </w:rPr>
            </w:pPr>
            <w:r w:rsidRPr="007B76AB">
              <w:rPr>
                <w:rFonts w:asciiTheme="minorHAnsi" w:hAnsiTheme="minorHAnsi" w:cstheme="minorHAnsi"/>
                <w:sz w:val="20"/>
                <w:szCs w:val="20"/>
              </w:rPr>
              <w:t>11.00-11.50</w:t>
            </w:r>
          </w:p>
        </w:tc>
        <w:tc>
          <w:tcPr>
            <w:tcW w:w="7905" w:type="dxa"/>
            <w:shd w:val="clear" w:color="auto" w:fill="auto"/>
          </w:tcPr>
          <w:p w14:paraId="57C6C281" w14:textId="77777777" w:rsidR="0096128D" w:rsidRPr="007B76AB" w:rsidRDefault="0096128D" w:rsidP="0096128D">
            <w:pPr>
              <w:jc w:val="center"/>
              <w:rPr>
                <w:rFonts w:asciiTheme="minorHAnsi" w:hAnsiTheme="minorHAnsi" w:cstheme="minorHAnsi"/>
                <w:sz w:val="20"/>
                <w:szCs w:val="20"/>
              </w:rPr>
            </w:pPr>
            <w:r w:rsidRPr="007B76AB">
              <w:rPr>
                <w:rFonts w:asciiTheme="minorHAnsi" w:hAnsiTheme="minorHAnsi" w:cstheme="minorHAnsi"/>
                <w:sz w:val="20"/>
                <w:szCs w:val="20"/>
              </w:rPr>
              <w:t>5. ura</w:t>
            </w:r>
          </w:p>
        </w:tc>
      </w:tr>
      <w:tr w:rsidR="0096128D" w:rsidRPr="007B76AB" w14:paraId="61B1074C" w14:textId="77777777" w:rsidTr="0096128D">
        <w:trPr>
          <w:trHeight w:val="429"/>
        </w:trPr>
        <w:tc>
          <w:tcPr>
            <w:tcW w:w="1828" w:type="dxa"/>
            <w:shd w:val="clear" w:color="auto" w:fill="B4C6E7" w:themeFill="accent5" w:themeFillTint="66"/>
          </w:tcPr>
          <w:p w14:paraId="24C0BE5F" w14:textId="77777777" w:rsidR="0096128D" w:rsidRPr="007B76AB" w:rsidRDefault="0096128D" w:rsidP="0096128D">
            <w:pPr>
              <w:rPr>
                <w:rFonts w:asciiTheme="minorHAnsi" w:hAnsiTheme="minorHAnsi" w:cstheme="minorHAnsi"/>
                <w:b/>
                <w:sz w:val="20"/>
                <w:szCs w:val="20"/>
              </w:rPr>
            </w:pPr>
            <w:r w:rsidRPr="007B76AB">
              <w:rPr>
                <w:rFonts w:asciiTheme="minorHAnsi" w:hAnsiTheme="minorHAnsi" w:cstheme="minorHAnsi"/>
                <w:b/>
                <w:sz w:val="20"/>
                <w:szCs w:val="20"/>
              </w:rPr>
              <w:t>11.50-12.40</w:t>
            </w:r>
          </w:p>
        </w:tc>
        <w:tc>
          <w:tcPr>
            <w:tcW w:w="7905" w:type="dxa"/>
            <w:shd w:val="clear" w:color="auto" w:fill="B4C6E7" w:themeFill="accent5" w:themeFillTint="66"/>
          </w:tcPr>
          <w:p w14:paraId="115414DC" w14:textId="77777777" w:rsidR="0096128D" w:rsidRPr="007B76AB" w:rsidRDefault="0096128D" w:rsidP="0096128D">
            <w:pPr>
              <w:jc w:val="center"/>
              <w:rPr>
                <w:rFonts w:asciiTheme="minorHAnsi" w:hAnsiTheme="minorHAnsi" w:cstheme="minorHAnsi"/>
                <w:b/>
                <w:sz w:val="20"/>
                <w:szCs w:val="20"/>
              </w:rPr>
            </w:pPr>
            <w:r w:rsidRPr="007B76AB">
              <w:rPr>
                <w:rFonts w:asciiTheme="minorHAnsi" w:hAnsiTheme="minorHAnsi" w:cstheme="minorHAnsi"/>
                <w:b/>
                <w:sz w:val="20"/>
                <w:szCs w:val="20"/>
              </w:rPr>
              <w:t>RAZŠIRJEN PROGRAM: zdrava prehrana</w:t>
            </w:r>
          </w:p>
        </w:tc>
      </w:tr>
      <w:tr w:rsidR="0096128D" w:rsidRPr="007B76AB" w14:paraId="2ED38947" w14:textId="77777777" w:rsidTr="0096128D">
        <w:trPr>
          <w:trHeight w:val="169"/>
        </w:trPr>
        <w:tc>
          <w:tcPr>
            <w:tcW w:w="1828" w:type="dxa"/>
            <w:shd w:val="clear" w:color="auto" w:fill="auto"/>
          </w:tcPr>
          <w:p w14:paraId="5F71E478" w14:textId="77777777" w:rsidR="0096128D" w:rsidRPr="007B76AB" w:rsidRDefault="0096128D" w:rsidP="0096128D">
            <w:pPr>
              <w:rPr>
                <w:rFonts w:asciiTheme="minorHAnsi" w:hAnsiTheme="minorHAnsi" w:cstheme="minorHAnsi"/>
                <w:sz w:val="20"/>
                <w:szCs w:val="20"/>
              </w:rPr>
            </w:pPr>
            <w:r w:rsidRPr="007B76AB">
              <w:rPr>
                <w:rFonts w:asciiTheme="minorHAnsi" w:hAnsiTheme="minorHAnsi" w:cstheme="minorHAnsi"/>
                <w:sz w:val="20"/>
                <w:szCs w:val="20"/>
              </w:rPr>
              <w:t>12.40-13.30</w:t>
            </w:r>
          </w:p>
        </w:tc>
        <w:tc>
          <w:tcPr>
            <w:tcW w:w="7905" w:type="dxa"/>
            <w:shd w:val="clear" w:color="auto" w:fill="FFF2CC" w:themeFill="accent4" w:themeFillTint="33"/>
          </w:tcPr>
          <w:p w14:paraId="2F56C515" w14:textId="77777777" w:rsidR="0096128D" w:rsidRPr="007B76AB" w:rsidRDefault="0096128D" w:rsidP="0096128D">
            <w:pPr>
              <w:jc w:val="center"/>
              <w:rPr>
                <w:rFonts w:asciiTheme="minorHAnsi" w:hAnsiTheme="minorHAnsi" w:cstheme="minorHAnsi"/>
                <w:sz w:val="20"/>
                <w:szCs w:val="20"/>
              </w:rPr>
            </w:pPr>
            <w:r w:rsidRPr="007B76AB">
              <w:rPr>
                <w:rFonts w:asciiTheme="minorHAnsi" w:hAnsiTheme="minorHAnsi" w:cstheme="minorHAnsi"/>
                <w:sz w:val="20"/>
                <w:szCs w:val="20"/>
              </w:rPr>
              <w:t>Dejavnosti razširjenega programa</w:t>
            </w:r>
          </w:p>
        </w:tc>
      </w:tr>
      <w:tr w:rsidR="0096128D" w:rsidRPr="007B76AB" w14:paraId="7F76BA7A" w14:textId="77777777" w:rsidTr="0096128D">
        <w:trPr>
          <w:trHeight w:val="169"/>
        </w:trPr>
        <w:tc>
          <w:tcPr>
            <w:tcW w:w="1828" w:type="dxa"/>
            <w:shd w:val="clear" w:color="auto" w:fill="auto"/>
          </w:tcPr>
          <w:p w14:paraId="044629AF" w14:textId="77777777" w:rsidR="0096128D" w:rsidRPr="007B76AB" w:rsidRDefault="0096128D" w:rsidP="0096128D">
            <w:pPr>
              <w:tabs>
                <w:tab w:val="left" w:pos="804"/>
              </w:tabs>
              <w:rPr>
                <w:rFonts w:asciiTheme="minorHAnsi" w:hAnsiTheme="minorHAnsi" w:cstheme="minorHAnsi"/>
                <w:sz w:val="20"/>
                <w:szCs w:val="20"/>
              </w:rPr>
            </w:pPr>
            <w:r w:rsidRPr="007B76AB">
              <w:rPr>
                <w:rFonts w:asciiTheme="minorHAnsi" w:hAnsiTheme="minorHAnsi" w:cstheme="minorHAnsi"/>
                <w:sz w:val="20"/>
                <w:szCs w:val="20"/>
              </w:rPr>
              <w:t>13.30-14.20</w:t>
            </w:r>
          </w:p>
        </w:tc>
        <w:tc>
          <w:tcPr>
            <w:tcW w:w="7905" w:type="dxa"/>
            <w:shd w:val="clear" w:color="auto" w:fill="FFF2CC" w:themeFill="accent4" w:themeFillTint="33"/>
          </w:tcPr>
          <w:p w14:paraId="12B9DD98" w14:textId="77777777" w:rsidR="0096128D" w:rsidRPr="007B76AB" w:rsidRDefault="0096128D" w:rsidP="0096128D">
            <w:pPr>
              <w:tabs>
                <w:tab w:val="left" w:pos="804"/>
              </w:tabs>
              <w:jc w:val="center"/>
              <w:rPr>
                <w:rFonts w:asciiTheme="minorHAnsi" w:hAnsiTheme="minorHAnsi" w:cstheme="minorHAnsi"/>
                <w:sz w:val="20"/>
                <w:szCs w:val="20"/>
              </w:rPr>
            </w:pPr>
            <w:r w:rsidRPr="007B76AB">
              <w:rPr>
                <w:rFonts w:asciiTheme="minorHAnsi" w:hAnsiTheme="minorHAnsi" w:cstheme="minorHAnsi"/>
                <w:sz w:val="20"/>
                <w:szCs w:val="20"/>
              </w:rPr>
              <w:t>Dejavnosti razširjenega programa</w:t>
            </w:r>
          </w:p>
        </w:tc>
      </w:tr>
      <w:tr w:rsidR="0096128D" w:rsidRPr="007B76AB" w14:paraId="2A707502" w14:textId="77777777" w:rsidTr="0096128D">
        <w:trPr>
          <w:trHeight w:val="177"/>
        </w:trPr>
        <w:tc>
          <w:tcPr>
            <w:tcW w:w="1828" w:type="dxa"/>
            <w:shd w:val="clear" w:color="auto" w:fill="auto"/>
          </w:tcPr>
          <w:p w14:paraId="08DCC53F" w14:textId="77777777" w:rsidR="0096128D" w:rsidRPr="007B76AB" w:rsidRDefault="0096128D" w:rsidP="0096128D">
            <w:pPr>
              <w:rPr>
                <w:rFonts w:asciiTheme="minorHAnsi" w:hAnsiTheme="minorHAnsi" w:cstheme="minorHAnsi"/>
                <w:sz w:val="20"/>
                <w:szCs w:val="20"/>
              </w:rPr>
            </w:pPr>
            <w:r w:rsidRPr="007B76AB">
              <w:rPr>
                <w:rFonts w:asciiTheme="minorHAnsi" w:hAnsiTheme="minorHAnsi" w:cstheme="minorHAnsi"/>
                <w:sz w:val="20"/>
                <w:szCs w:val="20"/>
              </w:rPr>
              <w:t>14.20-15.10</w:t>
            </w:r>
          </w:p>
        </w:tc>
        <w:tc>
          <w:tcPr>
            <w:tcW w:w="7905" w:type="dxa"/>
            <w:shd w:val="clear" w:color="auto" w:fill="FFF2CC" w:themeFill="accent4" w:themeFillTint="33"/>
          </w:tcPr>
          <w:p w14:paraId="1887BD28" w14:textId="77777777" w:rsidR="0096128D" w:rsidRPr="007B76AB" w:rsidRDefault="0096128D" w:rsidP="0096128D">
            <w:pPr>
              <w:jc w:val="center"/>
              <w:rPr>
                <w:rFonts w:asciiTheme="minorHAnsi" w:hAnsiTheme="minorHAnsi" w:cstheme="minorHAnsi"/>
                <w:sz w:val="20"/>
                <w:szCs w:val="20"/>
              </w:rPr>
            </w:pPr>
            <w:r w:rsidRPr="007B76AB">
              <w:rPr>
                <w:rFonts w:asciiTheme="minorHAnsi" w:hAnsiTheme="minorHAnsi" w:cstheme="minorHAnsi"/>
                <w:sz w:val="20"/>
                <w:szCs w:val="20"/>
              </w:rPr>
              <w:t>Dejavnosti razširjenega programa</w:t>
            </w:r>
          </w:p>
        </w:tc>
      </w:tr>
      <w:tr w:rsidR="0096128D" w:rsidRPr="007B76AB" w14:paraId="048F4901" w14:textId="77777777" w:rsidTr="0096128D">
        <w:trPr>
          <w:trHeight w:val="169"/>
        </w:trPr>
        <w:tc>
          <w:tcPr>
            <w:tcW w:w="1828" w:type="dxa"/>
            <w:shd w:val="clear" w:color="auto" w:fill="auto"/>
          </w:tcPr>
          <w:p w14:paraId="3745A086" w14:textId="77777777" w:rsidR="0096128D" w:rsidRPr="007B76AB" w:rsidRDefault="0096128D" w:rsidP="0096128D">
            <w:pPr>
              <w:rPr>
                <w:rFonts w:asciiTheme="minorHAnsi" w:hAnsiTheme="minorHAnsi" w:cstheme="minorHAnsi"/>
                <w:sz w:val="20"/>
                <w:szCs w:val="20"/>
              </w:rPr>
            </w:pPr>
            <w:r w:rsidRPr="007B76AB">
              <w:rPr>
                <w:rFonts w:asciiTheme="minorHAnsi" w:hAnsiTheme="minorHAnsi" w:cstheme="minorHAnsi"/>
                <w:sz w:val="20"/>
                <w:szCs w:val="20"/>
              </w:rPr>
              <w:t>15.10-16.00</w:t>
            </w:r>
          </w:p>
        </w:tc>
        <w:tc>
          <w:tcPr>
            <w:tcW w:w="7905" w:type="dxa"/>
            <w:shd w:val="clear" w:color="auto" w:fill="FFF2CC" w:themeFill="accent4" w:themeFillTint="33"/>
          </w:tcPr>
          <w:p w14:paraId="052C0382" w14:textId="77777777" w:rsidR="0096128D" w:rsidRPr="007B76AB" w:rsidRDefault="0096128D" w:rsidP="0096128D">
            <w:pPr>
              <w:jc w:val="center"/>
              <w:rPr>
                <w:rFonts w:asciiTheme="minorHAnsi" w:hAnsiTheme="minorHAnsi" w:cstheme="minorHAnsi"/>
                <w:sz w:val="20"/>
                <w:szCs w:val="20"/>
              </w:rPr>
            </w:pPr>
            <w:r w:rsidRPr="007B76AB">
              <w:rPr>
                <w:rFonts w:asciiTheme="minorHAnsi" w:hAnsiTheme="minorHAnsi" w:cstheme="minorHAnsi"/>
                <w:sz w:val="20"/>
                <w:szCs w:val="20"/>
              </w:rPr>
              <w:t>Dejavnosti razširjenega programa</w:t>
            </w:r>
          </w:p>
        </w:tc>
      </w:tr>
    </w:tbl>
    <w:p w14:paraId="2BC57484" w14:textId="5113C977" w:rsidR="0096128D" w:rsidRPr="00D51908" w:rsidRDefault="0096128D" w:rsidP="00D51908">
      <w:pPr>
        <w:rPr>
          <w:rFonts w:asciiTheme="minorHAnsi" w:hAnsiTheme="minorHAnsi" w:cstheme="minorHAnsi"/>
        </w:rPr>
      </w:pPr>
    </w:p>
    <w:p w14:paraId="51CB3835" w14:textId="14757246" w:rsidR="003E3656" w:rsidRPr="00D51908" w:rsidRDefault="00A80FE4" w:rsidP="00264A0A">
      <w:pPr>
        <w:rPr>
          <w:rFonts w:asciiTheme="minorHAnsi" w:hAnsiTheme="minorHAnsi" w:cstheme="minorHAnsi"/>
          <w:b/>
        </w:rPr>
      </w:pPr>
      <w:r w:rsidRPr="00D51908">
        <w:rPr>
          <w:rFonts w:asciiTheme="minorHAnsi" w:hAnsiTheme="minorHAnsi" w:cstheme="minorHAnsi"/>
          <w:b/>
        </w:rPr>
        <w:t>POŠ</w:t>
      </w:r>
      <w:r w:rsidR="003E3656" w:rsidRPr="00D51908">
        <w:rPr>
          <w:rFonts w:asciiTheme="minorHAnsi" w:hAnsiTheme="minorHAnsi" w:cstheme="minorHAnsi"/>
          <w:b/>
        </w:rPr>
        <w:t xml:space="preserve"> BUČKA</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316"/>
        <w:gridCol w:w="3787"/>
        <w:gridCol w:w="3639"/>
      </w:tblGrid>
      <w:tr w:rsidR="00D26A10" w:rsidRPr="007B76AB" w14:paraId="0DC9BDB4" w14:textId="77777777" w:rsidTr="00151332">
        <w:trPr>
          <w:trHeight w:val="499"/>
        </w:trPr>
        <w:tc>
          <w:tcPr>
            <w:tcW w:w="2316" w:type="dxa"/>
          </w:tcPr>
          <w:p w14:paraId="7C3839B8" w14:textId="77777777" w:rsidR="003E3656" w:rsidRPr="007B76AB" w:rsidRDefault="003E3656" w:rsidP="00264A0A">
            <w:pPr>
              <w:rPr>
                <w:rFonts w:asciiTheme="minorHAnsi" w:hAnsiTheme="minorHAnsi" w:cstheme="minorHAnsi"/>
                <w:b/>
                <w:sz w:val="20"/>
                <w:szCs w:val="20"/>
              </w:rPr>
            </w:pPr>
          </w:p>
        </w:tc>
        <w:tc>
          <w:tcPr>
            <w:tcW w:w="7426" w:type="dxa"/>
            <w:gridSpan w:val="2"/>
          </w:tcPr>
          <w:p w14:paraId="140B3A56" w14:textId="148B62CA" w:rsidR="003E3656" w:rsidRPr="007B76AB" w:rsidRDefault="00A67A39" w:rsidP="00264A0A">
            <w:pPr>
              <w:rPr>
                <w:rFonts w:asciiTheme="minorHAnsi" w:hAnsiTheme="minorHAnsi" w:cstheme="minorHAnsi"/>
                <w:b/>
                <w:sz w:val="20"/>
                <w:szCs w:val="20"/>
              </w:rPr>
            </w:pPr>
            <w:r w:rsidRPr="007B76AB">
              <w:rPr>
                <w:rFonts w:asciiTheme="minorHAnsi" w:hAnsiTheme="minorHAnsi" w:cstheme="minorHAnsi"/>
                <w:b/>
                <w:sz w:val="20"/>
                <w:szCs w:val="20"/>
              </w:rPr>
              <w:t>O</w:t>
            </w:r>
            <w:r w:rsidR="003E3656" w:rsidRPr="007B76AB">
              <w:rPr>
                <w:rFonts w:asciiTheme="minorHAnsi" w:hAnsiTheme="minorHAnsi" w:cstheme="minorHAnsi"/>
                <w:b/>
                <w:sz w:val="20"/>
                <w:szCs w:val="20"/>
              </w:rPr>
              <w:t>d 1. do 5. raz</w:t>
            </w:r>
            <w:r w:rsidRPr="007B76AB">
              <w:rPr>
                <w:rFonts w:asciiTheme="minorHAnsi" w:hAnsiTheme="minorHAnsi" w:cstheme="minorHAnsi"/>
                <w:b/>
                <w:sz w:val="20"/>
                <w:szCs w:val="20"/>
              </w:rPr>
              <w:t>reda</w:t>
            </w:r>
          </w:p>
        </w:tc>
      </w:tr>
      <w:tr w:rsidR="00D26A10" w:rsidRPr="007B76AB" w14:paraId="77C4A43B" w14:textId="77777777" w:rsidTr="00151332">
        <w:trPr>
          <w:trHeight w:val="521"/>
        </w:trPr>
        <w:tc>
          <w:tcPr>
            <w:tcW w:w="2316" w:type="dxa"/>
          </w:tcPr>
          <w:p w14:paraId="0F7F484F" w14:textId="770B3320" w:rsidR="003E3656" w:rsidRPr="007B76AB" w:rsidRDefault="003E3656" w:rsidP="00264A0A">
            <w:pPr>
              <w:rPr>
                <w:rFonts w:asciiTheme="minorHAnsi" w:hAnsiTheme="minorHAnsi" w:cstheme="minorHAnsi"/>
                <w:sz w:val="20"/>
                <w:szCs w:val="20"/>
              </w:rPr>
            </w:pPr>
            <w:r w:rsidRPr="007B76AB">
              <w:rPr>
                <w:rFonts w:asciiTheme="minorHAnsi" w:hAnsiTheme="minorHAnsi" w:cstheme="minorHAnsi"/>
                <w:sz w:val="20"/>
                <w:szCs w:val="20"/>
              </w:rPr>
              <w:t xml:space="preserve">Št. </w:t>
            </w:r>
            <w:r w:rsidR="00EF11C8" w:rsidRPr="007B76AB">
              <w:rPr>
                <w:rFonts w:asciiTheme="minorHAnsi" w:hAnsiTheme="minorHAnsi" w:cstheme="minorHAnsi"/>
                <w:sz w:val="20"/>
                <w:szCs w:val="20"/>
              </w:rPr>
              <w:t>U</w:t>
            </w:r>
            <w:r w:rsidRPr="007B76AB">
              <w:rPr>
                <w:rFonts w:asciiTheme="minorHAnsi" w:hAnsiTheme="minorHAnsi" w:cstheme="minorHAnsi"/>
                <w:sz w:val="20"/>
                <w:szCs w:val="20"/>
              </w:rPr>
              <w:t>re</w:t>
            </w:r>
          </w:p>
        </w:tc>
        <w:tc>
          <w:tcPr>
            <w:tcW w:w="3787" w:type="dxa"/>
          </w:tcPr>
          <w:p w14:paraId="2105AEBB" w14:textId="77777777" w:rsidR="003E3656" w:rsidRPr="007B76AB" w:rsidRDefault="003E3656" w:rsidP="00264A0A">
            <w:pPr>
              <w:jc w:val="center"/>
              <w:rPr>
                <w:rFonts w:asciiTheme="minorHAnsi" w:hAnsiTheme="minorHAnsi" w:cstheme="minorHAnsi"/>
                <w:sz w:val="20"/>
                <w:szCs w:val="20"/>
              </w:rPr>
            </w:pPr>
            <w:r w:rsidRPr="007B76AB">
              <w:rPr>
                <w:rFonts w:asciiTheme="minorHAnsi" w:hAnsiTheme="minorHAnsi" w:cstheme="minorHAnsi"/>
                <w:sz w:val="20"/>
                <w:szCs w:val="20"/>
              </w:rPr>
              <w:t>trajanje ure od:</w:t>
            </w:r>
          </w:p>
        </w:tc>
        <w:tc>
          <w:tcPr>
            <w:tcW w:w="3639" w:type="dxa"/>
          </w:tcPr>
          <w:p w14:paraId="720CFFF7" w14:textId="77777777" w:rsidR="003E3656" w:rsidRPr="007B76AB" w:rsidRDefault="003E3656" w:rsidP="00264A0A">
            <w:pPr>
              <w:jc w:val="center"/>
              <w:rPr>
                <w:rFonts w:asciiTheme="minorHAnsi" w:hAnsiTheme="minorHAnsi" w:cstheme="minorHAnsi"/>
                <w:sz w:val="20"/>
                <w:szCs w:val="20"/>
              </w:rPr>
            </w:pPr>
            <w:r w:rsidRPr="007B76AB">
              <w:rPr>
                <w:rFonts w:asciiTheme="minorHAnsi" w:hAnsiTheme="minorHAnsi" w:cstheme="minorHAnsi"/>
                <w:sz w:val="20"/>
                <w:szCs w:val="20"/>
              </w:rPr>
              <w:t>do:</w:t>
            </w:r>
          </w:p>
        </w:tc>
      </w:tr>
      <w:tr w:rsidR="00D26A10" w:rsidRPr="007B76AB" w14:paraId="475F31A1" w14:textId="77777777" w:rsidTr="00151332">
        <w:trPr>
          <w:trHeight w:val="521"/>
        </w:trPr>
        <w:tc>
          <w:tcPr>
            <w:tcW w:w="2316" w:type="dxa"/>
          </w:tcPr>
          <w:p w14:paraId="4DDD753A" w14:textId="77777777" w:rsidR="003E3656" w:rsidRPr="007B76AB" w:rsidRDefault="003E3656" w:rsidP="00264A0A">
            <w:pPr>
              <w:rPr>
                <w:rFonts w:asciiTheme="minorHAnsi" w:hAnsiTheme="minorHAnsi" w:cstheme="minorHAnsi"/>
                <w:sz w:val="20"/>
                <w:szCs w:val="20"/>
              </w:rPr>
            </w:pPr>
            <w:r w:rsidRPr="007B76AB">
              <w:rPr>
                <w:rFonts w:asciiTheme="minorHAnsi" w:hAnsiTheme="minorHAnsi" w:cstheme="minorHAnsi"/>
                <w:sz w:val="20"/>
                <w:szCs w:val="20"/>
              </w:rPr>
              <w:t>1.</w:t>
            </w:r>
          </w:p>
        </w:tc>
        <w:tc>
          <w:tcPr>
            <w:tcW w:w="3787" w:type="dxa"/>
          </w:tcPr>
          <w:p w14:paraId="43E70D68" w14:textId="77777777" w:rsidR="003E3656" w:rsidRPr="007B76AB" w:rsidRDefault="003E3656" w:rsidP="00264A0A">
            <w:pPr>
              <w:jc w:val="center"/>
              <w:rPr>
                <w:rFonts w:asciiTheme="minorHAnsi" w:hAnsiTheme="minorHAnsi" w:cstheme="minorHAnsi"/>
                <w:sz w:val="20"/>
                <w:szCs w:val="20"/>
              </w:rPr>
            </w:pPr>
            <w:r w:rsidRPr="007B76AB">
              <w:rPr>
                <w:rFonts w:asciiTheme="minorHAnsi" w:hAnsiTheme="minorHAnsi" w:cstheme="minorHAnsi"/>
                <w:sz w:val="20"/>
                <w:szCs w:val="20"/>
              </w:rPr>
              <w:t>7.30</w:t>
            </w:r>
          </w:p>
        </w:tc>
        <w:tc>
          <w:tcPr>
            <w:tcW w:w="3639" w:type="dxa"/>
          </w:tcPr>
          <w:p w14:paraId="11FA38BC" w14:textId="77777777" w:rsidR="003E3656" w:rsidRPr="007B76AB" w:rsidRDefault="003E3656" w:rsidP="00264A0A">
            <w:pPr>
              <w:jc w:val="center"/>
              <w:rPr>
                <w:rFonts w:asciiTheme="minorHAnsi" w:hAnsiTheme="minorHAnsi" w:cstheme="minorHAnsi"/>
                <w:sz w:val="20"/>
                <w:szCs w:val="20"/>
              </w:rPr>
            </w:pPr>
            <w:r w:rsidRPr="007B76AB">
              <w:rPr>
                <w:rFonts w:asciiTheme="minorHAnsi" w:hAnsiTheme="minorHAnsi" w:cstheme="minorHAnsi"/>
                <w:sz w:val="20"/>
                <w:szCs w:val="20"/>
              </w:rPr>
              <w:t>8.15</w:t>
            </w:r>
          </w:p>
        </w:tc>
      </w:tr>
      <w:tr w:rsidR="00D26A10" w:rsidRPr="007B76AB" w14:paraId="505C51D7" w14:textId="77777777" w:rsidTr="00151332">
        <w:trPr>
          <w:trHeight w:val="521"/>
        </w:trPr>
        <w:tc>
          <w:tcPr>
            <w:tcW w:w="2316" w:type="dxa"/>
            <w:shd w:val="clear" w:color="auto" w:fill="B4C6E7" w:themeFill="accent5" w:themeFillTint="66"/>
          </w:tcPr>
          <w:p w14:paraId="29FFC335" w14:textId="77777777" w:rsidR="00A773C2" w:rsidRPr="007B76AB" w:rsidRDefault="00A773C2" w:rsidP="00A773C2">
            <w:pPr>
              <w:rPr>
                <w:rFonts w:asciiTheme="minorHAnsi" w:hAnsiTheme="minorHAnsi" w:cstheme="minorHAnsi"/>
                <w:sz w:val="20"/>
                <w:szCs w:val="20"/>
              </w:rPr>
            </w:pPr>
            <w:r w:rsidRPr="007B76AB">
              <w:rPr>
                <w:rFonts w:asciiTheme="minorHAnsi" w:hAnsiTheme="minorHAnsi" w:cstheme="minorHAnsi"/>
                <w:sz w:val="20"/>
                <w:szCs w:val="20"/>
              </w:rPr>
              <w:t>ODMOR</w:t>
            </w:r>
          </w:p>
        </w:tc>
        <w:tc>
          <w:tcPr>
            <w:tcW w:w="7426" w:type="dxa"/>
            <w:gridSpan w:val="2"/>
            <w:shd w:val="clear" w:color="auto" w:fill="B4C6E7" w:themeFill="accent5" w:themeFillTint="66"/>
          </w:tcPr>
          <w:p w14:paraId="53F09A4D" w14:textId="77777777" w:rsidR="00A773C2" w:rsidRPr="007B76AB" w:rsidRDefault="00A773C2" w:rsidP="00A773C2">
            <w:pPr>
              <w:jc w:val="center"/>
              <w:rPr>
                <w:rFonts w:asciiTheme="minorHAnsi" w:hAnsiTheme="minorHAnsi" w:cstheme="minorHAnsi"/>
                <w:sz w:val="20"/>
                <w:szCs w:val="20"/>
              </w:rPr>
            </w:pPr>
            <w:r w:rsidRPr="007B76AB">
              <w:rPr>
                <w:rFonts w:asciiTheme="minorHAnsi" w:hAnsiTheme="minorHAnsi" w:cstheme="minorHAnsi"/>
                <w:sz w:val="20"/>
                <w:szCs w:val="20"/>
              </w:rPr>
              <w:t>20 MINUT, MALICA</w:t>
            </w:r>
          </w:p>
        </w:tc>
      </w:tr>
      <w:tr w:rsidR="00D26A10" w:rsidRPr="007B76AB" w14:paraId="24F0826B" w14:textId="77777777" w:rsidTr="00151332">
        <w:trPr>
          <w:trHeight w:val="496"/>
        </w:trPr>
        <w:tc>
          <w:tcPr>
            <w:tcW w:w="2316" w:type="dxa"/>
          </w:tcPr>
          <w:p w14:paraId="00BC8518" w14:textId="77777777" w:rsidR="00A773C2" w:rsidRPr="007B76AB" w:rsidRDefault="00A773C2" w:rsidP="00A773C2">
            <w:pPr>
              <w:rPr>
                <w:rFonts w:asciiTheme="minorHAnsi" w:hAnsiTheme="minorHAnsi" w:cstheme="minorHAnsi"/>
                <w:sz w:val="20"/>
                <w:szCs w:val="20"/>
              </w:rPr>
            </w:pPr>
            <w:r w:rsidRPr="007B76AB">
              <w:rPr>
                <w:rFonts w:asciiTheme="minorHAnsi" w:hAnsiTheme="minorHAnsi" w:cstheme="minorHAnsi"/>
                <w:sz w:val="20"/>
                <w:szCs w:val="20"/>
              </w:rPr>
              <w:t>2.</w:t>
            </w:r>
          </w:p>
        </w:tc>
        <w:tc>
          <w:tcPr>
            <w:tcW w:w="3787" w:type="dxa"/>
          </w:tcPr>
          <w:p w14:paraId="5B4A90FB" w14:textId="77777777" w:rsidR="00A773C2" w:rsidRPr="007B76AB" w:rsidRDefault="00A773C2" w:rsidP="00A773C2">
            <w:pPr>
              <w:jc w:val="center"/>
              <w:rPr>
                <w:rFonts w:asciiTheme="minorHAnsi" w:hAnsiTheme="minorHAnsi" w:cstheme="minorHAnsi"/>
                <w:sz w:val="20"/>
                <w:szCs w:val="20"/>
              </w:rPr>
            </w:pPr>
            <w:r w:rsidRPr="007B76AB">
              <w:rPr>
                <w:rFonts w:asciiTheme="minorHAnsi" w:hAnsiTheme="minorHAnsi" w:cstheme="minorHAnsi"/>
                <w:sz w:val="20"/>
                <w:szCs w:val="20"/>
              </w:rPr>
              <w:t>8.35</w:t>
            </w:r>
          </w:p>
        </w:tc>
        <w:tc>
          <w:tcPr>
            <w:tcW w:w="3639" w:type="dxa"/>
          </w:tcPr>
          <w:p w14:paraId="56A8CDEB" w14:textId="77777777" w:rsidR="00A773C2" w:rsidRPr="007B76AB" w:rsidRDefault="00A773C2" w:rsidP="00A773C2">
            <w:pPr>
              <w:jc w:val="center"/>
              <w:rPr>
                <w:rFonts w:asciiTheme="minorHAnsi" w:hAnsiTheme="minorHAnsi" w:cstheme="minorHAnsi"/>
                <w:sz w:val="20"/>
                <w:szCs w:val="20"/>
              </w:rPr>
            </w:pPr>
            <w:r w:rsidRPr="007B76AB">
              <w:rPr>
                <w:rFonts w:asciiTheme="minorHAnsi" w:hAnsiTheme="minorHAnsi" w:cstheme="minorHAnsi"/>
                <w:sz w:val="20"/>
                <w:szCs w:val="20"/>
              </w:rPr>
              <w:t>9.20</w:t>
            </w:r>
          </w:p>
        </w:tc>
      </w:tr>
      <w:tr w:rsidR="00D26A10" w:rsidRPr="007B76AB" w14:paraId="50B96068" w14:textId="77777777" w:rsidTr="00151332">
        <w:trPr>
          <w:trHeight w:val="521"/>
        </w:trPr>
        <w:tc>
          <w:tcPr>
            <w:tcW w:w="2316" w:type="dxa"/>
          </w:tcPr>
          <w:p w14:paraId="39C818BD" w14:textId="77777777" w:rsidR="00A773C2" w:rsidRPr="007B76AB" w:rsidRDefault="00A773C2" w:rsidP="00A773C2">
            <w:pPr>
              <w:rPr>
                <w:rFonts w:asciiTheme="minorHAnsi" w:hAnsiTheme="minorHAnsi" w:cstheme="minorHAnsi"/>
                <w:sz w:val="20"/>
                <w:szCs w:val="20"/>
              </w:rPr>
            </w:pPr>
            <w:r w:rsidRPr="007B76AB">
              <w:rPr>
                <w:rFonts w:asciiTheme="minorHAnsi" w:hAnsiTheme="minorHAnsi" w:cstheme="minorHAnsi"/>
                <w:sz w:val="20"/>
                <w:szCs w:val="20"/>
              </w:rPr>
              <w:t>3.</w:t>
            </w:r>
          </w:p>
        </w:tc>
        <w:tc>
          <w:tcPr>
            <w:tcW w:w="3787" w:type="dxa"/>
          </w:tcPr>
          <w:p w14:paraId="4C69EAA5" w14:textId="77777777" w:rsidR="00A773C2" w:rsidRPr="007B76AB" w:rsidRDefault="00A773C2" w:rsidP="00A773C2">
            <w:pPr>
              <w:jc w:val="center"/>
              <w:rPr>
                <w:rFonts w:asciiTheme="minorHAnsi" w:hAnsiTheme="minorHAnsi" w:cstheme="minorHAnsi"/>
                <w:sz w:val="20"/>
                <w:szCs w:val="20"/>
              </w:rPr>
            </w:pPr>
            <w:r w:rsidRPr="007B76AB">
              <w:rPr>
                <w:rFonts w:asciiTheme="minorHAnsi" w:hAnsiTheme="minorHAnsi" w:cstheme="minorHAnsi"/>
                <w:sz w:val="20"/>
                <w:szCs w:val="20"/>
              </w:rPr>
              <w:t>9.25</w:t>
            </w:r>
          </w:p>
        </w:tc>
        <w:tc>
          <w:tcPr>
            <w:tcW w:w="3639" w:type="dxa"/>
          </w:tcPr>
          <w:p w14:paraId="165B8992" w14:textId="77777777" w:rsidR="00A773C2" w:rsidRPr="007B76AB" w:rsidRDefault="00A773C2" w:rsidP="00A773C2">
            <w:pPr>
              <w:jc w:val="center"/>
              <w:rPr>
                <w:rFonts w:asciiTheme="minorHAnsi" w:hAnsiTheme="minorHAnsi" w:cstheme="minorHAnsi"/>
                <w:sz w:val="20"/>
                <w:szCs w:val="20"/>
              </w:rPr>
            </w:pPr>
            <w:r w:rsidRPr="007B76AB">
              <w:rPr>
                <w:rFonts w:asciiTheme="minorHAnsi" w:hAnsiTheme="minorHAnsi" w:cstheme="minorHAnsi"/>
                <w:sz w:val="20"/>
                <w:szCs w:val="20"/>
              </w:rPr>
              <w:t>10.10</w:t>
            </w:r>
          </w:p>
        </w:tc>
      </w:tr>
      <w:tr w:rsidR="00D26A10" w:rsidRPr="007B76AB" w14:paraId="4EFAC548" w14:textId="77777777" w:rsidTr="00151332">
        <w:trPr>
          <w:trHeight w:val="521"/>
        </w:trPr>
        <w:tc>
          <w:tcPr>
            <w:tcW w:w="2316" w:type="dxa"/>
          </w:tcPr>
          <w:p w14:paraId="72B462B9" w14:textId="77777777" w:rsidR="00A773C2" w:rsidRPr="007B76AB" w:rsidRDefault="00A773C2" w:rsidP="00A773C2">
            <w:pPr>
              <w:rPr>
                <w:rFonts w:asciiTheme="minorHAnsi" w:hAnsiTheme="minorHAnsi" w:cstheme="minorHAnsi"/>
                <w:sz w:val="20"/>
                <w:szCs w:val="20"/>
              </w:rPr>
            </w:pPr>
            <w:r w:rsidRPr="007B76AB">
              <w:rPr>
                <w:rFonts w:asciiTheme="minorHAnsi" w:hAnsiTheme="minorHAnsi" w:cstheme="minorHAnsi"/>
                <w:sz w:val="20"/>
                <w:szCs w:val="20"/>
              </w:rPr>
              <w:t>4.</w:t>
            </w:r>
          </w:p>
        </w:tc>
        <w:tc>
          <w:tcPr>
            <w:tcW w:w="3787" w:type="dxa"/>
          </w:tcPr>
          <w:p w14:paraId="0D3C5775" w14:textId="77777777" w:rsidR="00A773C2" w:rsidRPr="007B76AB" w:rsidRDefault="00A773C2" w:rsidP="00A773C2">
            <w:pPr>
              <w:jc w:val="center"/>
              <w:rPr>
                <w:rFonts w:asciiTheme="minorHAnsi" w:hAnsiTheme="minorHAnsi" w:cstheme="minorHAnsi"/>
                <w:sz w:val="20"/>
                <w:szCs w:val="20"/>
              </w:rPr>
            </w:pPr>
            <w:r w:rsidRPr="007B76AB">
              <w:rPr>
                <w:rFonts w:asciiTheme="minorHAnsi" w:hAnsiTheme="minorHAnsi" w:cstheme="minorHAnsi"/>
                <w:sz w:val="20"/>
                <w:szCs w:val="20"/>
              </w:rPr>
              <w:t>10.15</w:t>
            </w:r>
          </w:p>
        </w:tc>
        <w:tc>
          <w:tcPr>
            <w:tcW w:w="3639" w:type="dxa"/>
          </w:tcPr>
          <w:p w14:paraId="5EF3EDE8" w14:textId="77777777" w:rsidR="00A773C2" w:rsidRPr="007B76AB" w:rsidRDefault="00A773C2" w:rsidP="00A773C2">
            <w:pPr>
              <w:jc w:val="center"/>
              <w:rPr>
                <w:rFonts w:asciiTheme="minorHAnsi" w:hAnsiTheme="minorHAnsi" w:cstheme="minorHAnsi"/>
                <w:sz w:val="20"/>
                <w:szCs w:val="20"/>
              </w:rPr>
            </w:pPr>
            <w:r w:rsidRPr="007B76AB">
              <w:rPr>
                <w:rFonts w:asciiTheme="minorHAnsi" w:hAnsiTheme="minorHAnsi" w:cstheme="minorHAnsi"/>
                <w:sz w:val="20"/>
                <w:szCs w:val="20"/>
              </w:rPr>
              <w:t>11.00</w:t>
            </w:r>
          </w:p>
        </w:tc>
      </w:tr>
      <w:tr w:rsidR="00D26A10" w:rsidRPr="007B76AB" w14:paraId="3AD048BF" w14:textId="77777777" w:rsidTr="00151332">
        <w:trPr>
          <w:trHeight w:val="521"/>
        </w:trPr>
        <w:tc>
          <w:tcPr>
            <w:tcW w:w="2316" w:type="dxa"/>
          </w:tcPr>
          <w:p w14:paraId="056F397F" w14:textId="77777777" w:rsidR="00A773C2" w:rsidRPr="007B76AB" w:rsidRDefault="00A773C2" w:rsidP="00A773C2">
            <w:pPr>
              <w:rPr>
                <w:rFonts w:asciiTheme="minorHAnsi" w:hAnsiTheme="minorHAnsi" w:cstheme="minorHAnsi"/>
                <w:sz w:val="20"/>
                <w:szCs w:val="20"/>
              </w:rPr>
            </w:pPr>
            <w:r w:rsidRPr="007B76AB">
              <w:rPr>
                <w:rFonts w:asciiTheme="minorHAnsi" w:hAnsiTheme="minorHAnsi" w:cstheme="minorHAnsi"/>
                <w:sz w:val="20"/>
                <w:szCs w:val="20"/>
              </w:rPr>
              <w:t>5.</w:t>
            </w:r>
          </w:p>
        </w:tc>
        <w:tc>
          <w:tcPr>
            <w:tcW w:w="3787" w:type="dxa"/>
          </w:tcPr>
          <w:p w14:paraId="16FD648D" w14:textId="77777777" w:rsidR="00A773C2" w:rsidRPr="007B76AB" w:rsidRDefault="00A773C2" w:rsidP="00A773C2">
            <w:pPr>
              <w:jc w:val="center"/>
              <w:rPr>
                <w:rFonts w:asciiTheme="minorHAnsi" w:hAnsiTheme="minorHAnsi" w:cstheme="minorHAnsi"/>
                <w:sz w:val="20"/>
                <w:szCs w:val="20"/>
              </w:rPr>
            </w:pPr>
            <w:r w:rsidRPr="007B76AB">
              <w:rPr>
                <w:rFonts w:asciiTheme="minorHAnsi" w:hAnsiTheme="minorHAnsi" w:cstheme="minorHAnsi"/>
                <w:sz w:val="20"/>
                <w:szCs w:val="20"/>
              </w:rPr>
              <w:t>11.05</w:t>
            </w:r>
          </w:p>
        </w:tc>
        <w:tc>
          <w:tcPr>
            <w:tcW w:w="3639" w:type="dxa"/>
          </w:tcPr>
          <w:p w14:paraId="12073D88" w14:textId="77777777" w:rsidR="00A773C2" w:rsidRPr="007B76AB" w:rsidRDefault="00A773C2" w:rsidP="00A773C2">
            <w:pPr>
              <w:jc w:val="center"/>
              <w:rPr>
                <w:rFonts w:asciiTheme="minorHAnsi" w:hAnsiTheme="minorHAnsi" w:cstheme="minorHAnsi"/>
                <w:sz w:val="20"/>
                <w:szCs w:val="20"/>
              </w:rPr>
            </w:pPr>
            <w:r w:rsidRPr="007B76AB">
              <w:rPr>
                <w:rFonts w:asciiTheme="minorHAnsi" w:hAnsiTheme="minorHAnsi" w:cstheme="minorHAnsi"/>
                <w:sz w:val="20"/>
                <w:szCs w:val="20"/>
              </w:rPr>
              <w:t>11.50</w:t>
            </w:r>
          </w:p>
        </w:tc>
      </w:tr>
      <w:tr w:rsidR="00D26A10" w:rsidRPr="007B76AB" w14:paraId="24166E6B" w14:textId="77777777" w:rsidTr="00151332">
        <w:trPr>
          <w:trHeight w:val="521"/>
        </w:trPr>
        <w:tc>
          <w:tcPr>
            <w:tcW w:w="2316" w:type="dxa"/>
            <w:shd w:val="clear" w:color="auto" w:fill="B4C6E7" w:themeFill="accent5" w:themeFillTint="66"/>
          </w:tcPr>
          <w:p w14:paraId="6383A605" w14:textId="77777777" w:rsidR="00A773C2" w:rsidRPr="007B76AB" w:rsidRDefault="00A773C2" w:rsidP="00A773C2">
            <w:pPr>
              <w:rPr>
                <w:rFonts w:asciiTheme="minorHAnsi" w:hAnsiTheme="minorHAnsi" w:cstheme="minorHAnsi"/>
                <w:sz w:val="20"/>
                <w:szCs w:val="20"/>
              </w:rPr>
            </w:pPr>
            <w:r w:rsidRPr="007B76AB">
              <w:rPr>
                <w:rFonts w:asciiTheme="minorHAnsi" w:hAnsiTheme="minorHAnsi" w:cstheme="minorHAnsi"/>
                <w:sz w:val="20"/>
                <w:szCs w:val="20"/>
              </w:rPr>
              <w:t>ODMOR</w:t>
            </w:r>
          </w:p>
        </w:tc>
        <w:tc>
          <w:tcPr>
            <w:tcW w:w="7426" w:type="dxa"/>
            <w:gridSpan w:val="2"/>
            <w:shd w:val="clear" w:color="auto" w:fill="B4C6E7" w:themeFill="accent5" w:themeFillTint="66"/>
          </w:tcPr>
          <w:p w14:paraId="4C84F777" w14:textId="77777777" w:rsidR="00A773C2" w:rsidRPr="007B76AB" w:rsidRDefault="00A773C2" w:rsidP="00A773C2">
            <w:pPr>
              <w:jc w:val="center"/>
              <w:rPr>
                <w:rFonts w:asciiTheme="minorHAnsi" w:hAnsiTheme="minorHAnsi" w:cstheme="minorHAnsi"/>
                <w:sz w:val="20"/>
                <w:szCs w:val="20"/>
              </w:rPr>
            </w:pPr>
            <w:r w:rsidRPr="007B76AB">
              <w:rPr>
                <w:rFonts w:asciiTheme="minorHAnsi" w:hAnsiTheme="minorHAnsi" w:cstheme="minorHAnsi"/>
                <w:sz w:val="20"/>
                <w:szCs w:val="20"/>
              </w:rPr>
              <w:t>KOSILO</w:t>
            </w:r>
          </w:p>
        </w:tc>
      </w:tr>
      <w:tr w:rsidR="00D26A10" w:rsidRPr="007B76AB" w14:paraId="16FEF0CC" w14:textId="77777777" w:rsidTr="00151332">
        <w:trPr>
          <w:trHeight w:val="496"/>
        </w:trPr>
        <w:tc>
          <w:tcPr>
            <w:tcW w:w="2316" w:type="dxa"/>
          </w:tcPr>
          <w:p w14:paraId="0B96BEB7" w14:textId="77777777" w:rsidR="00A773C2" w:rsidRPr="007B76AB" w:rsidRDefault="00A773C2" w:rsidP="00A773C2">
            <w:pPr>
              <w:rPr>
                <w:rFonts w:asciiTheme="minorHAnsi" w:hAnsiTheme="minorHAnsi" w:cstheme="minorHAnsi"/>
                <w:sz w:val="20"/>
                <w:szCs w:val="20"/>
              </w:rPr>
            </w:pPr>
            <w:r w:rsidRPr="007B76AB">
              <w:rPr>
                <w:rFonts w:asciiTheme="minorHAnsi" w:hAnsiTheme="minorHAnsi" w:cstheme="minorHAnsi"/>
                <w:sz w:val="20"/>
                <w:szCs w:val="20"/>
              </w:rPr>
              <w:t>6.</w:t>
            </w:r>
          </w:p>
        </w:tc>
        <w:tc>
          <w:tcPr>
            <w:tcW w:w="3787" w:type="dxa"/>
          </w:tcPr>
          <w:p w14:paraId="311F1CAB" w14:textId="77777777" w:rsidR="00A773C2" w:rsidRPr="007B76AB" w:rsidRDefault="008C2F41" w:rsidP="00A773C2">
            <w:pPr>
              <w:jc w:val="center"/>
              <w:rPr>
                <w:rFonts w:asciiTheme="minorHAnsi" w:hAnsiTheme="minorHAnsi" w:cstheme="minorHAnsi"/>
                <w:sz w:val="20"/>
                <w:szCs w:val="20"/>
              </w:rPr>
            </w:pPr>
            <w:r w:rsidRPr="007B76AB">
              <w:rPr>
                <w:rFonts w:asciiTheme="minorHAnsi" w:hAnsiTheme="minorHAnsi" w:cstheme="minorHAnsi"/>
                <w:sz w:val="20"/>
                <w:szCs w:val="20"/>
              </w:rPr>
              <w:t>12.2</w:t>
            </w:r>
            <w:r w:rsidR="00A773C2" w:rsidRPr="007B76AB">
              <w:rPr>
                <w:rFonts w:asciiTheme="minorHAnsi" w:hAnsiTheme="minorHAnsi" w:cstheme="minorHAnsi"/>
                <w:sz w:val="20"/>
                <w:szCs w:val="20"/>
              </w:rPr>
              <w:t>0</w:t>
            </w:r>
          </w:p>
        </w:tc>
        <w:tc>
          <w:tcPr>
            <w:tcW w:w="3639" w:type="dxa"/>
          </w:tcPr>
          <w:p w14:paraId="119B89B7" w14:textId="77777777" w:rsidR="00A773C2" w:rsidRPr="007B76AB" w:rsidRDefault="008C2F41" w:rsidP="00A773C2">
            <w:pPr>
              <w:jc w:val="center"/>
              <w:rPr>
                <w:rFonts w:asciiTheme="minorHAnsi" w:hAnsiTheme="minorHAnsi" w:cstheme="minorHAnsi"/>
                <w:sz w:val="20"/>
                <w:szCs w:val="20"/>
              </w:rPr>
            </w:pPr>
            <w:r w:rsidRPr="007B76AB">
              <w:rPr>
                <w:rFonts w:asciiTheme="minorHAnsi" w:hAnsiTheme="minorHAnsi" w:cstheme="minorHAnsi"/>
                <w:sz w:val="20"/>
                <w:szCs w:val="20"/>
              </w:rPr>
              <w:t>13.0</w:t>
            </w:r>
            <w:r w:rsidR="00A773C2" w:rsidRPr="007B76AB">
              <w:rPr>
                <w:rFonts w:asciiTheme="minorHAnsi" w:hAnsiTheme="minorHAnsi" w:cstheme="minorHAnsi"/>
                <w:sz w:val="20"/>
                <w:szCs w:val="20"/>
              </w:rPr>
              <w:t>5</w:t>
            </w:r>
          </w:p>
        </w:tc>
      </w:tr>
      <w:tr w:rsidR="00D26A10" w:rsidRPr="007B76AB" w14:paraId="1CF0BA05" w14:textId="77777777" w:rsidTr="00151332">
        <w:trPr>
          <w:trHeight w:val="496"/>
        </w:trPr>
        <w:tc>
          <w:tcPr>
            <w:tcW w:w="2316" w:type="dxa"/>
          </w:tcPr>
          <w:p w14:paraId="4D68883E" w14:textId="77777777" w:rsidR="00A773C2" w:rsidRPr="007B76AB" w:rsidRDefault="00A773C2" w:rsidP="00A773C2">
            <w:pPr>
              <w:rPr>
                <w:rFonts w:asciiTheme="minorHAnsi" w:hAnsiTheme="minorHAnsi" w:cstheme="minorHAnsi"/>
                <w:sz w:val="20"/>
                <w:szCs w:val="20"/>
              </w:rPr>
            </w:pPr>
            <w:r w:rsidRPr="007B76AB">
              <w:rPr>
                <w:rFonts w:asciiTheme="minorHAnsi" w:hAnsiTheme="minorHAnsi" w:cstheme="minorHAnsi"/>
                <w:sz w:val="20"/>
                <w:szCs w:val="20"/>
              </w:rPr>
              <w:t>7.</w:t>
            </w:r>
          </w:p>
        </w:tc>
        <w:tc>
          <w:tcPr>
            <w:tcW w:w="3787" w:type="dxa"/>
          </w:tcPr>
          <w:p w14:paraId="3E3F8CF6" w14:textId="77777777" w:rsidR="00A773C2" w:rsidRPr="007B76AB" w:rsidRDefault="008C2F41" w:rsidP="00A773C2">
            <w:pPr>
              <w:jc w:val="center"/>
              <w:rPr>
                <w:rFonts w:asciiTheme="minorHAnsi" w:hAnsiTheme="minorHAnsi" w:cstheme="minorHAnsi"/>
                <w:sz w:val="20"/>
                <w:szCs w:val="20"/>
              </w:rPr>
            </w:pPr>
            <w:r w:rsidRPr="007B76AB">
              <w:rPr>
                <w:rFonts w:asciiTheme="minorHAnsi" w:hAnsiTheme="minorHAnsi" w:cstheme="minorHAnsi"/>
                <w:sz w:val="20"/>
                <w:szCs w:val="20"/>
              </w:rPr>
              <w:t>13.05</w:t>
            </w:r>
          </w:p>
        </w:tc>
        <w:tc>
          <w:tcPr>
            <w:tcW w:w="3639" w:type="dxa"/>
          </w:tcPr>
          <w:p w14:paraId="270F9C6D" w14:textId="0F04B622" w:rsidR="00A773C2" w:rsidRPr="007B76AB" w:rsidRDefault="00BE3E12" w:rsidP="00A773C2">
            <w:pPr>
              <w:jc w:val="center"/>
              <w:rPr>
                <w:rFonts w:asciiTheme="minorHAnsi" w:hAnsiTheme="minorHAnsi" w:cstheme="minorHAnsi"/>
                <w:sz w:val="20"/>
                <w:szCs w:val="20"/>
              </w:rPr>
            </w:pPr>
            <w:r w:rsidRPr="007B76AB">
              <w:rPr>
                <w:rFonts w:asciiTheme="minorHAnsi" w:hAnsiTheme="minorHAnsi" w:cstheme="minorHAnsi"/>
                <w:sz w:val="20"/>
                <w:szCs w:val="20"/>
              </w:rPr>
              <w:t xml:space="preserve">Dejavnosti razširjenega programa do </w:t>
            </w:r>
            <w:r w:rsidR="008C2F41" w:rsidRPr="007B76AB">
              <w:rPr>
                <w:rFonts w:asciiTheme="minorHAnsi" w:hAnsiTheme="minorHAnsi" w:cstheme="minorHAnsi"/>
                <w:sz w:val="20"/>
                <w:szCs w:val="20"/>
              </w:rPr>
              <w:t>16.00</w:t>
            </w:r>
          </w:p>
        </w:tc>
      </w:tr>
    </w:tbl>
    <w:p w14:paraId="5A1D230A" w14:textId="77777777" w:rsidR="003E3656" w:rsidRPr="007B76AB" w:rsidRDefault="003E3656" w:rsidP="007B76AB">
      <w:pPr>
        <w:rPr>
          <w:rFonts w:asciiTheme="minorHAnsi" w:hAnsiTheme="minorHAnsi" w:cstheme="minorHAnsi"/>
        </w:rPr>
      </w:pPr>
    </w:p>
    <w:p w14:paraId="2AD60C94" w14:textId="09DB4C88" w:rsidR="003E3656" w:rsidRPr="00D51908" w:rsidRDefault="003E3656" w:rsidP="00A37D87">
      <w:pPr>
        <w:spacing w:line="360" w:lineRule="auto"/>
        <w:jc w:val="both"/>
        <w:rPr>
          <w:rFonts w:asciiTheme="minorHAnsi" w:hAnsiTheme="minorHAnsi" w:cstheme="minorHAnsi"/>
        </w:rPr>
      </w:pPr>
      <w:r w:rsidRPr="00D51908">
        <w:rPr>
          <w:rFonts w:asciiTheme="minorHAnsi" w:hAnsiTheme="minorHAnsi" w:cstheme="minorHAnsi"/>
        </w:rPr>
        <w:lastRenderedPageBreak/>
        <w:t>Jutranje varstvo za uče</w:t>
      </w:r>
      <w:r w:rsidR="008C2F41" w:rsidRPr="00D51908">
        <w:rPr>
          <w:rFonts w:asciiTheme="minorHAnsi" w:hAnsiTheme="minorHAnsi" w:cstheme="minorHAnsi"/>
        </w:rPr>
        <w:t xml:space="preserve">nce prvega razreda poteka od </w:t>
      </w:r>
      <w:r w:rsidR="007F285A" w:rsidRPr="00D51908">
        <w:rPr>
          <w:rFonts w:asciiTheme="minorHAnsi" w:hAnsiTheme="minorHAnsi" w:cstheme="minorHAnsi"/>
        </w:rPr>
        <w:t>6.0</w:t>
      </w:r>
      <w:r w:rsidRPr="00D51908">
        <w:rPr>
          <w:rFonts w:asciiTheme="minorHAnsi" w:hAnsiTheme="minorHAnsi" w:cstheme="minorHAnsi"/>
        </w:rPr>
        <w:t>0</w:t>
      </w:r>
      <w:r w:rsidR="00A02A15" w:rsidRPr="00D51908">
        <w:rPr>
          <w:rFonts w:asciiTheme="minorHAnsi" w:hAnsiTheme="minorHAnsi" w:cstheme="minorHAnsi"/>
        </w:rPr>
        <w:t xml:space="preserve"> (5.30 plačljivo</w:t>
      </w:r>
      <w:r w:rsidR="00164B7F" w:rsidRPr="00D51908">
        <w:rPr>
          <w:rFonts w:asciiTheme="minorHAnsi" w:hAnsiTheme="minorHAnsi" w:cstheme="minorHAnsi"/>
        </w:rPr>
        <w:t xml:space="preserve"> v skladu s cenikom</w:t>
      </w:r>
      <w:r w:rsidR="00A02A15" w:rsidRPr="00D51908">
        <w:rPr>
          <w:rFonts w:asciiTheme="minorHAnsi" w:hAnsiTheme="minorHAnsi" w:cstheme="minorHAnsi"/>
        </w:rPr>
        <w:t>)</w:t>
      </w:r>
      <w:r w:rsidRPr="00D51908">
        <w:rPr>
          <w:rFonts w:asciiTheme="minorHAnsi" w:hAnsiTheme="minorHAnsi" w:cstheme="minorHAnsi"/>
        </w:rPr>
        <w:t xml:space="preserve"> do </w:t>
      </w:r>
      <w:r w:rsidR="00867CE6" w:rsidRPr="00D51908">
        <w:rPr>
          <w:rFonts w:asciiTheme="minorHAnsi" w:hAnsiTheme="minorHAnsi" w:cstheme="minorHAnsi"/>
        </w:rPr>
        <w:t>7. 30</w:t>
      </w:r>
      <w:r w:rsidRPr="00D51908">
        <w:rPr>
          <w:rFonts w:asciiTheme="minorHAnsi" w:hAnsiTheme="minorHAnsi" w:cstheme="minorHAnsi"/>
        </w:rPr>
        <w:t xml:space="preserve">. Za učence vozače od </w:t>
      </w:r>
      <w:r w:rsidR="004625C3" w:rsidRPr="00D51908">
        <w:rPr>
          <w:rFonts w:asciiTheme="minorHAnsi" w:hAnsiTheme="minorHAnsi" w:cstheme="minorHAnsi"/>
        </w:rPr>
        <w:t xml:space="preserve">2. do 9. razreda poteka </w:t>
      </w:r>
      <w:r w:rsidRPr="00D51908">
        <w:rPr>
          <w:rFonts w:asciiTheme="minorHAnsi" w:hAnsiTheme="minorHAnsi" w:cstheme="minorHAnsi"/>
        </w:rPr>
        <w:t xml:space="preserve"> varstvo </w:t>
      </w:r>
      <w:r w:rsidR="004625C3" w:rsidRPr="00D51908">
        <w:rPr>
          <w:rFonts w:asciiTheme="minorHAnsi" w:hAnsiTheme="minorHAnsi" w:cstheme="minorHAnsi"/>
        </w:rPr>
        <w:t xml:space="preserve">vozačev </w:t>
      </w:r>
      <w:r w:rsidRPr="00D51908">
        <w:rPr>
          <w:rFonts w:asciiTheme="minorHAnsi" w:hAnsiTheme="minorHAnsi" w:cstheme="minorHAnsi"/>
        </w:rPr>
        <w:t xml:space="preserve">v </w:t>
      </w:r>
      <w:r w:rsidR="00522DD2" w:rsidRPr="00D51908">
        <w:rPr>
          <w:rFonts w:asciiTheme="minorHAnsi" w:hAnsiTheme="minorHAnsi" w:cstheme="minorHAnsi"/>
        </w:rPr>
        <w:t>šestih skupinah od 7.15</w:t>
      </w:r>
      <w:r w:rsidR="00E94BB0" w:rsidRPr="00D51908">
        <w:rPr>
          <w:rFonts w:asciiTheme="minorHAnsi" w:hAnsiTheme="minorHAnsi" w:cstheme="minorHAnsi"/>
        </w:rPr>
        <w:t xml:space="preserve"> do 8.15. Jutranje varstvo za učence Podružnice Bučka poteka od 6.</w:t>
      </w:r>
      <w:r w:rsidRPr="00D51908">
        <w:rPr>
          <w:rFonts w:asciiTheme="minorHAnsi" w:hAnsiTheme="minorHAnsi" w:cstheme="minorHAnsi"/>
        </w:rPr>
        <w:t>00 do 7.30.</w:t>
      </w:r>
    </w:p>
    <w:p w14:paraId="70AD4A5A" w14:textId="77777777" w:rsidR="00A37D87" w:rsidRPr="00D51908" w:rsidRDefault="00A37D87" w:rsidP="0095013F">
      <w:pPr>
        <w:jc w:val="both"/>
        <w:rPr>
          <w:rFonts w:asciiTheme="minorHAnsi" w:hAnsiTheme="minorHAnsi" w:cstheme="minorHAnsi"/>
        </w:rPr>
      </w:pPr>
    </w:p>
    <w:p w14:paraId="04AF912B" w14:textId="7E6FD164" w:rsidR="00080B7D" w:rsidRPr="00D51908" w:rsidRDefault="00FF1298" w:rsidP="009B0491">
      <w:pPr>
        <w:pStyle w:val="Odstavekseznama"/>
        <w:numPr>
          <w:ilvl w:val="0"/>
          <w:numId w:val="27"/>
        </w:numPr>
        <w:rPr>
          <w:rFonts w:asciiTheme="minorHAnsi" w:hAnsiTheme="minorHAnsi" w:cstheme="minorHAnsi"/>
          <w:b/>
        </w:rPr>
      </w:pPr>
      <w:r w:rsidRPr="00D51908">
        <w:rPr>
          <w:rFonts w:asciiTheme="minorHAnsi" w:hAnsiTheme="minorHAnsi" w:cstheme="minorHAnsi"/>
          <w:b/>
        </w:rPr>
        <w:t>2</w:t>
      </w:r>
      <w:r w:rsidR="00D474D1" w:rsidRPr="00D51908">
        <w:rPr>
          <w:rFonts w:asciiTheme="minorHAnsi" w:hAnsiTheme="minorHAnsi" w:cstheme="minorHAnsi"/>
          <w:b/>
        </w:rPr>
        <w:t xml:space="preserve"> </w:t>
      </w:r>
      <w:r w:rsidRPr="00D51908">
        <w:rPr>
          <w:rFonts w:asciiTheme="minorHAnsi" w:hAnsiTheme="minorHAnsi" w:cstheme="minorHAnsi"/>
          <w:b/>
        </w:rPr>
        <w:t xml:space="preserve"> </w:t>
      </w:r>
      <w:r w:rsidR="00080B7D" w:rsidRPr="00D51908">
        <w:rPr>
          <w:rFonts w:asciiTheme="minorHAnsi" w:hAnsiTheme="minorHAnsi" w:cstheme="minorHAnsi"/>
          <w:b/>
        </w:rPr>
        <w:t>IZBIRNI PREDMETI</w:t>
      </w:r>
      <w:r w:rsidR="004701BA" w:rsidRPr="00D51908">
        <w:rPr>
          <w:rFonts w:asciiTheme="minorHAnsi" w:hAnsiTheme="minorHAnsi" w:cstheme="minorHAnsi"/>
          <w:b/>
        </w:rPr>
        <w:t xml:space="preserve">  </w:t>
      </w:r>
    </w:p>
    <w:p w14:paraId="5E60E3C7" w14:textId="77777777" w:rsidR="0095013F" w:rsidRPr="00D51908" w:rsidRDefault="0095013F" w:rsidP="00264A0A">
      <w:pPr>
        <w:tabs>
          <w:tab w:val="left" w:pos="5616"/>
        </w:tabs>
        <w:jc w:val="both"/>
        <w:rPr>
          <w:rFonts w:asciiTheme="minorHAnsi" w:hAnsiTheme="minorHAnsi" w:cstheme="minorHAnsi"/>
        </w:rPr>
      </w:pPr>
    </w:p>
    <w:p w14:paraId="573D2C4B" w14:textId="77777777" w:rsidR="009E51C8" w:rsidRPr="00D51908" w:rsidRDefault="009E51C8" w:rsidP="009E51C8">
      <w:pPr>
        <w:tabs>
          <w:tab w:val="left" w:pos="5616"/>
        </w:tabs>
        <w:spacing w:line="360" w:lineRule="auto"/>
        <w:jc w:val="both"/>
        <w:rPr>
          <w:rFonts w:asciiTheme="minorHAnsi" w:hAnsiTheme="minorHAnsi" w:cstheme="minorHAnsi"/>
        </w:rPr>
      </w:pPr>
      <w:r w:rsidRPr="00D51908">
        <w:rPr>
          <w:rFonts w:asciiTheme="minorHAnsi" w:hAnsiTheme="minorHAnsi" w:cstheme="minorHAnsi"/>
        </w:rPr>
        <w:t>Izbirni predmeti so nov način prilagajanja osnovne šole individualnim razlikam in interesom učencev. Poleg obveznih predmetov mora šola za učence sedmega, osmega in devetega razreda izvajati pouk izbirnih predmetov družboslovno-humanističnega sklopa in naravoslovno-tehničnega sklopa. Šola mora v prvem sklopu obvezno ponuditi predmete: tuji jezik, retoriko ter verstva in etiko. Izbirnim predmetom je namenjena ena ura tedensko, razen tujemu jeziku, ki sta mu namenjeni dve uri tedensko. Ko učenka ali učenec neki predmet izbere, postane zanj za tisto šolsko leto obvezen in se tudi številčno ocenjuje. Učenci so o izbirnih predmetih informirani in se za njih odločijo že v predhodnem šolskem letu. Več o ponudbi izbirnih predmetov si lahko preberejo na šolski spletni strani.</w:t>
      </w:r>
    </w:p>
    <w:p w14:paraId="60D9266A" w14:textId="77777777" w:rsidR="009E51C8" w:rsidRPr="00D51908" w:rsidRDefault="009E51C8" w:rsidP="009E51C8">
      <w:pPr>
        <w:tabs>
          <w:tab w:val="left" w:pos="5616"/>
        </w:tabs>
        <w:spacing w:line="360" w:lineRule="auto"/>
        <w:rPr>
          <w:rFonts w:asciiTheme="minorHAnsi" w:hAnsiTheme="minorHAnsi" w:cstheme="minorHAnsi"/>
        </w:rPr>
      </w:pPr>
      <w:r w:rsidRPr="00D51908">
        <w:rPr>
          <w:rFonts w:asciiTheme="minorHAnsi" w:hAnsiTheme="minorHAnsi" w:cstheme="minorHAnsi"/>
        </w:rPr>
        <w:t>Izbirni predmeti, ki jih izvajamo na naši osnovni šoli v tem šolskem letu, so:</w:t>
      </w:r>
    </w:p>
    <w:tbl>
      <w:tblPr>
        <w:tblStyle w:val="Tabelatemnamrea5poudarek612"/>
        <w:tblW w:w="9952" w:type="dxa"/>
        <w:tblBorders>
          <w:top w:val="double" w:sz="4" w:space="0" w:color="538135"/>
          <w:left w:val="double" w:sz="4" w:space="0" w:color="538135"/>
          <w:bottom w:val="double" w:sz="4" w:space="0" w:color="538135"/>
          <w:right w:val="double" w:sz="4" w:space="0" w:color="538135"/>
        </w:tblBorders>
        <w:tblLook w:val="0600" w:firstRow="0" w:lastRow="0" w:firstColumn="0" w:lastColumn="0" w:noHBand="1" w:noVBand="1"/>
      </w:tblPr>
      <w:tblGrid>
        <w:gridCol w:w="443"/>
        <w:gridCol w:w="3291"/>
        <w:gridCol w:w="1131"/>
        <w:gridCol w:w="1057"/>
        <w:gridCol w:w="2973"/>
        <w:gridCol w:w="1057"/>
      </w:tblGrid>
      <w:tr w:rsidR="009E51C8" w:rsidRPr="007B76AB" w14:paraId="06076EDB" w14:textId="77777777" w:rsidTr="00C1030D">
        <w:trPr>
          <w:trHeight w:val="814"/>
        </w:trPr>
        <w:tc>
          <w:tcPr>
            <w:tcW w:w="443" w:type="dxa"/>
            <w:hideMark/>
          </w:tcPr>
          <w:p w14:paraId="05A3A34D"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 </w:t>
            </w:r>
          </w:p>
        </w:tc>
        <w:tc>
          <w:tcPr>
            <w:tcW w:w="3291" w:type="dxa"/>
            <w:hideMark/>
          </w:tcPr>
          <w:p w14:paraId="71BC7EF0"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Predmet</w:t>
            </w:r>
          </w:p>
        </w:tc>
        <w:tc>
          <w:tcPr>
            <w:tcW w:w="1131" w:type="dxa"/>
            <w:hideMark/>
          </w:tcPr>
          <w:p w14:paraId="675E9F57"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Število učencev</w:t>
            </w:r>
          </w:p>
        </w:tc>
        <w:tc>
          <w:tcPr>
            <w:tcW w:w="1057" w:type="dxa"/>
            <w:hideMark/>
          </w:tcPr>
          <w:p w14:paraId="3413CB03"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 xml:space="preserve">Število </w:t>
            </w:r>
            <w:r w:rsidRPr="007B76AB">
              <w:rPr>
                <w:rFonts w:asciiTheme="minorHAnsi" w:hAnsiTheme="minorHAnsi" w:cstheme="minorHAnsi"/>
                <w:sz w:val="20"/>
                <w:szCs w:val="20"/>
              </w:rPr>
              <w:br/>
              <w:t>skupin</w:t>
            </w:r>
          </w:p>
        </w:tc>
        <w:tc>
          <w:tcPr>
            <w:tcW w:w="2973" w:type="dxa"/>
            <w:hideMark/>
          </w:tcPr>
          <w:p w14:paraId="765FF5F9"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Kdo poučuje</w:t>
            </w:r>
          </w:p>
        </w:tc>
        <w:tc>
          <w:tcPr>
            <w:tcW w:w="1057" w:type="dxa"/>
            <w:hideMark/>
          </w:tcPr>
          <w:p w14:paraId="5A6C4106"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Razred</w:t>
            </w:r>
          </w:p>
        </w:tc>
      </w:tr>
      <w:tr w:rsidR="009E51C8" w:rsidRPr="007B76AB" w14:paraId="36521D84" w14:textId="77777777" w:rsidTr="00C1030D">
        <w:trPr>
          <w:trHeight w:val="414"/>
        </w:trPr>
        <w:tc>
          <w:tcPr>
            <w:tcW w:w="443" w:type="dxa"/>
            <w:hideMark/>
          </w:tcPr>
          <w:p w14:paraId="66347BB5"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b/>
                <w:bCs/>
                <w:sz w:val="20"/>
                <w:szCs w:val="20"/>
              </w:rPr>
              <w:t>1</w:t>
            </w:r>
          </w:p>
        </w:tc>
        <w:tc>
          <w:tcPr>
            <w:tcW w:w="3291" w:type="dxa"/>
          </w:tcPr>
          <w:p w14:paraId="067AB8C8"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TURISTIČNA VZGOJA</w:t>
            </w:r>
          </w:p>
        </w:tc>
        <w:tc>
          <w:tcPr>
            <w:tcW w:w="1131" w:type="dxa"/>
          </w:tcPr>
          <w:p w14:paraId="2D0F84F5"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11</w:t>
            </w:r>
          </w:p>
        </w:tc>
        <w:tc>
          <w:tcPr>
            <w:tcW w:w="1057" w:type="dxa"/>
          </w:tcPr>
          <w:p w14:paraId="476C7C9A"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1</w:t>
            </w:r>
          </w:p>
        </w:tc>
        <w:tc>
          <w:tcPr>
            <w:tcW w:w="2973" w:type="dxa"/>
          </w:tcPr>
          <w:p w14:paraId="27F4F25E"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IRENA PLETERSKI</w:t>
            </w:r>
          </w:p>
        </w:tc>
        <w:tc>
          <w:tcPr>
            <w:tcW w:w="1057" w:type="dxa"/>
          </w:tcPr>
          <w:p w14:paraId="7B02D27E"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 xml:space="preserve">7.- 9. </w:t>
            </w:r>
          </w:p>
        </w:tc>
      </w:tr>
      <w:tr w:rsidR="009E51C8" w:rsidRPr="007B76AB" w14:paraId="109AF0F0" w14:textId="77777777" w:rsidTr="00C1030D">
        <w:trPr>
          <w:trHeight w:val="401"/>
        </w:trPr>
        <w:tc>
          <w:tcPr>
            <w:tcW w:w="443" w:type="dxa"/>
            <w:hideMark/>
          </w:tcPr>
          <w:p w14:paraId="0743209B"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b/>
                <w:bCs/>
                <w:sz w:val="20"/>
                <w:szCs w:val="20"/>
              </w:rPr>
              <w:t>2</w:t>
            </w:r>
          </w:p>
        </w:tc>
        <w:tc>
          <w:tcPr>
            <w:tcW w:w="3291" w:type="dxa"/>
            <w:hideMark/>
          </w:tcPr>
          <w:p w14:paraId="35469102"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ŠPORT ZA ZDRAVJE</w:t>
            </w:r>
          </w:p>
        </w:tc>
        <w:tc>
          <w:tcPr>
            <w:tcW w:w="1131" w:type="dxa"/>
            <w:hideMark/>
          </w:tcPr>
          <w:p w14:paraId="6F35C421"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10</w:t>
            </w:r>
          </w:p>
        </w:tc>
        <w:tc>
          <w:tcPr>
            <w:tcW w:w="1057" w:type="dxa"/>
            <w:hideMark/>
          </w:tcPr>
          <w:p w14:paraId="7CB20DFC"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1</w:t>
            </w:r>
          </w:p>
        </w:tc>
        <w:tc>
          <w:tcPr>
            <w:tcW w:w="2973" w:type="dxa"/>
            <w:hideMark/>
          </w:tcPr>
          <w:p w14:paraId="55CF813E"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MANJA TRAVNIKAR</w:t>
            </w:r>
          </w:p>
        </w:tc>
        <w:tc>
          <w:tcPr>
            <w:tcW w:w="1057" w:type="dxa"/>
            <w:hideMark/>
          </w:tcPr>
          <w:p w14:paraId="149E1BBD"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7.</w:t>
            </w:r>
          </w:p>
        </w:tc>
      </w:tr>
      <w:tr w:rsidR="009E51C8" w:rsidRPr="007B76AB" w14:paraId="72A110BF" w14:textId="77777777" w:rsidTr="00C1030D">
        <w:trPr>
          <w:trHeight w:val="436"/>
        </w:trPr>
        <w:tc>
          <w:tcPr>
            <w:tcW w:w="443" w:type="dxa"/>
            <w:hideMark/>
          </w:tcPr>
          <w:p w14:paraId="2319E169"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b/>
                <w:bCs/>
                <w:sz w:val="20"/>
                <w:szCs w:val="20"/>
              </w:rPr>
              <w:t>3</w:t>
            </w:r>
          </w:p>
        </w:tc>
        <w:tc>
          <w:tcPr>
            <w:tcW w:w="3291" w:type="dxa"/>
            <w:hideMark/>
          </w:tcPr>
          <w:p w14:paraId="32E931CB"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SODOBNA PRIPRAVA HRANE</w:t>
            </w:r>
          </w:p>
        </w:tc>
        <w:tc>
          <w:tcPr>
            <w:tcW w:w="1131" w:type="dxa"/>
            <w:hideMark/>
          </w:tcPr>
          <w:p w14:paraId="3727F883" w14:textId="77777777" w:rsidR="009E51C8" w:rsidRPr="007B76AB" w:rsidRDefault="009E51C8" w:rsidP="009E51C8">
            <w:pPr>
              <w:tabs>
                <w:tab w:val="left" w:pos="5616"/>
              </w:tabs>
              <w:spacing w:line="360" w:lineRule="auto"/>
              <w:rPr>
                <w:rFonts w:asciiTheme="minorHAnsi" w:hAnsiTheme="minorHAnsi" w:cstheme="minorHAnsi"/>
                <w:b/>
                <w:bCs/>
                <w:sz w:val="20"/>
                <w:szCs w:val="20"/>
              </w:rPr>
            </w:pPr>
            <w:r w:rsidRPr="007B76AB">
              <w:rPr>
                <w:rFonts w:asciiTheme="minorHAnsi" w:hAnsiTheme="minorHAnsi" w:cstheme="minorHAnsi"/>
                <w:b/>
                <w:bCs/>
                <w:sz w:val="20"/>
                <w:szCs w:val="20"/>
              </w:rPr>
              <w:t>23</w:t>
            </w:r>
          </w:p>
        </w:tc>
        <w:tc>
          <w:tcPr>
            <w:tcW w:w="1057" w:type="dxa"/>
            <w:hideMark/>
          </w:tcPr>
          <w:p w14:paraId="1375832C" w14:textId="77777777" w:rsidR="009E51C8" w:rsidRPr="007B76AB" w:rsidRDefault="009E51C8" w:rsidP="009E51C8">
            <w:pPr>
              <w:tabs>
                <w:tab w:val="left" w:pos="5616"/>
              </w:tabs>
              <w:spacing w:line="360" w:lineRule="auto"/>
              <w:rPr>
                <w:rFonts w:asciiTheme="minorHAnsi" w:hAnsiTheme="minorHAnsi" w:cstheme="minorHAnsi"/>
                <w:b/>
                <w:bCs/>
                <w:sz w:val="20"/>
                <w:szCs w:val="20"/>
              </w:rPr>
            </w:pPr>
            <w:r w:rsidRPr="007B76AB">
              <w:rPr>
                <w:rFonts w:asciiTheme="minorHAnsi" w:hAnsiTheme="minorHAnsi" w:cstheme="minorHAnsi"/>
                <w:b/>
                <w:bCs/>
                <w:sz w:val="20"/>
                <w:szCs w:val="20"/>
              </w:rPr>
              <w:t>2</w:t>
            </w:r>
          </w:p>
        </w:tc>
        <w:tc>
          <w:tcPr>
            <w:tcW w:w="2973" w:type="dxa"/>
            <w:hideMark/>
          </w:tcPr>
          <w:p w14:paraId="1E35F0B3"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SABINA KLEMENČIČ</w:t>
            </w:r>
          </w:p>
        </w:tc>
        <w:tc>
          <w:tcPr>
            <w:tcW w:w="1057" w:type="dxa"/>
            <w:hideMark/>
          </w:tcPr>
          <w:p w14:paraId="165FC1F8"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7.</w:t>
            </w:r>
          </w:p>
        </w:tc>
      </w:tr>
      <w:tr w:rsidR="009E51C8" w:rsidRPr="007B76AB" w14:paraId="7AFCE0D6" w14:textId="77777777" w:rsidTr="00C1030D">
        <w:trPr>
          <w:trHeight w:val="436"/>
        </w:trPr>
        <w:tc>
          <w:tcPr>
            <w:tcW w:w="443" w:type="dxa"/>
            <w:hideMark/>
          </w:tcPr>
          <w:p w14:paraId="280C5E6F"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b/>
                <w:bCs/>
                <w:sz w:val="20"/>
                <w:szCs w:val="20"/>
              </w:rPr>
              <w:t>4</w:t>
            </w:r>
          </w:p>
        </w:tc>
        <w:tc>
          <w:tcPr>
            <w:tcW w:w="3291" w:type="dxa"/>
          </w:tcPr>
          <w:p w14:paraId="7D8F834A"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OBDELAVA GRADIV LES</w:t>
            </w:r>
          </w:p>
        </w:tc>
        <w:tc>
          <w:tcPr>
            <w:tcW w:w="1131" w:type="dxa"/>
          </w:tcPr>
          <w:p w14:paraId="05ACAC37"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16</w:t>
            </w:r>
          </w:p>
        </w:tc>
        <w:tc>
          <w:tcPr>
            <w:tcW w:w="1057" w:type="dxa"/>
          </w:tcPr>
          <w:p w14:paraId="4C57770C"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1</w:t>
            </w:r>
          </w:p>
        </w:tc>
        <w:tc>
          <w:tcPr>
            <w:tcW w:w="2973" w:type="dxa"/>
          </w:tcPr>
          <w:p w14:paraId="527EE29F"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LIDIJA ROŽMARIČ</w:t>
            </w:r>
          </w:p>
        </w:tc>
        <w:tc>
          <w:tcPr>
            <w:tcW w:w="1057" w:type="dxa"/>
          </w:tcPr>
          <w:p w14:paraId="68C8D0BD"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7., 8.</w:t>
            </w:r>
          </w:p>
        </w:tc>
      </w:tr>
      <w:tr w:rsidR="009E51C8" w:rsidRPr="007B76AB" w14:paraId="2BF00285" w14:textId="77777777" w:rsidTr="00C1030D">
        <w:trPr>
          <w:trHeight w:val="464"/>
        </w:trPr>
        <w:tc>
          <w:tcPr>
            <w:tcW w:w="443" w:type="dxa"/>
            <w:hideMark/>
          </w:tcPr>
          <w:p w14:paraId="524A6D73"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b/>
                <w:bCs/>
                <w:sz w:val="20"/>
                <w:szCs w:val="20"/>
              </w:rPr>
              <w:t>5</w:t>
            </w:r>
          </w:p>
        </w:tc>
        <w:tc>
          <w:tcPr>
            <w:tcW w:w="3291" w:type="dxa"/>
            <w:hideMark/>
          </w:tcPr>
          <w:p w14:paraId="0C55AA6D"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LIKOVNO SNOVANJE 3</w:t>
            </w:r>
          </w:p>
        </w:tc>
        <w:tc>
          <w:tcPr>
            <w:tcW w:w="1131" w:type="dxa"/>
            <w:hideMark/>
          </w:tcPr>
          <w:p w14:paraId="4D77BC50"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22</w:t>
            </w:r>
          </w:p>
        </w:tc>
        <w:tc>
          <w:tcPr>
            <w:tcW w:w="1057" w:type="dxa"/>
            <w:hideMark/>
          </w:tcPr>
          <w:p w14:paraId="0580230E"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1</w:t>
            </w:r>
          </w:p>
        </w:tc>
        <w:tc>
          <w:tcPr>
            <w:tcW w:w="2973" w:type="dxa"/>
            <w:hideMark/>
          </w:tcPr>
          <w:p w14:paraId="1FCD8955"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DANIELA ZUPAN DEŽMAN</w:t>
            </w:r>
          </w:p>
        </w:tc>
        <w:tc>
          <w:tcPr>
            <w:tcW w:w="1057" w:type="dxa"/>
            <w:hideMark/>
          </w:tcPr>
          <w:p w14:paraId="2B1A5307"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9.</w:t>
            </w:r>
          </w:p>
        </w:tc>
      </w:tr>
      <w:tr w:rsidR="009E51C8" w:rsidRPr="007B76AB" w14:paraId="59744CB0" w14:textId="77777777" w:rsidTr="00C1030D">
        <w:trPr>
          <w:trHeight w:val="424"/>
        </w:trPr>
        <w:tc>
          <w:tcPr>
            <w:tcW w:w="443" w:type="dxa"/>
            <w:hideMark/>
          </w:tcPr>
          <w:p w14:paraId="319D6D07"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b/>
                <w:bCs/>
                <w:sz w:val="20"/>
                <w:szCs w:val="20"/>
              </w:rPr>
              <w:t>6</w:t>
            </w:r>
          </w:p>
        </w:tc>
        <w:tc>
          <w:tcPr>
            <w:tcW w:w="3291" w:type="dxa"/>
            <w:hideMark/>
          </w:tcPr>
          <w:p w14:paraId="7F6C6EAB"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RAČUNALNIŠKA OMREŽJA</w:t>
            </w:r>
          </w:p>
        </w:tc>
        <w:tc>
          <w:tcPr>
            <w:tcW w:w="1131" w:type="dxa"/>
            <w:hideMark/>
          </w:tcPr>
          <w:p w14:paraId="7DDEA11C"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8</w:t>
            </w:r>
          </w:p>
        </w:tc>
        <w:tc>
          <w:tcPr>
            <w:tcW w:w="1057" w:type="dxa"/>
            <w:hideMark/>
          </w:tcPr>
          <w:p w14:paraId="60D7AD46"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1</w:t>
            </w:r>
          </w:p>
        </w:tc>
        <w:tc>
          <w:tcPr>
            <w:tcW w:w="2973" w:type="dxa"/>
            <w:hideMark/>
          </w:tcPr>
          <w:p w14:paraId="4D1F4B3E"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IGOR PANGRČIČ</w:t>
            </w:r>
          </w:p>
        </w:tc>
        <w:tc>
          <w:tcPr>
            <w:tcW w:w="1057" w:type="dxa"/>
            <w:hideMark/>
          </w:tcPr>
          <w:p w14:paraId="44966A2E"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9.</w:t>
            </w:r>
          </w:p>
        </w:tc>
      </w:tr>
      <w:tr w:rsidR="009E51C8" w:rsidRPr="007B76AB" w14:paraId="6BD06983" w14:textId="77777777" w:rsidTr="00C1030D">
        <w:trPr>
          <w:trHeight w:val="436"/>
        </w:trPr>
        <w:tc>
          <w:tcPr>
            <w:tcW w:w="443" w:type="dxa"/>
            <w:hideMark/>
          </w:tcPr>
          <w:p w14:paraId="5DAEDDF1"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b/>
                <w:bCs/>
                <w:sz w:val="20"/>
                <w:szCs w:val="20"/>
              </w:rPr>
              <w:t>7</w:t>
            </w:r>
          </w:p>
        </w:tc>
        <w:tc>
          <w:tcPr>
            <w:tcW w:w="3291" w:type="dxa"/>
            <w:hideMark/>
          </w:tcPr>
          <w:p w14:paraId="188556DF"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IZBRANI ŠPORT (ROK, NOG)</w:t>
            </w:r>
          </w:p>
        </w:tc>
        <w:tc>
          <w:tcPr>
            <w:tcW w:w="1131" w:type="dxa"/>
            <w:hideMark/>
          </w:tcPr>
          <w:p w14:paraId="4E626734"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b/>
                <w:bCs/>
                <w:sz w:val="20"/>
                <w:szCs w:val="20"/>
              </w:rPr>
              <w:t>34</w:t>
            </w:r>
          </w:p>
        </w:tc>
        <w:tc>
          <w:tcPr>
            <w:tcW w:w="1057" w:type="dxa"/>
            <w:hideMark/>
          </w:tcPr>
          <w:p w14:paraId="301E0697"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b/>
                <w:bCs/>
                <w:sz w:val="20"/>
                <w:szCs w:val="20"/>
              </w:rPr>
              <w:t>2</w:t>
            </w:r>
          </w:p>
        </w:tc>
        <w:tc>
          <w:tcPr>
            <w:tcW w:w="2973" w:type="dxa"/>
            <w:hideMark/>
          </w:tcPr>
          <w:p w14:paraId="0AEF9A63"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ANDREJ PRIMC, ALENKA HRASTAR</w:t>
            </w:r>
          </w:p>
        </w:tc>
        <w:tc>
          <w:tcPr>
            <w:tcW w:w="1057" w:type="dxa"/>
            <w:hideMark/>
          </w:tcPr>
          <w:p w14:paraId="25027F0A"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 xml:space="preserve"> 7. , 9.</w:t>
            </w:r>
          </w:p>
        </w:tc>
      </w:tr>
      <w:tr w:rsidR="009E51C8" w:rsidRPr="007B76AB" w14:paraId="3FDC17B1" w14:textId="77777777" w:rsidTr="00C1030D">
        <w:trPr>
          <w:trHeight w:val="414"/>
        </w:trPr>
        <w:tc>
          <w:tcPr>
            <w:tcW w:w="443" w:type="dxa"/>
            <w:hideMark/>
          </w:tcPr>
          <w:p w14:paraId="356CC059"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b/>
                <w:bCs/>
                <w:sz w:val="20"/>
                <w:szCs w:val="20"/>
              </w:rPr>
              <w:t>8</w:t>
            </w:r>
          </w:p>
        </w:tc>
        <w:tc>
          <w:tcPr>
            <w:tcW w:w="3291" w:type="dxa"/>
            <w:hideMark/>
          </w:tcPr>
          <w:p w14:paraId="281BF69E"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ŠPORT ZA SPROSTITEV</w:t>
            </w:r>
          </w:p>
        </w:tc>
        <w:tc>
          <w:tcPr>
            <w:tcW w:w="1131" w:type="dxa"/>
            <w:hideMark/>
          </w:tcPr>
          <w:p w14:paraId="53D0CE89"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b/>
                <w:bCs/>
                <w:sz w:val="20"/>
                <w:szCs w:val="20"/>
              </w:rPr>
              <w:t>26</w:t>
            </w:r>
          </w:p>
        </w:tc>
        <w:tc>
          <w:tcPr>
            <w:tcW w:w="1057" w:type="dxa"/>
            <w:hideMark/>
          </w:tcPr>
          <w:p w14:paraId="0C902E05"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b/>
                <w:bCs/>
                <w:sz w:val="20"/>
                <w:szCs w:val="20"/>
              </w:rPr>
              <w:t>2</w:t>
            </w:r>
          </w:p>
        </w:tc>
        <w:tc>
          <w:tcPr>
            <w:tcW w:w="2973" w:type="dxa"/>
            <w:hideMark/>
          </w:tcPr>
          <w:p w14:paraId="12423DE7"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MANJA TRAVNIKAR</w:t>
            </w:r>
          </w:p>
        </w:tc>
        <w:tc>
          <w:tcPr>
            <w:tcW w:w="1057" w:type="dxa"/>
            <w:hideMark/>
          </w:tcPr>
          <w:p w14:paraId="124D705B"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8.</w:t>
            </w:r>
          </w:p>
        </w:tc>
      </w:tr>
      <w:tr w:rsidR="009E51C8" w:rsidRPr="007B76AB" w14:paraId="64C85BC5" w14:textId="77777777" w:rsidTr="00C1030D">
        <w:trPr>
          <w:trHeight w:val="465"/>
        </w:trPr>
        <w:tc>
          <w:tcPr>
            <w:tcW w:w="443" w:type="dxa"/>
            <w:hideMark/>
          </w:tcPr>
          <w:p w14:paraId="7985C9D3"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b/>
                <w:bCs/>
                <w:sz w:val="20"/>
                <w:szCs w:val="20"/>
              </w:rPr>
              <w:t>9</w:t>
            </w:r>
          </w:p>
        </w:tc>
        <w:tc>
          <w:tcPr>
            <w:tcW w:w="3291" w:type="dxa"/>
            <w:hideMark/>
          </w:tcPr>
          <w:p w14:paraId="1C9C8C68"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ŠOLSKO NOVINARSTVO</w:t>
            </w:r>
          </w:p>
        </w:tc>
        <w:tc>
          <w:tcPr>
            <w:tcW w:w="1131" w:type="dxa"/>
            <w:hideMark/>
          </w:tcPr>
          <w:p w14:paraId="3CC322DC" w14:textId="706F1052" w:rsidR="009E51C8" w:rsidRPr="007B76AB" w:rsidRDefault="005F50B1"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8</w:t>
            </w:r>
          </w:p>
        </w:tc>
        <w:tc>
          <w:tcPr>
            <w:tcW w:w="1057" w:type="dxa"/>
            <w:hideMark/>
          </w:tcPr>
          <w:p w14:paraId="251D2ACA"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1</w:t>
            </w:r>
          </w:p>
        </w:tc>
        <w:tc>
          <w:tcPr>
            <w:tcW w:w="2973" w:type="dxa"/>
            <w:hideMark/>
          </w:tcPr>
          <w:p w14:paraId="6AFF4B31"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IRENA PLETERSKI</w:t>
            </w:r>
          </w:p>
        </w:tc>
        <w:tc>
          <w:tcPr>
            <w:tcW w:w="1057" w:type="dxa"/>
            <w:hideMark/>
          </w:tcPr>
          <w:p w14:paraId="5EF47F66"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7., 8.</w:t>
            </w:r>
          </w:p>
        </w:tc>
      </w:tr>
      <w:tr w:rsidR="009E51C8" w:rsidRPr="007B76AB" w14:paraId="2FF1A91C" w14:textId="77777777" w:rsidTr="00C1030D">
        <w:trPr>
          <w:trHeight w:val="464"/>
        </w:trPr>
        <w:tc>
          <w:tcPr>
            <w:tcW w:w="443" w:type="dxa"/>
            <w:hideMark/>
          </w:tcPr>
          <w:p w14:paraId="75758E19"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b/>
                <w:bCs/>
                <w:sz w:val="20"/>
                <w:szCs w:val="20"/>
              </w:rPr>
              <w:t>10</w:t>
            </w:r>
          </w:p>
        </w:tc>
        <w:tc>
          <w:tcPr>
            <w:tcW w:w="3291" w:type="dxa"/>
          </w:tcPr>
          <w:p w14:paraId="39D946C0"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FILMSKA VZGOJA</w:t>
            </w:r>
          </w:p>
        </w:tc>
        <w:tc>
          <w:tcPr>
            <w:tcW w:w="1131" w:type="dxa"/>
          </w:tcPr>
          <w:p w14:paraId="5F7BFC5B"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24</w:t>
            </w:r>
          </w:p>
        </w:tc>
        <w:tc>
          <w:tcPr>
            <w:tcW w:w="1057" w:type="dxa"/>
          </w:tcPr>
          <w:p w14:paraId="328D0946"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1</w:t>
            </w:r>
          </w:p>
        </w:tc>
        <w:tc>
          <w:tcPr>
            <w:tcW w:w="2973" w:type="dxa"/>
          </w:tcPr>
          <w:p w14:paraId="67A99094"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JAN CERLE</w:t>
            </w:r>
          </w:p>
        </w:tc>
        <w:tc>
          <w:tcPr>
            <w:tcW w:w="1057" w:type="dxa"/>
          </w:tcPr>
          <w:p w14:paraId="6F1C68E9"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7.-9.</w:t>
            </w:r>
          </w:p>
        </w:tc>
      </w:tr>
      <w:tr w:rsidR="009E51C8" w:rsidRPr="007B76AB" w14:paraId="46209424" w14:textId="77777777" w:rsidTr="00C1030D">
        <w:trPr>
          <w:trHeight w:val="436"/>
        </w:trPr>
        <w:tc>
          <w:tcPr>
            <w:tcW w:w="443" w:type="dxa"/>
            <w:hideMark/>
          </w:tcPr>
          <w:p w14:paraId="64F15164"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b/>
                <w:bCs/>
                <w:sz w:val="20"/>
                <w:szCs w:val="20"/>
              </w:rPr>
              <w:t>11</w:t>
            </w:r>
          </w:p>
        </w:tc>
        <w:tc>
          <w:tcPr>
            <w:tcW w:w="3291" w:type="dxa"/>
          </w:tcPr>
          <w:p w14:paraId="18CC4857"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ROMSKA KULTURA2</w:t>
            </w:r>
          </w:p>
        </w:tc>
        <w:tc>
          <w:tcPr>
            <w:tcW w:w="1131" w:type="dxa"/>
          </w:tcPr>
          <w:p w14:paraId="6FFFF15E"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8</w:t>
            </w:r>
          </w:p>
        </w:tc>
        <w:tc>
          <w:tcPr>
            <w:tcW w:w="1057" w:type="dxa"/>
          </w:tcPr>
          <w:p w14:paraId="48DB9317"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1</w:t>
            </w:r>
          </w:p>
        </w:tc>
        <w:tc>
          <w:tcPr>
            <w:tcW w:w="2973" w:type="dxa"/>
          </w:tcPr>
          <w:p w14:paraId="2AA6C195"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JAN CERLE</w:t>
            </w:r>
          </w:p>
        </w:tc>
        <w:tc>
          <w:tcPr>
            <w:tcW w:w="1057" w:type="dxa"/>
          </w:tcPr>
          <w:p w14:paraId="5A5D3E01"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7.-9.</w:t>
            </w:r>
          </w:p>
        </w:tc>
      </w:tr>
      <w:tr w:rsidR="009E51C8" w:rsidRPr="007B76AB" w14:paraId="2209B6BD" w14:textId="77777777" w:rsidTr="00C1030D">
        <w:trPr>
          <w:trHeight w:val="440"/>
        </w:trPr>
        <w:tc>
          <w:tcPr>
            <w:tcW w:w="443" w:type="dxa"/>
            <w:hideMark/>
          </w:tcPr>
          <w:p w14:paraId="6ADFF281"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b/>
                <w:bCs/>
                <w:sz w:val="20"/>
                <w:szCs w:val="20"/>
              </w:rPr>
              <w:t>12</w:t>
            </w:r>
          </w:p>
        </w:tc>
        <w:tc>
          <w:tcPr>
            <w:tcW w:w="3291" w:type="dxa"/>
          </w:tcPr>
          <w:p w14:paraId="2C673F5E"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GLEDALIŠKI KLUB</w:t>
            </w:r>
          </w:p>
        </w:tc>
        <w:tc>
          <w:tcPr>
            <w:tcW w:w="1131" w:type="dxa"/>
          </w:tcPr>
          <w:p w14:paraId="0FF6C069"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15</w:t>
            </w:r>
          </w:p>
        </w:tc>
        <w:tc>
          <w:tcPr>
            <w:tcW w:w="1057" w:type="dxa"/>
          </w:tcPr>
          <w:p w14:paraId="084025A9"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1</w:t>
            </w:r>
          </w:p>
        </w:tc>
        <w:tc>
          <w:tcPr>
            <w:tcW w:w="2973" w:type="dxa"/>
          </w:tcPr>
          <w:p w14:paraId="1FF169A3"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TANJA LUŠTEK</w:t>
            </w:r>
          </w:p>
        </w:tc>
        <w:tc>
          <w:tcPr>
            <w:tcW w:w="1057" w:type="dxa"/>
          </w:tcPr>
          <w:p w14:paraId="0B6E5042"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7., 8.</w:t>
            </w:r>
          </w:p>
        </w:tc>
      </w:tr>
      <w:tr w:rsidR="009E51C8" w:rsidRPr="007B76AB" w14:paraId="3DE5824F" w14:textId="77777777" w:rsidTr="00C1030D">
        <w:trPr>
          <w:trHeight w:val="414"/>
        </w:trPr>
        <w:tc>
          <w:tcPr>
            <w:tcW w:w="443" w:type="dxa"/>
            <w:hideMark/>
          </w:tcPr>
          <w:p w14:paraId="69B4446E"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b/>
                <w:bCs/>
                <w:sz w:val="20"/>
                <w:szCs w:val="20"/>
              </w:rPr>
              <w:t>13</w:t>
            </w:r>
          </w:p>
        </w:tc>
        <w:tc>
          <w:tcPr>
            <w:tcW w:w="3291" w:type="dxa"/>
          </w:tcPr>
          <w:p w14:paraId="43B20CA6"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NAČINI PREHRANJEVANJA</w:t>
            </w:r>
          </w:p>
        </w:tc>
        <w:tc>
          <w:tcPr>
            <w:tcW w:w="1131" w:type="dxa"/>
          </w:tcPr>
          <w:p w14:paraId="209C0A3B" w14:textId="77777777" w:rsidR="009E51C8" w:rsidRPr="007B76AB" w:rsidRDefault="009E51C8" w:rsidP="009E51C8">
            <w:pPr>
              <w:tabs>
                <w:tab w:val="left" w:pos="5616"/>
              </w:tabs>
              <w:spacing w:line="360" w:lineRule="auto"/>
              <w:rPr>
                <w:rFonts w:asciiTheme="minorHAnsi" w:hAnsiTheme="minorHAnsi" w:cstheme="minorHAnsi"/>
                <w:b/>
                <w:bCs/>
                <w:sz w:val="20"/>
                <w:szCs w:val="20"/>
              </w:rPr>
            </w:pPr>
            <w:r w:rsidRPr="007B76AB">
              <w:rPr>
                <w:rFonts w:asciiTheme="minorHAnsi" w:hAnsiTheme="minorHAnsi" w:cstheme="minorHAnsi"/>
                <w:b/>
                <w:bCs/>
                <w:sz w:val="20"/>
                <w:szCs w:val="20"/>
              </w:rPr>
              <w:t>24</w:t>
            </w:r>
          </w:p>
        </w:tc>
        <w:tc>
          <w:tcPr>
            <w:tcW w:w="1057" w:type="dxa"/>
          </w:tcPr>
          <w:p w14:paraId="1D414FAE" w14:textId="77777777" w:rsidR="009E51C8" w:rsidRPr="007B76AB" w:rsidRDefault="009E51C8" w:rsidP="009E51C8">
            <w:pPr>
              <w:tabs>
                <w:tab w:val="left" w:pos="5616"/>
              </w:tabs>
              <w:spacing w:line="360" w:lineRule="auto"/>
              <w:rPr>
                <w:rFonts w:asciiTheme="minorHAnsi" w:hAnsiTheme="minorHAnsi" w:cstheme="minorHAnsi"/>
                <w:b/>
                <w:bCs/>
                <w:sz w:val="20"/>
                <w:szCs w:val="20"/>
              </w:rPr>
            </w:pPr>
            <w:r w:rsidRPr="007B76AB">
              <w:rPr>
                <w:rFonts w:asciiTheme="minorHAnsi" w:hAnsiTheme="minorHAnsi" w:cstheme="minorHAnsi"/>
                <w:b/>
                <w:bCs/>
                <w:sz w:val="20"/>
                <w:szCs w:val="20"/>
              </w:rPr>
              <w:t>2</w:t>
            </w:r>
          </w:p>
        </w:tc>
        <w:tc>
          <w:tcPr>
            <w:tcW w:w="2973" w:type="dxa"/>
          </w:tcPr>
          <w:p w14:paraId="6D9A7C4F"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SABINA KLEMENČIČ</w:t>
            </w:r>
          </w:p>
        </w:tc>
        <w:tc>
          <w:tcPr>
            <w:tcW w:w="1057" w:type="dxa"/>
          </w:tcPr>
          <w:p w14:paraId="5A9FC215"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9.</w:t>
            </w:r>
          </w:p>
        </w:tc>
      </w:tr>
      <w:tr w:rsidR="009E51C8" w:rsidRPr="007B76AB" w14:paraId="4B78E12D" w14:textId="77777777" w:rsidTr="00C1030D">
        <w:trPr>
          <w:trHeight w:val="414"/>
        </w:trPr>
        <w:tc>
          <w:tcPr>
            <w:tcW w:w="443" w:type="dxa"/>
            <w:hideMark/>
          </w:tcPr>
          <w:p w14:paraId="28C4F302" w14:textId="77777777" w:rsidR="009E51C8" w:rsidRPr="007B76AB" w:rsidRDefault="009E51C8" w:rsidP="009E51C8">
            <w:pPr>
              <w:tabs>
                <w:tab w:val="left" w:pos="5616"/>
              </w:tabs>
              <w:spacing w:line="360" w:lineRule="auto"/>
              <w:rPr>
                <w:rFonts w:asciiTheme="minorHAnsi" w:hAnsiTheme="minorHAnsi" w:cstheme="minorHAnsi"/>
                <w:sz w:val="20"/>
                <w:szCs w:val="20"/>
              </w:rPr>
            </w:pPr>
          </w:p>
        </w:tc>
        <w:tc>
          <w:tcPr>
            <w:tcW w:w="3291" w:type="dxa"/>
          </w:tcPr>
          <w:p w14:paraId="26AB5331" w14:textId="77777777" w:rsidR="009E51C8" w:rsidRPr="007B76AB" w:rsidRDefault="009E51C8" w:rsidP="009E51C8">
            <w:pPr>
              <w:tabs>
                <w:tab w:val="left" w:pos="5616"/>
              </w:tabs>
              <w:spacing w:line="360" w:lineRule="auto"/>
              <w:rPr>
                <w:rFonts w:asciiTheme="minorHAnsi" w:hAnsiTheme="minorHAnsi" w:cstheme="minorHAnsi"/>
                <w:sz w:val="20"/>
                <w:szCs w:val="20"/>
              </w:rPr>
            </w:pPr>
          </w:p>
        </w:tc>
        <w:tc>
          <w:tcPr>
            <w:tcW w:w="1131" w:type="dxa"/>
          </w:tcPr>
          <w:p w14:paraId="15A352E0" w14:textId="77777777" w:rsidR="009E51C8" w:rsidRPr="007B76AB" w:rsidRDefault="009E51C8" w:rsidP="009E51C8">
            <w:pPr>
              <w:tabs>
                <w:tab w:val="left" w:pos="5616"/>
              </w:tabs>
              <w:spacing w:line="360" w:lineRule="auto"/>
              <w:rPr>
                <w:rFonts w:asciiTheme="minorHAnsi" w:hAnsiTheme="minorHAnsi" w:cstheme="minorHAnsi"/>
                <w:sz w:val="20"/>
                <w:szCs w:val="20"/>
              </w:rPr>
            </w:pPr>
          </w:p>
        </w:tc>
        <w:tc>
          <w:tcPr>
            <w:tcW w:w="1057" w:type="dxa"/>
          </w:tcPr>
          <w:p w14:paraId="35AF0736" w14:textId="77777777" w:rsidR="009E51C8" w:rsidRPr="007B76AB" w:rsidRDefault="009E51C8" w:rsidP="009E51C8">
            <w:pPr>
              <w:tabs>
                <w:tab w:val="left" w:pos="5616"/>
              </w:tabs>
              <w:spacing w:line="360" w:lineRule="auto"/>
              <w:rPr>
                <w:rFonts w:asciiTheme="minorHAnsi" w:hAnsiTheme="minorHAnsi" w:cstheme="minorHAnsi"/>
                <w:sz w:val="20"/>
                <w:szCs w:val="20"/>
              </w:rPr>
            </w:pPr>
            <w:r w:rsidRPr="007B76AB">
              <w:rPr>
                <w:rFonts w:asciiTheme="minorHAnsi" w:hAnsiTheme="minorHAnsi" w:cstheme="minorHAnsi"/>
                <w:sz w:val="20"/>
                <w:szCs w:val="20"/>
              </w:rPr>
              <w:t>17</w:t>
            </w:r>
          </w:p>
        </w:tc>
        <w:tc>
          <w:tcPr>
            <w:tcW w:w="2973" w:type="dxa"/>
          </w:tcPr>
          <w:p w14:paraId="16B46010" w14:textId="77777777" w:rsidR="009E51C8" w:rsidRPr="007B76AB" w:rsidRDefault="009E51C8" w:rsidP="009E51C8">
            <w:pPr>
              <w:tabs>
                <w:tab w:val="left" w:pos="5616"/>
              </w:tabs>
              <w:spacing w:line="360" w:lineRule="auto"/>
              <w:rPr>
                <w:rFonts w:asciiTheme="minorHAnsi" w:hAnsiTheme="minorHAnsi" w:cstheme="minorHAnsi"/>
                <w:sz w:val="20"/>
                <w:szCs w:val="20"/>
              </w:rPr>
            </w:pPr>
          </w:p>
        </w:tc>
        <w:tc>
          <w:tcPr>
            <w:tcW w:w="1057" w:type="dxa"/>
          </w:tcPr>
          <w:p w14:paraId="20D5F731" w14:textId="77777777" w:rsidR="009E51C8" w:rsidRPr="007B76AB" w:rsidRDefault="009E51C8" w:rsidP="009E51C8">
            <w:pPr>
              <w:tabs>
                <w:tab w:val="left" w:pos="5616"/>
              </w:tabs>
              <w:spacing w:line="360" w:lineRule="auto"/>
              <w:rPr>
                <w:rFonts w:asciiTheme="minorHAnsi" w:hAnsiTheme="minorHAnsi" w:cstheme="minorHAnsi"/>
                <w:sz w:val="20"/>
                <w:szCs w:val="20"/>
              </w:rPr>
            </w:pPr>
          </w:p>
        </w:tc>
      </w:tr>
    </w:tbl>
    <w:p w14:paraId="3A8B2DF6" w14:textId="086F02CC" w:rsidR="00761C58" w:rsidRPr="00D51908" w:rsidRDefault="00761C58" w:rsidP="009E51C8">
      <w:pPr>
        <w:tabs>
          <w:tab w:val="left" w:pos="5616"/>
        </w:tabs>
        <w:spacing w:line="360" w:lineRule="auto"/>
        <w:rPr>
          <w:rFonts w:asciiTheme="minorHAnsi" w:hAnsiTheme="minorHAnsi" w:cstheme="minorHAnsi"/>
        </w:rPr>
      </w:pPr>
    </w:p>
    <w:p w14:paraId="25CB0A14" w14:textId="77777777" w:rsidR="00761C58" w:rsidRPr="00D51908" w:rsidRDefault="00761C58" w:rsidP="009E51C8">
      <w:pPr>
        <w:tabs>
          <w:tab w:val="left" w:pos="5616"/>
        </w:tabs>
        <w:spacing w:line="360" w:lineRule="auto"/>
        <w:rPr>
          <w:rFonts w:asciiTheme="minorHAnsi" w:hAnsiTheme="minorHAnsi" w:cstheme="minorHAnsi"/>
        </w:rPr>
      </w:pPr>
    </w:p>
    <w:p w14:paraId="38C2245E" w14:textId="77777777" w:rsidR="009E51C8" w:rsidRPr="00D51908" w:rsidRDefault="009E51C8" w:rsidP="009E51C8">
      <w:pPr>
        <w:rPr>
          <w:rFonts w:asciiTheme="minorHAnsi" w:hAnsiTheme="minorHAnsi" w:cstheme="minorHAnsi"/>
          <w:b/>
        </w:rPr>
      </w:pPr>
      <w:r w:rsidRPr="00D51908">
        <w:rPr>
          <w:rFonts w:asciiTheme="minorHAnsi" w:hAnsiTheme="minorHAnsi" w:cstheme="minorHAnsi"/>
          <w:b/>
        </w:rPr>
        <w:t>NEOBVEZNI IZBIRNI PREDMETI</w:t>
      </w:r>
    </w:p>
    <w:p w14:paraId="0AFA0BC9" w14:textId="794E5D0E" w:rsidR="009E51C8" w:rsidRPr="00D51908" w:rsidRDefault="009E51C8" w:rsidP="009E51C8">
      <w:pPr>
        <w:jc w:val="both"/>
        <w:rPr>
          <w:rFonts w:asciiTheme="minorHAnsi" w:hAnsiTheme="minorHAnsi" w:cstheme="minorHAnsi"/>
        </w:rPr>
      </w:pPr>
      <w:r w:rsidRPr="00D51908">
        <w:rPr>
          <w:rFonts w:asciiTheme="minorHAnsi" w:hAnsiTheme="minorHAnsi" w:cstheme="minorHAnsi"/>
        </w:rPr>
        <w:t>Neobvezni izbirni predmeti se bodo izvajali v 1., 4., 5., 6., 7., 8. in 9. razredu.</w:t>
      </w:r>
    </w:p>
    <w:p w14:paraId="4E54E057" w14:textId="77777777" w:rsidR="00761C58" w:rsidRPr="00D51908" w:rsidRDefault="00761C58" w:rsidP="009E51C8">
      <w:pPr>
        <w:jc w:val="both"/>
        <w:rPr>
          <w:rFonts w:asciiTheme="minorHAnsi" w:hAnsiTheme="minorHAnsi" w:cstheme="minorHAnsi"/>
        </w:rPr>
      </w:pPr>
    </w:p>
    <w:p w14:paraId="35A2C522" w14:textId="77777777" w:rsidR="009E51C8" w:rsidRPr="00D51908" w:rsidRDefault="009E51C8" w:rsidP="009E51C8">
      <w:pPr>
        <w:jc w:val="both"/>
        <w:rPr>
          <w:rFonts w:asciiTheme="minorHAnsi" w:hAnsiTheme="minorHAnsi" w:cstheme="minorHAnsi"/>
        </w:rPr>
      </w:pPr>
    </w:p>
    <w:tbl>
      <w:tblPr>
        <w:tblStyle w:val="Tabelatemnamrea5poudarek41"/>
        <w:tblW w:w="9845" w:type="dxa"/>
        <w:tblLook w:val="0420" w:firstRow="1" w:lastRow="0" w:firstColumn="0" w:lastColumn="0" w:noHBand="0" w:noVBand="1"/>
      </w:tblPr>
      <w:tblGrid>
        <w:gridCol w:w="1370"/>
        <w:gridCol w:w="2890"/>
        <w:gridCol w:w="3265"/>
        <w:gridCol w:w="2310"/>
        <w:gridCol w:w="10"/>
      </w:tblGrid>
      <w:tr w:rsidR="009E51C8" w:rsidRPr="007B76AB" w14:paraId="105A0C05" w14:textId="77777777" w:rsidTr="00C1030D">
        <w:trPr>
          <w:gridAfter w:val="1"/>
          <w:cnfStyle w:val="100000000000" w:firstRow="1" w:lastRow="0" w:firstColumn="0" w:lastColumn="0" w:oddVBand="0" w:evenVBand="0" w:oddHBand="0" w:evenHBand="0" w:firstRowFirstColumn="0" w:firstRowLastColumn="0" w:lastRowFirstColumn="0" w:lastRowLastColumn="0"/>
          <w:wAfter w:w="10" w:type="dxa"/>
          <w:trHeight w:val="363"/>
        </w:trPr>
        <w:tc>
          <w:tcPr>
            <w:tcW w:w="1372" w:type="dxa"/>
            <w:tcBorders>
              <w:top w:val="double" w:sz="4" w:space="0" w:color="BF8F00"/>
              <w:left w:val="double" w:sz="4" w:space="0" w:color="BF8F00"/>
            </w:tcBorders>
            <w:hideMark/>
          </w:tcPr>
          <w:p w14:paraId="40717C26" w14:textId="77777777" w:rsidR="009E51C8" w:rsidRPr="007B76AB" w:rsidRDefault="009E51C8" w:rsidP="009E51C8">
            <w:pPr>
              <w:rPr>
                <w:rFonts w:asciiTheme="minorHAnsi" w:hAnsiTheme="minorHAnsi" w:cstheme="minorHAnsi"/>
                <w:sz w:val="20"/>
                <w:szCs w:val="20"/>
              </w:rPr>
            </w:pPr>
            <w:bookmarkStart w:id="7" w:name="_Hlk80005424"/>
            <w:r w:rsidRPr="007B76AB">
              <w:rPr>
                <w:rFonts w:asciiTheme="minorHAnsi" w:hAnsiTheme="minorHAnsi" w:cstheme="minorHAnsi"/>
                <w:sz w:val="20"/>
                <w:szCs w:val="20"/>
              </w:rPr>
              <w:t> </w:t>
            </w:r>
          </w:p>
        </w:tc>
        <w:tc>
          <w:tcPr>
            <w:tcW w:w="2893" w:type="dxa"/>
            <w:tcBorders>
              <w:top w:val="double" w:sz="4" w:space="0" w:color="BF8F00"/>
            </w:tcBorders>
            <w:hideMark/>
          </w:tcPr>
          <w:p w14:paraId="5CB48CA1" w14:textId="77777777" w:rsidR="009E51C8" w:rsidRPr="007B76AB" w:rsidRDefault="009E51C8" w:rsidP="009E51C8">
            <w:pPr>
              <w:rPr>
                <w:rFonts w:asciiTheme="minorHAnsi" w:hAnsiTheme="minorHAnsi" w:cstheme="minorHAnsi"/>
                <w:sz w:val="20"/>
                <w:szCs w:val="20"/>
              </w:rPr>
            </w:pPr>
            <w:r w:rsidRPr="007B76AB">
              <w:rPr>
                <w:rFonts w:asciiTheme="minorHAnsi" w:hAnsiTheme="minorHAnsi" w:cstheme="minorHAnsi"/>
                <w:sz w:val="20"/>
                <w:szCs w:val="20"/>
              </w:rPr>
              <w:t>Predmet</w:t>
            </w:r>
          </w:p>
        </w:tc>
        <w:tc>
          <w:tcPr>
            <w:tcW w:w="3268" w:type="dxa"/>
            <w:tcBorders>
              <w:top w:val="double" w:sz="4" w:space="0" w:color="BF8F00"/>
            </w:tcBorders>
            <w:hideMark/>
          </w:tcPr>
          <w:p w14:paraId="1583D9A1" w14:textId="77777777" w:rsidR="009E51C8" w:rsidRPr="007B76AB" w:rsidRDefault="009E51C8" w:rsidP="009E51C8">
            <w:pPr>
              <w:rPr>
                <w:rFonts w:asciiTheme="minorHAnsi" w:hAnsiTheme="minorHAnsi" w:cstheme="minorHAnsi"/>
                <w:sz w:val="20"/>
                <w:szCs w:val="20"/>
              </w:rPr>
            </w:pPr>
            <w:r w:rsidRPr="007B76AB">
              <w:rPr>
                <w:rFonts w:asciiTheme="minorHAnsi" w:hAnsiTheme="minorHAnsi" w:cstheme="minorHAnsi"/>
                <w:sz w:val="20"/>
                <w:szCs w:val="20"/>
              </w:rPr>
              <w:t>Kdo poučuje</w:t>
            </w:r>
          </w:p>
        </w:tc>
        <w:tc>
          <w:tcPr>
            <w:tcW w:w="2312" w:type="dxa"/>
            <w:tcBorders>
              <w:top w:val="double" w:sz="4" w:space="0" w:color="BF8F00"/>
              <w:right w:val="double" w:sz="4" w:space="0" w:color="BF8F00"/>
            </w:tcBorders>
            <w:hideMark/>
          </w:tcPr>
          <w:p w14:paraId="7E40A07E" w14:textId="77777777" w:rsidR="009E51C8" w:rsidRPr="007B76AB" w:rsidRDefault="009E51C8" w:rsidP="009E51C8">
            <w:pPr>
              <w:rPr>
                <w:rFonts w:asciiTheme="minorHAnsi" w:hAnsiTheme="minorHAnsi" w:cstheme="minorHAnsi"/>
                <w:sz w:val="20"/>
                <w:szCs w:val="20"/>
              </w:rPr>
            </w:pPr>
            <w:r w:rsidRPr="007B76AB">
              <w:rPr>
                <w:rFonts w:asciiTheme="minorHAnsi" w:hAnsiTheme="minorHAnsi" w:cstheme="minorHAnsi"/>
                <w:sz w:val="20"/>
                <w:szCs w:val="20"/>
              </w:rPr>
              <w:t>Razred</w:t>
            </w:r>
          </w:p>
        </w:tc>
      </w:tr>
      <w:tr w:rsidR="009E51C8" w:rsidRPr="007B76AB" w14:paraId="58373E6E" w14:textId="77777777" w:rsidTr="00C1030D">
        <w:trPr>
          <w:gridAfter w:val="1"/>
          <w:cnfStyle w:val="000000100000" w:firstRow="0" w:lastRow="0" w:firstColumn="0" w:lastColumn="0" w:oddVBand="0" w:evenVBand="0" w:oddHBand="1" w:evenHBand="0" w:firstRowFirstColumn="0" w:firstRowLastColumn="0" w:lastRowFirstColumn="0" w:lastRowLastColumn="0"/>
          <w:wAfter w:w="10" w:type="dxa"/>
          <w:trHeight w:val="363"/>
        </w:trPr>
        <w:tc>
          <w:tcPr>
            <w:tcW w:w="1372" w:type="dxa"/>
            <w:tcBorders>
              <w:left w:val="double" w:sz="4" w:space="0" w:color="BF8F00"/>
            </w:tcBorders>
            <w:hideMark/>
          </w:tcPr>
          <w:p w14:paraId="698BD43C" w14:textId="77777777" w:rsidR="009E51C8" w:rsidRPr="007B76AB" w:rsidRDefault="009E51C8" w:rsidP="009E51C8">
            <w:pPr>
              <w:rPr>
                <w:rFonts w:asciiTheme="minorHAnsi" w:hAnsiTheme="minorHAnsi" w:cstheme="minorHAnsi"/>
                <w:sz w:val="20"/>
                <w:szCs w:val="20"/>
              </w:rPr>
            </w:pPr>
            <w:r w:rsidRPr="007B76AB">
              <w:rPr>
                <w:rFonts w:asciiTheme="minorHAnsi" w:hAnsiTheme="minorHAnsi" w:cstheme="minorHAnsi"/>
                <w:sz w:val="20"/>
                <w:szCs w:val="20"/>
              </w:rPr>
              <w:t>1</w:t>
            </w:r>
          </w:p>
        </w:tc>
        <w:tc>
          <w:tcPr>
            <w:tcW w:w="2893" w:type="dxa"/>
            <w:hideMark/>
          </w:tcPr>
          <w:p w14:paraId="3459F962" w14:textId="5AC7C856" w:rsidR="009E51C8" w:rsidRPr="007B76AB" w:rsidRDefault="009E51C8" w:rsidP="009E51C8">
            <w:pPr>
              <w:rPr>
                <w:rFonts w:asciiTheme="minorHAnsi" w:hAnsiTheme="minorHAnsi" w:cstheme="minorHAnsi"/>
                <w:sz w:val="20"/>
                <w:szCs w:val="20"/>
              </w:rPr>
            </w:pPr>
            <w:r w:rsidRPr="007B76AB">
              <w:rPr>
                <w:rFonts w:asciiTheme="minorHAnsi" w:eastAsia="Calibri" w:hAnsiTheme="minorHAnsi" w:cstheme="minorHAnsi"/>
                <w:bCs/>
                <w:sz w:val="20"/>
                <w:szCs w:val="20"/>
              </w:rPr>
              <w:t xml:space="preserve">NRA </w:t>
            </w:r>
            <w:r w:rsidR="00EF11C8" w:rsidRPr="007B76AB">
              <w:rPr>
                <w:rFonts w:asciiTheme="minorHAnsi" w:eastAsia="Calibri" w:hAnsiTheme="minorHAnsi" w:cstheme="minorHAnsi"/>
                <w:bCs/>
                <w:sz w:val="20"/>
                <w:szCs w:val="20"/>
              </w:rPr>
              <w:t>–</w:t>
            </w:r>
            <w:r w:rsidRPr="007B76AB">
              <w:rPr>
                <w:rFonts w:asciiTheme="minorHAnsi" w:eastAsia="Calibri" w:hAnsiTheme="minorHAnsi" w:cstheme="minorHAnsi"/>
                <w:bCs/>
                <w:sz w:val="20"/>
                <w:szCs w:val="20"/>
              </w:rPr>
              <w:t xml:space="preserve"> računalništvo</w:t>
            </w:r>
          </w:p>
        </w:tc>
        <w:tc>
          <w:tcPr>
            <w:tcW w:w="3268" w:type="dxa"/>
          </w:tcPr>
          <w:p w14:paraId="7AC0FA8B" w14:textId="77777777" w:rsidR="009E51C8" w:rsidRPr="007B76AB" w:rsidRDefault="009E51C8" w:rsidP="009E51C8">
            <w:pPr>
              <w:rPr>
                <w:rFonts w:asciiTheme="minorHAnsi" w:hAnsiTheme="minorHAnsi" w:cstheme="minorHAnsi"/>
                <w:sz w:val="20"/>
                <w:szCs w:val="20"/>
              </w:rPr>
            </w:pPr>
            <w:r w:rsidRPr="007B76AB">
              <w:rPr>
                <w:rFonts w:asciiTheme="minorHAnsi" w:hAnsiTheme="minorHAnsi" w:cstheme="minorHAnsi"/>
                <w:sz w:val="20"/>
                <w:szCs w:val="20"/>
              </w:rPr>
              <w:t>IGOR PANGRČIČ</w:t>
            </w:r>
          </w:p>
        </w:tc>
        <w:tc>
          <w:tcPr>
            <w:tcW w:w="2312" w:type="dxa"/>
            <w:tcBorders>
              <w:right w:val="double" w:sz="4" w:space="0" w:color="BF8F00"/>
            </w:tcBorders>
            <w:hideMark/>
          </w:tcPr>
          <w:p w14:paraId="58588D72" w14:textId="77777777" w:rsidR="009E51C8" w:rsidRPr="007B76AB" w:rsidRDefault="009E51C8" w:rsidP="009E51C8">
            <w:pPr>
              <w:rPr>
                <w:rFonts w:asciiTheme="minorHAnsi" w:hAnsiTheme="minorHAnsi" w:cstheme="minorHAnsi"/>
                <w:sz w:val="20"/>
                <w:szCs w:val="20"/>
              </w:rPr>
            </w:pPr>
            <w:r w:rsidRPr="007B76AB">
              <w:rPr>
                <w:rFonts w:asciiTheme="minorHAnsi" w:eastAsia="Calibri" w:hAnsiTheme="minorHAnsi" w:cstheme="minorHAnsi"/>
                <w:bCs/>
                <w:sz w:val="20"/>
                <w:szCs w:val="20"/>
              </w:rPr>
              <w:t>4. ,5. , 6. r</w:t>
            </w:r>
          </w:p>
        </w:tc>
      </w:tr>
      <w:tr w:rsidR="009E51C8" w:rsidRPr="007B76AB" w14:paraId="6F827AF9" w14:textId="77777777" w:rsidTr="00C1030D">
        <w:trPr>
          <w:trHeight w:val="228"/>
        </w:trPr>
        <w:tc>
          <w:tcPr>
            <w:tcW w:w="1372" w:type="dxa"/>
            <w:tcBorders>
              <w:left w:val="double" w:sz="4" w:space="0" w:color="BF8F00"/>
            </w:tcBorders>
            <w:hideMark/>
          </w:tcPr>
          <w:p w14:paraId="5A62F101" w14:textId="77777777" w:rsidR="009E51C8" w:rsidRPr="007B76AB" w:rsidRDefault="009E51C8" w:rsidP="009E51C8">
            <w:pPr>
              <w:rPr>
                <w:rFonts w:asciiTheme="minorHAnsi" w:hAnsiTheme="minorHAnsi" w:cstheme="minorHAnsi"/>
                <w:sz w:val="20"/>
                <w:szCs w:val="20"/>
              </w:rPr>
            </w:pPr>
            <w:r w:rsidRPr="007B76AB">
              <w:rPr>
                <w:rFonts w:asciiTheme="minorHAnsi" w:hAnsiTheme="minorHAnsi" w:cstheme="minorHAnsi"/>
                <w:sz w:val="20"/>
                <w:szCs w:val="20"/>
              </w:rPr>
              <w:t>2</w:t>
            </w:r>
          </w:p>
        </w:tc>
        <w:tc>
          <w:tcPr>
            <w:tcW w:w="2893" w:type="dxa"/>
            <w:hideMark/>
          </w:tcPr>
          <w:p w14:paraId="20C4948C" w14:textId="43380596" w:rsidR="009E51C8" w:rsidRPr="007B76AB" w:rsidRDefault="009E51C8" w:rsidP="009E51C8">
            <w:pPr>
              <w:rPr>
                <w:rFonts w:asciiTheme="minorHAnsi" w:hAnsiTheme="minorHAnsi" w:cstheme="minorHAnsi"/>
                <w:sz w:val="20"/>
                <w:szCs w:val="20"/>
              </w:rPr>
            </w:pPr>
            <w:r w:rsidRPr="007B76AB">
              <w:rPr>
                <w:rFonts w:asciiTheme="minorHAnsi" w:hAnsiTheme="minorHAnsi" w:cstheme="minorHAnsi"/>
                <w:bCs/>
                <w:sz w:val="20"/>
                <w:szCs w:val="20"/>
              </w:rPr>
              <w:t xml:space="preserve">N2N </w:t>
            </w:r>
            <w:r w:rsidR="00EF11C8" w:rsidRPr="007B76AB">
              <w:rPr>
                <w:rFonts w:asciiTheme="minorHAnsi" w:hAnsiTheme="minorHAnsi" w:cstheme="minorHAnsi"/>
                <w:bCs/>
                <w:sz w:val="20"/>
                <w:szCs w:val="20"/>
              </w:rPr>
              <w:t>–</w:t>
            </w:r>
            <w:r w:rsidRPr="007B76AB">
              <w:rPr>
                <w:rFonts w:asciiTheme="minorHAnsi" w:hAnsiTheme="minorHAnsi" w:cstheme="minorHAnsi"/>
                <w:bCs/>
                <w:sz w:val="20"/>
                <w:szCs w:val="20"/>
              </w:rPr>
              <w:t xml:space="preserve"> nemščina</w:t>
            </w:r>
          </w:p>
        </w:tc>
        <w:tc>
          <w:tcPr>
            <w:tcW w:w="3268" w:type="dxa"/>
          </w:tcPr>
          <w:p w14:paraId="308388E4" w14:textId="77777777" w:rsidR="009E51C8" w:rsidRPr="007B76AB" w:rsidRDefault="009E51C8" w:rsidP="009E51C8">
            <w:pPr>
              <w:rPr>
                <w:rFonts w:asciiTheme="minorHAnsi" w:hAnsiTheme="minorHAnsi" w:cstheme="minorHAnsi"/>
                <w:sz w:val="20"/>
                <w:szCs w:val="20"/>
              </w:rPr>
            </w:pPr>
            <w:r w:rsidRPr="007B76AB">
              <w:rPr>
                <w:rFonts w:asciiTheme="minorHAnsi" w:hAnsiTheme="minorHAnsi" w:cstheme="minorHAnsi"/>
                <w:sz w:val="20"/>
                <w:szCs w:val="20"/>
              </w:rPr>
              <w:t>NATALIJA KOTAR</w:t>
            </w:r>
          </w:p>
        </w:tc>
        <w:tc>
          <w:tcPr>
            <w:tcW w:w="2312" w:type="dxa"/>
            <w:gridSpan w:val="2"/>
            <w:tcBorders>
              <w:right w:val="double" w:sz="4" w:space="0" w:color="BF8F00"/>
            </w:tcBorders>
            <w:hideMark/>
          </w:tcPr>
          <w:p w14:paraId="412757FD" w14:textId="77777777" w:rsidR="009E51C8" w:rsidRPr="007B76AB" w:rsidRDefault="009E51C8" w:rsidP="009E51C8">
            <w:pPr>
              <w:rPr>
                <w:rFonts w:asciiTheme="minorHAnsi" w:eastAsia="Calibri" w:hAnsiTheme="minorHAnsi" w:cstheme="minorHAnsi"/>
                <w:bCs/>
                <w:sz w:val="20"/>
                <w:szCs w:val="20"/>
              </w:rPr>
            </w:pPr>
            <w:r w:rsidRPr="007B76AB">
              <w:rPr>
                <w:rFonts w:asciiTheme="minorHAnsi" w:eastAsia="Calibri" w:hAnsiTheme="minorHAnsi" w:cstheme="minorHAnsi"/>
                <w:bCs/>
                <w:sz w:val="20"/>
                <w:szCs w:val="20"/>
              </w:rPr>
              <w:t>4. ,5. , 6. r</w:t>
            </w:r>
          </w:p>
          <w:p w14:paraId="1D67517D" w14:textId="77777777" w:rsidR="009E51C8" w:rsidRPr="007B76AB" w:rsidRDefault="009E51C8" w:rsidP="009E51C8">
            <w:pPr>
              <w:rPr>
                <w:rFonts w:asciiTheme="minorHAnsi" w:hAnsiTheme="minorHAnsi" w:cstheme="minorHAnsi"/>
                <w:sz w:val="20"/>
                <w:szCs w:val="20"/>
              </w:rPr>
            </w:pPr>
            <w:r w:rsidRPr="007B76AB">
              <w:rPr>
                <w:rFonts w:asciiTheme="minorHAnsi" w:hAnsiTheme="minorHAnsi" w:cstheme="minorHAnsi"/>
                <w:sz w:val="20"/>
                <w:szCs w:val="20"/>
              </w:rPr>
              <w:t xml:space="preserve">4., 5. POŠ Bučka </w:t>
            </w:r>
          </w:p>
          <w:p w14:paraId="1FADF451" w14:textId="77777777" w:rsidR="009E51C8" w:rsidRPr="007B76AB" w:rsidRDefault="009E51C8" w:rsidP="009E51C8">
            <w:pPr>
              <w:rPr>
                <w:rFonts w:asciiTheme="minorHAnsi" w:hAnsiTheme="minorHAnsi" w:cstheme="minorHAnsi"/>
                <w:sz w:val="20"/>
                <w:szCs w:val="20"/>
              </w:rPr>
            </w:pPr>
            <w:r w:rsidRPr="007B76AB">
              <w:rPr>
                <w:rFonts w:asciiTheme="minorHAnsi" w:hAnsiTheme="minorHAnsi" w:cstheme="minorHAnsi"/>
                <w:sz w:val="20"/>
                <w:szCs w:val="20"/>
              </w:rPr>
              <w:t>7., 8. , 9. r</w:t>
            </w:r>
          </w:p>
        </w:tc>
      </w:tr>
      <w:tr w:rsidR="009E51C8" w:rsidRPr="007B76AB" w14:paraId="55645DDC" w14:textId="77777777" w:rsidTr="00C1030D">
        <w:trPr>
          <w:cnfStyle w:val="000000100000" w:firstRow="0" w:lastRow="0" w:firstColumn="0" w:lastColumn="0" w:oddVBand="0" w:evenVBand="0" w:oddHBand="1" w:evenHBand="0" w:firstRowFirstColumn="0" w:firstRowLastColumn="0" w:lastRowFirstColumn="0" w:lastRowLastColumn="0"/>
          <w:trHeight w:val="350"/>
        </w:trPr>
        <w:tc>
          <w:tcPr>
            <w:tcW w:w="1372" w:type="dxa"/>
            <w:tcBorders>
              <w:left w:val="double" w:sz="4" w:space="0" w:color="BF8F00"/>
            </w:tcBorders>
            <w:hideMark/>
          </w:tcPr>
          <w:p w14:paraId="7BB4A175" w14:textId="77777777" w:rsidR="009E51C8" w:rsidRPr="007B76AB" w:rsidRDefault="009E51C8" w:rsidP="009E51C8">
            <w:pPr>
              <w:rPr>
                <w:rFonts w:asciiTheme="minorHAnsi" w:hAnsiTheme="minorHAnsi" w:cstheme="minorHAnsi"/>
                <w:sz w:val="20"/>
                <w:szCs w:val="20"/>
              </w:rPr>
            </w:pPr>
            <w:r w:rsidRPr="007B76AB">
              <w:rPr>
                <w:rFonts w:asciiTheme="minorHAnsi" w:hAnsiTheme="minorHAnsi" w:cstheme="minorHAnsi"/>
                <w:sz w:val="20"/>
                <w:szCs w:val="20"/>
              </w:rPr>
              <w:t>3</w:t>
            </w:r>
          </w:p>
        </w:tc>
        <w:tc>
          <w:tcPr>
            <w:tcW w:w="2893" w:type="dxa"/>
            <w:hideMark/>
          </w:tcPr>
          <w:p w14:paraId="5BA30136" w14:textId="118A3146" w:rsidR="009E51C8" w:rsidRPr="007B76AB" w:rsidRDefault="009E51C8" w:rsidP="009E51C8">
            <w:pPr>
              <w:rPr>
                <w:rFonts w:asciiTheme="minorHAnsi" w:hAnsiTheme="minorHAnsi" w:cstheme="minorHAnsi"/>
                <w:sz w:val="20"/>
                <w:szCs w:val="20"/>
              </w:rPr>
            </w:pPr>
            <w:r w:rsidRPr="007B76AB">
              <w:rPr>
                <w:rFonts w:asciiTheme="minorHAnsi" w:eastAsia="Calibri" w:hAnsiTheme="minorHAnsi" w:cstheme="minorHAnsi"/>
                <w:bCs/>
                <w:sz w:val="20"/>
                <w:szCs w:val="20"/>
              </w:rPr>
              <w:t xml:space="preserve">NŠPO </w:t>
            </w:r>
            <w:r w:rsidR="00EF11C8" w:rsidRPr="007B76AB">
              <w:rPr>
                <w:rFonts w:asciiTheme="minorHAnsi" w:eastAsia="Calibri" w:hAnsiTheme="minorHAnsi" w:cstheme="minorHAnsi"/>
                <w:bCs/>
                <w:sz w:val="20"/>
                <w:szCs w:val="20"/>
              </w:rPr>
              <w:t>–</w:t>
            </w:r>
            <w:r w:rsidRPr="007B76AB">
              <w:rPr>
                <w:rFonts w:asciiTheme="minorHAnsi" w:eastAsia="Calibri" w:hAnsiTheme="minorHAnsi" w:cstheme="minorHAnsi"/>
                <w:bCs/>
                <w:sz w:val="20"/>
                <w:szCs w:val="20"/>
              </w:rPr>
              <w:t xml:space="preserve"> šport</w:t>
            </w:r>
          </w:p>
        </w:tc>
        <w:tc>
          <w:tcPr>
            <w:tcW w:w="3268" w:type="dxa"/>
            <w:hideMark/>
          </w:tcPr>
          <w:p w14:paraId="17724A43" w14:textId="77777777" w:rsidR="009E51C8" w:rsidRPr="007B76AB" w:rsidRDefault="009E51C8" w:rsidP="009E51C8">
            <w:pPr>
              <w:rPr>
                <w:rFonts w:asciiTheme="minorHAnsi" w:hAnsiTheme="minorHAnsi" w:cstheme="minorHAnsi"/>
                <w:sz w:val="20"/>
                <w:szCs w:val="20"/>
              </w:rPr>
            </w:pPr>
            <w:r w:rsidRPr="007B76AB">
              <w:rPr>
                <w:rFonts w:asciiTheme="minorHAnsi" w:eastAsia="Calibri" w:hAnsiTheme="minorHAnsi" w:cstheme="minorHAnsi"/>
                <w:bCs/>
                <w:sz w:val="20"/>
                <w:szCs w:val="20"/>
              </w:rPr>
              <w:t>MANJA TRAVNIKAR</w:t>
            </w:r>
            <w:r w:rsidRPr="007B76AB">
              <w:rPr>
                <w:rFonts w:asciiTheme="minorHAnsi" w:eastAsia="Calibri" w:hAnsiTheme="minorHAnsi" w:cstheme="minorHAnsi"/>
                <w:bCs/>
                <w:sz w:val="20"/>
                <w:szCs w:val="20"/>
              </w:rPr>
              <w:br/>
              <w:t>ALENKA HRASTAR</w:t>
            </w:r>
          </w:p>
        </w:tc>
        <w:tc>
          <w:tcPr>
            <w:tcW w:w="2312" w:type="dxa"/>
            <w:gridSpan w:val="2"/>
            <w:tcBorders>
              <w:right w:val="double" w:sz="4" w:space="0" w:color="BF8F00"/>
            </w:tcBorders>
            <w:hideMark/>
          </w:tcPr>
          <w:p w14:paraId="1697B76C" w14:textId="77777777" w:rsidR="009E51C8" w:rsidRPr="007B76AB" w:rsidRDefault="009E51C8" w:rsidP="009E51C8">
            <w:pPr>
              <w:rPr>
                <w:rFonts w:asciiTheme="minorHAnsi" w:eastAsia="Calibri" w:hAnsiTheme="minorHAnsi" w:cstheme="minorHAnsi"/>
                <w:bCs/>
                <w:sz w:val="20"/>
                <w:szCs w:val="20"/>
              </w:rPr>
            </w:pPr>
            <w:r w:rsidRPr="007B76AB">
              <w:rPr>
                <w:rFonts w:asciiTheme="minorHAnsi" w:eastAsia="Calibri" w:hAnsiTheme="minorHAnsi" w:cstheme="minorHAnsi"/>
                <w:bCs/>
                <w:sz w:val="20"/>
                <w:szCs w:val="20"/>
              </w:rPr>
              <w:t>4., 5., 6.</w:t>
            </w:r>
          </w:p>
        </w:tc>
      </w:tr>
      <w:tr w:rsidR="009E51C8" w:rsidRPr="007B76AB" w14:paraId="1898E450" w14:textId="77777777" w:rsidTr="00C1030D">
        <w:trPr>
          <w:trHeight w:val="356"/>
        </w:trPr>
        <w:tc>
          <w:tcPr>
            <w:tcW w:w="1372" w:type="dxa"/>
            <w:tcBorders>
              <w:left w:val="double" w:sz="4" w:space="0" w:color="BF8F00"/>
              <w:bottom w:val="double" w:sz="4" w:space="0" w:color="BF8F00"/>
            </w:tcBorders>
          </w:tcPr>
          <w:p w14:paraId="0671A089" w14:textId="77777777" w:rsidR="009E51C8" w:rsidRPr="007B76AB" w:rsidRDefault="009E51C8" w:rsidP="009E51C8">
            <w:pPr>
              <w:rPr>
                <w:rFonts w:asciiTheme="minorHAnsi" w:hAnsiTheme="minorHAnsi" w:cstheme="minorHAnsi"/>
                <w:sz w:val="20"/>
                <w:szCs w:val="20"/>
              </w:rPr>
            </w:pPr>
            <w:r w:rsidRPr="007B76AB">
              <w:rPr>
                <w:rFonts w:asciiTheme="minorHAnsi" w:hAnsiTheme="minorHAnsi" w:cstheme="minorHAnsi"/>
                <w:sz w:val="20"/>
                <w:szCs w:val="20"/>
              </w:rPr>
              <w:t>4</w:t>
            </w:r>
          </w:p>
        </w:tc>
        <w:tc>
          <w:tcPr>
            <w:tcW w:w="2893" w:type="dxa"/>
            <w:tcBorders>
              <w:bottom w:val="double" w:sz="4" w:space="0" w:color="BF8F00"/>
            </w:tcBorders>
          </w:tcPr>
          <w:p w14:paraId="5028528E" w14:textId="3CB7727B" w:rsidR="009E51C8" w:rsidRPr="007B76AB" w:rsidRDefault="009E51C8" w:rsidP="009E51C8">
            <w:pPr>
              <w:rPr>
                <w:rFonts w:asciiTheme="minorHAnsi" w:eastAsia="Calibri" w:hAnsiTheme="minorHAnsi" w:cstheme="minorHAnsi"/>
                <w:bCs/>
                <w:sz w:val="20"/>
                <w:szCs w:val="20"/>
              </w:rPr>
            </w:pPr>
            <w:r w:rsidRPr="007B76AB">
              <w:rPr>
                <w:rFonts w:asciiTheme="minorHAnsi" w:eastAsia="Calibri" w:hAnsiTheme="minorHAnsi" w:cstheme="minorHAnsi"/>
                <w:bCs/>
                <w:sz w:val="20"/>
                <w:szCs w:val="20"/>
              </w:rPr>
              <w:t xml:space="preserve">NTJ </w:t>
            </w:r>
            <w:r w:rsidR="00EF11C8" w:rsidRPr="007B76AB">
              <w:rPr>
                <w:rFonts w:asciiTheme="minorHAnsi" w:eastAsia="Calibri" w:hAnsiTheme="minorHAnsi" w:cstheme="minorHAnsi"/>
                <w:bCs/>
                <w:sz w:val="20"/>
                <w:szCs w:val="20"/>
              </w:rPr>
              <w:t>–</w:t>
            </w:r>
            <w:r w:rsidRPr="007B76AB">
              <w:rPr>
                <w:rFonts w:asciiTheme="minorHAnsi" w:eastAsia="Calibri" w:hAnsiTheme="minorHAnsi" w:cstheme="minorHAnsi"/>
                <w:bCs/>
                <w:sz w:val="20"/>
                <w:szCs w:val="20"/>
              </w:rPr>
              <w:t xml:space="preserve"> angleščina</w:t>
            </w:r>
          </w:p>
        </w:tc>
        <w:tc>
          <w:tcPr>
            <w:tcW w:w="3268" w:type="dxa"/>
            <w:tcBorders>
              <w:bottom w:val="double" w:sz="4" w:space="0" w:color="BF8F00"/>
            </w:tcBorders>
          </w:tcPr>
          <w:p w14:paraId="35F3E090" w14:textId="77777777" w:rsidR="009E51C8" w:rsidRPr="007B76AB" w:rsidRDefault="009E51C8" w:rsidP="009E51C8">
            <w:pPr>
              <w:rPr>
                <w:rFonts w:asciiTheme="minorHAnsi" w:hAnsiTheme="minorHAnsi" w:cstheme="minorHAnsi"/>
                <w:bCs/>
                <w:sz w:val="20"/>
                <w:szCs w:val="20"/>
              </w:rPr>
            </w:pPr>
            <w:r w:rsidRPr="007B76AB">
              <w:rPr>
                <w:rFonts w:asciiTheme="minorHAnsi" w:hAnsiTheme="minorHAnsi" w:cstheme="minorHAnsi"/>
                <w:bCs/>
                <w:sz w:val="20"/>
                <w:szCs w:val="20"/>
              </w:rPr>
              <w:t>NADJA MATJAŠIČ</w:t>
            </w:r>
          </w:p>
        </w:tc>
        <w:tc>
          <w:tcPr>
            <w:tcW w:w="2312" w:type="dxa"/>
            <w:gridSpan w:val="2"/>
            <w:tcBorders>
              <w:bottom w:val="double" w:sz="4" w:space="0" w:color="BF8F00"/>
              <w:right w:val="double" w:sz="4" w:space="0" w:color="BF8F00"/>
            </w:tcBorders>
          </w:tcPr>
          <w:p w14:paraId="67FAB905" w14:textId="77777777" w:rsidR="009E51C8" w:rsidRPr="007B76AB" w:rsidRDefault="009E51C8" w:rsidP="009E51C8">
            <w:pPr>
              <w:rPr>
                <w:rFonts w:asciiTheme="minorHAnsi" w:eastAsia="Calibri" w:hAnsiTheme="minorHAnsi" w:cstheme="minorHAnsi"/>
                <w:bCs/>
                <w:sz w:val="20"/>
                <w:szCs w:val="20"/>
              </w:rPr>
            </w:pPr>
            <w:r w:rsidRPr="007B76AB">
              <w:rPr>
                <w:rFonts w:asciiTheme="minorHAnsi" w:eastAsia="Calibri" w:hAnsiTheme="minorHAnsi" w:cstheme="minorHAnsi"/>
                <w:bCs/>
                <w:sz w:val="20"/>
                <w:szCs w:val="20"/>
              </w:rPr>
              <w:t xml:space="preserve">1. r,  1. P POŠ Bučka </w:t>
            </w:r>
          </w:p>
        </w:tc>
      </w:tr>
      <w:bookmarkEnd w:id="7"/>
    </w:tbl>
    <w:p w14:paraId="70CA5F27" w14:textId="77777777" w:rsidR="001D46A3" w:rsidRPr="00D51908" w:rsidRDefault="001D46A3" w:rsidP="001D46A3">
      <w:pPr>
        <w:rPr>
          <w:rFonts w:asciiTheme="minorHAnsi" w:hAnsiTheme="minorHAnsi" w:cstheme="minorHAnsi"/>
          <w:color w:val="0070C0"/>
        </w:rPr>
      </w:pPr>
    </w:p>
    <w:p w14:paraId="58ACA8B6" w14:textId="77777777" w:rsidR="00276B48" w:rsidRPr="00D51908" w:rsidRDefault="00276B48" w:rsidP="00E94BB0">
      <w:pPr>
        <w:jc w:val="both"/>
        <w:rPr>
          <w:rFonts w:asciiTheme="minorHAnsi" w:hAnsiTheme="minorHAnsi" w:cstheme="minorHAnsi"/>
          <w:color w:val="0070C0"/>
        </w:rPr>
      </w:pPr>
    </w:p>
    <w:p w14:paraId="72D13F08" w14:textId="77777777" w:rsidR="00080B7D" w:rsidRPr="00D51908" w:rsidRDefault="00FF1298" w:rsidP="009B0491">
      <w:pPr>
        <w:pStyle w:val="Odstavekseznama"/>
        <w:numPr>
          <w:ilvl w:val="0"/>
          <w:numId w:val="28"/>
        </w:numPr>
        <w:rPr>
          <w:rFonts w:asciiTheme="minorHAnsi" w:hAnsiTheme="minorHAnsi" w:cstheme="minorHAnsi"/>
          <w:b/>
        </w:rPr>
      </w:pPr>
      <w:r w:rsidRPr="00D51908">
        <w:rPr>
          <w:rFonts w:asciiTheme="minorHAnsi" w:hAnsiTheme="minorHAnsi" w:cstheme="minorHAnsi"/>
          <w:b/>
        </w:rPr>
        <w:t xml:space="preserve">3 </w:t>
      </w:r>
      <w:r w:rsidR="00D474D1" w:rsidRPr="00D51908">
        <w:rPr>
          <w:rFonts w:asciiTheme="minorHAnsi" w:hAnsiTheme="minorHAnsi" w:cstheme="minorHAnsi"/>
          <w:b/>
        </w:rPr>
        <w:t xml:space="preserve">  </w:t>
      </w:r>
      <w:r w:rsidR="00080B7D" w:rsidRPr="00D51908">
        <w:rPr>
          <w:rFonts w:asciiTheme="minorHAnsi" w:hAnsiTheme="minorHAnsi" w:cstheme="minorHAnsi"/>
          <w:b/>
        </w:rPr>
        <w:t xml:space="preserve">POUK V MANJŠIH UČNIH SKUPINAH </w:t>
      </w:r>
      <w:r w:rsidR="0073100D" w:rsidRPr="00D51908">
        <w:rPr>
          <w:rFonts w:asciiTheme="minorHAnsi" w:hAnsiTheme="minorHAnsi" w:cstheme="minorHAnsi"/>
          <w:b/>
        </w:rPr>
        <w:t>IN DELITVE POUKA</w:t>
      </w:r>
    </w:p>
    <w:p w14:paraId="606C0BD7" w14:textId="77777777" w:rsidR="000C3063" w:rsidRPr="00D51908" w:rsidRDefault="000C3063" w:rsidP="000C3063">
      <w:pPr>
        <w:pStyle w:val="Odstavekseznama"/>
        <w:ind w:left="720"/>
        <w:rPr>
          <w:rFonts w:asciiTheme="minorHAnsi" w:hAnsiTheme="minorHAnsi" w:cstheme="minorHAnsi"/>
        </w:rPr>
      </w:pPr>
    </w:p>
    <w:p w14:paraId="2C0F33B6" w14:textId="77777777" w:rsidR="003E3656" w:rsidRPr="00D51908" w:rsidRDefault="0081698A" w:rsidP="00A37D87">
      <w:pPr>
        <w:spacing w:line="360" w:lineRule="auto"/>
        <w:jc w:val="both"/>
        <w:rPr>
          <w:rFonts w:asciiTheme="minorHAnsi" w:hAnsiTheme="minorHAnsi" w:cstheme="minorHAnsi"/>
        </w:rPr>
      </w:pPr>
      <w:r w:rsidRPr="00D51908">
        <w:rPr>
          <w:rFonts w:asciiTheme="minorHAnsi" w:hAnsiTheme="minorHAnsi" w:cstheme="minorHAnsi"/>
        </w:rPr>
        <w:t>V letošnjem letu pouk izvajamo po oddelkih</w:t>
      </w:r>
      <w:r w:rsidR="003E3656" w:rsidRPr="00D51908">
        <w:rPr>
          <w:rFonts w:asciiTheme="minorHAnsi" w:hAnsiTheme="minorHAnsi" w:cstheme="minorHAnsi"/>
        </w:rPr>
        <w:t>.</w:t>
      </w:r>
    </w:p>
    <w:p w14:paraId="5E3FA994" w14:textId="77777777" w:rsidR="0073100D" w:rsidRPr="00D51908" w:rsidRDefault="0073100D" w:rsidP="00A37D87">
      <w:pPr>
        <w:pStyle w:val="Naslov3"/>
        <w:numPr>
          <w:ilvl w:val="0"/>
          <w:numId w:val="0"/>
        </w:numPr>
        <w:spacing w:line="360" w:lineRule="auto"/>
        <w:rPr>
          <w:rFonts w:asciiTheme="minorHAnsi" w:hAnsiTheme="minorHAnsi" w:cstheme="minorHAnsi"/>
          <w:sz w:val="24"/>
          <w:szCs w:val="24"/>
        </w:rPr>
      </w:pPr>
      <w:bookmarkStart w:id="8" w:name="_Toc367269908"/>
      <w:r w:rsidRPr="00D51908">
        <w:rPr>
          <w:rFonts w:asciiTheme="minorHAnsi" w:hAnsiTheme="minorHAnsi" w:cstheme="minorHAnsi"/>
          <w:sz w:val="24"/>
          <w:szCs w:val="24"/>
        </w:rPr>
        <w:t>DELITVE POUKA</w:t>
      </w:r>
      <w:bookmarkEnd w:id="8"/>
      <w:r w:rsidRPr="00D51908">
        <w:rPr>
          <w:rFonts w:asciiTheme="minorHAnsi" w:hAnsiTheme="minorHAnsi" w:cstheme="minorHAnsi"/>
          <w:sz w:val="24"/>
          <w:szCs w:val="24"/>
        </w:rPr>
        <w:t xml:space="preserve"> </w:t>
      </w:r>
      <w:r w:rsidR="003C71C7" w:rsidRPr="00D51908">
        <w:rPr>
          <w:rFonts w:asciiTheme="minorHAnsi" w:hAnsiTheme="minorHAnsi" w:cstheme="minorHAnsi"/>
          <w:sz w:val="24"/>
          <w:szCs w:val="24"/>
        </w:rPr>
        <w:t xml:space="preserve">IN OBLIKOVANJE SKUPIN </w:t>
      </w:r>
    </w:p>
    <w:p w14:paraId="4B597226" w14:textId="77777777" w:rsidR="0073100D" w:rsidRPr="00D51908" w:rsidRDefault="0073100D" w:rsidP="00A37D87">
      <w:pPr>
        <w:spacing w:line="360" w:lineRule="auto"/>
        <w:rPr>
          <w:rFonts w:asciiTheme="minorHAnsi" w:hAnsiTheme="minorHAnsi" w:cstheme="minorHAnsi"/>
        </w:rPr>
      </w:pPr>
      <w:r w:rsidRPr="00D51908">
        <w:rPr>
          <w:rFonts w:asciiTheme="minorHAnsi" w:hAnsiTheme="minorHAnsi" w:cstheme="minorHAnsi"/>
        </w:rPr>
        <w:t>Delitve pouka na predmetni in razredni stopnji imamo organizirane za:</w:t>
      </w:r>
    </w:p>
    <w:p w14:paraId="417CFE69" w14:textId="29BF4F9B" w:rsidR="0073100D" w:rsidRPr="00D51908" w:rsidRDefault="0073100D" w:rsidP="009B0491">
      <w:pPr>
        <w:pStyle w:val="Golobesedilo"/>
        <w:numPr>
          <w:ilvl w:val="0"/>
          <w:numId w:val="25"/>
        </w:numPr>
        <w:spacing w:line="360" w:lineRule="auto"/>
        <w:rPr>
          <w:rFonts w:asciiTheme="minorHAnsi" w:hAnsiTheme="minorHAnsi" w:cstheme="minorHAnsi"/>
          <w:szCs w:val="24"/>
        </w:rPr>
      </w:pPr>
      <w:r w:rsidRPr="00D51908">
        <w:rPr>
          <w:rFonts w:asciiTheme="minorHAnsi" w:hAnsiTheme="minorHAnsi" w:cstheme="minorHAnsi"/>
          <w:szCs w:val="24"/>
        </w:rPr>
        <w:t>1.</w:t>
      </w:r>
      <w:r w:rsidR="00537256" w:rsidRPr="00D51908">
        <w:rPr>
          <w:rFonts w:asciiTheme="minorHAnsi" w:hAnsiTheme="minorHAnsi" w:cstheme="minorHAnsi"/>
          <w:szCs w:val="24"/>
        </w:rPr>
        <w:t xml:space="preserve"> </w:t>
      </w:r>
      <w:r w:rsidRPr="00D51908">
        <w:rPr>
          <w:rFonts w:asciiTheme="minorHAnsi" w:hAnsiTheme="minorHAnsi" w:cstheme="minorHAnsi"/>
          <w:szCs w:val="24"/>
        </w:rPr>
        <w:t>ra</w:t>
      </w:r>
      <w:r w:rsidR="00E94BB0" w:rsidRPr="00D51908">
        <w:rPr>
          <w:rFonts w:asciiTheme="minorHAnsi" w:hAnsiTheme="minorHAnsi" w:cstheme="minorHAnsi"/>
          <w:szCs w:val="24"/>
        </w:rPr>
        <w:t xml:space="preserve">zred: PLAVANJE: delitev na </w:t>
      </w:r>
      <w:r w:rsidRPr="00D51908">
        <w:rPr>
          <w:rFonts w:asciiTheme="minorHAnsi" w:hAnsiTheme="minorHAnsi" w:cstheme="minorHAnsi"/>
          <w:szCs w:val="24"/>
        </w:rPr>
        <w:t>skupin</w:t>
      </w:r>
      <w:r w:rsidR="00623A18" w:rsidRPr="00D51908">
        <w:rPr>
          <w:rFonts w:asciiTheme="minorHAnsi" w:hAnsiTheme="minorHAnsi" w:cstheme="minorHAnsi"/>
          <w:szCs w:val="24"/>
        </w:rPr>
        <w:t>e</w:t>
      </w:r>
      <w:r w:rsidRPr="00D51908">
        <w:rPr>
          <w:rFonts w:asciiTheme="minorHAnsi" w:hAnsiTheme="minorHAnsi" w:cstheme="minorHAnsi"/>
          <w:szCs w:val="24"/>
        </w:rPr>
        <w:t xml:space="preserve"> plavalcev in neplavalcev; 1 skupina ima 10 ur letno.</w:t>
      </w:r>
    </w:p>
    <w:p w14:paraId="7338DD7B" w14:textId="0B700F35" w:rsidR="0073100D" w:rsidRPr="00D51908" w:rsidRDefault="00537256" w:rsidP="009B0491">
      <w:pPr>
        <w:pStyle w:val="Golobesedilo"/>
        <w:numPr>
          <w:ilvl w:val="0"/>
          <w:numId w:val="25"/>
        </w:numPr>
        <w:spacing w:line="360" w:lineRule="auto"/>
        <w:rPr>
          <w:rFonts w:asciiTheme="minorHAnsi" w:hAnsiTheme="minorHAnsi" w:cstheme="minorHAnsi"/>
          <w:szCs w:val="24"/>
        </w:rPr>
      </w:pPr>
      <w:r w:rsidRPr="00D51908">
        <w:rPr>
          <w:rFonts w:asciiTheme="minorHAnsi" w:hAnsiTheme="minorHAnsi" w:cstheme="minorHAnsi"/>
          <w:szCs w:val="24"/>
        </w:rPr>
        <w:t>3. r</w:t>
      </w:r>
      <w:r w:rsidR="0073100D" w:rsidRPr="00D51908">
        <w:rPr>
          <w:rFonts w:asciiTheme="minorHAnsi" w:hAnsiTheme="minorHAnsi" w:cstheme="minorHAnsi"/>
          <w:szCs w:val="24"/>
        </w:rPr>
        <w:t>azred: PLAVALNI TEČAJ: delitev na skupin</w:t>
      </w:r>
      <w:r w:rsidR="00623A18" w:rsidRPr="00D51908">
        <w:rPr>
          <w:rFonts w:asciiTheme="minorHAnsi" w:hAnsiTheme="minorHAnsi" w:cstheme="minorHAnsi"/>
          <w:szCs w:val="24"/>
        </w:rPr>
        <w:t>e</w:t>
      </w:r>
      <w:r w:rsidR="0073100D" w:rsidRPr="00D51908">
        <w:rPr>
          <w:rFonts w:asciiTheme="minorHAnsi" w:hAnsiTheme="minorHAnsi" w:cstheme="minorHAnsi"/>
          <w:szCs w:val="24"/>
        </w:rPr>
        <w:t>; 1 skupina ima 20 ur letno. Plavalni tečaj (20 ur) bomo opravili v okviru š</w:t>
      </w:r>
      <w:r w:rsidR="0029299D" w:rsidRPr="00D51908">
        <w:rPr>
          <w:rFonts w:asciiTheme="minorHAnsi" w:hAnsiTheme="minorHAnsi" w:cstheme="minorHAnsi"/>
          <w:szCs w:val="24"/>
        </w:rPr>
        <w:t>ole v naravi</w:t>
      </w:r>
      <w:r w:rsidR="00A9604D" w:rsidRPr="00D51908">
        <w:rPr>
          <w:rFonts w:asciiTheme="minorHAnsi" w:hAnsiTheme="minorHAnsi" w:cstheme="minorHAnsi"/>
          <w:szCs w:val="24"/>
        </w:rPr>
        <w:t>.</w:t>
      </w:r>
    </w:p>
    <w:p w14:paraId="6795A1A1" w14:textId="7A53821E" w:rsidR="00A9604D" w:rsidRPr="00D51908" w:rsidRDefault="00623A18" w:rsidP="009B0491">
      <w:pPr>
        <w:pStyle w:val="Golobesedilo"/>
        <w:numPr>
          <w:ilvl w:val="0"/>
          <w:numId w:val="25"/>
        </w:numPr>
        <w:spacing w:line="360" w:lineRule="auto"/>
        <w:rPr>
          <w:rFonts w:asciiTheme="minorHAnsi" w:hAnsiTheme="minorHAnsi" w:cstheme="minorHAnsi"/>
          <w:szCs w:val="24"/>
        </w:rPr>
      </w:pPr>
      <w:r w:rsidRPr="00D51908">
        <w:rPr>
          <w:rFonts w:asciiTheme="minorHAnsi" w:hAnsiTheme="minorHAnsi" w:cstheme="minorHAnsi"/>
          <w:szCs w:val="24"/>
        </w:rPr>
        <w:t xml:space="preserve">4. in </w:t>
      </w:r>
      <w:r w:rsidR="00A9604D" w:rsidRPr="00D51908">
        <w:rPr>
          <w:rFonts w:asciiTheme="minorHAnsi" w:hAnsiTheme="minorHAnsi" w:cstheme="minorHAnsi"/>
          <w:szCs w:val="24"/>
        </w:rPr>
        <w:t>5. razred: SMUČARSKI TEČAJ: delitev na skupin</w:t>
      </w:r>
      <w:r w:rsidRPr="00D51908">
        <w:rPr>
          <w:rFonts w:asciiTheme="minorHAnsi" w:hAnsiTheme="minorHAnsi" w:cstheme="minorHAnsi"/>
          <w:szCs w:val="24"/>
        </w:rPr>
        <w:t>e smučarjev in začetnikom smučanja</w:t>
      </w:r>
      <w:r w:rsidR="00A9604D" w:rsidRPr="00D51908">
        <w:rPr>
          <w:rFonts w:asciiTheme="minorHAnsi" w:hAnsiTheme="minorHAnsi" w:cstheme="minorHAnsi"/>
          <w:szCs w:val="24"/>
        </w:rPr>
        <w:t>; 1 skupina ima 20 ur letno. Smučarski tečaj (20 ur) bomo opravili v okviru šole v naravi.</w:t>
      </w:r>
    </w:p>
    <w:p w14:paraId="726697B2" w14:textId="5A45ED55" w:rsidR="0073100D" w:rsidRPr="00D51908" w:rsidRDefault="0073100D" w:rsidP="009B0491">
      <w:pPr>
        <w:pStyle w:val="Golobesedilo"/>
        <w:numPr>
          <w:ilvl w:val="0"/>
          <w:numId w:val="25"/>
        </w:numPr>
        <w:spacing w:line="360" w:lineRule="auto"/>
        <w:rPr>
          <w:rFonts w:asciiTheme="minorHAnsi" w:hAnsiTheme="minorHAnsi" w:cstheme="minorHAnsi"/>
          <w:szCs w:val="24"/>
        </w:rPr>
      </w:pPr>
      <w:r w:rsidRPr="00D51908">
        <w:rPr>
          <w:rFonts w:asciiTheme="minorHAnsi" w:hAnsiTheme="minorHAnsi" w:cstheme="minorHAnsi"/>
          <w:szCs w:val="24"/>
        </w:rPr>
        <w:t>ŠPORT: sočasen potek ŠPO v paralelkah omogo</w:t>
      </w:r>
      <w:r w:rsidR="006105C0" w:rsidRPr="00D51908">
        <w:rPr>
          <w:rFonts w:asciiTheme="minorHAnsi" w:hAnsiTheme="minorHAnsi" w:cstheme="minorHAnsi"/>
          <w:szCs w:val="24"/>
        </w:rPr>
        <w:t xml:space="preserve">ča delitev na dečke/deklice. </w:t>
      </w:r>
      <w:r w:rsidR="00985A4B" w:rsidRPr="00D51908">
        <w:rPr>
          <w:rFonts w:asciiTheme="minorHAnsi" w:hAnsiTheme="minorHAnsi" w:cstheme="minorHAnsi"/>
          <w:szCs w:val="24"/>
        </w:rPr>
        <w:t xml:space="preserve">V </w:t>
      </w:r>
      <w:r w:rsidR="0081698A" w:rsidRPr="00D51908">
        <w:rPr>
          <w:rFonts w:asciiTheme="minorHAnsi" w:hAnsiTheme="minorHAnsi" w:cstheme="minorHAnsi"/>
          <w:szCs w:val="24"/>
        </w:rPr>
        <w:t>6</w:t>
      </w:r>
      <w:r w:rsidR="007770D3" w:rsidRPr="00D51908">
        <w:rPr>
          <w:rFonts w:asciiTheme="minorHAnsi" w:hAnsiTheme="minorHAnsi" w:cstheme="minorHAnsi"/>
          <w:szCs w:val="24"/>
        </w:rPr>
        <w:t xml:space="preserve">. </w:t>
      </w:r>
      <w:r w:rsidR="00CC2052" w:rsidRPr="00D51908">
        <w:rPr>
          <w:rFonts w:asciiTheme="minorHAnsi" w:hAnsiTheme="minorHAnsi" w:cstheme="minorHAnsi"/>
          <w:szCs w:val="24"/>
        </w:rPr>
        <w:t xml:space="preserve">razredu poteka pouka za dečke v dveh skupinah. </w:t>
      </w:r>
    </w:p>
    <w:p w14:paraId="64D66B51" w14:textId="2A02B735" w:rsidR="00B74440" w:rsidRPr="00D51908" w:rsidRDefault="00B74440" w:rsidP="00264A0A">
      <w:pPr>
        <w:rPr>
          <w:rFonts w:asciiTheme="minorHAnsi" w:hAnsiTheme="minorHAnsi" w:cstheme="minorHAnsi"/>
          <w:color w:val="0070C0"/>
        </w:rPr>
      </w:pPr>
    </w:p>
    <w:p w14:paraId="45A40D6B" w14:textId="28DFE42D" w:rsidR="00623A18" w:rsidRPr="00D51908" w:rsidRDefault="00623A18" w:rsidP="00264A0A">
      <w:pPr>
        <w:rPr>
          <w:rFonts w:asciiTheme="minorHAnsi" w:hAnsiTheme="minorHAnsi" w:cstheme="minorHAnsi"/>
          <w:b/>
          <w:bCs/>
        </w:rPr>
      </w:pPr>
    </w:p>
    <w:p w14:paraId="10DFF2BF" w14:textId="77777777" w:rsidR="003C71C7" w:rsidRPr="00D51908" w:rsidRDefault="003C71C7" w:rsidP="00264A0A">
      <w:pPr>
        <w:rPr>
          <w:rFonts w:asciiTheme="minorHAnsi" w:hAnsiTheme="minorHAnsi" w:cstheme="minorHAnsi"/>
          <w:color w:val="0070C0"/>
        </w:rPr>
      </w:pPr>
    </w:p>
    <w:p w14:paraId="7A704793" w14:textId="34DD9056" w:rsidR="00080B7D" w:rsidRPr="00D51908" w:rsidRDefault="00FF1298" w:rsidP="009B0491">
      <w:pPr>
        <w:pStyle w:val="Odstavekseznama"/>
        <w:numPr>
          <w:ilvl w:val="0"/>
          <w:numId w:val="29"/>
        </w:numPr>
        <w:rPr>
          <w:rFonts w:asciiTheme="minorHAnsi" w:hAnsiTheme="minorHAnsi" w:cstheme="minorHAnsi"/>
          <w:b/>
        </w:rPr>
      </w:pPr>
      <w:r w:rsidRPr="00D51908">
        <w:rPr>
          <w:rFonts w:asciiTheme="minorHAnsi" w:hAnsiTheme="minorHAnsi" w:cstheme="minorHAnsi"/>
          <w:b/>
        </w:rPr>
        <w:t xml:space="preserve">4 </w:t>
      </w:r>
      <w:r w:rsidR="00080B7D" w:rsidRPr="00D51908">
        <w:rPr>
          <w:rFonts w:asciiTheme="minorHAnsi" w:hAnsiTheme="minorHAnsi" w:cstheme="minorHAnsi"/>
          <w:b/>
        </w:rPr>
        <w:t>DODATNI IN DOPOLNILNI POUK</w:t>
      </w:r>
      <w:r w:rsidR="00623A18" w:rsidRPr="00D51908">
        <w:rPr>
          <w:rFonts w:asciiTheme="minorHAnsi" w:hAnsiTheme="minorHAnsi" w:cstheme="minorHAnsi"/>
          <w:b/>
        </w:rPr>
        <w:t xml:space="preserve">: ZNAM ZA VEČ </w:t>
      </w:r>
      <w:r w:rsidR="00A80FE4" w:rsidRPr="00D51908">
        <w:rPr>
          <w:rFonts w:asciiTheme="minorHAnsi" w:hAnsiTheme="minorHAnsi" w:cstheme="minorHAnsi"/>
          <w:b/>
        </w:rPr>
        <w:t>(</w:t>
      </w:r>
      <w:r w:rsidR="00A80FE4" w:rsidRPr="00D51908">
        <w:rPr>
          <w:rFonts w:asciiTheme="minorHAnsi" w:hAnsiTheme="minorHAnsi" w:cstheme="minorHAnsi"/>
          <w:b/>
          <w:bCs/>
        </w:rPr>
        <w:t>RAZŠIRJEN PROGRAM DELA)</w:t>
      </w:r>
    </w:p>
    <w:p w14:paraId="4076C977" w14:textId="77777777" w:rsidR="0095013F" w:rsidRPr="00D51908" w:rsidRDefault="0095013F" w:rsidP="00264A0A">
      <w:pPr>
        <w:rPr>
          <w:rFonts w:asciiTheme="minorHAnsi" w:hAnsiTheme="minorHAnsi" w:cstheme="minorHAnsi"/>
        </w:rPr>
      </w:pPr>
    </w:p>
    <w:p w14:paraId="281BA5D6" w14:textId="28CD68B9" w:rsidR="003E3656" w:rsidRPr="00D51908" w:rsidRDefault="003E3656" w:rsidP="00A37D87">
      <w:pPr>
        <w:spacing w:line="360" w:lineRule="auto"/>
        <w:rPr>
          <w:rFonts w:asciiTheme="minorHAnsi" w:hAnsiTheme="minorHAnsi" w:cstheme="minorHAnsi"/>
        </w:rPr>
      </w:pPr>
      <w:r w:rsidRPr="00D51908">
        <w:rPr>
          <w:rFonts w:asciiTheme="minorHAnsi" w:hAnsiTheme="minorHAnsi" w:cstheme="minorHAnsi"/>
        </w:rPr>
        <w:t>Dodatni in dopolnilni pouk sta pomembna dejavnika učnega procesa</w:t>
      </w:r>
      <w:r w:rsidR="00623A18" w:rsidRPr="00D51908">
        <w:rPr>
          <w:rFonts w:asciiTheme="minorHAnsi" w:hAnsiTheme="minorHAnsi" w:cstheme="minorHAnsi"/>
        </w:rPr>
        <w:t xml:space="preserve"> in so sestavni del razširjenega programa dela</w:t>
      </w:r>
      <w:r w:rsidRPr="00D51908">
        <w:rPr>
          <w:rFonts w:asciiTheme="minorHAnsi" w:hAnsiTheme="minorHAnsi" w:cstheme="minorHAnsi"/>
        </w:rPr>
        <w:t>:</w:t>
      </w:r>
    </w:p>
    <w:p w14:paraId="47B5C0C8" w14:textId="77777777" w:rsidR="003E3656" w:rsidRPr="00D51908" w:rsidRDefault="003E3656" w:rsidP="00A37D87">
      <w:pPr>
        <w:numPr>
          <w:ilvl w:val="0"/>
          <w:numId w:val="3"/>
        </w:numPr>
        <w:spacing w:line="360" w:lineRule="auto"/>
        <w:rPr>
          <w:rFonts w:asciiTheme="minorHAnsi" w:hAnsiTheme="minorHAnsi" w:cstheme="minorHAnsi"/>
        </w:rPr>
      </w:pPr>
      <w:r w:rsidRPr="00D51908">
        <w:rPr>
          <w:rFonts w:asciiTheme="minorHAnsi" w:hAnsiTheme="minorHAnsi" w:cstheme="minorHAnsi"/>
        </w:rPr>
        <w:t>dodatni pouk nudi učencem bolj poglobljeno znanje predmeta;</w:t>
      </w:r>
    </w:p>
    <w:p w14:paraId="22B1A1C8" w14:textId="77777777" w:rsidR="003E3656" w:rsidRPr="00D51908" w:rsidRDefault="003E3656" w:rsidP="00A37D87">
      <w:pPr>
        <w:pStyle w:val="Odstavekseznama"/>
        <w:numPr>
          <w:ilvl w:val="0"/>
          <w:numId w:val="3"/>
        </w:numPr>
        <w:spacing w:line="360" w:lineRule="auto"/>
        <w:rPr>
          <w:rFonts w:asciiTheme="minorHAnsi" w:hAnsiTheme="minorHAnsi" w:cstheme="minorHAnsi"/>
        </w:rPr>
      </w:pPr>
      <w:r w:rsidRPr="00D51908">
        <w:rPr>
          <w:rFonts w:asciiTheme="minorHAnsi" w:hAnsiTheme="minorHAnsi" w:cstheme="minorHAnsi"/>
        </w:rPr>
        <w:lastRenderedPageBreak/>
        <w:t>dopolnilni pouk je namenjen učencem, ki snov težje razumejo.</w:t>
      </w:r>
    </w:p>
    <w:p w14:paraId="1398496E" w14:textId="77777777" w:rsidR="00812422" w:rsidRPr="00D51908" w:rsidRDefault="00812422" w:rsidP="00812422">
      <w:pPr>
        <w:pStyle w:val="Default"/>
        <w:spacing w:line="360" w:lineRule="auto"/>
        <w:rPr>
          <w:rFonts w:asciiTheme="minorHAnsi" w:hAnsiTheme="minorHAnsi" w:cstheme="minorHAnsi"/>
          <w:color w:val="auto"/>
        </w:rPr>
      </w:pPr>
      <w:r w:rsidRPr="00D51908">
        <w:rPr>
          <w:rFonts w:asciiTheme="minorHAnsi" w:hAnsiTheme="minorHAnsi" w:cstheme="minorHAnsi"/>
          <w:i/>
          <w:iCs/>
          <w:color w:val="auto"/>
        </w:rPr>
        <w:t xml:space="preserve">Dopolnilni pouk je namenjen učencem, ki poleg rednega pouka potrebujejo še dopolnilno razlago snovi in pomoč učitelja. Delo temelji na individualnem odpravljanju težav, da učenci usvojijo minimalne in temeljne standarde znanja. Učenec je k takšnemu delu povabljen, ko se težava pojavi, lahko pa se dopolnilnega pouka udeleži tudi prostovoljno. Obiskuje ga toliko časa, da odpravi primanjkljaj. </w:t>
      </w:r>
    </w:p>
    <w:p w14:paraId="5445B748" w14:textId="77777777" w:rsidR="00812422" w:rsidRPr="00D51908" w:rsidRDefault="00812422" w:rsidP="00812422">
      <w:pPr>
        <w:spacing w:line="360" w:lineRule="auto"/>
        <w:rPr>
          <w:rFonts w:asciiTheme="minorHAnsi" w:hAnsiTheme="minorHAnsi" w:cstheme="minorHAnsi"/>
          <w:iCs/>
        </w:rPr>
      </w:pPr>
      <w:r w:rsidRPr="00D51908">
        <w:rPr>
          <w:rFonts w:asciiTheme="minorHAnsi" w:hAnsiTheme="minorHAnsi" w:cstheme="minorHAnsi"/>
          <w:iCs/>
        </w:rPr>
        <w:t>Od</w:t>
      </w:r>
      <w:r w:rsidR="0002643A" w:rsidRPr="00D51908">
        <w:rPr>
          <w:rFonts w:asciiTheme="minorHAnsi" w:hAnsiTheme="minorHAnsi" w:cstheme="minorHAnsi"/>
          <w:iCs/>
        </w:rPr>
        <w:t xml:space="preserve"> 1. do 5. razreda </w:t>
      </w:r>
      <w:r w:rsidRPr="00D51908">
        <w:rPr>
          <w:rFonts w:asciiTheme="minorHAnsi" w:hAnsiTheme="minorHAnsi" w:cstheme="minorHAnsi"/>
          <w:iCs/>
        </w:rPr>
        <w:t xml:space="preserve">dopolnilni pouk slovenščine in matematike </w:t>
      </w:r>
      <w:r w:rsidR="0002643A" w:rsidRPr="00D51908">
        <w:rPr>
          <w:rFonts w:asciiTheme="minorHAnsi" w:hAnsiTheme="minorHAnsi" w:cstheme="minorHAnsi"/>
          <w:iCs/>
        </w:rPr>
        <w:t xml:space="preserve">izvaja </w:t>
      </w:r>
      <w:r w:rsidRPr="00D51908">
        <w:rPr>
          <w:rFonts w:asciiTheme="minorHAnsi" w:hAnsiTheme="minorHAnsi" w:cstheme="minorHAnsi"/>
          <w:iCs/>
        </w:rPr>
        <w:t>vsaka učiteljica sama. Od 6. do 9. razreda je</w:t>
      </w:r>
      <w:r w:rsidRPr="00D51908">
        <w:rPr>
          <w:rFonts w:asciiTheme="minorHAnsi" w:hAnsiTheme="minorHAnsi" w:cstheme="minorHAnsi"/>
          <w:i/>
          <w:iCs/>
        </w:rPr>
        <w:t xml:space="preserve"> </w:t>
      </w:r>
      <w:r w:rsidRPr="00D51908">
        <w:rPr>
          <w:rFonts w:asciiTheme="minorHAnsi" w:hAnsiTheme="minorHAnsi" w:cstheme="minorHAnsi"/>
          <w:iCs/>
        </w:rPr>
        <w:t>dopolnilni pouk organiziran pri predmetih matematika, slovenščina, angleščina ter po potrebi in dogovoru z učiteljem</w:t>
      </w:r>
      <w:r w:rsidR="004165E0" w:rsidRPr="00D51908">
        <w:rPr>
          <w:rFonts w:asciiTheme="minorHAnsi" w:hAnsiTheme="minorHAnsi" w:cstheme="minorHAnsi"/>
          <w:iCs/>
        </w:rPr>
        <w:t xml:space="preserve"> tudi pri ostalih predmetih. </w:t>
      </w:r>
    </w:p>
    <w:p w14:paraId="11953973" w14:textId="77777777" w:rsidR="0002643A" w:rsidRPr="00D51908" w:rsidRDefault="0002643A" w:rsidP="0002643A">
      <w:pPr>
        <w:pStyle w:val="Default"/>
        <w:spacing w:line="360" w:lineRule="auto"/>
        <w:rPr>
          <w:rFonts w:asciiTheme="minorHAnsi" w:hAnsiTheme="minorHAnsi" w:cstheme="minorHAnsi"/>
          <w:color w:val="auto"/>
        </w:rPr>
      </w:pPr>
      <w:r w:rsidRPr="00D51908">
        <w:rPr>
          <w:rFonts w:asciiTheme="minorHAnsi" w:hAnsiTheme="minorHAnsi" w:cstheme="minorHAnsi"/>
          <w:iCs/>
          <w:color w:val="auto"/>
        </w:rPr>
        <w:t xml:space="preserve">Dodatni pouk je namenjen učencem, ki želijo poglobiti znanje z določenega področja in pri tem presegajo določene standarde znanja. Poteka po vnaprej pripravljenem programu, ki vključuje zahtevnejše vsebine in višje standarde znanja. Pri dodatnem pouku se učenci pripravljajo tudi na tekmovanja. </w:t>
      </w:r>
    </w:p>
    <w:p w14:paraId="24C9A0A9" w14:textId="77777777" w:rsidR="0002643A" w:rsidRPr="00D51908" w:rsidRDefault="0002643A" w:rsidP="0002643A">
      <w:pPr>
        <w:pStyle w:val="Default"/>
        <w:spacing w:line="360" w:lineRule="auto"/>
        <w:rPr>
          <w:rFonts w:asciiTheme="minorHAnsi" w:hAnsiTheme="minorHAnsi" w:cstheme="minorHAnsi"/>
          <w:color w:val="auto"/>
        </w:rPr>
      </w:pPr>
      <w:r w:rsidRPr="00D51908">
        <w:rPr>
          <w:rFonts w:asciiTheme="minorHAnsi" w:hAnsiTheme="minorHAnsi" w:cstheme="minorHAnsi"/>
          <w:iCs/>
          <w:color w:val="auto"/>
        </w:rPr>
        <w:t xml:space="preserve">V to obliko so učenci vključijo prostovoljno ali na povabilo oziroma priporočilo učitelja. </w:t>
      </w:r>
    </w:p>
    <w:p w14:paraId="6625297E" w14:textId="77777777" w:rsidR="0002643A" w:rsidRPr="00D51908" w:rsidRDefault="0002643A" w:rsidP="0002643A">
      <w:pPr>
        <w:spacing w:line="360" w:lineRule="auto"/>
        <w:rPr>
          <w:rFonts w:asciiTheme="minorHAnsi" w:hAnsiTheme="minorHAnsi" w:cstheme="minorHAnsi"/>
          <w:iCs/>
        </w:rPr>
      </w:pPr>
      <w:r w:rsidRPr="00D51908">
        <w:rPr>
          <w:rFonts w:asciiTheme="minorHAnsi" w:hAnsiTheme="minorHAnsi" w:cstheme="minorHAnsi"/>
          <w:iCs/>
        </w:rPr>
        <w:t>Od 1. do 5. razreda dodatni pouk matematike in slovenščine za učence oddelka izvaja vsaka učiteljica sama.</w:t>
      </w:r>
    </w:p>
    <w:p w14:paraId="3AB5A628" w14:textId="77777777" w:rsidR="0002643A" w:rsidRPr="00D51908" w:rsidRDefault="0002643A" w:rsidP="0002643A">
      <w:pPr>
        <w:spacing w:line="360" w:lineRule="auto"/>
        <w:rPr>
          <w:rFonts w:asciiTheme="minorHAnsi" w:hAnsiTheme="minorHAnsi" w:cstheme="minorHAnsi"/>
          <w:iCs/>
        </w:rPr>
      </w:pPr>
    </w:p>
    <w:p w14:paraId="65B42F23" w14:textId="77777777" w:rsidR="00080B7D" w:rsidRPr="00D51908" w:rsidRDefault="00FF1298" w:rsidP="009B0491">
      <w:pPr>
        <w:pStyle w:val="Odstavekseznama"/>
        <w:numPr>
          <w:ilvl w:val="0"/>
          <w:numId w:val="30"/>
        </w:numPr>
        <w:rPr>
          <w:rFonts w:asciiTheme="minorHAnsi" w:hAnsiTheme="minorHAnsi" w:cstheme="minorHAnsi"/>
          <w:b/>
        </w:rPr>
      </w:pPr>
      <w:r w:rsidRPr="00D51908">
        <w:rPr>
          <w:rFonts w:asciiTheme="minorHAnsi" w:hAnsiTheme="minorHAnsi" w:cstheme="minorHAnsi"/>
          <w:b/>
        </w:rPr>
        <w:t xml:space="preserve">5 </w:t>
      </w:r>
      <w:r w:rsidR="00080B7D" w:rsidRPr="00D51908">
        <w:rPr>
          <w:rFonts w:asciiTheme="minorHAnsi" w:hAnsiTheme="minorHAnsi" w:cstheme="minorHAnsi"/>
          <w:b/>
        </w:rPr>
        <w:t>INDIVIDUALNA IN SKUPINSKA UČNA POMOČ</w:t>
      </w:r>
      <w:r w:rsidR="005B3082" w:rsidRPr="00D51908">
        <w:rPr>
          <w:rFonts w:asciiTheme="minorHAnsi" w:hAnsiTheme="minorHAnsi" w:cstheme="minorHAnsi"/>
          <w:b/>
        </w:rPr>
        <w:t xml:space="preserve"> (ISP)</w:t>
      </w:r>
    </w:p>
    <w:p w14:paraId="4C812D0D" w14:textId="77777777" w:rsidR="0095013F" w:rsidRPr="00D51908" w:rsidRDefault="0095013F" w:rsidP="00264A0A">
      <w:pPr>
        <w:rPr>
          <w:rFonts w:asciiTheme="minorHAnsi" w:hAnsiTheme="minorHAnsi" w:cstheme="minorHAnsi"/>
        </w:rPr>
      </w:pPr>
    </w:p>
    <w:p w14:paraId="12AA35AD" w14:textId="77777777" w:rsidR="003E3656" w:rsidRPr="00D51908" w:rsidRDefault="003E3656" w:rsidP="00A37D87">
      <w:pPr>
        <w:spacing w:line="360" w:lineRule="auto"/>
        <w:rPr>
          <w:rFonts w:asciiTheme="minorHAnsi" w:hAnsiTheme="minorHAnsi" w:cstheme="minorHAnsi"/>
        </w:rPr>
      </w:pPr>
      <w:r w:rsidRPr="00D51908">
        <w:rPr>
          <w:rFonts w:asciiTheme="minorHAnsi" w:hAnsiTheme="minorHAnsi" w:cstheme="minorHAnsi"/>
        </w:rPr>
        <w:t>V okviru sistemiziranih ur individualne in skupinske pomoči bomo organizirali pomoč na predmetni in razredni stopnji s ciljem krepiti samopodobo učencev in približati učenje kot potrebo življenja, nadoknaditi vrzeli v znanju, spoznavati slovenščino kot učni jezik (tujci), nadgraditi znanje nadarjenih</w:t>
      </w:r>
      <w:r w:rsidR="008B40A4" w:rsidRPr="00D51908">
        <w:rPr>
          <w:rFonts w:asciiTheme="minorHAnsi" w:hAnsiTheme="minorHAnsi" w:cstheme="minorHAnsi"/>
        </w:rPr>
        <w:t>.</w:t>
      </w:r>
    </w:p>
    <w:p w14:paraId="26D9DB2E" w14:textId="08D573C1" w:rsidR="00567836" w:rsidRPr="00D51908" w:rsidRDefault="00567836" w:rsidP="008B40A4">
      <w:pPr>
        <w:rPr>
          <w:rFonts w:asciiTheme="minorHAnsi" w:hAnsiTheme="minorHAnsi" w:cstheme="minorHAnsi"/>
        </w:rPr>
      </w:pPr>
    </w:p>
    <w:p w14:paraId="0EBA496F" w14:textId="77777777" w:rsidR="005B3082" w:rsidRPr="00D51908" w:rsidRDefault="005B3082" w:rsidP="009B0491">
      <w:pPr>
        <w:pStyle w:val="Odstavekseznama"/>
        <w:numPr>
          <w:ilvl w:val="0"/>
          <w:numId w:val="35"/>
        </w:numPr>
        <w:rPr>
          <w:rFonts w:asciiTheme="minorHAnsi" w:hAnsiTheme="minorHAnsi" w:cstheme="minorHAnsi"/>
          <w:b/>
        </w:rPr>
      </w:pPr>
      <w:r w:rsidRPr="00D51908">
        <w:rPr>
          <w:rFonts w:asciiTheme="minorHAnsi" w:hAnsiTheme="minorHAnsi" w:cstheme="minorHAnsi"/>
          <w:b/>
        </w:rPr>
        <w:t>6 DELO Z NADARJENIMI (ISD)</w:t>
      </w:r>
    </w:p>
    <w:p w14:paraId="1B9FD303" w14:textId="77777777" w:rsidR="00B74440" w:rsidRPr="00D51908" w:rsidRDefault="00B74440" w:rsidP="00FD4F65">
      <w:pPr>
        <w:rPr>
          <w:rFonts w:asciiTheme="minorHAnsi" w:hAnsiTheme="minorHAnsi" w:cstheme="minorHAnsi"/>
        </w:rPr>
      </w:pPr>
    </w:p>
    <w:p w14:paraId="5D6EC998" w14:textId="77777777" w:rsidR="00FD4F65" w:rsidRPr="00D51908" w:rsidRDefault="00FD4F65" w:rsidP="00A37D87">
      <w:pPr>
        <w:spacing w:line="360" w:lineRule="auto"/>
        <w:rPr>
          <w:rFonts w:asciiTheme="minorHAnsi" w:hAnsiTheme="minorHAnsi" w:cstheme="minorHAnsi"/>
        </w:rPr>
      </w:pPr>
      <w:r w:rsidRPr="00D51908">
        <w:rPr>
          <w:rFonts w:asciiTheme="minorHAnsi" w:hAnsiTheme="minorHAnsi" w:cstheme="minorHAnsi"/>
        </w:rPr>
        <w:t>Namen ur, ki so namenjene skupinskemu delu učencev,  je utrditi njihovo znanje, nadgradi</w:t>
      </w:r>
      <w:r w:rsidR="007342F9" w:rsidRPr="00D51908">
        <w:rPr>
          <w:rFonts w:asciiTheme="minorHAnsi" w:hAnsiTheme="minorHAnsi" w:cstheme="minorHAnsi"/>
        </w:rPr>
        <w:t>ti</w:t>
      </w:r>
      <w:r w:rsidRPr="00D51908">
        <w:rPr>
          <w:rFonts w:asciiTheme="minorHAnsi" w:hAnsiTheme="minorHAnsi" w:cstheme="minorHAnsi"/>
        </w:rPr>
        <w:t>  in razširiti znanja, ki ga učenci pridobijo pri rednem delu. Ure se namenijo učencem, ki hočejo in zmorejo več, vsekakor pa tistim, ki jim je pridobi</w:t>
      </w:r>
      <w:r w:rsidR="007342F9" w:rsidRPr="00D51908">
        <w:rPr>
          <w:rFonts w:asciiTheme="minorHAnsi" w:hAnsiTheme="minorHAnsi" w:cstheme="minorHAnsi"/>
        </w:rPr>
        <w:t xml:space="preserve">vanje znanja in novih spoznanj </w:t>
      </w:r>
      <w:r w:rsidRPr="00D51908">
        <w:rPr>
          <w:rFonts w:asciiTheme="minorHAnsi" w:hAnsiTheme="minorHAnsi" w:cstheme="minorHAnsi"/>
        </w:rPr>
        <w:t xml:space="preserve"> izziv.</w:t>
      </w:r>
    </w:p>
    <w:p w14:paraId="7E38AC33" w14:textId="77777777" w:rsidR="00B74440" w:rsidRPr="00D51908" w:rsidRDefault="00B74440" w:rsidP="00FD4F65">
      <w:pPr>
        <w:rPr>
          <w:rFonts w:asciiTheme="minorHAnsi" w:hAnsiTheme="minorHAnsi" w:cstheme="minorHAnsi"/>
        </w:rPr>
      </w:pPr>
    </w:p>
    <w:p w14:paraId="5F331484" w14:textId="77777777" w:rsidR="00080B7D" w:rsidRPr="00D51908" w:rsidRDefault="005B3082" w:rsidP="009B0491">
      <w:pPr>
        <w:pStyle w:val="Odstavekseznama"/>
        <w:numPr>
          <w:ilvl w:val="0"/>
          <w:numId w:val="31"/>
        </w:numPr>
        <w:rPr>
          <w:rFonts w:asciiTheme="minorHAnsi" w:hAnsiTheme="minorHAnsi" w:cstheme="minorHAnsi"/>
          <w:b/>
        </w:rPr>
      </w:pPr>
      <w:r w:rsidRPr="00D51908">
        <w:rPr>
          <w:rFonts w:asciiTheme="minorHAnsi" w:hAnsiTheme="minorHAnsi" w:cstheme="minorHAnsi"/>
          <w:b/>
        </w:rPr>
        <w:t>7</w:t>
      </w:r>
      <w:r w:rsidR="00FF1298" w:rsidRPr="00D51908">
        <w:rPr>
          <w:rFonts w:asciiTheme="minorHAnsi" w:hAnsiTheme="minorHAnsi" w:cstheme="minorHAnsi"/>
          <w:b/>
        </w:rPr>
        <w:t xml:space="preserve"> </w:t>
      </w:r>
      <w:r w:rsidR="00080B7D" w:rsidRPr="00D51908">
        <w:rPr>
          <w:rFonts w:asciiTheme="minorHAnsi" w:hAnsiTheme="minorHAnsi" w:cstheme="minorHAnsi"/>
          <w:b/>
        </w:rPr>
        <w:t>DODATNA STROKOVNA POMOČ UČENCEM S POSEBNIMI POTREBAMI</w:t>
      </w:r>
    </w:p>
    <w:p w14:paraId="45A6ECAF" w14:textId="77777777" w:rsidR="0095013F" w:rsidRPr="00D51908" w:rsidRDefault="0095013F" w:rsidP="00264A0A">
      <w:pPr>
        <w:rPr>
          <w:rFonts w:asciiTheme="minorHAnsi" w:hAnsiTheme="minorHAnsi" w:cstheme="minorHAnsi"/>
        </w:rPr>
      </w:pPr>
    </w:p>
    <w:p w14:paraId="2FD2E285" w14:textId="77777777" w:rsidR="003E3656" w:rsidRPr="00D51908" w:rsidRDefault="00F57179" w:rsidP="00A37D87">
      <w:pPr>
        <w:spacing w:line="360" w:lineRule="auto"/>
        <w:rPr>
          <w:rFonts w:asciiTheme="minorHAnsi" w:hAnsiTheme="minorHAnsi" w:cstheme="minorHAnsi"/>
        </w:rPr>
      </w:pPr>
      <w:r w:rsidRPr="00D51908">
        <w:rPr>
          <w:rFonts w:asciiTheme="minorHAnsi" w:hAnsiTheme="minorHAnsi" w:cstheme="minorHAnsi"/>
        </w:rPr>
        <w:t>U</w:t>
      </w:r>
      <w:r w:rsidR="003E3656" w:rsidRPr="00D51908">
        <w:rPr>
          <w:rFonts w:asciiTheme="minorHAnsi" w:hAnsiTheme="minorHAnsi" w:cstheme="minorHAnsi"/>
        </w:rPr>
        <w:t>čen</w:t>
      </w:r>
      <w:r w:rsidR="00211900" w:rsidRPr="00D51908">
        <w:rPr>
          <w:rFonts w:asciiTheme="minorHAnsi" w:hAnsiTheme="minorHAnsi" w:cstheme="minorHAnsi"/>
        </w:rPr>
        <w:t>e</w:t>
      </w:r>
      <w:r w:rsidR="003E3656" w:rsidRPr="00D51908">
        <w:rPr>
          <w:rFonts w:asciiTheme="minorHAnsi" w:hAnsiTheme="minorHAnsi" w:cstheme="minorHAnsi"/>
        </w:rPr>
        <w:t xml:space="preserve">c ima z odločbo </w:t>
      </w:r>
      <w:r w:rsidRPr="00D51908">
        <w:rPr>
          <w:rFonts w:asciiTheme="minorHAnsi" w:hAnsiTheme="minorHAnsi" w:cstheme="minorHAnsi"/>
        </w:rPr>
        <w:t>o</w:t>
      </w:r>
      <w:r w:rsidR="003E3656" w:rsidRPr="00D51908">
        <w:rPr>
          <w:rFonts w:asciiTheme="minorHAnsi" w:hAnsiTheme="minorHAnsi" w:cstheme="minorHAnsi"/>
        </w:rPr>
        <w:t>predeljeno dodatno strokovno pomoč. Dodatno pomoč nudijo:</w:t>
      </w:r>
    </w:p>
    <w:p w14:paraId="4848E634" w14:textId="77777777" w:rsidR="003E3656" w:rsidRPr="00D51908" w:rsidRDefault="003E3656" w:rsidP="009B0491">
      <w:pPr>
        <w:pStyle w:val="Odstavekseznama"/>
        <w:numPr>
          <w:ilvl w:val="0"/>
          <w:numId w:val="16"/>
        </w:numPr>
        <w:spacing w:line="360" w:lineRule="auto"/>
        <w:rPr>
          <w:rFonts w:asciiTheme="minorHAnsi" w:hAnsiTheme="minorHAnsi" w:cstheme="minorHAnsi"/>
        </w:rPr>
      </w:pPr>
      <w:r w:rsidRPr="00D51908">
        <w:rPr>
          <w:rFonts w:asciiTheme="minorHAnsi" w:hAnsiTheme="minorHAnsi" w:cstheme="minorHAnsi"/>
        </w:rPr>
        <w:t>domači učitelji,</w:t>
      </w:r>
    </w:p>
    <w:p w14:paraId="2FB42339" w14:textId="77777777" w:rsidR="003E3656" w:rsidRPr="00D51908" w:rsidRDefault="003E3656" w:rsidP="009B0491">
      <w:pPr>
        <w:pStyle w:val="Odstavekseznama"/>
        <w:numPr>
          <w:ilvl w:val="0"/>
          <w:numId w:val="16"/>
        </w:numPr>
        <w:spacing w:line="360" w:lineRule="auto"/>
        <w:rPr>
          <w:rFonts w:asciiTheme="minorHAnsi" w:hAnsiTheme="minorHAnsi" w:cstheme="minorHAnsi"/>
        </w:rPr>
      </w:pPr>
      <w:r w:rsidRPr="00D51908">
        <w:rPr>
          <w:rFonts w:asciiTheme="minorHAnsi" w:hAnsiTheme="minorHAnsi" w:cstheme="minorHAnsi"/>
        </w:rPr>
        <w:t>zunanji sodelavci,</w:t>
      </w:r>
    </w:p>
    <w:p w14:paraId="2CB7FC61" w14:textId="77777777" w:rsidR="003E3656" w:rsidRPr="00D51908" w:rsidRDefault="00856575" w:rsidP="009B0491">
      <w:pPr>
        <w:pStyle w:val="Odstavekseznama"/>
        <w:numPr>
          <w:ilvl w:val="0"/>
          <w:numId w:val="16"/>
        </w:numPr>
        <w:spacing w:line="360" w:lineRule="auto"/>
        <w:rPr>
          <w:rFonts w:asciiTheme="minorHAnsi" w:hAnsiTheme="minorHAnsi" w:cstheme="minorHAnsi"/>
        </w:rPr>
      </w:pPr>
      <w:r w:rsidRPr="00D51908">
        <w:rPr>
          <w:rFonts w:asciiTheme="minorHAnsi" w:hAnsiTheme="minorHAnsi" w:cstheme="minorHAnsi"/>
        </w:rPr>
        <w:lastRenderedPageBreak/>
        <w:t xml:space="preserve">specialna pedagoginja, </w:t>
      </w:r>
      <w:r w:rsidR="003E3656" w:rsidRPr="00D51908">
        <w:rPr>
          <w:rFonts w:asciiTheme="minorHAnsi" w:hAnsiTheme="minorHAnsi" w:cstheme="minorHAnsi"/>
        </w:rPr>
        <w:t>pedagoginja ter socialna pedagoginja.</w:t>
      </w:r>
    </w:p>
    <w:p w14:paraId="2959D155" w14:textId="5A33E15F" w:rsidR="003E3656" w:rsidRPr="00D51908" w:rsidRDefault="003E3656" w:rsidP="00A37D87">
      <w:pPr>
        <w:spacing w:line="360" w:lineRule="auto"/>
        <w:rPr>
          <w:rFonts w:asciiTheme="minorHAnsi" w:hAnsiTheme="minorHAnsi" w:cstheme="minorHAnsi"/>
        </w:rPr>
      </w:pPr>
      <w:r w:rsidRPr="00D51908">
        <w:rPr>
          <w:rFonts w:asciiTheme="minorHAnsi" w:hAnsiTheme="minorHAnsi" w:cstheme="minorHAnsi"/>
        </w:rPr>
        <w:t>Za vsakega učenca z odločbo o usmerjanju je narejen individual</w:t>
      </w:r>
      <w:r w:rsidR="00856575" w:rsidRPr="00D51908">
        <w:rPr>
          <w:rFonts w:asciiTheme="minorHAnsi" w:hAnsiTheme="minorHAnsi" w:cstheme="minorHAnsi"/>
        </w:rPr>
        <w:t>iziran</w:t>
      </w:r>
      <w:r w:rsidRPr="00D51908">
        <w:rPr>
          <w:rFonts w:asciiTheme="minorHAnsi" w:hAnsiTheme="minorHAnsi" w:cstheme="minorHAnsi"/>
        </w:rPr>
        <w:t xml:space="preserve"> načrt dela, katerega </w:t>
      </w:r>
      <w:r w:rsidRPr="00D51908">
        <w:rPr>
          <w:rFonts w:asciiTheme="minorHAnsi" w:hAnsiTheme="minorHAnsi" w:cstheme="minorHAnsi"/>
          <w:b/>
          <w:u w:val="single"/>
        </w:rPr>
        <w:t>nosilec je razrednik.</w:t>
      </w:r>
      <w:r w:rsidRPr="00D51908">
        <w:rPr>
          <w:rFonts w:asciiTheme="minorHAnsi" w:hAnsiTheme="minorHAnsi" w:cstheme="minorHAnsi"/>
        </w:rPr>
        <w:t xml:space="preserve"> Oblikovalci načrtov za učence, ki imajo DSP s strani specialnih pedagogov</w:t>
      </w:r>
      <w:r w:rsidR="00726E01" w:rsidRPr="00D51908">
        <w:rPr>
          <w:rFonts w:asciiTheme="minorHAnsi" w:hAnsiTheme="minorHAnsi" w:cstheme="minorHAnsi"/>
        </w:rPr>
        <w:t xml:space="preserve"> oz. socialnih pedagogov</w:t>
      </w:r>
      <w:r w:rsidRPr="00D51908">
        <w:rPr>
          <w:rFonts w:asciiTheme="minorHAnsi" w:hAnsiTheme="minorHAnsi" w:cstheme="minorHAnsi"/>
        </w:rPr>
        <w:t xml:space="preserve">, so </w:t>
      </w:r>
      <w:r w:rsidR="004416C4" w:rsidRPr="00D51908">
        <w:rPr>
          <w:rFonts w:asciiTheme="minorHAnsi" w:hAnsiTheme="minorHAnsi" w:cstheme="minorHAnsi"/>
        </w:rPr>
        <w:t>Irena Č. Peterlin</w:t>
      </w:r>
      <w:r w:rsidRPr="00D51908">
        <w:rPr>
          <w:rFonts w:asciiTheme="minorHAnsi" w:hAnsiTheme="minorHAnsi" w:cstheme="minorHAnsi"/>
        </w:rPr>
        <w:t xml:space="preserve">, </w:t>
      </w:r>
      <w:r w:rsidR="005B0E49" w:rsidRPr="00D51908">
        <w:rPr>
          <w:rFonts w:asciiTheme="minorHAnsi" w:hAnsiTheme="minorHAnsi" w:cstheme="minorHAnsi"/>
        </w:rPr>
        <w:t>Vesna Kukavica</w:t>
      </w:r>
      <w:r w:rsidR="00A36293" w:rsidRPr="00D51908">
        <w:rPr>
          <w:rFonts w:asciiTheme="minorHAnsi" w:hAnsiTheme="minorHAnsi" w:cstheme="minorHAnsi"/>
        </w:rPr>
        <w:t>, Maja Krošelj</w:t>
      </w:r>
      <w:r w:rsidRPr="00D51908">
        <w:rPr>
          <w:rFonts w:asciiTheme="minorHAnsi" w:hAnsiTheme="minorHAnsi" w:cstheme="minorHAnsi"/>
        </w:rPr>
        <w:t xml:space="preserve"> in </w:t>
      </w:r>
      <w:r w:rsidR="0002643A" w:rsidRPr="00D51908">
        <w:rPr>
          <w:rFonts w:asciiTheme="minorHAnsi" w:hAnsiTheme="minorHAnsi" w:cstheme="minorHAnsi"/>
        </w:rPr>
        <w:t>Katja Žibert</w:t>
      </w:r>
      <w:r w:rsidRPr="00D51908">
        <w:rPr>
          <w:rFonts w:asciiTheme="minorHAnsi" w:hAnsiTheme="minorHAnsi" w:cstheme="minorHAnsi"/>
        </w:rPr>
        <w:t xml:space="preserve">. </w:t>
      </w:r>
      <w:r w:rsidR="00726E01" w:rsidRPr="00D51908">
        <w:rPr>
          <w:rFonts w:asciiTheme="minorHAnsi" w:hAnsiTheme="minorHAnsi" w:cstheme="minorHAnsi"/>
        </w:rPr>
        <w:t xml:space="preserve"> Sicer pa pri pripravi IP sodelujejo vsi člani strokovnih skupin in starši. Aktiv za dodatno strokovno pomoč za učence z odločbo, pripravo</w:t>
      </w:r>
      <w:r w:rsidRPr="00D51908">
        <w:rPr>
          <w:rFonts w:asciiTheme="minorHAnsi" w:hAnsiTheme="minorHAnsi" w:cstheme="minorHAnsi"/>
        </w:rPr>
        <w:t xml:space="preserve"> in spremljanje načrtov</w:t>
      </w:r>
      <w:r w:rsidR="00726E01" w:rsidRPr="00D51908">
        <w:rPr>
          <w:rFonts w:asciiTheme="minorHAnsi" w:hAnsiTheme="minorHAnsi" w:cstheme="minorHAnsi"/>
        </w:rPr>
        <w:t xml:space="preserve">, seznanjanje z novostmi ter pregled nad sklicevanjem sestankov strokovnih skupin vodi </w:t>
      </w:r>
      <w:r w:rsidR="005B0E49" w:rsidRPr="00D51908">
        <w:rPr>
          <w:rFonts w:asciiTheme="minorHAnsi" w:hAnsiTheme="minorHAnsi" w:cstheme="minorHAnsi"/>
        </w:rPr>
        <w:t>Vesna Kukavica</w:t>
      </w:r>
      <w:r w:rsidRPr="00D51908">
        <w:rPr>
          <w:rFonts w:asciiTheme="minorHAnsi" w:hAnsiTheme="minorHAnsi" w:cstheme="minorHAnsi"/>
        </w:rPr>
        <w:t xml:space="preserve">. Za arhiv osebnih map učencev in evidentiranje odločb skrbi svetovalna delavka </w:t>
      </w:r>
      <w:r w:rsidR="005B0E49" w:rsidRPr="00D51908">
        <w:rPr>
          <w:rFonts w:asciiTheme="minorHAnsi" w:hAnsiTheme="minorHAnsi" w:cstheme="minorHAnsi"/>
        </w:rPr>
        <w:t>Vesna Kukavica</w:t>
      </w:r>
      <w:r w:rsidRPr="00D51908">
        <w:rPr>
          <w:rFonts w:asciiTheme="minorHAnsi" w:hAnsiTheme="minorHAnsi" w:cstheme="minorHAnsi"/>
        </w:rPr>
        <w:t>.</w:t>
      </w:r>
    </w:p>
    <w:p w14:paraId="75C07747" w14:textId="77777777" w:rsidR="00AD1C1F" w:rsidRPr="00D51908" w:rsidRDefault="00AD1C1F" w:rsidP="00264A0A">
      <w:pPr>
        <w:rPr>
          <w:rFonts w:asciiTheme="minorHAnsi" w:hAnsiTheme="minorHAnsi" w:cstheme="minorHAnsi"/>
        </w:rPr>
      </w:pPr>
    </w:p>
    <w:p w14:paraId="7E361888" w14:textId="61A308D2" w:rsidR="00080B7D" w:rsidRPr="00D51908" w:rsidRDefault="005B3082" w:rsidP="009B0491">
      <w:pPr>
        <w:pStyle w:val="Odstavekseznama"/>
        <w:numPr>
          <w:ilvl w:val="0"/>
          <w:numId w:val="32"/>
        </w:numPr>
        <w:rPr>
          <w:rFonts w:asciiTheme="minorHAnsi" w:hAnsiTheme="minorHAnsi" w:cstheme="minorHAnsi"/>
          <w:b/>
        </w:rPr>
      </w:pPr>
      <w:r w:rsidRPr="00D51908">
        <w:rPr>
          <w:rFonts w:asciiTheme="minorHAnsi" w:hAnsiTheme="minorHAnsi" w:cstheme="minorHAnsi"/>
          <w:b/>
        </w:rPr>
        <w:t>8</w:t>
      </w:r>
      <w:r w:rsidR="00D474D1" w:rsidRPr="00D51908">
        <w:rPr>
          <w:rFonts w:asciiTheme="minorHAnsi" w:hAnsiTheme="minorHAnsi" w:cstheme="minorHAnsi"/>
          <w:b/>
        </w:rPr>
        <w:t xml:space="preserve">   </w:t>
      </w:r>
      <w:r w:rsidR="00FF1298" w:rsidRPr="00D51908">
        <w:rPr>
          <w:rFonts w:asciiTheme="minorHAnsi" w:hAnsiTheme="minorHAnsi" w:cstheme="minorHAnsi"/>
          <w:b/>
        </w:rPr>
        <w:t xml:space="preserve"> </w:t>
      </w:r>
      <w:r w:rsidR="00080B7D" w:rsidRPr="00D51908">
        <w:rPr>
          <w:rFonts w:asciiTheme="minorHAnsi" w:hAnsiTheme="minorHAnsi" w:cstheme="minorHAnsi"/>
          <w:b/>
        </w:rPr>
        <w:t>INTERESNE DEJAVNOSTI</w:t>
      </w:r>
    </w:p>
    <w:p w14:paraId="7C580DC4" w14:textId="77777777" w:rsidR="0095013F" w:rsidRPr="00D51908" w:rsidRDefault="0095013F" w:rsidP="00264A0A">
      <w:pPr>
        <w:pStyle w:val="Golobesedilo"/>
        <w:rPr>
          <w:rFonts w:asciiTheme="minorHAnsi" w:hAnsiTheme="minorHAnsi" w:cstheme="minorHAnsi"/>
          <w:szCs w:val="24"/>
        </w:rPr>
      </w:pPr>
    </w:p>
    <w:p w14:paraId="374B50BD" w14:textId="4F4AC8EF" w:rsidR="00475D48" w:rsidRPr="007B76AB" w:rsidRDefault="003E3656" w:rsidP="007B76AB">
      <w:pPr>
        <w:pStyle w:val="Golobesedilo"/>
        <w:spacing w:line="360" w:lineRule="auto"/>
        <w:rPr>
          <w:rFonts w:asciiTheme="minorHAnsi" w:hAnsiTheme="minorHAnsi" w:cstheme="minorHAnsi"/>
          <w:szCs w:val="24"/>
        </w:rPr>
      </w:pPr>
      <w:r w:rsidRPr="00D51908">
        <w:rPr>
          <w:rFonts w:asciiTheme="minorHAnsi" w:hAnsiTheme="minorHAnsi" w:cstheme="minorHAnsi"/>
          <w:szCs w:val="24"/>
        </w:rPr>
        <w:t xml:space="preserve">Na naši šoli deluje več interesnih dejavnosti. Želimo, da vsak učenec obiskuje vsaj eno interesno dejavnost, </w:t>
      </w:r>
      <w:r w:rsidR="00FA1C7C" w:rsidRPr="00D51908">
        <w:rPr>
          <w:rFonts w:asciiTheme="minorHAnsi" w:hAnsiTheme="minorHAnsi" w:cstheme="minorHAnsi"/>
          <w:szCs w:val="24"/>
        </w:rPr>
        <w:t>pri kateri</w:t>
      </w:r>
      <w:r w:rsidRPr="00D51908">
        <w:rPr>
          <w:rFonts w:asciiTheme="minorHAnsi" w:hAnsiTheme="minorHAnsi" w:cstheme="minorHAnsi"/>
          <w:szCs w:val="24"/>
        </w:rPr>
        <w:t xml:space="preserve"> se lahko sprosti, uveljavi svoje interese in razvije svoje sposobnosti. Vključevanje v več kot dve interesni dejavnosti bomo priporočili samo uspešnejšim učencem. Izvajanje programov bomo spremljali mesečno</w:t>
      </w:r>
      <w:r w:rsidR="0081698A" w:rsidRPr="00D51908">
        <w:rPr>
          <w:rFonts w:asciiTheme="minorHAnsi" w:hAnsiTheme="minorHAnsi" w:cstheme="minorHAnsi"/>
          <w:szCs w:val="24"/>
        </w:rPr>
        <w:t>.</w:t>
      </w:r>
      <w:r w:rsidR="002C1727" w:rsidRPr="00D51908">
        <w:rPr>
          <w:rFonts w:asciiTheme="minorHAnsi" w:hAnsiTheme="minorHAnsi" w:cstheme="minorHAnsi"/>
          <w:szCs w:val="24"/>
        </w:rPr>
        <w:t xml:space="preserve"> Dejavnosti bomo izvajali pred in po pouku ter v sklopu razširjenega programa (</w:t>
      </w:r>
      <w:proofErr w:type="spellStart"/>
      <w:r w:rsidR="002C1727" w:rsidRPr="00D51908">
        <w:rPr>
          <w:rFonts w:asciiTheme="minorHAnsi" w:hAnsiTheme="minorHAnsi" w:cstheme="minorHAnsi"/>
          <w:szCs w:val="24"/>
        </w:rPr>
        <w:t>RaP</w:t>
      </w:r>
      <w:proofErr w:type="spellEnd"/>
      <w:r w:rsidR="002C1727" w:rsidRPr="00D51908">
        <w:rPr>
          <w:rFonts w:asciiTheme="minorHAnsi" w:hAnsiTheme="minorHAnsi" w:cstheme="minorHAnsi"/>
          <w:szCs w:val="24"/>
        </w:rPr>
        <w:t>).</w:t>
      </w:r>
    </w:p>
    <w:p w14:paraId="3CDFD4D9" w14:textId="00E04889" w:rsidR="00475D48" w:rsidRPr="00D51908" w:rsidRDefault="00475D48" w:rsidP="00475D48">
      <w:pPr>
        <w:spacing w:line="360" w:lineRule="auto"/>
        <w:rPr>
          <w:rFonts w:asciiTheme="minorHAnsi" w:hAnsiTheme="minorHAnsi" w:cstheme="minorHAnsi"/>
          <w:b/>
        </w:rPr>
      </w:pPr>
      <w:r w:rsidRPr="00D51908">
        <w:rPr>
          <w:rFonts w:asciiTheme="minorHAnsi" w:hAnsiTheme="minorHAnsi" w:cstheme="minorHAnsi"/>
          <w:b/>
        </w:rPr>
        <w:t xml:space="preserve">PONUDBA INTERESNIH DEJAVNOSTI V ŠOLSKEM LETU 2023/24  </w:t>
      </w:r>
    </w:p>
    <w:p w14:paraId="71F56524" w14:textId="5F653980" w:rsidR="00475D48" w:rsidRPr="00D51908" w:rsidRDefault="00475D48" w:rsidP="00475D48">
      <w:pPr>
        <w:rPr>
          <w:rFonts w:asciiTheme="minorHAnsi" w:hAnsiTheme="minorHAnsi" w:cstheme="minorHAnsi"/>
          <w:color w:val="1F4E79" w:themeColor="accent1" w:themeShade="80"/>
        </w:rPr>
      </w:pPr>
      <w:r w:rsidRPr="00D51908">
        <w:rPr>
          <w:rFonts w:asciiTheme="minorHAnsi" w:hAnsiTheme="minorHAnsi" w:cstheme="minorHAnsi"/>
          <w:color w:val="1F4E79" w:themeColor="accent1" w:themeShade="80"/>
        </w:rPr>
        <w:t>MATIČNA ŠOLA</w:t>
      </w:r>
    </w:p>
    <w:tbl>
      <w:tblPr>
        <w:tblStyle w:val="Tabelamrea4poudarek41"/>
        <w:tblW w:w="7933" w:type="dxa"/>
        <w:tblLook w:val="04A0" w:firstRow="1" w:lastRow="0" w:firstColumn="1" w:lastColumn="0" w:noHBand="0" w:noVBand="1"/>
      </w:tblPr>
      <w:tblGrid>
        <w:gridCol w:w="3397"/>
        <w:gridCol w:w="2835"/>
        <w:gridCol w:w="1701"/>
      </w:tblGrid>
      <w:tr w:rsidR="00475D48" w:rsidRPr="007B76AB" w14:paraId="78E21E0E" w14:textId="77777777" w:rsidTr="00C1030D">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397" w:type="dxa"/>
            <w:noWrap/>
            <w:hideMark/>
          </w:tcPr>
          <w:p w14:paraId="6E360DE3"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INTERESNA DEJAVNOST</w:t>
            </w:r>
          </w:p>
        </w:tc>
        <w:tc>
          <w:tcPr>
            <w:tcW w:w="2835" w:type="dxa"/>
            <w:noWrap/>
            <w:hideMark/>
          </w:tcPr>
          <w:p w14:paraId="2ABFA864" w14:textId="44970262" w:rsidR="00475D48" w:rsidRPr="007B76AB" w:rsidRDefault="00475D48" w:rsidP="00475D4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MENTOR </w:t>
            </w:r>
            <w:r w:rsidR="00EF11C8" w:rsidRPr="007B76AB">
              <w:rPr>
                <w:rFonts w:asciiTheme="minorHAnsi" w:hAnsiTheme="minorHAnsi" w:cstheme="minorHAnsi"/>
                <w:sz w:val="20"/>
                <w:szCs w:val="20"/>
              </w:rPr>
              <w:t>–</w:t>
            </w:r>
            <w:r w:rsidRPr="007B76AB">
              <w:rPr>
                <w:rFonts w:asciiTheme="minorHAnsi" w:hAnsiTheme="minorHAnsi" w:cstheme="minorHAnsi"/>
                <w:sz w:val="20"/>
                <w:szCs w:val="20"/>
              </w:rPr>
              <w:t xml:space="preserve"> ica</w:t>
            </w:r>
          </w:p>
        </w:tc>
        <w:tc>
          <w:tcPr>
            <w:tcW w:w="1701" w:type="dxa"/>
            <w:noWrap/>
            <w:hideMark/>
          </w:tcPr>
          <w:p w14:paraId="15ABBF99" w14:textId="77777777" w:rsidR="00475D48" w:rsidRPr="007B76AB" w:rsidRDefault="00475D48" w:rsidP="00475D4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razred</w:t>
            </w:r>
          </w:p>
        </w:tc>
      </w:tr>
      <w:tr w:rsidR="00475D48" w:rsidRPr="007B76AB" w14:paraId="1C25FEE1" w14:textId="77777777" w:rsidTr="00C1030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397" w:type="dxa"/>
          </w:tcPr>
          <w:p w14:paraId="15A7F83F"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OGREJMO SI GLASILKE 1, PZ</w:t>
            </w:r>
          </w:p>
        </w:tc>
        <w:tc>
          <w:tcPr>
            <w:tcW w:w="2835" w:type="dxa"/>
          </w:tcPr>
          <w:p w14:paraId="67EB57C9" w14:textId="77777777" w:rsidR="00475D48" w:rsidRPr="007B76AB" w:rsidRDefault="00475D48" w:rsidP="00475D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Metka BABIČ/ Luka LENART</w:t>
            </w:r>
          </w:p>
        </w:tc>
        <w:tc>
          <w:tcPr>
            <w:tcW w:w="1701" w:type="dxa"/>
          </w:tcPr>
          <w:p w14:paraId="4A939E20" w14:textId="77777777" w:rsidR="00475D48" w:rsidRPr="007B76AB" w:rsidRDefault="00475D48" w:rsidP="00475D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1.</w:t>
            </w:r>
          </w:p>
        </w:tc>
      </w:tr>
      <w:tr w:rsidR="00475D48" w:rsidRPr="007B76AB" w14:paraId="62D615BA" w14:textId="77777777" w:rsidTr="00C1030D">
        <w:trPr>
          <w:trHeight w:val="270"/>
        </w:trPr>
        <w:tc>
          <w:tcPr>
            <w:cnfStyle w:val="001000000000" w:firstRow="0" w:lastRow="0" w:firstColumn="1" w:lastColumn="0" w:oddVBand="0" w:evenVBand="0" w:oddHBand="0" w:evenHBand="0" w:firstRowFirstColumn="0" w:firstRowLastColumn="0" w:lastRowFirstColumn="0" w:lastRowLastColumn="0"/>
            <w:tcW w:w="3397" w:type="dxa"/>
          </w:tcPr>
          <w:p w14:paraId="78AFBBA0"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OGREJMO SI GLASILKE 2, PZ</w:t>
            </w:r>
          </w:p>
        </w:tc>
        <w:tc>
          <w:tcPr>
            <w:tcW w:w="2835" w:type="dxa"/>
          </w:tcPr>
          <w:p w14:paraId="08BDEAAE" w14:textId="77777777" w:rsidR="00475D48" w:rsidRPr="007B76AB" w:rsidRDefault="00475D48" w:rsidP="00475D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Metka BABIČ/ Luka LENART</w:t>
            </w:r>
          </w:p>
        </w:tc>
        <w:tc>
          <w:tcPr>
            <w:tcW w:w="1701" w:type="dxa"/>
          </w:tcPr>
          <w:p w14:paraId="78E0CAEE" w14:textId="77777777" w:rsidR="00475D48" w:rsidRPr="007B76AB" w:rsidRDefault="00475D48" w:rsidP="00475D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2.</w:t>
            </w:r>
          </w:p>
        </w:tc>
      </w:tr>
      <w:tr w:rsidR="00475D48" w:rsidRPr="007B76AB" w14:paraId="6C72D722" w14:textId="77777777" w:rsidTr="00C1030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397" w:type="dxa"/>
            <w:noWrap/>
          </w:tcPr>
          <w:p w14:paraId="4A0C77C8"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OGREJMO SI GLASILKE 3,4, PZ</w:t>
            </w:r>
          </w:p>
        </w:tc>
        <w:tc>
          <w:tcPr>
            <w:tcW w:w="2835" w:type="dxa"/>
            <w:noWrap/>
          </w:tcPr>
          <w:p w14:paraId="5B5C0D1F" w14:textId="77777777" w:rsidR="00475D48" w:rsidRPr="007B76AB" w:rsidRDefault="00475D48" w:rsidP="00475D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Metka BABIČ/ Luka LENART </w:t>
            </w:r>
          </w:p>
        </w:tc>
        <w:tc>
          <w:tcPr>
            <w:tcW w:w="1701" w:type="dxa"/>
            <w:noWrap/>
          </w:tcPr>
          <w:p w14:paraId="75703374" w14:textId="61B83E1D" w:rsidR="00475D48" w:rsidRPr="007B76AB" w:rsidRDefault="00475D48" w:rsidP="00475D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3. </w:t>
            </w:r>
            <w:r w:rsidR="00EF11C8" w:rsidRPr="007B76AB">
              <w:rPr>
                <w:rFonts w:asciiTheme="minorHAnsi" w:hAnsiTheme="minorHAnsi" w:cstheme="minorHAnsi"/>
                <w:sz w:val="20"/>
                <w:szCs w:val="20"/>
              </w:rPr>
              <w:t>–</w:t>
            </w:r>
            <w:r w:rsidRPr="007B76AB">
              <w:rPr>
                <w:rFonts w:asciiTheme="minorHAnsi" w:hAnsiTheme="minorHAnsi" w:cstheme="minorHAnsi"/>
                <w:sz w:val="20"/>
                <w:szCs w:val="20"/>
              </w:rPr>
              <w:t xml:space="preserve"> 4.</w:t>
            </w:r>
          </w:p>
        </w:tc>
      </w:tr>
      <w:tr w:rsidR="00475D48" w:rsidRPr="007B76AB" w14:paraId="20A132EB" w14:textId="77777777" w:rsidTr="00C1030D">
        <w:trPr>
          <w:trHeight w:val="270"/>
        </w:trPr>
        <w:tc>
          <w:tcPr>
            <w:cnfStyle w:val="001000000000" w:firstRow="0" w:lastRow="0" w:firstColumn="1" w:lastColumn="0" w:oddVBand="0" w:evenVBand="0" w:oddHBand="0" w:evenHBand="0" w:firstRowFirstColumn="0" w:firstRowLastColumn="0" w:lastRowFirstColumn="0" w:lastRowLastColumn="0"/>
            <w:tcW w:w="3397" w:type="dxa"/>
            <w:noWrap/>
          </w:tcPr>
          <w:p w14:paraId="0CB42612"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OGREJMO SI GLASILKE 5-9, PZ</w:t>
            </w:r>
          </w:p>
        </w:tc>
        <w:tc>
          <w:tcPr>
            <w:tcW w:w="2835" w:type="dxa"/>
            <w:noWrap/>
          </w:tcPr>
          <w:p w14:paraId="7625379C" w14:textId="77777777" w:rsidR="00475D48" w:rsidRPr="007B76AB" w:rsidRDefault="00475D48" w:rsidP="00475D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Metka BABIČ/ Luka LENART</w:t>
            </w:r>
          </w:p>
        </w:tc>
        <w:tc>
          <w:tcPr>
            <w:tcW w:w="1701" w:type="dxa"/>
            <w:noWrap/>
          </w:tcPr>
          <w:p w14:paraId="0CD348EC" w14:textId="0356DCF5" w:rsidR="00475D48" w:rsidRPr="007B76AB" w:rsidRDefault="00475D48" w:rsidP="00475D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5. </w:t>
            </w:r>
            <w:r w:rsidR="00EF11C8" w:rsidRPr="007B76AB">
              <w:rPr>
                <w:rFonts w:asciiTheme="minorHAnsi" w:hAnsiTheme="minorHAnsi" w:cstheme="minorHAnsi"/>
                <w:sz w:val="20"/>
                <w:szCs w:val="20"/>
              </w:rPr>
              <w:t>–</w:t>
            </w:r>
            <w:r w:rsidRPr="007B76AB">
              <w:rPr>
                <w:rFonts w:asciiTheme="minorHAnsi" w:hAnsiTheme="minorHAnsi" w:cstheme="minorHAnsi"/>
                <w:sz w:val="20"/>
                <w:szCs w:val="20"/>
              </w:rPr>
              <w:t xml:space="preserve"> 9.</w:t>
            </w:r>
          </w:p>
        </w:tc>
      </w:tr>
      <w:tr w:rsidR="00475D48" w:rsidRPr="007B76AB" w14:paraId="46F212CA" w14:textId="77777777" w:rsidTr="00C1030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397" w:type="dxa"/>
          </w:tcPr>
          <w:p w14:paraId="632B2927"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ID KPIS ČASNIKARNICA</w:t>
            </w:r>
          </w:p>
        </w:tc>
        <w:tc>
          <w:tcPr>
            <w:tcW w:w="2835" w:type="dxa"/>
          </w:tcPr>
          <w:p w14:paraId="09D69776" w14:textId="77777777" w:rsidR="00475D48" w:rsidRPr="007B76AB" w:rsidRDefault="00475D48" w:rsidP="00475D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Irena PLETERSKI</w:t>
            </w:r>
          </w:p>
        </w:tc>
        <w:tc>
          <w:tcPr>
            <w:tcW w:w="1701" w:type="dxa"/>
          </w:tcPr>
          <w:p w14:paraId="087D38A0" w14:textId="77777777" w:rsidR="00475D48" w:rsidRPr="007B76AB" w:rsidRDefault="00475D48" w:rsidP="00475D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8., 9.</w:t>
            </w:r>
          </w:p>
        </w:tc>
      </w:tr>
      <w:tr w:rsidR="00475D48" w:rsidRPr="007B76AB" w14:paraId="6AFFE85E" w14:textId="77777777" w:rsidTr="00C1030D">
        <w:trPr>
          <w:trHeight w:val="270"/>
        </w:trPr>
        <w:tc>
          <w:tcPr>
            <w:cnfStyle w:val="001000000000" w:firstRow="0" w:lastRow="0" w:firstColumn="1" w:lastColumn="0" w:oddVBand="0" w:evenVBand="0" w:oddHBand="0" w:evenHBand="0" w:firstRowFirstColumn="0" w:firstRowLastColumn="0" w:lastRowFirstColumn="0" w:lastRowLastColumn="0"/>
            <w:tcW w:w="3397" w:type="dxa"/>
          </w:tcPr>
          <w:p w14:paraId="4FC79FDB"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ID KPIS UMETNOST</w:t>
            </w:r>
          </w:p>
        </w:tc>
        <w:tc>
          <w:tcPr>
            <w:tcW w:w="2835" w:type="dxa"/>
          </w:tcPr>
          <w:p w14:paraId="384C718C" w14:textId="77777777" w:rsidR="00475D48" w:rsidRPr="007B76AB" w:rsidRDefault="00475D48" w:rsidP="00475D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Daniela ZUPAN DEŽMAN</w:t>
            </w:r>
          </w:p>
        </w:tc>
        <w:tc>
          <w:tcPr>
            <w:tcW w:w="1701" w:type="dxa"/>
          </w:tcPr>
          <w:p w14:paraId="67ACCB4B" w14:textId="77777777" w:rsidR="00475D48" w:rsidRPr="007B76AB" w:rsidRDefault="00475D48" w:rsidP="00475D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6. – 9.</w:t>
            </w:r>
          </w:p>
        </w:tc>
      </w:tr>
      <w:tr w:rsidR="00EF11C8" w:rsidRPr="007B76AB" w14:paraId="3D7A839B" w14:textId="77777777" w:rsidTr="00C1030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397" w:type="dxa"/>
          </w:tcPr>
          <w:p w14:paraId="1F7BEB00" w14:textId="4F1CB8C2" w:rsidR="00EF11C8" w:rsidRPr="007B76AB" w:rsidRDefault="00EF11C8" w:rsidP="00475D48">
            <w:pPr>
              <w:rPr>
                <w:rFonts w:asciiTheme="minorHAnsi" w:hAnsiTheme="minorHAnsi" w:cstheme="minorHAnsi"/>
                <w:sz w:val="20"/>
                <w:szCs w:val="20"/>
              </w:rPr>
            </w:pPr>
            <w:r w:rsidRPr="007B76AB">
              <w:rPr>
                <w:rFonts w:asciiTheme="minorHAnsi" w:hAnsiTheme="minorHAnsi" w:cstheme="minorHAnsi"/>
                <w:sz w:val="20"/>
                <w:szCs w:val="20"/>
              </w:rPr>
              <w:t>ID KPIS USTVARJALCI</w:t>
            </w:r>
          </w:p>
        </w:tc>
        <w:tc>
          <w:tcPr>
            <w:tcW w:w="2835" w:type="dxa"/>
          </w:tcPr>
          <w:p w14:paraId="6FF31F96" w14:textId="5D5B9125" w:rsidR="00EF11C8" w:rsidRPr="007B76AB" w:rsidRDefault="00EF11C8" w:rsidP="00475D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Urška Zidar</w:t>
            </w:r>
          </w:p>
        </w:tc>
        <w:tc>
          <w:tcPr>
            <w:tcW w:w="1701" w:type="dxa"/>
          </w:tcPr>
          <w:p w14:paraId="5D0FAD5C" w14:textId="73D8F006" w:rsidR="00EF11C8" w:rsidRPr="007B76AB" w:rsidRDefault="00EF11C8" w:rsidP="00EF11C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1.– 5.</w:t>
            </w:r>
          </w:p>
        </w:tc>
      </w:tr>
      <w:tr w:rsidR="00475D48" w:rsidRPr="007B76AB" w14:paraId="75F1EA6B" w14:textId="77777777" w:rsidTr="00C1030D">
        <w:trPr>
          <w:trHeight w:val="209"/>
        </w:trPr>
        <w:tc>
          <w:tcPr>
            <w:cnfStyle w:val="001000000000" w:firstRow="0" w:lastRow="0" w:firstColumn="1" w:lastColumn="0" w:oddVBand="0" w:evenVBand="0" w:oddHBand="0" w:evenHBand="0" w:firstRowFirstColumn="0" w:firstRowLastColumn="0" w:lastRowFirstColumn="0" w:lastRowLastColumn="0"/>
            <w:tcW w:w="3397" w:type="dxa"/>
          </w:tcPr>
          <w:p w14:paraId="76823C1B" w14:textId="14150B1A"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KOLESAR</w:t>
            </w:r>
            <w:r w:rsidR="005F50B1" w:rsidRPr="007B76AB">
              <w:rPr>
                <w:rFonts w:asciiTheme="minorHAnsi" w:hAnsiTheme="minorHAnsi" w:cstheme="minorHAnsi"/>
                <w:sz w:val="20"/>
                <w:szCs w:val="20"/>
              </w:rPr>
              <w:t>S</w:t>
            </w:r>
            <w:r w:rsidRPr="007B76AB">
              <w:rPr>
                <w:rFonts w:asciiTheme="minorHAnsi" w:hAnsiTheme="minorHAnsi" w:cstheme="minorHAnsi"/>
                <w:sz w:val="20"/>
                <w:szCs w:val="20"/>
              </w:rPr>
              <w:t>KI 5. AB</w:t>
            </w:r>
          </w:p>
        </w:tc>
        <w:tc>
          <w:tcPr>
            <w:tcW w:w="2835" w:type="dxa"/>
          </w:tcPr>
          <w:p w14:paraId="7D48CF9E" w14:textId="77777777" w:rsidR="00475D48" w:rsidRPr="007B76AB" w:rsidRDefault="00475D48" w:rsidP="00475D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Jasmina BLAŽON, Tina JANČAR</w:t>
            </w:r>
          </w:p>
        </w:tc>
        <w:tc>
          <w:tcPr>
            <w:tcW w:w="1701" w:type="dxa"/>
          </w:tcPr>
          <w:p w14:paraId="6D51CB52" w14:textId="77777777" w:rsidR="00475D48" w:rsidRPr="007B76AB" w:rsidRDefault="00475D48" w:rsidP="00475D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5. </w:t>
            </w:r>
          </w:p>
        </w:tc>
      </w:tr>
      <w:tr w:rsidR="00475D48" w:rsidRPr="007B76AB" w14:paraId="1C87539C" w14:textId="77777777" w:rsidTr="00C1030D">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397" w:type="dxa"/>
          </w:tcPr>
          <w:p w14:paraId="5CBAFEC9"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ENGLISH DRAMA CLUB 67</w:t>
            </w:r>
          </w:p>
        </w:tc>
        <w:tc>
          <w:tcPr>
            <w:tcW w:w="2835" w:type="dxa"/>
          </w:tcPr>
          <w:p w14:paraId="0CCD3EDD" w14:textId="77777777" w:rsidR="00475D48" w:rsidRPr="007B76AB" w:rsidRDefault="00475D48" w:rsidP="00475D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Mateja SLADIČ</w:t>
            </w:r>
          </w:p>
        </w:tc>
        <w:tc>
          <w:tcPr>
            <w:tcW w:w="1701" w:type="dxa"/>
          </w:tcPr>
          <w:p w14:paraId="38F14F98" w14:textId="77777777" w:rsidR="00475D48" w:rsidRPr="007B76AB" w:rsidRDefault="00475D48" w:rsidP="00475D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6., 7.</w:t>
            </w:r>
          </w:p>
        </w:tc>
      </w:tr>
      <w:tr w:rsidR="00475D48" w:rsidRPr="007B76AB" w14:paraId="273CEBBB" w14:textId="77777777" w:rsidTr="00C1030D">
        <w:trPr>
          <w:trHeight w:val="209"/>
        </w:trPr>
        <w:tc>
          <w:tcPr>
            <w:cnfStyle w:val="001000000000" w:firstRow="0" w:lastRow="0" w:firstColumn="1" w:lastColumn="0" w:oddVBand="0" w:evenVBand="0" w:oddHBand="0" w:evenHBand="0" w:firstRowFirstColumn="0" w:firstRowLastColumn="0" w:lastRowFirstColumn="0" w:lastRowLastColumn="0"/>
            <w:tcW w:w="3397" w:type="dxa"/>
          </w:tcPr>
          <w:p w14:paraId="0E9F55E6"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FUN WITH ENGLISH</w:t>
            </w:r>
          </w:p>
        </w:tc>
        <w:tc>
          <w:tcPr>
            <w:tcW w:w="2835" w:type="dxa"/>
          </w:tcPr>
          <w:p w14:paraId="11AF244F" w14:textId="77777777" w:rsidR="00475D48" w:rsidRPr="007B76AB" w:rsidRDefault="00475D48" w:rsidP="00475D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Mateja SLADIČ</w:t>
            </w:r>
          </w:p>
        </w:tc>
        <w:tc>
          <w:tcPr>
            <w:tcW w:w="1701" w:type="dxa"/>
          </w:tcPr>
          <w:p w14:paraId="0710B6AE" w14:textId="77777777" w:rsidR="00475D48" w:rsidRPr="007B76AB" w:rsidRDefault="00475D48" w:rsidP="00475D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4. P</w:t>
            </w:r>
          </w:p>
        </w:tc>
      </w:tr>
      <w:tr w:rsidR="00475D48" w:rsidRPr="007B76AB" w14:paraId="061CE713" w14:textId="77777777" w:rsidTr="00C1030D">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397" w:type="dxa"/>
          </w:tcPr>
          <w:p w14:paraId="672C3973"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BLENDING CULTURES</w:t>
            </w:r>
          </w:p>
        </w:tc>
        <w:tc>
          <w:tcPr>
            <w:tcW w:w="2835" w:type="dxa"/>
          </w:tcPr>
          <w:p w14:paraId="26A4ECC9" w14:textId="77777777" w:rsidR="00475D48" w:rsidRPr="007B76AB" w:rsidRDefault="00475D48" w:rsidP="00475D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Darja PLUT</w:t>
            </w:r>
          </w:p>
        </w:tc>
        <w:tc>
          <w:tcPr>
            <w:tcW w:w="1701" w:type="dxa"/>
          </w:tcPr>
          <w:p w14:paraId="201CA61A" w14:textId="77777777" w:rsidR="00475D48" w:rsidRPr="007B76AB" w:rsidRDefault="00475D48" w:rsidP="00475D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6.- 9.</w:t>
            </w:r>
          </w:p>
        </w:tc>
      </w:tr>
      <w:tr w:rsidR="00475D48" w:rsidRPr="007B76AB" w14:paraId="3F97781C" w14:textId="77777777" w:rsidTr="00C1030D">
        <w:trPr>
          <w:trHeight w:val="209"/>
        </w:trPr>
        <w:tc>
          <w:tcPr>
            <w:cnfStyle w:val="001000000000" w:firstRow="0" w:lastRow="0" w:firstColumn="1" w:lastColumn="0" w:oddVBand="0" w:evenVBand="0" w:oddHBand="0" w:evenHBand="0" w:firstRowFirstColumn="0" w:firstRowLastColumn="0" w:lastRowFirstColumn="0" w:lastRowLastColumn="0"/>
            <w:tcW w:w="3397" w:type="dxa"/>
          </w:tcPr>
          <w:p w14:paraId="1DD97D26"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EKO BOJEVNIKI</w:t>
            </w:r>
          </w:p>
        </w:tc>
        <w:tc>
          <w:tcPr>
            <w:tcW w:w="2835" w:type="dxa"/>
          </w:tcPr>
          <w:p w14:paraId="3BA2EBF4" w14:textId="77777777" w:rsidR="00475D48" w:rsidRPr="007B76AB" w:rsidRDefault="00475D48" w:rsidP="00475D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Sabina KLEMENČIČ</w:t>
            </w:r>
          </w:p>
        </w:tc>
        <w:tc>
          <w:tcPr>
            <w:tcW w:w="1701" w:type="dxa"/>
          </w:tcPr>
          <w:p w14:paraId="7442BE9D" w14:textId="77777777" w:rsidR="00475D48" w:rsidRPr="007B76AB" w:rsidRDefault="00475D48" w:rsidP="00475D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6.</w:t>
            </w:r>
          </w:p>
        </w:tc>
      </w:tr>
      <w:tr w:rsidR="00475D48" w:rsidRPr="007B76AB" w14:paraId="39213AA5" w14:textId="77777777" w:rsidTr="00C1030D">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397" w:type="dxa"/>
          </w:tcPr>
          <w:p w14:paraId="30E79361"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IKIGAJ</w:t>
            </w:r>
          </w:p>
        </w:tc>
        <w:tc>
          <w:tcPr>
            <w:tcW w:w="2835" w:type="dxa"/>
          </w:tcPr>
          <w:p w14:paraId="3F0DB579" w14:textId="77777777" w:rsidR="00475D48" w:rsidRPr="007B76AB" w:rsidRDefault="00475D48" w:rsidP="00475D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Irena PLETERSKI</w:t>
            </w:r>
          </w:p>
        </w:tc>
        <w:tc>
          <w:tcPr>
            <w:tcW w:w="1701" w:type="dxa"/>
          </w:tcPr>
          <w:p w14:paraId="0BF7B681" w14:textId="77777777" w:rsidR="00475D48" w:rsidRPr="007B76AB" w:rsidRDefault="00475D48" w:rsidP="00475D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6. – 9.</w:t>
            </w:r>
          </w:p>
        </w:tc>
      </w:tr>
      <w:tr w:rsidR="00475D48" w:rsidRPr="007B76AB" w14:paraId="3D7599B9" w14:textId="77777777" w:rsidTr="00C1030D">
        <w:trPr>
          <w:trHeight w:val="270"/>
        </w:trPr>
        <w:tc>
          <w:tcPr>
            <w:cnfStyle w:val="001000000000" w:firstRow="0" w:lastRow="0" w:firstColumn="1" w:lastColumn="0" w:oddVBand="0" w:evenVBand="0" w:oddHBand="0" w:evenHBand="0" w:firstRowFirstColumn="0" w:firstRowLastColumn="0" w:lastRowFirstColumn="0" w:lastRowLastColumn="0"/>
            <w:tcW w:w="3397" w:type="dxa"/>
            <w:noWrap/>
          </w:tcPr>
          <w:p w14:paraId="4AD3A63B"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IZDELUJEMO IZ PAPIRJA</w:t>
            </w:r>
          </w:p>
        </w:tc>
        <w:tc>
          <w:tcPr>
            <w:tcW w:w="2835" w:type="dxa"/>
            <w:noWrap/>
          </w:tcPr>
          <w:p w14:paraId="349CFA8E" w14:textId="77777777" w:rsidR="00475D48" w:rsidRPr="007B76AB" w:rsidRDefault="00475D48" w:rsidP="00475D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Natali POŽAR</w:t>
            </w:r>
          </w:p>
        </w:tc>
        <w:tc>
          <w:tcPr>
            <w:tcW w:w="1701" w:type="dxa"/>
          </w:tcPr>
          <w:p w14:paraId="0544DA41" w14:textId="77777777" w:rsidR="00475D48" w:rsidRPr="007B76AB" w:rsidRDefault="00475D48" w:rsidP="00475D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7. – 9.</w:t>
            </w:r>
          </w:p>
        </w:tc>
      </w:tr>
      <w:tr w:rsidR="00475D48" w:rsidRPr="007B76AB" w14:paraId="7BD38C59" w14:textId="77777777" w:rsidTr="00C1030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397" w:type="dxa"/>
            <w:noWrap/>
          </w:tcPr>
          <w:p w14:paraId="63972B31"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JOGA 23</w:t>
            </w:r>
          </w:p>
        </w:tc>
        <w:tc>
          <w:tcPr>
            <w:tcW w:w="2835" w:type="dxa"/>
            <w:noWrap/>
          </w:tcPr>
          <w:p w14:paraId="3960E09A" w14:textId="77777777" w:rsidR="00475D48" w:rsidRPr="007B76AB" w:rsidRDefault="00475D48" w:rsidP="00475D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7B76AB">
              <w:rPr>
                <w:rFonts w:asciiTheme="minorHAnsi" w:hAnsiTheme="minorHAnsi" w:cstheme="minorHAnsi"/>
                <w:bCs/>
                <w:sz w:val="20"/>
                <w:szCs w:val="20"/>
              </w:rPr>
              <w:t>Tina GORENJC</w:t>
            </w:r>
          </w:p>
        </w:tc>
        <w:tc>
          <w:tcPr>
            <w:tcW w:w="1701" w:type="dxa"/>
          </w:tcPr>
          <w:p w14:paraId="549539B4" w14:textId="77777777" w:rsidR="00475D48" w:rsidRPr="007B76AB" w:rsidRDefault="00475D48" w:rsidP="00475D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7B76AB">
              <w:rPr>
                <w:rFonts w:asciiTheme="minorHAnsi" w:hAnsiTheme="minorHAnsi" w:cstheme="minorHAnsi"/>
                <w:bCs/>
                <w:sz w:val="20"/>
                <w:szCs w:val="20"/>
              </w:rPr>
              <w:t>2., 3.</w:t>
            </w:r>
          </w:p>
        </w:tc>
      </w:tr>
      <w:tr w:rsidR="00475D48" w:rsidRPr="007B76AB" w14:paraId="5B8DD2EC" w14:textId="77777777" w:rsidTr="00C1030D">
        <w:trPr>
          <w:trHeight w:val="270"/>
        </w:trPr>
        <w:tc>
          <w:tcPr>
            <w:cnfStyle w:val="001000000000" w:firstRow="0" w:lastRow="0" w:firstColumn="1" w:lastColumn="0" w:oddVBand="0" w:evenVBand="0" w:oddHBand="0" w:evenHBand="0" w:firstRowFirstColumn="0" w:firstRowLastColumn="0" w:lastRowFirstColumn="0" w:lastRowLastColumn="0"/>
            <w:tcW w:w="3397" w:type="dxa"/>
            <w:noWrap/>
          </w:tcPr>
          <w:p w14:paraId="7DBC29FD"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KLEPETALNICA</w:t>
            </w:r>
          </w:p>
        </w:tc>
        <w:tc>
          <w:tcPr>
            <w:tcW w:w="2835" w:type="dxa"/>
            <w:noWrap/>
          </w:tcPr>
          <w:p w14:paraId="36A3D243" w14:textId="77777777" w:rsidR="00475D48" w:rsidRPr="007B76AB" w:rsidRDefault="00475D48" w:rsidP="00475D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Katja ŽIBERT</w:t>
            </w:r>
          </w:p>
        </w:tc>
        <w:tc>
          <w:tcPr>
            <w:tcW w:w="1701" w:type="dxa"/>
          </w:tcPr>
          <w:p w14:paraId="45C617DA" w14:textId="77777777" w:rsidR="00475D48" w:rsidRPr="007B76AB" w:rsidRDefault="00475D48" w:rsidP="00475D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6. – 9.</w:t>
            </w:r>
          </w:p>
        </w:tc>
      </w:tr>
      <w:tr w:rsidR="00475D48" w:rsidRPr="007B76AB" w14:paraId="49FE5B36" w14:textId="77777777" w:rsidTr="00C1030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397" w:type="dxa"/>
            <w:noWrap/>
          </w:tcPr>
          <w:p w14:paraId="6AE18192"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OTRESI STRES</w:t>
            </w:r>
          </w:p>
        </w:tc>
        <w:tc>
          <w:tcPr>
            <w:tcW w:w="2835" w:type="dxa"/>
            <w:noWrap/>
          </w:tcPr>
          <w:p w14:paraId="6834B612" w14:textId="77777777" w:rsidR="00475D48" w:rsidRPr="007B76AB" w:rsidRDefault="00475D48" w:rsidP="00475D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Ana BOŽIČ</w:t>
            </w:r>
          </w:p>
        </w:tc>
        <w:tc>
          <w:tcPr>
            <w:tcW w:w="1701" w:type="dxa"/>
          </w:tcPr>
          <w:p w14:paraId="4939D071" w14:textId="77777777" w:rsidR="00475D48" w:rsidRPr="007B76AB" w:rsidRDefault="00475D48" w:rsidP="00475D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6. – 9.</w:t>
            </w:r>
          </w:p>
        </w:tc>
      </w:tr>
      <w:tr w:rsidR="00475D48" w:rsidRPr="007B76AB" w14:paraId="1AB8B148" w14:textId="77777777" w:rsidTr="00C1030D">
        <w:trPr>
          <w:trHeight w:val="270"/>
        </w:trPr>
        <w:tc>
          <w:tcPr>
            <w:cnfStyle w:val="001000000000" w:firstRow="0" w:lastRow="0" w:firstColumn="1" w:lastColumn="0" w:oddVBand="0" w:evenVBand="0" w:oddHBand="0" w:evenHBand="0" w:firstRowFirstColumn="0" w:firstRowLastColumn="0" w:lastRowFirstColumn="0" w:lastRowLastColumn="0"/>
            <w:tcW w:w="3397" w:type="dxa"/>
            <w:noWrap/>
          </w:tcPr>
          <w:p w14:paraId="3DFE107E"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KNJIŽNI MOLJI</w:t>
            </w:r>
          </w:p>
        </w:tc>
        <w:tc>
          <w:tcPr>
            <w:tcW w:w="2835" w:type="dxa"/>
            <w:noWrap/>
          </w:tcPr>
          <w:p w14:paraId="56CB7E80" w14:textId="77777777" w:rsidR="00475D48" w:rsidRPr="007B76AB" w:rsidRDefault="00475D48" w:rsidP="00475D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Marinka CERINŠEK</w:t>
            </w:r>
          </w:p>
        </w:tc>
        <w:tc>
          <w:tcPr>
            <w:tcW w:w="1701" w:type="dxa"/>
          </w:tcPr>
          <w:p w14:paraId="57C0CE57" w14:textId="77777777" w:rsidR="00475D48" w:rsidRPr="007B76AB" w:rsidRDefault="00475D48" w:rsidP="00475D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6. – 9.</w:t>
            </w:r>
          </w:p>
        </w:tc>
      </w:tr>
      <w:tr w:rsidR="00475D48" w:rsidRPr="007B76AB" w14:paraId="0884DF8D" w14:textId="77777777" w:rsidTr="00C1030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397" w:type="dxa"/>
            <w:noWrap/>
          </w:tcPr>
          <w:p w14:paraId="3A75CA2F"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MLADI KNJIŽNIČARJI</w:t>
            </w:r>
          </w:p>
        </w:tc>
        <w:tc>
          <w:tcPr>
            <w:tcW w:w="2835" w:type="dxa"/>
            <w:noWrap/>
          </w:tcPr>
          <w:p w14:paraId="53DA3B4C" w14:textId="77777777" w:rsidR="00475D48" w:rsidRPr="007B76AB" w:rsidRDefault="00475D48" w:rsidP="00475D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Marinka CERINŠEK</w:t>
            </w:r>
          </w:p>
        </w:tc>
        <w:tc>
          <w:tcPr>
            <w:tcW w:w="1701" w:type="dxa"/>
            <w:noWrap/>
          </w:tcPr>
          <w:p w14:paraId="7621C4B9" w14:textId="77777777" w:rsidR="00475D48" w:rsidRPr="007B76AB" w:rsidRDefault="00475D48" w:rsidP="00475D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6. – 9. </w:t>
            </w:r>
          </w:p>
        </w:tc>
      </w:tr>
      <w:tr w:rsidR="00475D48" w:rsidRPr="007B76AB" w14:paraId="06621D4F" w14:textId="77777777" w:rsidTr="00C1030D">
        <w:trPr>
          <w:trHeight w:val="308"/>
        </w:trPr>
        <w:tc>
          <w:tcPr>
            <w:cnfStyle w:val="001000000000" w:firstRow="0" w:lastRow="0" w:firstColumn="1" w:lastColumn="0" w:oddVBand="0" w:evenVBand="0" w:oddHBand="0" w:evenHBand="0" w:firstRowFirstColumn="0" w:firstRowLastColumn="0" w:lastRowFirstColumn="0" w:lastRowLastColumn="0"/>
            <w:tcW w:w="3397" w:type="dxa"/>
            <w:noWrap/>
          </w:tcPr>
          <w:p w14:paraId="6C80DEE4"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RAP LEGOPROMET</w:t>
            </w:r>
          </w:p>
        </w:tc>
        <w:tc>
          <w:tcPr>
            <w:tcW w:w="2835" w:type="dxa"/>
            <w:noWrap/>
          </w:tcPr>
          <w:p w14:paraId="26F3B349" w14:textId="77777777" w:rsidR="00475D48" w:rsidRPr="007B76AB" w:rsidRDefault="00475D48" w:rsidP="00475D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Tea KUMP</w:t>
            </w:r>
          </w:p>
        </w:tc>
        <w:tc>
          <w:tcPr>
            <w:tcW w:w="1701" w:type="dxa"/>
            <w:noWrap/>
          </w:tcPr>
          <w:p w14:paraId="6E31C511" w14:textId="77777777" w:rsidR="00475D48" w:rsidRPr="007B76AB" w:rsidRDefault="00475D48" w:rsidP="00475D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2., 3.</w:t>
            </w:r>
          </w:p>
        </w:tc>
      </w:tr>
      <w:tr w:rsidR="00475D48" w:rsidRPr="007B76AB" w14:paraId="44DDDAAB" w14:textId="77777777" w:rsidTr="00C1030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397" w:type="dxa"/>
            <w:noWrap/>
          </w:tcPr>
          <w:p w14:paraId="7D0B0430"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lastRenderedPageBreak/>
              <w:t>RAP ATLETIKA4</w:t>
            </w:r>
          </w:p>
        </w:tc>
        <w:tc>
          <w:tcPr>
            <w:tcW w:w="2835" w:type="dxa"/>
            <w:noWrap/>
          </w:tcPr>
          <w:p w14:paraId="2AAC90E3" w14:textId="77777777" w:rsidR="00475D48" w:rsidRPr="007B76AB" w:rsidRDefault="00475D48" w:rsidP="00475D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Alenka HRASTAR</w:t>
            </w:r>
          </w:p>
        </w:tc>
        <w:tc>
          <w:tcPr>
            <w:tcW w:w="1701" w:type="dxa"/>
            <w:noWrap/>
          </w:tcPr>
          <w:p w14:paraId="393F1A39" w14:textId="77777777" w:rsidR="00475D48" w:rsidRPr="007B76AB" w:rsidRDefault="00475D48" w:rsidP="00475D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4.</w:t>
            </w:r>
          </w:p>
        </w:tc>
      </w:tr>
      <w:tr w:rsidR="00475D48" w:rsidRPr="007B76AB" w14:paraId="3ED1104A" w14:textId="77777777" w:rsidTr="00C1030D">
        <w:trPr>
          <w:trHeight w:val="308"/>
        </w:trPr>
        <w:tc>
          <w:tcPr>
            <w:cnfStyle w:val="001000000000" w:firstRow="0" w:lastRow="0" w:firstColumn="1" w:lastColumn="0" w:oddVBand="0" w:evenVBand="0" w:oddHBand="0" w:evenHBand="0" w:firstRowFirstColumn="0" w:firstRowLastColumn="0" w:lastRowFirstColumn="0" w:lastRowLastColumn="0"/>
            <w:tcW w:w="3397" w:type="dxa"/>
            <w:noWrap/>
          </w:tcPr>
          <w:p w14:paraId="0E1AA36C"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RAP BARVICE</w:t>
            </w:r>
          </w:p>
        </w:tc>
        <w:tc>
          <w:tcPr>
            <w:tcW w:w="2835" w:type="dxa"/>
            <w:noWrap/>
          </w:tcPr>
          <w:p w14:paraId="2EFC1CC9" w14:textId="77777777" w:rsidR="00475D48" w:rsidRPr="007B76AB" w:rsidRDefault="00475D48" w:rsidP="00475D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Katja PUCELJ</w:t>
            </w:r>
          </w:p>
        </w:tc>
        <w:tc>
          <w:tcPr>
            <w:tcW w:w="1701" w:type="dxa"/>
            <w:noWrap/>
          </w:tcPr>
          <w:p w14:paraId="18E9077D" w14:textId="77777777" w:rsidR="00475D48" w:rsidRPr="007B76AB" w:rsidRDefault="00475D48" w:rsidP="00475D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2., 3.</w:t>
            </w:r>
          </w:p>
        </w:tc>
      </w:tr>
      <w:tr w:rsidR="00475D48" w:rsidRPr="007B76AB" w14:paraId="3136315A" w14:textId="77777777" w:rsidTr="00C1030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397" w:type="dxa"/>
            <w:noWrap/>
          </w:tcPr>
          <w:p w14:paraId="756AC477"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RAP ČIRA ČARA</w:t>
            </w:r>
          </w:p>
        </w:tc>
        <w:tc>
          <w:tcPr>
            <w:tcW w:w="2835" w:type="dxa"/>
            <w:noWrap/>
          </w:tcPr>
          <w:p w14:paraId="1C00046A" w14:textId="77777777" w:rsidR="00475D48" w:rsidRPr="007B76AB" w:rsidRDefault="00475D48" w:rsidP="00475D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Sabina HOČEVAR</w:t>
            </w:r>
          </w:p>
        </w:tc>
        <w:tc>
          <w:tcPr>
            <w:tcW w:w="1701" w:type="dxa"/>
            <w:noWrap/>
          </w:tcPr>
          <w:p w14:paraId="47B621A9" w14:textId="77777777" w:rsidR="00475D48" w:rsidRPr="007B76AB" w:rsidRDefault="00475D48" w:rsidP="00475D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6. – 9.</w:t>
            </w:r>
          </w:p>
        </w:tc>
      </w:tr>
      <w:tr w:rsidR="00475D48" w:rsidRPr="007B76AB" w14:paraId="13BAD9BD" w14:textId="77777777" w:rsidTr="00C1030D">
        <w:trPr>
          <w:trHeight w:val="308"/>
        </w:trPr>
        <w:tc>
          <w:tcPr>
            <w:cnfStyle w:val="001000000000" w:firstRow="0" w:lastRow="0" w:firstColumn="1" w:lastColumn="0" w:oddVBand="0" w:evenVBand="0" w:oddHBand="0" w:evenHBand="0" w:firstRowFirstColumn="0" w:firstRowLastColumn="0" w:lastRowFirstColumn="0" w:lastRowLastColumn="0"/>
            <w:tcW w:w="3397" w:type="dxa"/>
            <w:noWrap/>
          </w:tcPr>
          <w:p w14:paraId="07102530"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RAP ČUDOVITA ZEMLJA</w:t>
            </w:r>
          </w:p>
        </w:tc>
        <w:tc>
          <w:tcPr>
            <w:tcW w:w="2835" w:type="dxa"/>
            <w:noWrap/>
          </w:tcPr>
          <w:p w14:paraId="116F4D99" w14:textId="77777777" w:rsidR="00475D48" w:rsidRPr="007B76AB" w:rsidRDefault="00475D48" w:rsidP="00475D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Gabrijela KOVAČ</w:t>
            </w:r>
          </w:p>
        </w:tc>
        <w:tc>
          <w:tcPr>
            <w:tcW w:w="1701" w:type="dxa"/>
            <w:noWrap/>
          </w:tcPr>
          <w:p w14:paraId="7600B208" w14:textId="77777777" w:rsidR="00475D48" w:rsidRPr="007B76AB" w:rsidRDefault="00475D48" w:rsidP="00475D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6. – 9.</w:t>
            </w:r>
          </w:p>
        </w:tc>
      </w:tr>
      <w:tr w:rsidR="00475D48" w:rsidRPr="007B76AB" w14:paraId="18ABF25D" w14:textId="77777777" w:rsidTr="00C1030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397" w:type="dxa"/>
            <w:noWrap/>
          </w:tcPr>
          <w:p w14:paraId="023FF2D1"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RAP ENGLISH TIME</w:t>
            </w:r>
          </w:p>
        </w:tc>
        <w:tc>
          <w:tcPr>
            <w:tcW w:w="2835" w:type="dxa"/>
            <w:noWrap/>
          </w:tcPr>
          <w:p w14:paraId="6A52F684" w14:textId="77777777" w:rsidR="00475D48" w:rsidRPr="007B76AB" w:rsidRDefault="00475D48" w:rsidP="00475D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Nadja MATJAŠIČ</w:t>
            </w:r>
          </w:p>
        </w:tc>
        <w:tc>
          <w:tcPr>
            <w:tcW w:w="1701" w:type="dxa"/>
            <w:noWrap/>
          </w:tcPr>
          <w:p w14:paraId="0BC827CF" w14:textId="77777777" w:rsidR="00475D48" w:rsidRPr="007B76AB" w:rsidRDefault="00475D48" w:rsidP="00475D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6. – 9.</w:t>
            </w:r>
          </w:p>
        </w:tc>
      </w:tr>
      <w:tr w:rsidR="00475D48" w:rsidRPr="007B76AB" w14:paraId="0488AE43" w14:textId="77777777" w:rsidTr="00C1030D">
        <w:trPr>
          <w:trHeight w:val="308"/>
        </w:trPr>
        <w:tc>
          <w:tcPr>
            <w:cnfStyle w:val="001000000000" w:firstRow="0" w:lastRow="0" w:firstColumn="1" w:lastColumn="0" w:oddVBand="0" w:evenVBand="0" w:oddHBand="0" w:evenHBand="0" w:firstRowFirstColumn="0" w:firstRowLastColumn="0" w:lastRowFirstColumn="0" w:lastRowLastColumn="0"/>
            <w:tcW w:w="3397" w:type="dxa"/>
            <w:noWrap/>
          </w:tcPr>
          <w:p w14:paraId="177D9C2D"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RAP MOŽGANČKANJE</w:t>
            </w:r>
          </w:p>
        </w:tc>
        <w:tc>
          <w:tcPr>
            <w:tcW w:w="2835" w:type="dxa"/>
            <w:noWrap/>
          </w:tcPr>
          <w:p w14:paraId="48DD1B47" w14:textId="77777777" w:rsidR="00475D48" w:rsidRPr="007B76AB" w:rsidRDefault="00475D48" w:rsidP="00475D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Aleksander BOŽIČ</w:t>
            </w:r>
          </w:p>
        </w:tc>
        <w:tc>
          <w:tcPr>
            <w:tcW w:w="1701" w:type="dxa"/>
            <w:noWrap/>
          </w:tcPr>
          <w:p w14:paraId="656C3DB8" w14:textId="77777777" w:rsidR="00475D48" w:rsidRPr="007B76AB" w:rsidRDefault="00475D48" w:rsidP="00475D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4., 5.</w:t>
            </w:r>
          </w:p>
        </w:tc>
      </w:tr>
      <w:tr w:rsidR="00475D48" w:rsidRPr="007B76AB" w14:paraId="3B83DC9A" w14:textId="77777777" w:rsidTr="00C1030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397" w:type="dxa"/>
            <w:noWrap/>
          </w:tcPr>
          <w:p w14:paraId="0A9201D5"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RAP FOLKORA ŠKOCJAN</w:t>
            </w:r>
          </w:p>
        </w:tc>
        <w:tc>
          <w:tcPr>
            <w:tcW w:w="2835" w:type="dxa"/>
            <w:noWrap/>
          </w:tcPr>
          <w:p w14:paraId="1E5CF26B" w14:textId="77777777" w:rsidR="00475D48" w:rsidRPr="007B76AB" w:rsidRDefault="00475D48" w:rsidP="00475D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Anka BLATNIK GORENC</w:t>
            </w:r>
          </w:p>
        </w:tc>
        <w:tc>
          <w:tcPr>
            <w:tcW w:w="1701" w:type="dxa"/>
            <w:noWrap/>
          </w:tcPr>
          <w:p w14:paraId="6ECCA286" w14:textId="77777777" w:rsidR="00475D48" w:rsidRPr="007B76AB" w:rsidRDefault="00475D48" w:rsidP="00475D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4. – 5. </w:t>
            </w:r>
          </w:p>
        </w:tc>
      </w:tr>
      <w:tr w:rsidR="00475D48" w:rsidRPr="007B76AB" w14:paraId="7B664D5F" w14:textId="77777777" w:rsidTr="00C1030D">
        <w:trPr>
          <w:trHeight w:val="308"/>
        </w:trPr>
        <w:tc>
          <w:tcPr>
            <w:cnfStyle w:val="001000000000" w:firstRow="0" w:lastRow="0" w:firstColumn="1" w:lastColumn="0" w:oddVBand="0" w:evenVBand="0" w:oddHBand="0" w:evenHBand="0" w:firstRowFirstColumn="0" w:firstRowLastColumn="0" w:lastRowFirstColumn="0" w:lastRowLastColumn="0"/>
            <w:tcW w:w="3397" w:type="dxa"/>
            <w:noWrap/>
          </w:tcPr>
          <w:p w14:paraId="4CB2C567"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RAP RAJALNE IGRE</w:t>
            </w:r>
          </w:p>
        </w:tc>
        <w:tc>
          <w:tcPr>
            <w:tcW w:w="2835" w:type="dxa"/>
            <w:noWrap/>
          </w:tcPr>
          <w:p w14:paraId="014BE8DF" w14:textId="77777777" w:rsidR="00475D48" w:rsidRPr="007B76AB" w:rsidRDefault="00475D48" w:rsidP="00475D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Zorica ROMIH</w:t>
            </w:r>
          </w:p>
        </w:tc>
        <w:tc>
          <w:tcPr>
            <w:tcW w:w="1701" w:type="dxa"/>
            <w:noWrap/>
          </w:tcPr>
          <w:p w14:paraId="58316E6E" w14:textId="77777777" w:rsidR="00475D48" w:rsidRPr="007B76AB" w:rsidRDefault="00475D48" w:rsidP="00475D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2., 3.</w:t>
            </w:r>
          </w:p>
        </w:tc>
      </w:tr>
      <w:tr w:rsidR="00475D48" w:rsidRPr="007B76AB" w14:paraId="234545D6" w14:textId="77777777" w:rsidTr="00C1030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397" w:type="dxa"/>
            <w:noWrap/>
          </w:tcPr>
          <w:p w14:paraId="1EB331E5"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RAP ODBOJKA</w:t>
            </w:r>
          </w:p>
        </w:tc>
        <w:tc>
          <w:tcPr>
            <w:tcW w:w="2835" w:type="dxa"/>
            <w:noWrap/>
          </w:tcPr>
          <w:p w14:paraId="5B8DE5BF" w14:textId="77777777" w:rsidR="00475D48" w:rsidRPr="007B76AB" w:rsidRDefault="00475D48" w:rsidP="00475D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Andrej PRIMC</w:t>
            </w:r>
          </w:p>
        </w:tc>
        <w:tc>
          <w:tcPr>
            <w:tcW w:w="1701" w:type="dxa"/>
            <w:noWrap/>
          </w:tcPr>
          <w:p w14:paraId="6DB3BC22" w14:textId="77777777" w:rsidR="00475D48" w:rsidRPr="007B76AB" w:rsidRDefault="00475D48" w:rsidP="00475D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6. – 9.</w:t>
            </w:r>
          </w:p>
        </w:tc>
      </w:tr>
      <w:tr w:rsidR="00475D48" w:rsidRPr="007B76AB" w14:paraId="65E3EB9D" w14:textId="77777777" w:rsidTr="00C1030D">
        <w:trPr>
          <w:trHeight w:val="308"/>
        </w:trPr>
        <w:tc>
          <w:tcPr>
            <w:cnfStyle w:val="001000000000" w:firstRow="0" w:lastRow="0" w:firstColumn="1" w:lastColumn="0" w:oddVBand="0" w:evenVBand="0" w:oddHBand="0" w:evenHBand="0" w:firstRowFirstColumn="0" w:firstRowLastColumn="0" w:lastRowFirstColumn="0" w:lastRowLastColumn="0"/>
            <w:tcW w:w="3397" w:type="dxa"/>
            <w:noWrap/>
          </w:tcPr>
          <w:p w14:paraId="3394E25B"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RAP PRVA POMOČ</w:t>
            </w:r>
          </w:p>
        </w:tc>
        <w:tc>
          <w:tcPr>
            <w:tcW w:w="2835" w:type="dxa"/>
            <w:noWrap/>
          </w:tcPr>
          <w:p w14:paraId="71BC9F10" w14:textId="77777777" w:rsidR="00475D48" w:rsidRPr="007B76AB" w:rsidRDefault="00475D48" w:rsidP="00475D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Andrej PRIMC</w:t>
            </w:r>
          </w:p>
        </w:tc>
        <w:tc>
          <w:tcPr>
            <w:tcW w:w="1701" w:type="dxa"/>
            <w:noWrap/>
          </w:tcPr>
          <w:p w14:paraId="6C2F1921" w14:textId="77777777" w:rsidR="00475D48" w:rsidRPr="007B76AB" w:rsidRDefault="00475D48" w:rsidP="00475D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6. – 9.</w:t>
            </w:r>
          </w:p>
        </w:tc>
      </w:tr>
      <w:tr w:rsidR="00475D48" w:rsidRPr="007B76AB" w14:paraId="211F5CEF" w14:textId="77777777" w:rsidTr="00C1030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397" w:type="dxa"/>
          </w:tcPr>
          <w:p w14:paraId="73D2E423"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RAP GIMNASTIKA 1A</w:t>
            </w:r>
          </w:p>
        </w:tc>
        <w:tc>
          <w:tcPr>
            <w:tcW w:w="2835" w:type="dxa"/>
            <w:noWrap/>
          </w:tcPr>
          <w:p w14:paraId="7C870773" w14:textId="77777777" w:rsidR="00475D48" w:rsidRPr="007B76AB" w:rsidRDefault="00475D48" w:rsidP="00475D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Andrej PRIMC</w:t>
            </w:r>
          </w:p>
        </w:tc>
        <w:tc>
          <w:tcPr>
            <w:tcW w:w="1701" w:type="dxa"/>
            <w:noWrap/>
          </w:tcPr>
          <w:p w14:paraId="6335C6FA" w14:textId="77777777" w:rsidR="00475D48" w:rsidRPr="007B76AB" w:rsidRDefault="00475D48" w:rsidP="00475D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1.</w:t>
            </w:r>
          </w:p>
        </w:tc>
      </w:tr>
      <w:tr w:rsidR="00475D48" w:rsidRPr="007B76AB" w14:paraId="348056BF" w14:textId="77777777" w:rsidTr="00C1030D">
        <w:trPr>
          <w:trHeight w:val="308"/>
        </w:trPr>
        <w:tc>
          <w:tcPr>
            <w:cnfStyle w:val="001000000000" w:firstRow="0" w:lastRow="0" w:firstColumn="1" w:lastColumn="0" w:oddVBand="0" w:evenVBand="0" w:oddHBand="0" w:evenHBand="0" w:firstRowFirstColumn="0" w:firstRowLastColumn="0" w:lastRowFirstColumn="0" w:lastRowLastColumn="0"/>
            <w:tcW w:w="3397" w:type="dxa"/>
          </w:tcPr>
          <w:p w14:paraId="4B3CF6D2"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RAP GIMNASTIKA 1B</w:t>
            </w:r>
          </w:p>
        </w:tc>
        <w:tc>
          <w:tcPr>
            <w:tcW w:w="2835" w:type="dxa"/>
          </w:tcPr>
          <w:p w14:paraId="7CD5A064" w14:textId="77777777" w:rsidR="00475D48" w:rsidRPr="007B76AB" w:rsidRDefault="00475D48" w:rsidP="00475D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Andrej PRIMC</w:t>
            </w:r>
          </w:p>
        </w:tc>
        <w:tc>
          <w:tcPr>
            <w:tcW w:w="1701" w:type="dxa"/>
          </w:tcPr>
          <w:p w14:paraId="2A770ED2" w14:textId="77777777" w:rsidR="00475D48" w:rsidRPr="007B76AB" w:rsidRDefault="00475D48" w:rsidP="00475D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1.</w:t>
            </w:r>
          </w:p>
        </w:tc>
      </w:tr>
      <w:tr w:rsidR="00475D48" w:rsidRPr="007B76AB" w14:paraId="51EB6B08" w14:textId="77777777" w:rsidTr="00C1030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397" w:type="dxa"/>
            <w:noWrap/>
          </w:tcPr>
          <w:p w14:paraId="3A8CA9AA"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RAP GIMNASTIKA 2A</w:t>
            </w:r>
          </w:p>
        </w:tc>
        <w:tc>
          <w:tcPr>
            <w:tcW w:w="2835" w:type="dxa"/>
            <w:noWrap/>
          </w:tcPr>
          <w:p w14:paraId="4155B526" w14:textId="77777777" w:rsidR="00475D48" w:rsidRPr="007B76AB" w:rsidRDefault="00475D48" w:rsidP="00475D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Alenka HRASTAR</w:t>
            </w:r>
          </w:p>
        </w:tc>
        <w:tc>
          <w:tcPr>
            <w:tcW w:w="1701" w:type="dxa"/>
          </w:tcPr>
          <w:p w14:paraId="10135D35" w14:textId="77777777" w:rsidR="00475D48" w:rsidRPr="007B76AB" w:rsidRDefault="00475D48" w:rsidP="00475D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2.</w:t>
            </w:r>
          </w:p>
        </w:tc>
      </w:tr>
      <w:tr w:rsidR="00475D48" w:rsidRPr="007B76AB" w14:paraId="68F0D814" w14:textId="77777777" w:rsidTr="00C1030D">
        <w:trPr>
          <w:trHeight w:val="308"/>
        </w:trPr>
        <w:tc>
          <w:tcPr>
            <w:cnfStyle w:val="001000000000" w:firstRow="0" w:lastRow="0" w:firstColumn="1" w:lastColumn="0" w:oddVBand="0" w:evenVBand="0" w:oddHBand="0" w:evenHBand="0" w:firstRowFirstColumn="0" w:firstRowLastColumn="0" w:lastRowFirstColumn="0" w:lastRowLastColumn="0"/>
            <w:tcW w:w="3397" w:type="dxa"/>
          </w:tcPr>
          <w:p w14:paraId="4F75F543"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RAP GIMNASTIKA 2B</w:t>
            </w:r>
          </w:p>
        </w:tc>
        <w:tc>
          <w:tcPr>
            <w:tcW w:w="2835" w:type="dxa"/>
          </w:tcPr>
          <w:p w14:paraId="7B4EDFA2" w14:textId="77777777" w:rsidR="00475D48" w:rsidRPr="007B76AB" w:rsidRDefault="00475D48" w:rsidP="00475D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Alenka HRASTAR</w:t>
            </w:r>
          </w:p>
        </w:tc>
        <w:tc>
          <w:tcPr>
            <w:tcW w:w="1701" w:type="dxa"/>
          </w:tcPr>
          <w:p w14:paraId="1BE630F5" w14:textId="77777777" w:rsidR="00475D48" w:rsidRPr="007B76AB" w:rsidRDefault="00475D48" w:rsidP="00475D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2.</w:t>
            </w:r>
          </w:p>
        </w:tc>
      </w:tr>
      <w:tr w:rsidR="00475D48" w:rsidRPr="007B76AB" w14:paraId="75A61E2D" w14:textId="77777777" w:rsidTr="00C1030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397" w:type="dxa"/>
          </w:tcPr>
          <w:p w14:paraId="7A9E767E"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RAP GIMNASTIKA 2C</w:t>
            </w:r>
          </w:p>
        </w:tc>
        <w:tc>
          <w:tcPr>
            <w:tcW w:w="2835" w:type="dxa"/>
          </w:tcPr>
          <w:p w14:paraId="2C34A9F3" w14:textId="77777777" w:rsidR="00475D48" w:rsidRPr="007B76AB" w:rsidRDefault="00475D48" w:rsidP="00475D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Alenka HRASTAR</w:t>
            </w:r>
          </w:p>
        </w:tc>
        <w:tc>
          <w:tcPr>
            <w:tcW w:w="1701" w:type="dxa"/>
          </w:tcPr>
          <w:p w14:paraId="7B689196" w14:textId="77777777" w:rsidR="00475D48" w:rsidRPr="007B76AB" w:rsidRDefault="00475D48" w:rsidP="00475D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2.</w:t>
            </w:r>
          </w:p>
        </w:tc>
      </w:tr>
      <w:tr w:rsidR="00475D48" w:rsidRPr="007B76AB" w14:paraId="2AAEF283" w14:textId="77777777" w:rsidTr="00C1030D">
        <w:trPr>
          <w:trHeight w:val="270"/>
        </w:trPr>
        <w:tc>
          <w:tcPr>
            <w:cnfStyle w:val="001000000000" w:firstRow="0" w:lastRow="0" w:firstColumn="1" w:lastColumn="0" w:oddVBand="0" w:evenVBand="0" w:oddHBand="0" w:evenHBand="0" w:firstRowFirstColumn="0" w:firstRowLastColumn="0" w:lastRowFirstColumn="0" w:lastRowLastColumn="0"/>
            <w:tcW w:w="3397" w:type="dxa"/>
          </w:tcPr>
          <w:p w14:paraId="00E099C4"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RAP ROKOMET25</w:t>
            </w:r>
          </w:p>
        </w:tc>
        <w:tc>
          <w:tcPr>
            <w:tcW w:w="2835" w:type="dxa"/>
          </w:tcPr>
          <w:p w14:paraId="43779998" w14:textId="77777777" w:rsidR="00475D48" w:rsidRPr="007B76AB" w:rsidRDefault="00475D48" w:rsidP="00475D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Jasmina BLAŽON</w:t>
            </w:r>
          </w:p>
        </w:tc>
        <w:tc>
          <w:tcPr>
            <w:tcW w:w="1701" w:type="dxa"/>
          </w:tcPr>
          <w:p w14:paraId="5E4C2832" w14:textId="77777777" w:rsidR="00475D48" w:rsidRPr="007B76AB" w:rsidRDefault="00475D48" w:rsidP="00475D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2. – 5.</w:t>
            </w:r>
          </w:p>
        </w:tc>
      </w:tr>
      <w:tr w:rsidR="00475D48" w:rsidRPr="007B76AB" w14:paraId="530962A8" w14:textId="77777777" w:rsidTr="00C1030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397" w:type="dxa"/>
            <w:noWrap/>
          </w:tcPr>
          <w:p w14:paraId="149A5818"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RAP PODJETNIŠTVO</w:t>
            </w:r>
          </w:p>
        </w:tc>
        <w:tc>
          <w:tcPr>
            <w:tcW w:w="2835" w:type="dxa"/>
            <w:noWrap/>
          </w:tcPr>
          <w:p w14:paraId="003255A8" w14:textId="77777777" w:rsidR="00475D48" w:rsidRPr="007B76AB" w:rsidRDefault="00475D48" w:rsidP="00475D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Jan CERLE</w:t>
            </w:r>
          </w:p>
        </w:tc>
        <w:tc>
          <w:tcPr>
            <w:tcW w:w="1701" w:type="dxa"/>
            <w:noWrap/>
          </w:tcPr>
          <w:p w14:paraId="260CC5B4" w14:textId="77777777" w:rsidR="00475D48" w:rsidRPr="007B76AB" w:rsidRDefault="00475D48" w:rsidP="00475D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7.- 9.</w:t>
            </w:r>
          </w:p>
        </w:tc>
      </w:tr>
      <w:tr w:rsidR="00475D48" w:rsidRPr="007B76AB" w14:paraId="4D3D5C0C" w14:textId="77777777" w:rsidTr="00C1030D">
        <w:trPr>
          <w:trHeight w:val="270"/>
        </w:trPr>
        <w:tc>
          <w:tcPr>
            <w:cnfStyle w:val="001000000000" w:firstRow="0" w:lastRow="0" w:firstColumn="1" w:lastColumn="0" w:oddVBand="0" w:evenVBand="0" w:oddHBand="0" w:evenHBand="0" w:firstRowFirstColumn="0" w:firstRowLastColumn="0" w:lastRowFirstColumn="0" w:lastRowLastColumn="0"/>
            <w:tcW w:w="3397" w:type="dxa"/>
            <w:noWrap/>
          </w:tcPr>
          <w:p w14:paraId="2A1AAE36"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RAP IGRE NA PROSTEM</w:t>
            </w:r>
          </w:p>
        </w:tc>
        <w:tc>
          <w:tcPr>
            <w:tcW w:w="2835" w:type="dxa"/>
            <w:noWrap/>
          </w:tcPr>
          <w:p w14:paraId="5C9A05AA" w14:textId="77777777" w:rsidR="00475D48" w:rsidRPr="007B76AB" w:rsidRDefault="00475D48" w:rsidP="00475D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Maja KROŠELJ</w:t>
            </w:r>
          </w:p>
        </w:tc>
        <w:tc>
          <w:tcPr>
            <w:tcW w:w="1701" w:type="dxa"/>
            <w:noWrap/>
          </w:tcPr>
          <w:p w14:paraId="1BD81F81" w14:textId="77777777" w:rsidR="00475D48" w:rsidRPr="007B76AB" w:rsidRDefault="00475D48" w:rsidP="00475D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2.</w:t>
            </w:r>
          </w:p>
        </w:tc>
      </w:tr>
      <w:tr w:rsidR="00475D48" w:rsidRPr="007B76AB" w14:paraId="5D2A6D02" w14:textId="77777777" w:rsidTr="00C1030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397" w:type="dxa"/>
          </w:tcPr>
          <w:p w14:paraId="46011D70"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RAP JOGA 69</w:t>
            </w:r>
          </w:p>
        </w:tc>
        <w:tc>
          <w:tcPr>
            <w:tcW w:w="2835" w:type="dxa"/>
            <w:noWrap/>
          </w:tcPr>
          <w:p w14:paraId="33D32CCD" w14:textId="77777777" w:rsidR="00475D48" w:rsidRPr="007B76AB" w:rsidRDefault="00475D48" w:rsidP="00475D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Katja PLOJ</w:t>
            </w:r>
          </w:p>
        </w:tc>
        <w:tc>
          <w:tcPr>
            <w:tcW w:w="1701" w:type="dxa"/>
            <w:noWrap/>
          </w:tcPr>
          <w:p w14:paraId="476A8984" w14:textId="77777777" w:rsidR="00475D48" w:rsidRPr="007B76AB" w:rsidRDefault="00475D48" w:rsidP="00475D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6. –  9. </w:t>
            </w:r>
          </w:p>
        </w:tc>
      </w:tr>
      <w:tr w:rsidR="00475D48" w:rsidRPr="007B76AB" w14:paraId="2C53BB0E" w14:textId="77777777" w:rsidTr="00C1030D">
        <w:trPr>
          <w:trHeight w:val="270"/>
        </w:trPr>
        <w:tc>
          <w:tcPr>
            <w:cnfStyle w:val="001000000000" w:firstRow="0" w:lastRow="0" w:firstColumn="1" w:lastColumn="0" w:oddVBand="0" w:evenVBand="0" w:oddHBand="0" w:evenHBand="0" w:firstRowFirstColumn="0" w:firstRowLastColumn="0" w:lastRowFirstColumn="0" w:lastRowLastColumn="0"/>
            <w:tcW w:w="3397" w:type="dxa"/>
            <w:noWrap/>
          </w:tcPr>
          <w:p w14:paraId="3FA4E0AF"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RAP JUST DANCE</w:t>
            </w:r>
          </w:p>
        </w:tc>
        <w:tc>
          <w:tcPr>
            <w:tcW w:w="2835" w:type="dxa"/>
            <w:noWrap/>
          </w:tcPr>
          <w:p w14:paraId="334C7630" w14:textId="77777777" w:rsidR="00475D48" w:rsidRPr="007B76AB" w:rsidRDefault="00475D48" w:rsidP="00475D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Sabina PIRC</w:t>
            </w:r>
          </w:p>
        </w:tc>
        <w:tc>
          <w:tcPr>
            <w:tcW w:w="1701" w:type="dxa"/>
            <w:noWrap/>
          </w:tcPr>
          <w:p w14:paraId="175ED666" w14:textId="77777777" w:rsidR="00475D48" w:rsidRPr="007B76AB" w:rsidRDefault="00475D48" w:rsidP="00475D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6. – 9.</w:t>
            </w:r>
          </w:p>
        </w:tc>
      </w:tr>
      <w:tr w:rsidR="00475D48" w:rsidRPr="007B76AB" w14:paraId="04223351" w14:textId="77777777" w:rsidTr="00C1030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397" w:type="dxa"/>
            <w:noWrap/>
          </w:tcPr>
          <w:p w14:paraId="233BE42D"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RAP KVIZKO</w:t>
            </w:r>
          </w:p>
        </w:tc>
        <w:tc>
          <w:tcPr>
            <w:tcW w:w="2835" w:type="dxa"/>
            <w:noWrap/>
          </w:tcPr>
          <w:p w14:paraId="4BAD4EE4" w14:textId="77777777" w:rsidR="00475D48" w:rsidRPr="007B76AB" w:rsidRDefault="00475D48" w:rsidP="00475D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Nuška KOŠAK</w:t>
            </w:r>
          </w:p>
        </w:tc>
        <w:tc>
          <w:tcPr>
            <w:tcW w:w="1701" w:type="dxa"/>
            <w:noWrap/>
          </w:tcPr>
          <w:p w14:paraId="52B851AD" w14:textId="77777777" w:rsidR="00475D48" w:rsidRPr="007B76AB" w:rsidRDefault="00475D48" w:rsidP="00475D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1.</w:t>
            </w:r>
          </w:p>
        </w:tc>
      </w:tr>
      <w:tr w:rsidR="00475D48" w:rsidRPr="007B76AB" w14:paraId="6FE81C8A" w14:textId="77777777" w:rsidTr="00C1030D">
        <w:trPr>
          <w:trHeight w:val="270"/>
        </w:trPr>
        <w:tc>
          <w:tcPr>
            <w:cnfStyle w:val="001000000000" w:firstRow="0" w:lastRow="0" w:firstColumn="1" w:lastColumn="0" w:oddVBand="0" w:evenVBand="0" w:oddHBand="0" w:evenHBand="0" w:firstRowFirstColumn="0" w:firstRowLastColumn="0" w:lastRowFirstColumn="0" w:lastRowLastColumn="0"/>
            <w:tcW w:w="3397" w:type="dxa"/>
            <w:noWrap/>
          </w:tcPr>
          <w:p w14:paraId="2F175942"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RAP MALO GLEDALIŠČE</w:t>
            </w:r>
          </w:p>
        </w:tc>
        <w:tc>
          <w:tcPr>
            <w:tcW w:w="2835" w:type="dxa"/>
            <w:noWrap/>
          </w:tcPr>
          <w:p w14:paraId="2DC8009C" w14:textId="77777777" w:rsidR="00475D48" w:rsidRPr="007B76AB" w:rsidRDefault="00475D48" w:rsidP="00475D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Urška RUDMAN</w:t>
            </w:r>
          </w:p>
        </w:tc>
        <w:tc>
          <w:tcPr>
            <w:tcW w:w="1701" w:type="dxa"/>
            <w:noWrap/>
          </w:tcPr>
          <w:p w14:paraId="6CCC2D05" w14:textId="77777777" w:rsidR="00475D48" w:rsidRPr="007B76AB" w:rsidRDefault="00475D48" w:rsidP="00475D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2., 3.</w:t>
            </w:r>
          </w:p>
        </w:tc>
      </w:tr>
      <w:tr w:rsidR="00475D48" w:rsidRPr="007B76AB" w14:paraId="2668536C" w14:textId="77777777" w:rsidTr="00C1030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397" w:type="dxa"/>
            <w:noWrap/>
          </w:tcPr>
          <w:p w14:paraId="369BC090"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RAP MAT ZAVOZLANKE</w:t>
            </w:r>
          </w:p>
        </w:tc>
        <w:tc>
          <w:tcPr>
            <w:tcW w:w="2835" w:type="dxa"/>
            <w:noWrap/>
          </w:tcPr>
          <w:p w14:paraId="1037137B" w14:textId="77777777" w:rsidR="00475D48" w:rsidRPr="007B76AB" w:rsidRDefault="00475D48" w:rsidP="00475D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Tadeja LAH</w:t>
            </w:r>
          </w:p>
        </w:tc>
        <w:tc>
          <w:tcPr>
            <w:tcW w:w="1701" w:type="dxa"/>
            <w:noWrap/>
          </w:tcPr>
          <w:p w14:paraId="2BF30DE2" w14:textId="77777777" w:rsidR="00475D48" w:rsidRPr="007B76AB" w:rsidRDefault="00475D48" w:rsidP="00475D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6. – 9.</w:t>
            </w:r>
          </w:p>
        </w:tc>
      </w:tr>
      <w:tr w:rsidR="00475D48" w:rsidRPr="007B76AB" w14:paraId="7C1E0310" w14:textId="77777777" w:rsidTr="00C1030D">
        <w:trPr>
          <w:trHeight w:val="270"/>
        </w:trPr>
        <w:tc>
          <w:tcPr>
            <w:cnfStyle w:val="001000000000" w:firstRow="0" w:lastRow="0" w:firstColumn="1" w:lastColumn="0" w:oddVBand="0" w:evenVBand="0" w:oddHBand="0" w:evenHBand="0" w:firstRowFirstColumn="0" w:firstRowLastColumn="0" w:lastRowFirstColumn="0" w:lastRowLastColumn="0"/>
            <w:tcW w:w="3397" w:type="dxa"/>
            <w:noWrap/>
          </w:tcPr>
          <w:p w14:paraId="0B55122E"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RAP MINUTE ZA GIBANJE</w:t>
            </w:r>
          </w:p>
        </w:tc>
        <w:tc>
          <w:tcPr>
            <w:tcW w:w="2835" w:type="dxa"/>
            <w:noWrap/>
          </w:tcPr>
          <w:p w14:paraId="59A72E2D" w14:textId="77777777" w:rsidR="00475D48" w:rsidRPr="007B76AB" w:rsidRDefault="00475D48" w:rsidP="00475D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Alenka HRASTAR, Andrej PRIMC</w:t>
            </w:r>
          </w:p>
        </w:tc>
        <w:tc>
          <w:tcPr>
            <w:tcW w:w="1701" w:type="dxa"/>
            <w:noWrap/>
          </w:tcPr>
          <w:p w14:paraId="7DA3486A" w14:textId="77777777" w:rsidR="00475D48" w:rsidRPr="007B76AB" w:rsidRDefault="00475D48" w:rsidP="00475D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6. – 9.</w:t>
            </w:r>
          </w:p>
        </w:tc>
      </w:tr>
      <w:tr w:rsidR="00475D48" w:rsidRPr="007B76AB" w14:paraId="1A6731BE" w14:textId="77777777" w:rsidTr="00C1030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397" w:type="dxa"/>
            <w:noWrap/>
          </w:tcPr>
          <w:p w14:paraId="2668870F"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RAP MISLI S SVOJO GLAVO</w:t>
            </w:r>
          </w:p>
        </w:tc>
        <w:tc>
          <w:tcPr>
            <w:tcW w:w="2835" w:type="dxa"/>
            <w:noWrap/>
          </w:tcPr>
          <w:p w14:paraId="131202E0" w14:textId="77777777" w:rsidR="00475D48" w:rsidRPr="007B76AB" w:rsidRDefault="00475D48" w:rsidP="00475D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Tina GORENJC</w:t>
            </w:r>
          </w:p>
        </w:tc>
        <w:tc>
          <w:tcPr>
            <w:tcW w:w="1701" w:type="dxa"/>
            <w:noWrap/>
          </w:tcPr>
          <w:p w14:paraId="3504F63C" w14:textId="77777777" w:rsidR="00475D48" w:rsidRPr="007B76AB" w:rsidRDefault="00475D48" w:rsidP="00475D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6. – 9.</w:t>
            </w:r>
          </w:p>
        </w:tc>
      </w:tr>
      <w:tr w:rsidR="00475D48" w:rsidRPr="007B76AB" w14:paraId="2A5FEE96" w14:textId="77777777" w:rsidTr="00C1030D">
        <w:trPr>
          <w:trHeight w:val="270"/>
        </w:trPr>
        <w:tc>
          <w:tcPr>
            <w:cnfStyle w:val="001000000000" w:firstRow="0" w:lastRow="0" w:firstColumn="1" w:lastColumn="0" w:oddVBand="0" w:evenVBand="0" w:oddHBand="0" w:evenHBand="0" w:firstRowFirstColumn="0" w:firstRowLastColumn="0" w:lastRowFirstColumn="0" w:lastRowLastColumn="0"/>
            <w:tcW w:w="3397" w:type="dxa"/>
            <w:noWrap/>
          </w:tcPr>
          <w:p w14:paraId="03EC069E"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RAP RAZISKUJEM</w:t>
            </w:r>
          </w:p>
        </w:tc>
        <w:tc>
          <w:tcPr>
            <w:tcW w:w="2835" w:type="dxa"/>
            <w:noWrap/>
          </w:tcPr>
          <w:p w14:paraId="10C67E8B" w14:textId="77777777" w:rsidR="00475D48" w:rsidRPr="007B76AB" w:rsidRDefault="00475D48" w:rsidP="00475D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Tatjana </w:t>
            </w:r>
            <w:bookmarkStart w:id="9" w:name="_Hlk146138910"/>
            <w:r w:rsidRPr="007B76AB">
              <w:rPr>
                <w:rFonts w:asciiTheme="minorHAnsi" w:hAnsiTheme="minorHAnsi" w:cstheme="minorHAnsi"/>
                <w:sz w:val="20"/>
                <w:szCs w:val="20"/>
              </w:rPr>
              <w:t>VÖRÖŠ</w:t>
            </w:r>
            <w:bookmarkEnd w:id="9"/>
          </w:p>
        </w:tc>
        <w:tc>
          <w:tcPr>
            <w:tcW w:w="1701" w:type="dxa"/>
            <w:noWrap/>
          </w:tcPr>
          <w:p w14:paraId="29F1553E" w14:textId="77777777" w:rsidR="00475D48" w:rsidRPr="007B76AB" w:rsidRDefault="00475D48" w:rsidP="00475D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1.</w:t>
            </w:r>
          </w:p>
        </w:tc>
      </w:tr>
      <w:tr w:rsidR="00475D48" w:rsidRPr="007B76AB" w14:paraId="0E015A74" w14:textId="77777777" w:rsidTr="00C1030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397" w:type="dxa"/>
            <w:noWrap/>
          </w:tcPr>
          <w:p w14:paraId="3D50B9C6"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RAP S ŠPORTOM</w:t>
            </w:r>
          </w:p>
        </w:tc>
        <w:tc>
          <w:tcPr>
            <w:tcW w:w="2835" w:type="dxa"/>
            <w:noWrap/>
          </w:tcPr>
          <w:p w14:paraId="5CF3AD21" w14:textId="77777777" w:rsidR="00475D48" w:rsidRPr="007B76AB" w:rsidRDefault="00475D48" w:rsidP="00475D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Manja TRAVNIKAR</w:t>
            </w:r>
          </w:p>
        </w:tc>
        <w:tc>
          <w:tcPr>
            <w:tcW w:w="1701" w:type="dxa"/>
            <w:noWrap/>
          </w:tcPr>
          <w:p w14:paraId="0B45C0C7" w14:textId="77777777" w:rsidR="00475D48" w:rsidRPr="007B76AB" w:rsidRDefault="00475D48" w:rsidP="00475D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6. – 9.</w:t>
            </w:r>
          </w:p>
        </w:tc>
      </w:tr>
      <w:tr w:rsidR="00475D48" w:rsidRPr="007B76AB" w14:paraId="4AF8B95F" w14:textId="77777777" w:rsidTr="00C1030D">
        <w:trPr>
          <w:trHeight w:val="270"/>
        </w:trPr>
        <w:tc>
          <w:tcPr>
            <w:cnfStyle w:val="001000000000" w:firstRow="0" w:lastRow="0" w:firstColumn="1" w:lastColumn="0" w:oddVBand="0" w:evenVBand="0" w:oddHBand="0" w:evenHBand="0" w:firstRowFirstColumn="0" w:firstRowLastColumn="0" w:lastRowFirstColumn="0" w:lastRowLastColumn="0"/>
            <w:tcW w:w="3397" w:type="dxa"/>
            <w:noWrap/>
          </w:tcPr>
          <w:p w14:paraId="64F7C48B"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RAP SPRETNI PRSTKI</w:t>
            </w:r>
          </w:p>
        </w:tc>
        <w:tc>
          <w:tcPr>
            <w:tcW w:w="2835" w:type="dxa"/>
            <w:noWrap/>
          </w:tcPr>
          <w:p w14:paraId="103BEF60" w14:textId="77777777" w:rsidR="00475D48" w:rsidRPr="007B76AB" w:rsidRDefault="00475D48" w:rsidP="00475D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Mateja ZAKŠEK</w:t>
            </w:r>
          </w:p>
        </w:tc>
        <w:tc>
          <w:tcPr>
            <w:tcW w:w="1701" w:type="dxa"/>
            <w:noWrap/>
          </w:tcPr>
          <w:p w14:paraId="665AF869" w14:textId="77777777" w:rsidR="00475D48" w:rsidRPr="007B76AB" w:rsidRDefault="00475D48" w:rsidP="00475D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2., 3.</w:t>
            </w:r>
          </w:p>
        </w:tc>
      </w:tr>
      <w:tr w:rsidR="00475D48" w:rsidRPr="007B76AB" w14:paraId="305A9D86" w14:textId="77777777" w:rsidTr="00C1030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397" w:type="dxa"/>
            <w:noWrap/>
          </w:tcPr>
          <w:p w14:paraId="42EC5A90"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RAP VESELA ŠOLA</w:t>
            </w:r>
          </w:p>
        </w:tc>
        <w:tc>
          <w:tcPr>
            <w:tcW w:w="2835" w:type="dxa"/>
            <w:noWrap/>
          </w:tcPr>
          <w:p w14:paraId="005B131E" w14:textId="77777777" w:rsidR="00475D48" w:rsidRPr="007B76AB" w:rsidRDefault="00475D48" w:rsidP="00475D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Sabina KLEMENČIČ</w:t>
            </w:r>
          </w:p>
        </w:tc>
        <w:tc>
          <w:tcPr>
            <w:tcW w:w="1701" w:type="dxa"/>
            <w:noWrap/>
          </w:tcPr>
          <w:p w14:paraId="40F92058" w14:textId="77777777" w:rsidR="00475D48" w:rsidRPr="007B76AB" w:rsidRDefault="00475D48" w:rsidP="00475D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6. – 9.</w:t>
            </w:r>
          </w:p>
        </w:tc>
      </w:tr>
      <w:tr w:rsidR="00475D48" w:rsidRPr="007B76AB" w14:paraId="583D681C" w14:textId="77777777" w:rsidTr="00C1030D">
        <w:trPr>
          <w:trHeight w:val="270"/>
        </w:trPr>
        <w:tc>
          <w:tcPr>
            <w:cnfStyle w:val="001000000000" w:firstRow="0" w:lastRow="0" w:firstColumn="1" w:lastColumn="0" w:oddVBand="0" w:evenVBand="0" w:oddHBand="0" w:evenHBand="0" w:firstRowFirstColumn="0" w:firstRowLastColumn="0" w:lastRowFirstColumn="0" w:lastRowLastColumn="0"/>
            <w:tcW w:w="3397" w:type="dxa"/>
            <w:noWrap/>
          </w:tcPr>
          <w:p w14:paraId="1F59DF78"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RAP NEM Z ZAJČKOM PETROM</w:t>
            </w:r>
          </w:p>
        </w:tc>
        <w:tc>
          <w:tcPr>
            <w:tcW w:w="2835" w:type="dxa"/>
            <w:noWrap/>
          </w:tcPr>
          <w:p w14:paraId="55DEC480" w14:textId="77777777" w:rsidR="00475D48" w:rsidRPr="007B76AB" w:rsidRDefault="00475D48" w:rsidP="00475D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Natalija KOTAR</w:t>
            </w:r>
          </w:p>
        </w:tc>
        <w:tc>
          <w:tcPr>
            <w:tcW w:w="1701" w:type="dxa"/>
            <w:noWrap/>
          </w:tcPr>
          <w:p w14:paraId="5E254E65" w14:textId="77777777" w:rsidR="00475D48" w:rsidRPr="007B76AB" w:rsidRDefault="00475D48" w:rsidP="00475D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2., 3.</w:t>
            </w:r>
          </w:p>
        </w:tc>
      </w:tr>
      <w:tr w:rsidR="00475D48" w:rsidRPr="007B76AB" w14:paraId="208BB201" w14:textId="77777777" w:rsidTr="00C1030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397" w:type="dxa"/>
          </w:tcPr>
          <w:p w14:paraId="46CFD7D5"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RAP USTVARJALNICA</w:t>
            </w:r>
          </w:p>
        </w:tc>
        <w:tc>
          <w:tcPr>
            <w:tcW w:w="2835" w:type="dxa"/>
          </w:tcPr>
          <w:p w14:paraId="2E97E22B" w14:textId="77777777" w:rsidR="00475D48" w:rsidRPr="007B76AB" w:rsidRDefault="00475D48" w:rsidP="00475D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Lidija ROŽMARIČ</w:t>
            </w:r>
          </w:p>
        </w:tc>
        <w:tc>
          <w:tcPr>
            <w:tcW w:w="1701" w:type="dxa"/>
          </w:tcPr>
          <w:p w14:paraId="13CC52A8" w14:textId="77777777" w:rsidR="00475D48" w:rsidRPr="007B76AB" w:rsidRDefault="00475D48" w:rsidP="00475D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6. – 9.</w:t>
            </w:r>
          </w:p>
        </w:tc>
      </w:tr>
      <w:tr w:rsidR="00475D48" w:rsidRPr="007B76AB" w14:paraId="3C08F1BB" w14:textId="77777777" w:rsidTr="00C1030D">
        <w:trPr>
          <w:trHeight w:val="270"/>
        </w:trPr>
        <w:tc>
          <w:tcPr>
            <w:cnfStyle w:val="001000000000" w:firstRow="0" w:lastRow="0" w:firstColumn="1" w:lastColumn="0" w:oddVBand="0" w:evenVBand="0" w:oddHBand="0" w:evenHBand="0" w:firstRowFirstColumn="0" w:firstRowLastColumn="0" w:lastRowFirstColumn="0" w:lastRowLastColumn="0"/>
            <w:tcW w:w="3397" w:type="dxa"/>
            <w:noWrap/>
          </w:tcPr>
          <w:p w14:paraId="2A3881F8"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RAP ŠPORTAJMO ZJUTRAJ</w:t>
            </w:r>
          </w:p>
        </w:tc>
        <w:tc>
          <w:tcPr>
            <w:tcW w:w="2835" w:type="dxa"/>
            <w:noWrap/>
          </w:tcPr>
          <w:p w14:paraId="54DEC402" w14:textId="77777777" w:rsidR="00475D48" w:rsidRPr="007B76AB" w:rsidRDefault="00475D48" w:rsidP="00475D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Alenka HRASTAR</w:t>
            </w:r>
          </w:p>
        </w:tc>
        <w:tc>
          <w:tcPr>
            <w:tcW w:w="1701" w:type="dxa"/>
            <w:noWrap/>
          </w:tcPr>
          <w:p w14:paraId="0112746C" w14:textId="77777777" w:rsidR="00475D48" w:rsidRPr="007B76AB" w:rsidRDefault="00475D48" w:rsidP="00475D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6. – 9.</w:t>
            </w:r>
          </w:p>
        </w:tc>
      </w:tr>
      <w:tr w:rsidR="00475D48" w:rsidRPr="007B76AB" w14:paraId="2F4FBD3D" w14:textId="77777777" w:rsidTr="00C1030D">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397" w:type="dxa"/>
            <w:noWrap/>
          </w:tcPr>
          <w:p w14:paraId="3E2E6A00"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RAP ŠPORTAJMO V SREDO7</w:t>
            </w:r>
          </w:p>
        </w:tc>
        <w:tc>
          <w:tcPr>
            <w:tcW w:w="2835" w:type="dxa"/>
            <w:noWrap/>
          </w:tcPr>
          <w:p w14:paraId="15A569DB" w14:textId="77777777" w:rsidR="00475D48" w:rsidRPr="007B76AB" w:rsidRDefault="00475D48" w:rsidP="00475D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Alenka HRASTAR</w:t>
            </w:r>
          </w:p>
        </w:tc>
        <w:tc>
          <w:tcPr>
            <w:tcW w:w="1701" w:type="dxa"/>
            <w:noWrap/>
          </w:tcPr>
          <w:p w14:paraId="05DAA099" w14:textId="77777777" w:rsidR="00475D48" w:rsidRPr="007B76AB" w:rsidRDefault="00475D48" w:rsidP="00475D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6. – 9.</w:t>
            </w:r>
          </w:p>
        </w:tc>
      </w:tr>
      <w:tr w:rsidR="00475D48" w:rsidRPr="007B76AB" w14:paraId="16730D21" w14:textId="77777777" w:rsidTr="00C1030D">
        <w:trPr>
          <w:trHeight w:val="282"/>
        </w:trPr>
        <w:tc>
          <w:tcPr>
            <w:cnfStyle w:val="001000000000" w:firstRow="0" w:lastRow="0" w:firstColumn="1" w:lastColumn="0" w:oddVBand="0" w:evenVBand="0" w:oddHBand="0" w:evenHBand="0" w:firstRowFirstColumn="0" w:firstRowLastColumn="0" w:lastRowFirstColumn="0" w:lastRowLastColumn="0"/>
            <w:tcW w:w="3397" w:type="dxa"/>
            <w:noWrap/>
          </w:tcPr>
          <w:p w14:paraId="211B94B8"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RAP ŠPORTJAMO V TOREK 7</w:t>
            </w:r>
          </w:p>
        </w:tc>
        <w:tc>
          <w:tcPr>
            <w:tcW w:w="2835" w:type="dxa"/>
            <w:noWrap/>
          </w:tcPr>
          <w:p w14:paraId="3A251C3A" w14:textId="77777777" w:rsidR="00475D48" w:rsidRPr="007B76AB" w:rsidRDefault="00475D48" w:rsidP="00475D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Alenka HRASTAR</w:t>
            </w:r>
          </w:p>
        </w:tc>
        <w:tc>
          <w:tcPr>
            <w:tcW w:w="1701" w:type="dxa"/>
            <w:noWrap/>
          </w:tcPr>
          <w:p w14:paraId="3CB8BE8D" w14:textId="77777777" w:rsidR="00475D48" w:rsidRPr="007B76AB" w:rsidRDefault="00475D48" w:rsidP="00475D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6. – 9.</w:t>
            </w:r>
          </w:p>
        </w:tc>
      </w:tr>
      <w:tr w:rsidR="00475D48" w:rsidRPr="007B76AB" w14:paraId="0ECD0F2C" w14:textId="77777777" w:rsidTr="00C1030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397" w:type="dxa"/>
            <w:noWrap/>
          </w:tcPr>
          <w:p w14:paraId="56CB5FA9"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RAP ŠPORTJAMO6</w:t>
            </w:r>
          </w:p>
        </w:tc>
        <w:tc>
          <w:tcPr>
            <w:tcW w:w="2835" w:type="dxa"/>
            <w:noWrap/>
          </w:tcPr>
          <w:p w14:paraId="5321CAD5" w14:textId="77777777" w:rsidR="00475D48" w:rsidRPr="007B76AB" w:rsidRDefault="00475D48" w:rsidP="00475D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Alenka HRASTAR</w:t>
            </w:r>
          </w:p>
        </w:tc>
        <w:tc>
          <w:tcPr>
            <w:tcW w:w="1701" w:type="dxa"/>
          </w:tcPr>
          <w:p w14:paraId="526F318F" w14:textId="77777777" w:rsidR="00475D48" w:rsidRPr="007B76AB" w:rsidRDefault="00475D48" w:rsidP="00475D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6. – 9.</w:t>
            </w:r>
          </w:p>
        </w:tc>
      </w:tr>
      <w:tr w:rsidR="00475D48" w:rsidRPr="007B76AB" w14:paraId="364634AF" w14:textId="77777777" w:rsidTr="00C1030D">
        <w:trPr>
          <w:trHeight w:val="270"/>
        </w:trPr>
        <w:tc>
          <w:tcPr>
            <w:cnfStyle w:val="001000000000" w:firstRow="0" w:lastRow="0" w:firstColumn="1" w:lastColumn="0" w:oddVBand="0" w:evenVBand="0" w:oddHBand="0" w:evenHBand="0" w:firstRowFirstColumn="0" w:firstRowLastColumn="0" w:lastRowFirstColumn="0" w:lastRowLastColumn="0"/>
            <w:tcW w:w="3397" w:type="dxa"/>
            <w:noWrap/>
          </w:tcPr>
          <w:p w14:paraId="6BCBC4C0"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RAP V JUTRO S ŠPO4</w:t>
            </w:r>
          </w:p>
        </w:tc>
        <w:tc>
          <w:tcPr>
            <w:tcW w:w="2835" w:type="dxa"/>
            <w:noWrap/>
          </w:tcPr>
          <w:p w14:paraId="0347FBAE" w14:textId="77777777" w:rsidR="00475D48" w:rsidRPr="007B76AB" w:rsidRDefault="00475D48" w:rsidP="00475D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Alenka HRASTAR</w:t>
            </w:r>
          </w:p>
        </w:tc>
        <w:tc>
          <w:tcPr>
            <w:tcW w:w="1701" w:type="dxa"/>
          </w:tcPr>
          <w:p w14:paraId="7B8EF47C" w14:textId="77777777" w:rsidR="00475D48" w:rsidRPr="007B76AB" w:rsidRDefault="00475D48" w:rsidP="00475D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4.</w:t>
            </w:r>
          </w:p>
        </w:tc>
      </w:tr>
    </w:tbl>
    <w:p w14:paraId="7EA9DCF5" w14:textId="77777777" w:rsidR="00475D48" w:rsidRPr="006F173F" w:rsidRDefault="00475D48" w:rsidP="00475D48">
      <w:pPr>
        <w:rPr>
          <w:rFonts w:asciiTheme="minorHAnsi" w:hAnsiTheme="minorHAnsi" w:cstheme="minorHAnsi"/>
        </w:rPr>
      </w:pPr>
    </w:p>
    <w:p w14:paraId="558EA3CE" w14:textId="06EABFFC" w:rsidR="00475D48" w:rsidRPr="006F173F" w:rsidRDefault="00475D48" w:rsidP="00475D48">
      <w:pPr>
        <w:rPr>
          <w:rFonts w:asciiTheme="minorHAnsi" w:hAnsiTheme="minorHAnsi" w:cstheme="minorHAnsi"/>
          <w:color w:val="1F4E79" w:themeColor="accent1" w:themeShade="80"/>
        </w:rPr>
      </w:pPr>
      <w:r w:rsidRPr="006F173F">
        <w:rPr>
          <w:rFonts w:asciiTheme="minorHAnsi" w:hAnsiTheme="minorHAnsi" w:cstheme="minorHAnsi"/>
          <w:color w:val="1F4E79" w:themeColor="accent1" w:themeShade="80"/>
        </w:rPr>
        <w:t>PODRUŽNICA BUČKA</w:t>
      </w:r>
    </w:p>
    <w:tbl>
      <w:tblPr>
        <w:tblStyle w:val="Tabelamrea4poudarek512"/>
        <w:tblW w:w="7225" w:type="dxa"/>
        <w:tblLook w:val="04A0" w:firstRow="1" w:lastRow="0" w:firstColumn="1" w:lastColumn="0" w:noHBand="0" w:noVBand="1"/>
      </w:tblPr>
      <w:tblGrid>
        <w:gridCol w:w="2972"/>
        <w:gridCol w:w="2693"/>
        <w:gridCol w:w="1560"/>
      </w:tblGrid>
      <w:tr w:rsidR="00475D48" w:rsidRPr="007B76AB" w14:paraId="0EE4EB20" w14:textId="77777777" w:rsidTr="00C1030D">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72" w:type="dxa"/>
            <w:noWrap/>
            <w:hideMark/>
          </w:tcPr>
          <w:p w14:paraId="5C2EF8F7"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INTERESNA DEJAVNOST</w:t>
            </w:r>
          </w:p>
        </w:tc>
        <w:tc>
          <w:tcPr>
            <w:tcW w:w="2693" w:type="dxa"/>
            <w:noWrap/>
            <w:hideMark/>
          </w:tcPr>
          <w:p w14:paraId="1112017C" w14:textId="77777777" w:rsidR="00475D48" w:rsidRPr="007B76AB" w:rsidRDefault="00475D48" w:rsidP="00475D4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MENTOR - ica</w:t>
            </w:r>
          </w:p>
        </w:tc>
        <w:tc>
          <w:tcPr>
            <w:tcW w:w="1560" w:type="dxa"/>
            <w:noWrap/>
            <w:hideMark/>
          </w:tcPr>
          <w:p w14:paraId="7ACFBF25" w14:textId="77777777" w:rsidR="00475D48" w:rsidRPr="007B76AB" w:rsidRDefault="00475D48" w:rsidP="00475D4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razred</w:t>
            </w:r>
          </w:p>
        </w:tc>
      </w:tr>
      <w:tr w:rsidR="00475D48" w:rsidRPr="007B76AB" w14:paraId="4CDDBBCE" w14:textId="77777777" w:rsidTr="00C1030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972" w:type="dxa"/>
            <w:noWrap/>
          </w:tcPr>
          <w:p w14:paraId="7F1CE7B0"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OGREJMO SI GLASILKE B, PZ</w:t>
            </w:r>
          </w:p>
        </w:tc>
        <w:tc>
          <w:tcPr>
            <w:tcW w:w="2693" w:type="dxa"/>
            <w:noWrap/>
          </w:tcPr>
          <w:p w14:paraId="12F14C91" w14:textId="77777777" w:rsidR="00475D48" w:rsidRPr="007B76AB" w:rsidRDefault="00475D48" w:rsidP="00475D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Metka BABIČ/ Luka LENART</w:t>
            </w:r>
          </w:p>
        </w:tc>
        <w:tc>
          <w:tcPr>
            <w:tcW w:w="1560" w:type="dxa"/>
            <w:noWrap/>
          </w:tcPr>
          <w:p w14:paraId="4E131371" w14:textId="77777777" w:rsidR="00475D48" w:rsidRPr="007B76AB" w:rsidRDefault="00475D48" w:rsidP="00475D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POŠ BUČKA</w:t>
            </w:r>
          </w:p>
        </w:tc>
      </w:tr>
      <w:tr w:rsidR="00475D48" w:rsidRPr="007B76AB" w14:paraId="7F7B6781" w14:textId="77777777" w:rsidTr="00C1030D">
        <w:trPr>
          <w:trHeight w:val="276"/>
        </w:trPr>
        <w:tc>
          <w:tcPr>
            <w:cnfStyle w:val="001000000000" w:firstRow="0" w:lastRow="0" w:firstColumn="1" w:lastColumn="0" w:oddVBand="0" w:evenVBand="0" w:oddHBand="0" w:evenHBand="0" w:firstRowFirstColumn="0" w:firstRowLastColumn="0" w:lastRowFirstColumn="0" w:lastRowLastColumn="0"/>
            <w:tcW w:w="2972" w:type="dxa"/>
            <w:noWrap/>
          </w:tcPr>
          <w:p w14:paraId="717A9AEF"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RAP GLEDALIŠČE</w:t>
            </w:r>
          </w:p>
        </w:tc>
        <w:tc>
          <w:tcPr>
            <w:tcW w:w="2693" w:type="dxa"/>
            <w:noWrap/>
          </w:tcPr>
          <w:p w14:paraId="0796BF82" w14:textId="77777777" w:rsidR="00475D48" w:rsidRPr="007B76AB" w:rsidRDefault="00475D48" w:rsidP="00475D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Urška PICEK</w:t>
            </w:r>
          </w:p>
        </w:tc>
        <w:tc>
          <w:tcPr>
            <w:tcW w:w="1560" w:type="dxa"/>
            <w:noWrap/>
          </w:tcPr>
          <w:p w14:paraId="3D3D9B4B" w14:textId="77777777" w:rsidR="00475D48" w:rsidRPr="007B76AB" w:rsidRDefault="00475D48" w:rsidP="00475D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1. –  3.</w:t>
            </w:r>
          </w:p>
        </w:tc>
      </w:tr>
      <w:tr w:rsidR="00475D48" w:rsidRPr="007B76AB" w14:paraId="241BE690" w14:textId="77777777" w:rsidTr="00C1030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72" w:type="dxa"/>
            <w:noWrap/>
          </w:tcPr>
          <w:p w14:paraId="3C3EC935"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RAP FOLKLORA B</w:t>
            </w:r>
          </w:p>
        </w:tc>
        <w:tc>
          <w:tcPr>
            <w:tcW w:w="2693" w:type="dxa"/>
            <w:noWrap/>
          </w:tcPr>
          <w:p w14:paraId="4FB9CE25" w14:textId="77777777" w:rsidR="00475D48" w:rsidRPr="007B76AB" w:rsidRDefault="00475D48" w:rsidP="00475D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Anka BLATNIK GORENC</w:t>
            </w:r>
          </w:p>
        </w:tc>
        <w:tc>
          <w:tcPr>
            <w:tcW w:w="1560" w:type="dxa"/>
            <w:noWrap/>
          </w:tcPr>
          <w:p w14:paraId="26263DC1" w14:textId="77777777" w:rsidR="00475D48" w:rsidRPr="007B76AB" w:rsidRDefault="00475D48" w:rsidP="00475D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1.- 5. </w:t>
            </w:r>
          </w:p>
        </w:tc>
      </w:tr>
      <w:tr w:rsidR="00475D48" w:rsidRPr="007B76AB" w14:paraId="2A685693" w14:textId="77777777" w:rsidTr="00C1030D">
        <w:trPr>
          <w:trHeight w:val="288"/>
        </w:trPr>
        <w:tc>
          <w:tcPr>
            <w:cnfStyle w:val="001000000000" w:firstRow="0" w:lastRow="0" w:firstColumn="1" w:lastColumn="0" w:oddVBand="0" w:evenVBand="0" w:oddHBand="0" w:evenHBand="0" w:firstRowFirstColumn="0" w:firstRowLastColumn="0" w:lastRowFirstColumn="0" w:lastRowLastColumn="0"/>
            <w:tcW w:w="2972" w:type="dxa"/>
            <w:noWrap/>
          </w:tcPr>
          <w:p w14:paraId="5D68E6CC"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RAP MLADI TEKMOVALCI</w:t>
            </w:r>
          </w:p>
        </w:tc>
        <w:tc>
          <w:tcPr>
            <w:tcW w:w="2693" w:type="dxa"/>
            <w:noWrap/>
          </w:tcPr>
          <w:p w14:paraId="1C6AFAB3" w14:textId="77777777" w:rsidR="00475D48" w:rsidRPr="007B76AB" w:rsidRDefault="00475D48" w:rsidP="00475D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Urška ZIDAR</w:t>
            </w:r>
          </w:p>
        </w:tc>
        <w:tc>
          <w:tcPr>
            <w:tcW w:w="1560" w:type="dxa"/>
            <w:noWrap/>
          </w:tcPr>
          <w:p w14:paraId="4F206FA8" w14:textId="77777777" w:rsidR="00475D48" w:rsidRPr="007B76AB" w:rsidRDefault="00475D48" w:rsidP="00475D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4., 5.</w:t>
            </w:r>
          </w:p>
        </w:tc>
      </w:tr>
      <w:tr w:rsidR="00475D48" w:rsidRPr="007B76AB" w14:paraId="2B6C4265" w14:textId="77777777" w:rsidTr="00C1030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72" w:type="dxa"/>
            <w:noWrap/>
          </w:tcPr>
          <w:p w14:paraId="7FCE175F"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RAP NA KOLO ZA ZDRAVO TELO</w:t>
            </w:r>
          </w:p>
        </w:tc>
        <w:tc>
          <w:tcPr>
            <w:tcW w:w="2693" w:type="dxa"/>
            <w:noWrap/>
          </w:tcPr>
          <w:p w14:paraId="20638CC7" w14:textId="77777777" w:rsidR="00475D48" w:rsidRPr="007B76AB" w:rsidRDefault="00475D48" w:rsidP="00475D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Urška ZIDAR</w:t>
            </w:r>
          </w:p>
        </w:tc>
        <w:tc>
          <w:tcPr>
            <w:tcW w:w="1560" w:type="dxa"/>
            <w:noWrap/>
          </w:tcPr>
          <w:p w14:paraId="261C6C1C" w14:textId="77777777" w:rsidR="00475D48" w:rsidRPr="007B76AB" w:rsidRDefault="00475D48" w:rsidP="00475D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4., 5.</w:t>
            </w:r>
          </w:p>
        </w:tc>
      </w:tr>
      <w:tr w:rsidR="00475D48" w:rsidRPr="007B76AB" w14:paraId="7D7AF536" w14:textId="77777777" w:rsidTr="00C1030D">
        <w:trPr>
          <w:trHeight w:val="276"/>
        </w:trPr>
        <w:tc>
          <w:tcPr>
            <w:cnfStyle w:val="001000000000" w:firstRow="0" w:lastRow="0" w:firstColumn="1" w:lastColumn="0" w:oddVBand="0" w:evenVBand="0" w:oddHBand="0" w:evenHBand="0" w:firstRowFirstColumn="0" w:firstRowLastColumn="0" w:lastRowFirstColumn="0" w:lastRowLastColumn="0"/>
            <w:tcW w:w="2972" w:type="dxa"/>
            <w:noWrap/>
          </w:tcPr>
          <w:p w14:paraId="733BD675" w14:textId="77777777" w:rsidR="00475D48" w:rsidRPr="007B76AB" w:rsidRDefault="00475D48" w:rsidP="00475D48">
            <w:pPr>
              <w:rPr>
                <w:rFonts w:asciiTheme="minorHAnsi" w:hAnsiTheme="minorHAnsi" w:cstheme="minorHAnsi"/>
                <w:sz w:val="20"/>
                <w:szCs w:val="20"/>
              </w:rPr>
            </w:pPr>
            <w:r w:rsidRPr="007B76AB">
              <w:rPr>
                <w:rFonts w:asciiTheme="minorHAnsi" w:hAnsiTheme="minorHAnsi" w:cstheme="minorHAnsi"/>
                <w:sz w:val="20"/>
                <w:szCs w:val="20"/>
              </w:rPr>
              <w:t>KOLESARSKI</w:t>
            </w:r>
          </w:p>
        </w:tc>
        <w:tc>
          <w:tcPr>
            <w:tcW w:w="2693" w:type="dxa"/>
            <w:noWrap/>
          </w:tcPr>
          <w:p w14:paraId="599F486E" w14:textId="77777777" w:rsidR="00475D48" w:rsidRPr="007B76AB" w:rsidRDefault="00475D48" w:rsidP="00475D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Urška Zidar</w:t>
            </w:r>
          </w:p>
        </w:tc>
        <w:tc>
          <w:tcPr>
            <w:tcW w:w="1560" w:type="dxa"/>
            <w:noWrap/>
          </w:tcPr>
          <w:p w14:paraId="4EAA7C9A" w14:textId="77777777" w:rsidR="00475D48" w:rsidRPr="007B76AB" w:rsidRDefault="00475D48" w:rsidP="00475D4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5.</w:t>
            </w:r>
          </w:p>
        </w:tc>
      </w:tr>
    </w:tbl>
    <w:p w14:paraId="12DA14E1" w14:textId="535FC385" w:rsidR="00707F24" w:rsidRPr="00D51908" w:rsidRDefault="00707F24" w:rsidP="0081698A">
      <w:pPr>
        <w:rPr>
          <w:rFonts w:asciiTheme="minorHAnsi" w:hAnsiTheme="minorHAnsi" w:cstheme="minorHAnsi"/>
          <w:color w:val="0070C0"/>
        </w:rPr>
      </w:pPr>
      <w:bookmarkStart w:id="10" w:name="_Hlk92789140"/>
    </w:p>
    <w:bookmarkEnd w:id="10"/>
    <w:p w14:paraId="5333AD05" w14:textId="77777777" w:rsidR="00080B7D" w:rsidRPr="00D51908" w:rsidRDefault="005B3082" w:rsidP="009B0491">
      <w:pPr>
        <w:pStyle w:val="Odstavekseznama"/>
        <w:numPr>
          <w:ilvl w:val="0"/>
          <w:numId w:val="33"/>
        </w:numPr>
        <w:rPr>
          <w:rFonts w:asciiTheme="minorHAnsi" w:hAnsiTheme="minorHAnsi" w:cstheme="minorHAnsi"/>
        </w:rPr>
      </w:pPr>
      <w:r w:rsidRPr="00D51908">
        <w:rPr>
          <w:rFonts w:asciiTheme="minorHAnsi" w:hAnsiTheme="minorHAnsi" w:cstheme="minorHAnsi"/>
        </w:rPr>
        <w:t>9</w:t>
      </w:r>
      <w:r w:rsidR="00FF1298" w:rsidRPr="00D51908">
        <w:rPr>
          <w:rFonts w:asciiTheme="minorHAnsi" w:hAnsiTheme="minorHAnsi" w:cstheme="minorHAnsi"/>
        </w:rPr>
        <w:t xml:space="preserve"> </w:t>
      </w:r>
      <w:r w:rsidR="00D474D1" w:rsidRPr="00D51908">
        <w:rPr>
          <w:rFonts w:asciiTheme="minorHAnsi" w:hAnsiTheme="minorHAnsi" w:cstheme="minorHAnsi"/>
        </w:rPr>
        <w:t xml:space="preserve"> </w:t>
      </w:r>
      <w:r w:rsidR="00FF1298" w:rsidRPr="00D51908">
        <w:rPr>
          <w:rFonts w:asciiTheme="minorHAnsi" w:hAnsiTheme="minorHAnsi" w:cstheme="minorHAnsi"/>
        </w:rPr>
        <w:t xml:space="preserve"> </w:t>
      </w:r>
      <w:r w:rsidR="00080B7D" w:rsidRPr="00D51908">
        <w:rPr>
          <w:rFonts w:asciiTheme="minorHAnsi" w:hAnsiTheme="minorHAnsi" w:cstheme="minorHAnsi"/>
        </w:rPr>
        <w:t>DEŽURSTVO</w:t>
      </w:r>
    </w:p>
    <w:p w14:paraId="00817150" w14:textId="77777777" w:rsidR="0095013F" w:rsidRPr="00D51908" w:rsidRDefault="0095013F" w:rsidP="00264A0A">
      <w:pPr>
        <w:ind w:left="360"/>
        <w:rPr>
          <w:rFonts w:asciiTheme="minorHAnsi" w:hAnsiTheme="minorHAnsi" w:cstheme="minorHAnsi"/>
          <w:b/>
        </w:rPr>
      </w:pPr>
    </w:p>
    <w:p w14:paraId="00E4AB09" w14:textId="28704263" w:rsidR="00080B7D" w:rsidRPr="00D51908" w:rsidRDefault="00080B7D" w:rsidP="00A37D87">
      <w:pPr>
        <w:spacing w:line="360" w:lineRule="auto"/>
        <w:ind w:left="360"/>
        <w:rPr>
          <w:rFonts w:asciiTheme="minorHAnsi" w:hAnsiTheme="minorHAnsi" w:cstheme="minorHAnsi"/>
          <w:b/>
        </w:rPr>
      </w:pPr>
      <w:r w:rsidRPr="00D51908">
        <w:rPr>
          <w:rFonts w:asciiTheme="minorHAnsi" w:hAnsiTheme="minorHAnsi" w:cstheme="minorHAnsi"/>
          <w:b/>
        </w:rPr>
        <w:t>DEŽURSTVO UČITELJEV</w:t>
      </w:r>
    </w:p>
    <w:p w14:paraId="5F8228BF" w14:textId="0ABD93EC" w:rsidR="003E3656" w:rsidRPr="00D51908" w:rsidRDefault="003E3656" w:rsidP="00A37D87">
      <w:pPr>
        <w:spacing w:line="360" w:lineRule="auto"/>
        <w:jc w:val="both"/>
        <w:rPr>
          <w:rFonts w:asciiTheme="minorHAnsi" w:hAnsiTheme="minorHAnsi" w:cstheme="minorHAnsi"/>
        </w:rPr>
      </w:pPr>
      <w:r w:rsidRPr="00D51908">
        <w:rPr>
          <w:rFonts w:asciiTheme="minorHAnsi" w:hAnsiTheme="minorHAnsi" w:cstheme="minorHAnsi"/>
        </w:rPr>
        <w:t>Naloge dežurnega učitelja so opredeljene v Hišnem redu OŠ Frana Metelka Škocjan. Organizacijo dežur</w:t>
      </w:r>
      <w:r w:rsidR="00AD01B3" w:rsidRPr="00D51908">
        <w:rPr>
          <w:rFonts w:asciiTheme="minorHAnsi" w:hAnsiTheme="minorHAnsi" w:cstheme="minorHAnsi"/>
        </w:rPr>
        <w:t>stva vodi pomočni</w:t>
      </w:r>
      <w:r w:rsidR="00475D48" w:rsidRPr="00D51908">
        <w:rPr>
          <w:rFonts w:asciiTheme="minorHAnsi" w:hAnsiTheme="minorHAnsi" w:cstheme="minorHAnsi"/>
        </w:rPr>
        <w:t>ca</w:t>
      </w:r>
      <w:r w:rsidR="00AD01B3" w:rsidRPr="00D51908">
        <w:rPr>
          <w:rFonts w:asciiTheme="minorHAnsi" w:hAnsiTheme="minorHAnsi" w:cstheme="minorHAnsi"/>
        </w:rPr>
        <w:t xml:space="preserve"> ravnateljice,</w:t>
      </w:r>
      <w:r w:rsidRPr="00D51908">
        <w:rPr>
          <w:rFonts w:asciiTheme="minorHAnsi" w:hAnsiTheme="minorHAnsi" w:cstheme="minorHAnsi"/>
        </w:rPr>
        <w:t xml:space="preserve"> </w:t>
      </w:r>
      <w:r w:rsidR="00567836" w:rsidRPr="00D51908">
        <w:rPr>
          <w:rFonts w:asciiTheme="minorHAnsi" w:hAnsiTheme="minorHAnsi" w:cstheme="minorHAnsi"/>
        </w:rPr>
        <w:t>spremlja</w:t>
      </w:r>
      <w:r w:rsidRPr="00D51908">
        <w:rPr>
          <w:rFonts w:asciiTheme="minorHAnsi" w:hAnsiTheme="minorHAnsi" w:cstheme="minorHAnsi"/>
        </w:rPr>
        <w:t xml:space="preserve"> pa svetovalna delavka </w:t>
      </w:r>
      <w:r w:rsidR="005B0E49" w:rsidRPr="00D51908">
        <w:rPr>
          <w:rFonts w:asciiTheme="minorHAnsi" w:hAnsiTheme="minorHAnsi" w:cstheme="minorHAnsi"/>
        </w:rPr>
        <w:t>Vesna Kukavica</w:t>
      </w:r>
      <w:r w:rsidRPr="00D51908">
        <w:rPr>
          <w:rFonts w:asciiTheme="minorHAnsi" w:hAnsiTheme="minorHAnsi" w:cstheme="minorHAnsi"/>
        </w:rPr>
        <w:t>.</w:t>
      </w:r>
    </w:p>
    <w:p w14:paraId="1F6220BC" w14:textId="77777777" w:rsidR="003E3656" w:rsidRPr="00D51908" w:rsidRDefault="00E94BB0" w:rsidP="00A37D87">
      <w:pPr>
        <w:spacing w:line="360" w:lineRule="auto"/>
        <w:jc w:val="both"/>
        <w:rPr>
          <w:rFonts w:asciiTheme="minorHAnsi" w:hAnsiTheme="minorHAnsi" w:cstheme="minorHAnsi"/>
        </w:rPr>
      </w:pPr>
      <w:r w:rsidRPr="00D51908">
        <w:rPr>
          <w:rFonts w:asciiTheme="minorHAnsi" w:hAnsiTheme="minorHAnsi" w:cstheme="minorHAnsi"/>
        </w:rPr>
        <w:t>Dežurni učitelji</w:t>
      </w:r>
      <w:r w:rsidR="003E3656" w:rsidRPr="00D51908">
        <w:rPr>
          <w:rFonts w:asciiTheme="minorHAnsi" w:hAnsiTheme="minorHAnsi" w:cstheme="minorHAnsi"/>
        </w:rPr>
        <w:t xml:space="preserve"> skrbijo za red in disciplino na šoli in v večnamenskem prostoru, za upoštevanje pravil obnašanja, usmerjajo učence v jutranje varstvo pred poukom, spremljajo učence na avtobus. Dežurstvo poteka med odmori in po pouku. Dežurstvo poteka tedensko po razporedu. Po potrebi se dežurstvo nadomešča. Dežurstvo se prične ob </w:t>
      </w:r>
      <w:r w:rsidR="00FA3D75" w:rsidRPr="00D51908">
        <w:rPr>
          <w:rFonts w:asciiTheme="minorHAnsi" w:hAnsiTheme="minorHAnsi" w:cstheme="minorHAnsi"/>
        </w:rPr>
        <w:t>7.</w:t>
      </w:r>
      <w:r w:rsidR="00155426" w:rsidRPr="00D51908">
        <w:rPr>
          <w:rFonts w:asciiTheme="minorHAnsi" w:hAnsiTheme="minorHAnsi" w:cstheme="minorHAnsi"/>
        </w:rPr>
        <w:t>30</w:t>
      </w:r>
      <w:r w:rsidR="003E3656" w:rsidRPr="00D51908">
        <w:rPr>
          <w:rFonts w:asciiTheme="minorHAnsi" w:hAnsiTheme="minorHAnsi" w:cstheme="minorHAnsi"/>
        </w:rPr>
        <w:t xml:space="preserve"> in traja do začetka pouka, poteka med odmori in po pouku do odh</w:t>
      </w:r>
      <w:r w:rsidRPr="00D51908">
        <w:rPr>
          <w:rFonts w:asciiTheme="minorHAnsi" w:hAnsiTheme="minorHAnsi" w:cstheme="minorHAnsi"/>
        </w:rPr>
        <w:t xml:space="preserve">oda zadnjega šolskega avtobusa </w:t>
      </w:r>
      <w:r w:rsidR="003E3656" w:rsidRPr="00D51908">
        <w:rPr>
          <w:rFonts w:asciiTheme="minorHAnsi" w:hAnsiTheme="minorHAnsi" w:cstheme="minorHAnsi"/>
        </w:rPr>
        <w:t>z avtobusne postaje.</w:t>
      </w:r>
      <w:r w:rsidR="00155426" w:rsidRPr="00D51908">
        <w:rPr>
          <w:rFonts w:asciiTheme="minorHAnsi" w:hAnsiTheme="minorHAnsi" w:cstheme="minorHAnsi"/>
        </w:rPr>
        <w:t xml:space="preserve"> Dežurstvo izvajajo tudi ostali delavci šole.</w:t>
      </w:r>
    </w:p>
    <w:p w14:paraId="56FCB064" w14:textId="0A96329A" w:rsidR="00CF1340" w:rsidRPr="00D51908" w:rsidRDefault="00CF1340" w:rsidP="00264A0A">
      <w:pPr>
        <w:rPr>
          <w:rFonts w:asciiTheme="minorHAnsi" w:hAnsiTheme="minorHAnsi" w:cstheme="minorHAnsi"/>
          <w:color w:val="0070C0"/>
        </w:rPr>
      </w:pPr>
    </w:p>
    <w:p w14:paraId="2C2B1A3B" w14:textId="77777777" w:rsidR="00505892" w:rsidRPr="00D51908" w:rsidRDefault="00505892" w:rsidP="00264A0A">
      <w:pPr>
        <w:rPr>
          <w:rFonts w:asciiTheme="minorHAnsi" w:hAnsiTheme="minorHAnsi" w:cstheme="minorHAnsi"/>
          <w:color w:val="0070C0"/>
        </w:rPr>
      </w:pPr>
    </w:p>
    <w:p w14:paraId="12696192" w14:textId="20002A1C" w:rsidR="00961EF8" w:rsidRPr="00D51908" w:rsidRDefault="005B3082" w:rsidP="006F173F">
      <w:pPr>
        <w:pStyle w:val="Odstavekseznama"/>
        <w:numPr>
          <w:ilvl w:val="0"/>
          <w:numId w:val="85"/>
        </w:numPr>
        <w:rPr>
          <w:rFonts w:asciiTheme="minorHAnsi" w:hAnsiTheme="minorHAnsi" w:cstheme="minorHAnsi"/>
        </w:rPr>
      </w:pPr>
      <w:bookmarkStart w:id="11" w:name="_Hlk106620152"/>
      <w:r w:rsidRPr="00D51908">
        <w:rPr>
          <w:rFonts w:asciiTheme="minorHAnsi" w:hAnsiTheme="minorHAnsi" w:cstheme="minorHAnsi"/>
        </w:rPr>
        <w:t>10</w:t>
      </w:r>
      <w:r w:rsidR="00FF1298" w:rsidRPr="00D51908">
        <w:rPr>
          <w:rFonts w:asciiTheme="minorHAnsi" w:hAnsiTheme="minorHAnsi" w:cstheme="minorHAnsi"/>
        </w:rPr>
        <w:t xml:space="preserve"> </w:t>
      </w:r>
      <w:r w:rsidR="006F173F">
        <w:rPr>
          <w:rFonts w:asciiTheme="minorHAnsi" w:hAnsiTheme="minorHAnsi" w:cstheme="minorHAnsi"/>
        </w:rPr>
        <w:t xml:space="preserve"> </w:t>
      </w:r>
      <w:r w:rsidR="00961EF8" w:rsidRPr="00D51908">
        <w:rPr>
          <w:rFonts w:asciiTheme="minorHAnsi" w:hAnsiTheme="minorHAnsi" w:cstheme="minorHAnsi"/>
        </w:rPr>
        <w:t>ŠOLSKA PREHRANA</w:t>
      </w:r>
      <w:r w:rsidR="0035514E" w:rsidRPr="00D51908">
        <w:rPr>
          <w:rFonts w:asciiTheme="minorHAnsi" w:hAnsiTheme="minorHAnsi" w:cstheme="minorHAnsi"/>
        </w:rPr>
        <w:t xml:space="preserve"> </w:t>
      </w:r>
      <w:r w:rsidR="004701BA" w:rsidRPr="00D51908">
        <w:rPr>
          <w:rFonts w:asciiTheme="minorHAnsi" w:hAnsiTheme="minorHAnsi" w:cstheme="minorHAnsi"/>
        </w:rPr>
        <w:t xml:space="preserve"> </w:t>
      </w:r>
    </w:p>
    <w:p w14:paraId="046CF2FC" w14:textId="09E86DE0" w:rsidR="0035514E" w:rsidRPr="00D51908" w:rsidRDefault="0035514E" w:rsidP="0035514E">
      <w:pPr>
        <w:rPr>
          <w:rFonts w:asciiTheme="minorHAnsi" w:hAnsiTheme="minorHAnsi" w:cstheme="minorHAnsi"/>
          <w:color w:val="FF0000"/>
        </w:rPr>
      </w:pPr>
    </w:p>
    <w:p w14:paraId="46B0EA9E" w14:textId="77777777" w:rsidR="007C6108" w:rsidRPr="00D51908" w:rsidRDefault="007C6108" w:rsidP="007C6108">
      <w:pPr>
        <w:shd w:val="clear" w:color="auto" w:fill="FFFFFF"/>
        <w:spacing w:line="360" w:lineRule="auto"/>
        <w:textAlignment w:val="baseline"/>
        <w:rPr>
          <w:rFonts w:asciiTheme="minorHAnsi" w:hAnsiTheme="minorHAnsi" w:cstheme="minorHAnsi"/>
        </w:rPr>
      </w:pPr>
      <w:r w:rsidRPr="00D51908">
        <w:rPr>
          <w:rFonts w:asciiTheme="minorHAnsi" w:hAnsiTheme="minorHAnsi" w:cstheme="minorHAnsi"/>
        </w:rPr>
        <w:t>Prehrana pomembno vpliva na naše zdravje in počutje. Zdrava prehrana je še posebej pomembna v obdobju odraščanja. Ob zagotavljanju ustreznega psihofizičnega razvoja in zdravih prehranjevalnih navad, ki jih otroci in mladostniki pridobijo v tem obdobju, vplivajo na izbiro živil in način prehranjevanja tudi v kasnejšem življenjskem obdobju in s tem na zdravje v odrasli dobi. Ustrezna prehrana v osnovni šoli pa lahko vpliva tudi na izboljšanje kognitivnih zmožnosti učencev, kar je še zlasti pomembno za uspešno delo. Šola ima pomembno vlogo pri vzgoji in izobraževanju s področja zdrave prehrane, pri oblikovanju zdravih prehranjevalnih navad in zdravega načina življenja.</w:t>
      </w:r>
    </w:p>
    <w:p w14:paraId="0C257828" w14:textId="77777777" w:rsidR="007C6108" w:rsidRPr="00D51908" w:rsidRDefault="007C6108" w:rsidP="007C6108">
      <w:pPr>
        <w:shd w:val="clear" w:color="auto" w:fill="FFFFFF"/>
        <w:spacing w:line="360" w:lineRule="auto"/>
        <w:textAlignment w:val="baseline"/>
        <w:rPr>
          <w:rFonts w:asciiTheme="minorHAnsi" w:hAnsiTheme="minorHAnsi" w:cstheme="minorHAnsi"/>
        </w:rPr>
      </w:pPr>
      <w:r w:rsidRPr="00D51908">
        <w:rPr>
          <w:rFonts w:asciiTheme="minorHAnsi" w:hAnsiTheme="minorHAnsi" w:cstheme="minorHAnsi"/>
        </w:rPr>
        <w:t>Šolsko prehrano ureja Zakon o šolski prehrani , ki ureja organizacijo šolske prehrane za učence in dijake, subvencioniranje šolske prehrane ter nadzor nad izvajanjem tega zakona.</w:t>
      </w:r>
    </w:p>
    <w:p w14:paraId="746C07B2" w14:textId="77777777" w:rsidR="007C6108" w:rsidRPr="00D51908" w:rsidRDefault="007C6108" w:rsidP="007C6108">
      <w:pPr>
        <w:spacing w:after="160" w:line="360" w:lineRule="auto"/>
        <w:rPr>
          <w:rFonts w:asciiTheme="minorHAnsi" w:eastAsia="Calibri" w:hAnsiTheme="minorHAnsi" w:cstheme="minorHAnsi"/>
          <w:lang w:eastAsia="en-US"/>
        </w:rPr>
      </w:pPr>
      <w:r w:rsidRPr="00D51908">
        <w:rPr>
          <w:rFonts w:asciiTheme="minorHAnsi" w:eastAsia="Calibri" w:hAnsiTheme="minorHAnsi" w:cstheme="minorHAnsi"/>
          <w:lang w:eastAsia="en-US"/>
        </w:rPr>
        <w:t xml:space="preserve">V šolskem letu 2023/24 v kuhinji pripravljamo dopoldanske malice in kosila za učence matične šole, podružnične šole Bučka ter vse zaposlene v ustanovi. V kuhinji pripravljamo tudi zajtrk, kosilo in popoldansko malico za otroke Vrtca Radovednež ter kosilo za zunanje odjemalce, in sicer Zasebni vrtec Hiša Čira Čara iz Vrhpolja ter starostnike. </w:t>
      </w:r>
    </w:p>
    <w:p w14:paraId="6F70238F" w14:textId="0C8C1E67" w:rsidR="007C6108" w:rsidRDefault="007C6108" w:rsidP="007C6108">
      <w:pPr>
        <w:spacing w:after="160" w:line="360" w:lineRule="auto"/>
        <w:rPr>
          <w:rFonts w:asciiTheme="minorHAnsi" w:eastAsia="Calibri" w:hAnsiTheme="minorHAnsi" w:cstheme="minorHAnsi"/>
          <w:lang w:eastAsia="en-US"/>
        </w:rPr>
      </w:pPr>
      <w:r w:rsidRPr="00D51908">
        <w:rPr>
          <w:rFonts w:asciiTheme="minorHAnsi" w:eastAsia="Calibri" w:hAnsiTheme="minorHAnsi" w:cstheme="minorHAnsi"/>
          <w:lang w:eastAsia="en-US"/>
        </w:rPr>
        <w:t xml:space="preserve">Tako v kuhinji dnevno pripravljamo skupno 393 dopoldanskih malic in povprečno 300 kosil za šolske otroke. V Vrtcu Radovednež navedene obroke zaužije okoli 160 otrok. Obrok zaužije tudi 100 zaposlenih. Za zunanje odjemalce pripravimo 19 kosil. </w:t>
      </w:r>
    </w:p>
    <w:p w14:paraId="7676FACE" w14:textId="77777777" w:rsidR="006F173F" w:rsidRPr="00D51908" w:rsidRDefault="006F173F" w:rsidP="007C6108">
      <w:pPr>
        <w:spacing w:after="160" w:line="360" w:lineRule="auto"/>
        <w:rPr>
          <w:rFonts w:asciiTheme="minorHAnsi" w:eastAsia="Calibri" w:hAnsiTheme="minorHAnsi" w:cstheme="minorHAnsi"/>
          <w:lang w:eastAsia="en-US"/>
        </w:rPr>
      </w:pPr>
    </w:p>
    <w:p w14:paraId="3C11145E" w14:textId="77777777" w:rsidR="007C6108" w:rsidRPr="00D51908" w:rsidRDefault="007C6108" w:rsidP="007C6108">
      <w:pPr>
        <w:spacing w:line="360" w:lineRule="auto"/>
        <w:rPr>
          <w:rFonts w:asciiTheme="minorHAnsi" w:eastAsia="Calibri" w:hAnsiTheme="minorHAnsi" w:cstheme="minorHAnsi"/>
          <w:b/>
          <w:lang w:eastAsia="en-US"/>
        </w:rPr>
      </w:pPr>
      <w:r w:rsidRPr="00D51908">
        <w:rPr>
          <w:rFonts w:asciiTheme="minorHAnsi" w:eastAsia="Calibri" w:hAnsiTheme="minorHAnsi" w:cstheme="minorHAnsi"/>
          <w:b/>
          <w:lang w:eastAsia="en-US"/>
        </w:rPr>
        <w:lastRenderedPageBreak/>
        <w:t xml:space="preserve">ORGANIZACIJA MALICE </w:t>
      </w:r>
    </w:p>
    <w:p w14:paraId="764737E1" w14:textId="77777777" w:rsidR="007C6108" w:rsidRPr="00D51908" w:rsidRDefault="007C6108" w:rsidP="007C6108">
      <w:pPr>
        <w:spacing w:line="360" w:lineRule="auto"/>
        <w:rPr>
          <w:rFonts w:asciiTheme="minorHAnsi" w:eastAsia="Calibri" w:hAnsiTheme="minorHAnsi" w:cstheme="minorHAnsi"/>
          <w:lang w:eastAsia="en-US"/>
        </w:rPr>
      </w:pPr>
      <w:r w:rsidRPr="00D51908">
        <w:rPr>
          <w:rFonts w:asciiTheme="minorHAnsi" w:eastAsia="Calibri" w:hAnsiTheme="minorHAnsi" w:cstheme="minorHAnsi"/>
          <w:lang w:eastAsia="en-US"/>
        </w:rPr>
        <w:t>Učenci 1. vzgojno izobraževalnega obdobja imajo malico od 8.15 do 8.35, učenci 4., 5. razreda od 9.05 do 9.25, učenci od 6. do 9. razreda pa od 9.55 do 10.15. Učenci Podružnice Bučka malicajo od 8.15 do 8.35. Malica poteka v jedilnici oz. v učilnicah, po razporedu. Reditelja poskrbita za delitev malice. Učitelji s svojim zgledom usmerjajo učence k pravilnemu in kulturnemu prehranjevanju ter oblikovanju ustreznega odnosa do hrane (čim manj odpada). Po zaužitju pospravijo učilnico oz. jedilnico, sortirajo odpadke, reditelj vrne pladnje s prazno embalažo in ostanki pred kuhinjo.</w:t>
      </w:r>
    </w:p>
    <w:p w14:paraId="2537BBDC" w14:textId="77777777" w:rsidR="007C6108" w:rsidRPr="00D51908" w:rsidRDefault="007C6108" w:rsidP="007C6108">
      <w:pPr>
        <w:spacing w:before="240" w:after="160" w:line="360" w:lineRule="auto"/>
        <w:contextualSpacing/>
        <w:rPr>
          <w:rFonts w:asciiTheme="minorHAnsi" w:eastAsia="Calibri" w:hAnsiTheme="minorHAnsi" w:cstheme="minorHAnsi"/>
          <w:lang w:eastAsia="en-US"/>
        </w:rPr>
      </w:pPr>
      <w:r w:rsidRPr="00D51908">
        <w:rPr>
          <w:rFonts w:asciiTheme="minorHAnsi" w:eastAsia="Calibri" w:hAnsiTheme="minorHAnsi" w:cstheme="minorHAnsi"/>
          <w:lang w:eastAsia="en-US"/>
        </w:rPr>
        <w:t>Izvedba samopostrežne malice (vsaj 5 x letno) - za učenje izbire in kulturnega uživanja hrane, z manj odpada.</w:t>
      </w:r>
    </w:p>
    <w:p w14:paraId="662EA9FB" w14:textId="77777777" w:rsidR="007C6108" w:rsidRPr="00D51908" w:rsidRDefault="007C6108" w:rsidP="007C6108">
      <w:pPr>
        <w:spacing w:line="259" w:lineRule="auto"/>
        <w:rPr>
          <w:rFonts w:asciiTheme="minorHAnsi" w:eastAsia="Calibri" w:hAnsiTheme="minorHAnsi" w:cstheme="minorHAnsi"/>
          <w:lang w:eastAsia="en-US"/>
        </w:rPr>
      </w:pPr>
    </w:p>
    <w:p w14:paraId="273BF1D4" w14:textId="77777777" w:rsidR="007C6108" w:rsidRPr="00D51908" w:rsidRDefault="007C6108" w:rsidP="007C6108">
      <w:pPr>
        <w:spacing w:line="360" w:lineRule="auto"/>
        <w:rPr>
          <w:rFonts w:asciiTheme="minorHAnsi" w:eastAsia="Calibri" w:hAnsiTheme="minorHAnsi" w:cstheme="minorHAnsi"/>
          <w:b/>
          <w:lang w:eastAsia="en-US"/>
        </w:rPr>
      </w:pPr>
      <w:r w:rsidRPr="00D51908">
        <w:rPr>
          <w:rFonts w:asciiTheme="minorHAnsi" w:eastAsia="Calibri" w:hAnsiTheme="minorHAnsi" w:cstheme="minorHAnsi"/>
          <w:b/>
          <w:lang w:eastAsia="en-US"/>
        </w:rPr>
        <w:t>ORGANIZACIJA KOSIL</w:t>
      </w:r>
    </w:p>
    <w:p w14:paraId="52E48669" w14:textId="5B00D661" w:rsidR="00635C84" w:rsidRDefault="007C6108" w:rsidP="007C6108">
      <w:pPr>
        <w:spacing w:line="360" w:lineRule="auto"/>
        <w:rPr>
          <w:rFonts w:asciiTheme="minorHAnsi" w:eastAsia="Calibri" w:hAnsiTheme="minorHAnsi" w:cstheme="minorHAnsi"/>
          <w:lang w:eastAsia="en-US"/>
        </w:rPr>
      </w:pPr>
      <w:r w:rsidRPr="00D51908">
        <w:rPr>
          <w:rFonts w:asciiTheme="minorHAnsi" w:eastAsia="Calibri" w:hAnsiTheme="minorHAnsi" w:cstheme="minorHAnsi"/>
          <w:lang w:eastAsia="en-US"/>
        </w:rPr>
        <w:t>Učenci 1. vzgojno izobraževalnega obdobja imajo kosilo ob 11.</w:t>
      </w:r>
      <w:r w:rsidR="00867CE6" w:rsidRPr="00D51908">
        <w:rPr>
          <w:rFonts w:asciiTheme="minorHAnsi" w:eastAsia="Calibri" w:hAnsiTheme="minorHAnsi" w:cstheme="minorHAnsi"/>
          <w:lang w:eastAsia="en-US"/>
        </w:rPr>
        <w:t>50</w:t>
      </w:r>
      <w:r w:rsidRPr="00D51908">
        <w:rPr>
          <w:rFonts w:asciiTheme="minorHAnsi" w:eastAsia="Calibri" w:hAnsiTheme="minorHAnsi" w:cstheme="minorHAnsi"/>
          <w:lang w:eastAsia="en-US"/>
        </w:rPr>
        <w:t>, učenci 4., 5. razreda ob 12.40, učenci od 6. do 9. razreda pa ob zaključku pouka, in sicer ob 12.40 oz. 13.30. Na Podružnici Bučka s kosilom pričnejo ob 11.50. Kosila učenci na pladnjih prevzamejo na delilnem pultu, prvošolcem pa osebje kuhinje kosilo na vozičku pripelje v učilnico. Kosilo zaužijejo v jedilnici oz. učilnici (po razporedu), pladnje s krožniki in priborom ter ostanki hrane učenci vračajo pri za to pripravljeni mizi. Ostanki hrane se zbirajo v posebni posodi. Pri kosilu v jedilnici učence spremlja dežurni učitelj.</w:t>
      </w:r>
    </w:p>
    <w:p w14:paraId="7C834462" w14:textId="77777777" w:rsidR="00635C84" w:rsidRPr="00D51908" w:rsidRDefault="00635C84" w:rsidP="007C6108">
      <w:pPr>
        <w:spacing w:line="360" w:lineRule="auto"/>
        <w:rPr>
          <w:rFonts w:asciiTheme="minorHAnsi" w:eastAsia="Calibri" w:hAnsiTheme="minorHAnsi" w:cstheme="minorHAnsi"/>
          <w:lang w:eastAsia="en-US"/>
        </w:rPr>
      </w:pPr>
    </w:p>
    <w:p w14:paraId="3EEE62B9" w14:textId="649E7909" w:rsidR="007C6108" w:rsidRPr="00D51908" w:rsidRDefault="007C6108" w:rsidP="007C6108">
      <w:pPr>
        <w:spacing w:after="160" w:line="259" w:lineRule="auto"/>
        <w:rPr>
          <w:rFonts w:asciiTheme="minorHAnsi" w:eastAsia="Calibri" w:hAnsiTheme="minorHAnsi" w:cstheme="minorHAnsi"/>
          <w:b/>
          <w:lang w:eastAsia="en-US"/>
        </w:rPr>
      </w:pPr>
      <w:r w:rsidRPr="00D51908">
        <w:rPr>
          <w:rFonts w:asciiTheme="minorHAnsi" w:eastAsia="Calibri" w:hAnsiTheme="minorHAnsi" w:cstheme="minorHAnsi"/>
          <w:b/>
          <w:lang w:eastAsia="en-US"/>
        </w:rPr>
        <w:t>CENIK OBROKOV/dan:</w:t>
      </w:r>
    </w:p>
    <w:tbl>
      <w:tblPr>
        <w:tblStyle w:val="Tabelamrea3"/>
        <w:tblW w:w="0" w:type="auto"/>
        <w:tblLook w:val="04A0" w:firstRow="1" w:lastRow="0" w:firstColumn="1" w:lastColumn="0" w:noHBand="0" w:noVBand="1"/>
      </w:tblPr>
      <w:tblGrid>
        <w:gridCol w:w="4531"/>
        <w:gridCol w:w="1701"/>
      </w:tblGrid>
      <w:tr w:rsidR="007C6108" w:rsidRPr="00D51908" w14:paraId="116B3BAC" w14:textId="77777777" w:rsidTr="00C1030D">
        <w:tc>
          <w:tcPr>
            <w:tcW w:w="4531" w:type="dxa"/>
          </w:tcPr>
          <w:p w14:paraId="5A4E2A0C" w14:textId="77777777" w:rsidR="007C6108" w:rsidRPr="00D51908" w:rsidRDefault="007C6108" w:rsidP="007C6108">
            <w:pPr>
              <w:spacing w:after="160" w:line="259" w:lineRule="auto"/>
              <w:rPr>
                <w:rFonts w:asciiTheme="minorHAnsi" w:eastAsia="Calibri" w:hAnsiTheme="minorHAnsi" w:cstheme="minorHAnsi"/>
                <w:lang w:eastAsia="en-US"/>
              </w:rPr>
            </w:pPr>
            <w:r w:rsidRPr="00D51908">
              <w:rPr>
                <w:rFonts w:asciiTheme="minorHAnsi" w:eastAsia="Calibri" w:hAnsiTheme="minorHAnsi" w:cstheme="minorHAnsi"/>
                <w:lang w:eastAsia="en-US"/>
              </w:rPr>
              <w:t xml:space="preserve">UČENCI: </w:t>
            </w:r>
          </w:p>
        </w:tc>
        <w:tc>
          <w:tcPr>
            <w:tcW w:w="1701" w:type="dxa"/>
          </w:tcPr>
          <w:p w14:paraId="03AFFC35" w14:textId="77777777" w:rsidR="007C6108" w:rsidRPr="00D51908" w:rsidRDefault="007C6108" w:rsidP="007C6108">
            <w:pPr>
              <w:spacing w:after="160" w:line="259" w:lineRule="auto"/>
              <w:rPr>
                <w:rFonts w:asciiTheme="minorHAnsi" w:eastAsia="Calibri" w:hAnsiTheme="minorHAnsi" w:cstheme="minorHAnsi"/>
                <w:lang w:eastAsia="en-US"/>
              </w:rPr>
            </w:pPr>
          </w:p>
        </w:tc>
      </w:tr>
      <w:tr w:rsidR="007C6108" w:rsidRPr="00D51908" w14:paraId="3AFE04DB" w14:textId="77777777" w:rsidTr="00C1030D">
        <w:tc>
          <w:tcPr>
            <w:tcW w:w="4531" w:type="dxa"/>
          </w:tcPr>
          <w:p w14:paraId="59DCF4B9" w14:textId="77777777" w:rsidR="007C6108" w:rsidRPr="00D51908" w:rsidRDefault="007C6108" w:rsidP="007C6108">
            <w:pPr>
              <w:spacing w:after="160" w:line="259" w:lineRule="auto"/>
              <w:rPr>
                <w:rFonts w:asciiTheme="minorHAnsi" w:eastAsia="Calibri" w:hAnsiTheme="minorHAnsi" w:cstheme="minorHAnsi"/>
                <w:lang w:eastAsia="en-US"/>
              </w:rPr>
            </w:pPr>
            <w:r w:rsidRPr="00D51908">
              <w:rPr>
                <w:rFonts w:asciiTheme="minorHAnsi" w:eastAsia="Calibri" w:hAnsiTheme="minorHAnsi" w:cstheme="minorHAnsi"/>
                <w:lang w:eastAsia="en-US"/>
              </w:rPr>
              <w:t xml:space="preserve">Malica – učenci od 1. do 9. razreda </w:t>
            </w:r>
          </w:p>
        </w:tc>
        <w:tc>
          <w:tcPr>
            <w:tcW w:w="1701" w:type="dxa"/>
          </w:tcPr>
          <w:p w14:paraId="0CA542BD" w14:textId="77777777" w:rsidR="007C6108" w:rsidRPr="00D51908" w:rsidRDefault="007C6108" w:rsidP="007C6108">
            <w:pPr>
              <w:spacing w:after="160" w:line="259" w:lineRule="auto"/>
              <w:rPr>
                <w:rFonts w:asciiTheme="minorHAnsi" w:eastAsia="Calibri" w:hAnsiTheme="minorHAnsi" w:cstheme="minorHAnsi"/>
                <w:lang w:eastAsia="en-US"/>
              </w:rPr>
            </w:pPr>
            <w:r w:rsidRPr="00D51908">
              <w:rPr>
                <w:rFonts w:asciiTheme="minorHAnsi" w:eastAsia="Calibri" w:hAnsiTheme="minorHAnsi" w:cstheme="minorHAnsi"/>
                <w:lang w:eastAsia="en-US"/>
              </w:rPr>
              <w:t>1,10 €</w:t>
            </w:r>
          </w:p>
        </w:tc>
      </w:tr>
      <w:tr w:rsidR="007C6108" w:rsidRPr="00D51908" w14:paraId="7DDF510E" w14:textId="77777777" w:rsidTr="00C1030D">
        <w:tc>
          <w:tcPr>
            <w:tcW w:w="4531" w:type="dxa"/>
          </w:tcPr>
          <w:p w14:paraId="3E0D283D" w14:textId="77777777" w:rsidR="007C6108" w:rsidRPr="00D51908" w:rsidRDefault="007C6108" w:rsidP="007C6108">
            <w:pPr>
              <w:spacing w:after="160" w:line="259" w:lineRule="auto"/>
              <w:rPr>
                <w:rFonts w:asciiTheme="minorHAnsi" w:eastAsia="Calibri" w:hAnsiTheme="minorHAnsi" w:cstheme="minorHAnsi"/>
                <w:lang w:eastAsia="en-US"/>
              </w:rPr>
            </w:pPr>
            <w:r w:rsidRPr="00D51908">
              <w:rPr>
                <w:rFonts w:asciiTheme="minorHAnsi" w:eastAsia="Calibri" w:hAnsiTheme="minorHAnsi" w:cstheme="minorHAnsi"/>
                <w:lang w:eastAsia="en-US"/>
              </w:rPr>
              <w:t xml:space="preserve">Kosila – učenci 1. razred </w:t>
            </w:r>
          </w:p>
        </w:tc>
        <w:tc>
          <w:tcPr>
            <w:tcW w:w="1701" w:type="dxa"/>
          </w:tcPr>
          <w:p w14:paraId="19CD8E78" w14:textId="77777777" w:rsidR="007C6108" w:rsidRPr="00D51908" w:rsidRDefault="007C6108" w:rsidP="007C6108">
            <w:pPr>
              <w:spacing w:after="160" w:line="259" w:lineRule="auto"/>
              <w:rPr>
                <w:rFonts w:asciiTheme="minorHAnsi" w:eastAsia="Calibri" w:hAnsiTheme="minorHAnsi" w:cstheme="minorHAnsi"/>
                <w:lang w:eastAsia="en-US"/>
              </w:rPr>
            </w:pPr>
            <w:r w:rsidRPr="00D51908">
              <w:rPr>
                <w:rFonts w:asciiTheme="minorHAnsi" w:eastAsia="Calibri" w:hAnsiTheme="minorHAnsi" w:cstheme="minorHAnsi"/>
                <w:lang w:eastAsia="en-US"/>
              </w:rPr>
              <w:t>1,90 €</w:t>
            </w:r>
          </w:p>
        </w:tc>
      </w:tr>
      <w:tr w:rsidR="007C6108" w:rsidRPr="00D51908" w14:paraId="0F0D8537" w14:textId="77777777" w:rsidTr="00C1030D">
        <w:tc>
          <w:tcPr>
            <w:tcW w:w="4531" w:type="dxa"/>
          </w:tcPr>
          <w:p w14:paraId="7B358084" w14:textId="77777777" w:rsidR="007C6108" w:rsidRPr="00D51908" w:rsidRDefault="007C6108" w:rsidP="007C6108">
            <w:pPr>
              <w:spacing w:after="160" w:line="259" w:lineRule="auto"/>
              <w:rPr>
                <w:rFonts w:asciiTheme="minorHAnsi" w:eastAsia="Calibri" w:hAnsiTheme="minorHAnsi" w:cstheme="minorHAnsi"/>
                <w:lang w:eastAsia="en-US"/>
              </w:rPr>
            </w:pPr>
            <w:r w:rsidRPr="00D51908">
              <w:rPr>
                <w:rFonts w:asciiTheme="minorHAnsi" w:eastAsia="Calibri" w:hAnsiTheme="minorHAnsi" w:cstheme="minorHAnsi"/>
                <w:lang w:eastAsia="en-US"/>
              </w:rPr>
              <w:t>Kosila – učenci od 2. do 4. razreda</w:t>
            </w:r>
          </w:p>
        </w:tc>
        <w:tc>
          <w:tcPr>
            <w:tcW w:w="1701" w:type="dxa"/>
          </w:tcPr>
          <w:p w14:paraId="4E9040A9" w14:textId="77777777" w:rsidR="007C6108" w:rsidRPr="00D51908" w:rsidRDefault="007C6108" w:rsidP="007C6108">
            <w:pPr>
              <w:spacing w:after="160" w:line="259" w:lineRule="auto"/>
              <w:rPr>
                <w:rFonts w:asciiTheme="minorHAnsi" w:eastAsia="Calibri" w:hAnsiTheme="minorHAnsi" w:cstheme="minorHAnsi"/>
                <w:lang w:eastAsia="en-US"/>
              </w:rPr>
            </w:pPr>
            <w:r w:rsidRPr="00D51908">
              <w:rPr>
                <w:rFonts w:asciiTheme="minorHAnsi" w:eastAsia="Calibri" w:hAnsiTheme="minorHAnsi" w:cstheme="minorHAnsi"/>
                <w:lang w:eastAsia="en-US"/>
              </w:rPr>
              <w:t xml:space="preserve">2,00 € </w:t>
            </w:r>
          </w:p>
        </w:tc>
      </w:tr>
      <w:tr w:rsidR="007C6108" w:rsidRPr="00D51908" w14:paraId="169F7EA9" w14:textId="77777777" w:rsidTr="00C1030D">
        <w:tc>
          <w:tcPr>
            <w:tcW w:w="4531" w:type="dxa"/>
          </w:tcPr>
          <w:p w14:paraId="14BC3F16" w14:textId="77777777" w:rsidR="007C6108" w:rsidRPr="00D51908" w:rsidRDefault="007C6108" w:rsidP="007C6108">
            <w:pPr>
              <w:spacing w:after="160" w:line="259" w:lineRule="auto"/>
              <w:rPr>
                <w:rFonts w:asciiTheme="minorHAnsi" w:eastAsia="Calibri" w:hAnsiTheme="minorHAnsi" w:cstheme="minorHAnsi"/>
                <w:lang w:eastAsia="en-US"/>
              </w:rPr>
            </w:pPr>
            <w:r w:rsidRPr="00D51908">
              <w:rPr>
                <w:rFonts w:asciiTheme="minorHAnsi" w:eastAsia="Calibri" w:hAnsiTheme="minorHAnsi" w:cstheme="minorHAnsi"/>
                <w:lang w:eastAsia="en-US"/>
              </w:rPr>
              <w:t xml:space="preserve">Kosila – učenci od 5. do 9. razreda </w:t>
            </w:r>
          </w:p>
        </w:tc>
        <w:tc>
          <w:tcPr>
            <w:tcW w:w="1701" w:type="dxa"/>
          </w:tcPr>
          <w:p w14:paraId="14CCFA00" w14:textId="77777777" w:rsidR="007C6108" w:rsidRPr="00D51908" w:rsidRDefault="007C6108" w:rsidP="007C6108">
            <w:pPr>
              <w:spacing w:after="160" w:line="259" w:lineRule="auto"/>
              <w:rPr>
                <w:rFonts w:asciiTheme="minorHAnsi" w:eastAsia="Calibri" w:hAnsiTheme="minorHAnsi" w:cstheme="minorHAnsi"/>
                <w:lang w:eastAsia="en-US"/>
              </w:rPr>
            </w:pPr>
            <w:r w:rsidRPr="00D51908">
              <w:rPr>
                <w:rFonts w:asciiTheme="minorHAnsi" w:eastAsia="Calibri" w:hAnsiTheme="minorHAnsi" w:cstheme="minorHAnsi"/>
                <w:lang w:eastAsia="en-US"/>
              </w:rPr>
              <w:t>2,40 €</w:t>
            </w:r>
          </w:p>
        </w:tc>
      </w:tr>
      <w:tr w:rsidR="007C6108" w:rsidRPr="00D51908" w14:paraId="76FFA4AE" w14:textId="77777777" w:rsidTr="00C1030D">
        <w:tc>
          <w:tcPr>
            <w:tcW w:w="4531" w:type="dxa"/>
          </w:tcPr>
          <w:p w14:paraId="7FCAD6C2" w14:textId="77777777" w:rsidR="007C6108" w:rsidRPr="00D51908" w:rsidRDefault="007C6108" w:rsidP="007C6108">
            <w:pPr>
              <w:spacing w:after="160" w:line="259" w:lineRule="auto"/>
              <w:rPr>
                <w:rFonts w:asciiTheme="minorHAnsi" w:eastAsia="Calibri" w:hAnsiTheme="minorHAnsi" w:cstheme="minorHAnsi"/>
                <w:lang w:eastAsia="en-US"/>
              </w:rPr>
            </w:pPr>
            <w:r w:rsidRPr="00D51908">
              <w:rPr>
                <w:rFonts w:asciiTheme="minorHAnsi" w:eastAsia="Calibri" w:hAnsiTheme="minorHAnsi" w:cstheme="minorHAnsi"/>
                <w:lang w:eastAsia="en-US"/>
              </w:rPr>
              <w:t>ZAPOSLENI:</w:t>
            </w:r>
          </w:p>
        </w:tc>
        <w:tc>
          <w:tcPr>
            <w:tcW w:w="1701" w:type="dxa"/>
          </w:tcPr>
          <w:p w14:paraId="239DC79D" w14:textId="77777777" w:rsidR="007C6108" w:rsidRPr="00D51908" w:rsidRDefault="007C6108" w:rsidP="007C6108">
            <w:pPr>
              <w:spacing w:after="160" w:line="259" w:lineRule="auto"/>
              <w:rPr>
                <w:rFonts w:asciiTheme="minorHAnsi" w:eastAsia="Calibri" w:hAnsiTheme="minorHAnsi" w:cstheme="minorHAnsi"/>
                <w:lang w:eastAsia="en-US"/>
              </w:rPr>
            </w:pPr>
          </w:p>
        </w:tc>
      </w:tr>
      <w:tr w:rsidR="007C6108" w:rsidRPr="00D51908" w14:paraId="547A4340" w14:textId="77777777" w:rsidTr="00C1030D">
        <w:tc>
          <w:tcPr>
            <w:tcW w:w="4531" w:type="dxa"/>
          </w:tcPr>
          <w:p w14:paraId="485D8E76" w14:textId="77777777" w:rsidR="007C6108" w:rsidRPr="00D51908" w:rsidRDefault="007C6108" w:rsidP="007C6108">
            <w:pPr>
              <w:spacing w:after="160" w:line="259" w:lineRule="auto"/>
              <w:rPr>
                <w:rFonts w:asciiTheme="minorHAnsi" w:eastAsia="Calibri" w:hAnsiTheme="minorHAnsi" w:cstheme="minorHAnsi"/>
                <w:lang w:eastAsia="en-US"/>
              </w:rPr>
            </w:pPr>
            <w:r w:rsidRPr="00D51908">
              <w:rPr>
                <w:rFonts w:asciiTheme="minorHAnsi" w:eastAsia="Calibri" w:hAnsiTheme="minorHAnsi" w:cstheme="minorHAnsi"/>
                <w:lang w:eastAsia="en-US"/>
              </w:rPr>
              <w:t xml:space="preserve">Sadje </w:t>
            </w:r>
          </w:p>
        </w:tc>
        <w:tc>
          <w:tcPr>
            <w:tcW w:w="1701" w:type="dxa"/>
          </w:tcPr>
          <w:p w14:paraId="482F2A65" w14:textId="77777777" w:rsidR="007C6108" w:rsidRPr="00D51908" w:rsidRDefault="007C6108" w:rsidP="007C6108">
            <w:pPr>
              <w:spacing w:after="160" w:line="259" w:lineRule="auto"/>
              <w:rPr>
                <w:rFonts w:asciiTheme="minorHAnsi" w:eastAsia="Calibri" w:hAnsiTheme="minorHAnsi" w:cstheme="minorHAnsi"/>
                <w:lang w:eastAsia="en-US"/>
              </w:rPr>
            </w:pPr>
            <w:r w:rsidRPr="00D51908">
              <w:rPr>
                <w:rFonts w:asciiTheme="minorHAnsi" w:eastAsia="Calibri" w:hAnsiTheme="minorHAnsi" w:cstheme="minorHAnsi"/>
                <w:lang w:eastAsia="en-US"/>
              </w:rPr>
              <w:t>1,00 €</w:t>
            </w:r>
          </w:p>
        </w:tc>
      </w:tr>
      <w:tr w:rsidR="007C6108" w:rsidRPr="00D51908" w14:paraId="374A7108" w14:textId="77777777" w:rsidTr="00C1030D">
        <w:tc>
          <w:tcPr>
            <w:tcW w:w="4531" w:type="dxa"/>
          </w:tcPr>
          <w:p w14:paraId="7172D0EE" w14:textId="77777777" w:rsidR="007C6108" w:rsidRPr="00D51908" w:rsidRDefault="007C6108" w:rsidP="007C6108">
            <w:pPr>
              <w:spacing w:after="160" w:line="259" w:lineRule="auto"/>
              <w:rPr>
                <w:rFonts w:asciiTheme="minorHAnsi" w:eastAsia="Calibri" w:hAnsiTheme="minorHAnsi" w:cstheme="minorHAnsi"/>
                <w:lang w:eastAsia="en-US"/>
              </w:rPr>
            </w:pPr>
            <w:r w:rsidRPr="00D51908">
              <w:rPr>
                <w:rFonts w:asciiTheme="minorHAnsi" w:eastAsia="Calibri" w:hAnsiTheme="minorHAnsi" w:cstheme="minorHAnsi"/>
                <w:lang w:eastAsia="en-US"/>
              </w:rPr>
              <w:t>Hladna malica</w:t>
            </w:r>
          </w:p>
        </w:tc>
        <w:tc>
          <w:tcPr>
            <w:tcW w:w="1701" w:type="dxa"/>
          </w:tcPr>
          <w:p w14:paraId="5CC61CC4" w14:textId="77777777" w:rsidR="007C6108" w:rsidRPr="00D51908" w:rsidRDefault="007C6108" w:rsidP="007C6108">
            <w:pPr>
              <w:spacing w:after="160" w:line="259" w:lineRule="auto"/>
              <w:rPr>
                <w:rFonts w:asciiTheme="minorHAnsi" w:eastAsia="Calibri" w:hAnsiTheme="minorHAnsi" w:cstheme="minorHAnsi"/>
                <w:lang w:eastAsia="en-US"/>
              </w:rPr>
            </w:pPr>
            <w:r w:rsidRPr="00D51908">
              <w:rPr>
                <w:rFonts w:asciiTheme="minorHAnsi" w:eastAsia="Calibri" w:hAnsiTheme="minorHAnsi" w:cstheme="minorHAnsi"/>
                <w:lang w:eastAsia="en-US"/>
              </w:rPr>
              <w:t>2,10 €</w:t>
            </w:r>
          </w:p>
        </w:tc>
      </w:tr>
      <w:tr w:rsidR="007C6108" w:rsidRPr="00D51908" w14:paraId="6554ED41" w14:textId="77777777" w:rsidTr="00C1030D">
        <w:tc>
          <w:tcPr>
            <w:tcW w:w="4531" w:type="dxa"/>
          </w:tcPr>
          <w:p w14:paraId="3DDF13FA" w14:textId="77777777" w:rsidR="007C6108" w:rsidRPr="00D51908" w:rsidRDefault="007C6108" w:rsidP="007C6108">
            <w:pPr>
              <w:spacing w:after="160" w:line="259" w:lineRule="auto"/>
              <w:rPr>
                <w:rFonts w:asciiTheme="minorHAnsi" w:eastAsia="Calibri" w:hAnsiTheme="minorHAnsi" w:cstheme="minorHAnsi"/>
                <w:lang w:eastAsia="en-US"/>
              </w:rPr>
            </w:pPr>
            <w:r w:rsidRPr="00D51908">
              <w:rPr>
                <w:rFonts w:asciiTheme="minorHAnsi" w:eastAsia="Calibri" w:hAnsiTheme="minorHAnsi" w:cstheme="minorHAnsi"/>
                <w:lang w:eastAsia="en-US"/>
              </w:rPr>
              <w:t xml:space="preserve">Topla malica </w:t>
            </w:r>
          </w:p>
        </w:tc>
        <w:tc>
          <w:tcPr>
            <w:tcW w:w="1701" w:type="dxa"/>
          </w:tcPr>
          <w:p w14:paraId="320E3005" w14:textId="77777777" w:rsidR="007C6108" w:rsidRPr="00D51908" w:rsidRDefault="007C6108" w:rsidP="007C6108">
            <w:pPr>
              <w:spacing w:after="160" w:line="259" w:lineRule="auto"/>
              <w:rPr>
                <w:rFonts w:asciiTheme="minorHAnsi" w:eastAsia="Calibri" w:hAnsiTheme="minorHAnsi" w:cstheme="minorHAnsi"/>
                <w:lang w:eastAsia="en-US"/>
              </w:rPr>
            </w:pPr>
            <w:r w:rsidRPr="00D51908">
              <w:rPr>
                <w:rFonts w:asciiTheme="minorHAnsi" w:eastAsia="Calibri" w:hAnsiTheme="minorHAnsi" w:cstheme="minorHAnsi"/>
                <w:lang w:eastAsia="en-US"/>
              </w:rPr>
              <w:t>3,50 €</w:t>
            </w:r>
          </w:p>
        </w:tc>
      </w:tr>
      <w:tr w:rsidR="007C6108" w:rsidRPr="00D51908" w14:paraId="33DEEF09" w14:textId="77777777" w:rsidTr="00C1030D">
        <w:tc>
          <w:tcPr>
            <w:tcW w:w="4531" w:type="dxa"/>
          </w:tcPr>
          <w:p w14:paraId="061ED4B9" w14:textId="77777777" w:rsidR="007C6108" w:rsidRPr="00D51908" w:rsidRDefault="007C6108" w:rsidP="007C6108">
            <w:pPr>
              <w:spacing w:after="160" w:line="259" w:lineRule="auto"/>
              <w:rPr>
                <w:rFonts w:asciiTheme="minorHAnsi" w:eastAsia="Calibri" w:hAnsiTheme="minorHAnsi" w:cstheme="minorHAnsi"/>
                <w:lang w:eastAsia="en-US"/>
              </w:rPr>
            </w:pPr>
            <w:r w:rsidRPr="00D51908">
              <w:rPr>
                <w:rFonts w:asciiTheme="minorHAnsi" w:eastAsia="Calibri" w:hAnsiTheme="minorHAnsi" w:cstheme="minorHAnsi"/>
                <w:lang w:eastAsia="en-US"/>
              </w:rPr>
              <w:t xml:space="preserve">Kosilo / dietna topla malica </w:t>
            </w:r>
          </w:p>
        </w:tc>
        <w:tc>
          <w:tcPr>
            <w:tcW w:w="1701" w:type="dxa"/>
          </w:tcPr>
          <w:p w14:paraId="67D36537" w14:textId="77777777" w:rsidR="007C6108" w:rsidRPr="00D51908" w:rsidRDefault="007C6108" w:rsidP="007C6108">
            <w:pPr>
              <w:spacing w:after="160" w:line="259" w:lineRule="auto"/>
              <w:rPr>
                <w:rFonts w:asciiTheme="minorHAnsi" w:eastAsia="Calibri" w:hAnsiTheme="minorHAnsi" w:cstheme="minorHAnsi"/>
                <w:lang w:eastAsia="en-US"/>
              </w:rPr>
            </w:pPr>
            <w:r w:rsidRPr="00D51908">
              <w:rPr>
                <w:rFonts w:asciiTheme="minorHAnsi" w:eastAsia="Calibri" w:hAnsiTheme="minorHAnsi" w:cstheme="minorHAnsi"/>
                <w:lang w:eastAsia="en-US"/>
              </w:rPr>
              <w:t>4,00 €</w:t>
            </w:r>
          </w:p>
        </w:tc>
      </w:tr>
    </w:tbl>
    <w:p w14:paraId="0A84F002" w14:textId="77777777" w:rsidR="007C6108" w:rsidRPr="00D51908" w:rsidRDefault="007C6108" w:rsidP="007C6108">
      <w:pPr>
        <w:spacing w:after="160" w:line="259" w:lineRule="auto"/>
        <w:rPr>
          <w:rFonts w:asciiTheme="minorHAnsi" w:eastAsia="Calibri" w:hAnsiTheme="minorHAnsi" w:cstheme="minorHAnsi"/>
          <w:lang w:eastAsia="en-US"/>
        </w:rPr>
      </w:pPr>
    </w:p>
    <w:p w14:paraId="28F837FF" w14:textId="77777777" w:rsidR="007C6108" w:rsidRPr="00D51908" w:rsidRDefault="007C6108" w:rsidP="007C6108">
      <w:pPr>
        <w:spacing w:after="160" w:line="360" w:lineRule="auto"/>
        <w:rPr>
          <w:rFonts w:asciiTheme="minorHAnsi" w:eastAsia="Calibri" w:hAnsiTheme="minorHAnsi" w:cstheme="minorHAnsi"/>
          <w:lang w:eastAsia="en-US"/>
        </w:rPr>
      </w:pPr>
      <w:r w:rsidRPr="00D51908">
        <w:rPr>
          <w:rFonts w:asciiTheme="minorHAnsi" w:eastAsia="Calibri" w:hAnsiTheme="minorHAnsi" w:cstheme="minorHAnsi"/>
          <w:lang w:eastAsia="en-US"/>
        </w:rPr>
        <w:lastRenderedPageBreak/>
        <w:t>Jedilnike sestavlja organizatorica šolske prehrane v sodelovanju z vodjem kuhinje in v skladu s smernicami zdravega prehranjevanja v vzgojno-izobraževalnih ustanovah z upoštevanjem Praktikuma jedilnikov zdravega prehranjevanja. Pri načrtovanju prehrane upoštevamo načelo pestrosti in visoke kakovosti živil, povečujemo tudi delež ekološko pridelane hrane.</w:t>
      </w:r>
    </w:p>
    <w:p w14:paraId="5588FF1D" w14:textId="77777777" w:rsidR="007C6108" w:rsidRPr="00D51908" w:rsidRDefault="007C6108" w:rsidP="007C6108">
      <w:pPr>
        <w:spacing w:after="160" w:line="360" w:lineRule="auto"/>
        <w:rPr>
          <w:rFonts w:asciiTheme="minorHAnsi" w:eastAsia="Calibri" w:hAnsiTheme="minorHAnsi" w:cstheme="minorHAnsi"/>
          <w:lang w:eastAsia="en-US"/>
        </w:rPr>
      </w:pPr>
      <w:r w:rsidRPr="00D51908">
        <w:rPr>
          <w:rFonts w:asciiTheme="minorHAnsi" w:eastAsia="Calibri" w:hAnsiTheme="minorHAnsi" w:cstheme="minorHAnsi"/>
          <w:lang w:eastAsia="en-US"/>
        </w:rPr>
        <w:t xml:space="preserve">Jedilniki so objavljeni na šolskih oglasnih deskah ter na spletni strani šole. Zaradi morebitnih odsotnosti zaposlenih v kuhinji, varnega shranjevanja živil ter dobave živil, si v izjemnih primerih pridržujemo pravico do spremembe jedilnika. </w:t>
      </w:r>
    </w:p>
    <w:p w14:paraId="03AFCE56" w14:textId="77777777" w:rsidR="007C6108" w:rsidRPr="00D51908" w:rsidRDefault="007C6108" w:rsidP="007C6108">
      <w:pPr>
        <w:spacing w:after="160" w:line="360" w:lineRule="auto"/>
        <w:rPr>
          <w:rFonts w:asciiTheme="minorHAnsi" w:eastAsia="Calibri" w:hAnsiTheme="minorHAnsi" w:cstheme="minorHAnsi"/>
          <w:lang w:eastAsia="en-US"/>
        </w:rPr>
      </w:pPr>
      <w:r w:rsidRPr="00D51908">
        <w:rPr>
          <w:rFonts w:asciiTheme="minorHAnsi" w:eastAsia="Calibri" w:hAnsiTheme="minorHAnsi" w:cstheme="minorHAnsi"/>
          <w:lang w:eastAsia="en-US"/>
        </w:rPr>
        <w:t>Učencem z zdravstvenimi težavami omogočamo dietno prehrano na podlagi veljavnega potrdila o medicinsko indicirani dieti pediatra specialista.</w:t>
      </w:r>
    </w:p>
    <w:p w14:paraId="0A8B61B5" w14:textId="77777777" w:rsidR="007C6108" w:rsidRPr="00D51908" w:rsidRDefault="007C6108" w:rsidP="007C6108">
      <w:pPr>
        <w:shd w:val="clear" w:color="auto" w:fill="FFFFFF"/>
        <w:spacing w:line="360" w:lineRule="auto"/>
        <w:textAlignment w:val="baseline"/>
        <w:rPr>
          <w:rFonts w:asciiTheme="minorHAnsi" w:hAnsiTheme="minorHAnsi" w:cstheme="minorHAnsi"/>
          <w:caps/>
        </w:rPr>
      </w:pPr>
      <w:r w:rsidRPr="00D51908">
        <w:rPr>
          <w:rFonts w:asciiTheme="minorHAnsi" w:hAnsiTheme="minorHAnsi" w:cstheme="minorHAnsi"/>
          <w:b/>
          <w:bCs/>
          <w:caps/>
          <w:bdr w:val="none" w:sz="0" w:space="0" w:color="auto" w:frame="1"/>
        </w:rPr>
        <w:t>Prijava na prehrano</w:t>
      </w:r>
    </w:p>
    <w:p w14:paraId="6F69F36A" w14:textId="2E96329A" w:rsidR="007C6108" w:rsidRPr="00D51908" w:rsidRDefault="007C6108" w:rsidP="007C6108">
      <w:pPr>
        <w:shd w:val="clear" w:color="auto" w:fill="FFFFFF"/>
        <w:spacing w:line="360" w:lineRule="auto"/>
        <w:textAlignment w:val="baseline"/>
        <w:rPr>
          <w:rFonts w:asciiTheme="minorHAnsi" w:hAnsiTheme="minorHAnsi" w:cstheme="minorHAnsi"/>
        </w:rPr>
      </w:pPr>
      <w:r w:rsidRPr="00D51908">
        <w:rPr>
          <w:rFonts w:asciiTheme="minorHAnsi" w:hAnsiTheme="minorHAnsi" w:cstheme="minorHAnsi"/>
        </w:rPr>
        <w:t>Učenci se na šolsko prehrano za prihodnje šolsko leto prijavijo v šoli na predpisanem obrazcu v mesecu juniju. Učenci, ki niso redno prijavljeni na kosilo, se lahko prijavijo dnevno, pred začetkom pouka, z osebno prijavo in podpisom na ustreznem obrazcu, ki se nahaja pred kuhinjo.</w:t>
      </w:r>
    </w:p>
    <w:p w14:paraId="4EAC0D63" w14:textId="77777777" w:rsidR="007C6108" w:rsidRPr="00D51908" w:rsidRDefault="007C6108" w:rsidP="007C6108">
      <w:pPr>
        <w:shd w:val="clear" w:color="auto" w:fill="FFFFFF"/>
        <w:spacing w:line="360" w:lineRule="auto"/>
        <w:textAlignment w:val="baseline"/>
        <w:rPr>
          <w:rFonts w:asciiTheme="minorHAnsi" w:hAnsiTheme="minorHAnsi" w:cstheme="minorHAnsi"/>
        </w:rPr>
      </w:pPr>
      <w:r w:rsidRPr="00D51908">
        <w:rPr>
          <w:rFonts w:asciiTheme="minorHAnsi" w:hAnsiTheme="minorHAnsi" w:cstheme="minorHAnsi"/>
          <w:b/>
          <w:bCs/>
          <w:bdr w:val="none" w:sz="0" w:space="0" w:color="auto" w:frame="1"/>
        </w:rPr>
        <w:t>ODJAVA PREHRANE</w:t>
      </w:r>
    </w:p>
    <w:p w14:paraId="398A6DC0" w14:textId="2B12BA59" w:rsidR="007C6108" w:rsidRPr="00D51908" w:rsidRDefault="007C6108" w:rsidP="007C6108">
      <w:pPr>
        <w:shd w:val="clear" w:color="auto" w:fill="FFFFFF"/>
        <w:spacing w:line="360" w:lineRule="auto"/>
        <w:textAlignment w:val="baseline"/>
        <w:rPr>
          <w:rFonts w:asciiTheme="minorHAnsi" w:hAnsiTheme="minorHAnsi" w:cstheme="minorHAnsi"/>
        </w:rPr>
      </w:pPr>
      <w:r w:rsidRPr="00D51908">
        <w:rPr>
          <w:rFonts w:asciiTheme="minorHAnsi" w:hAnsiTheme="minorHAnsi" w:cstheme="minorHAnsi"/>
        </w:rPr>
        <w:t xml:space="preserve">V primeru bolezni ali druge odsotnosti učenca starši odjavijo prehrano za določen čas oziroma čas odsotnosti učenca. Prehrana se odjavi elektronsko, pri poslovni sekretarki ali računovodji, ob odsotnosti pa v šolski svetovalni službi. Starši odjavijo prehrano elektronsko, po telefonu, po elektronski pošti ali pisno. Če je bila prehrana odjavljena od 8. 00 ure dalje, velja odjava z naslednjim dnem po prejemu sporočila, oziroma z dnem, ki ga določi oseba, ki je podala odjavo. Kot pravočasna se šteje tudi odjava posameznih obrokov za isti dan, če je bila v tajništvo šole oziroma šolsko kuhinjo sporočena do 8. 00 ure. Odjava prehrane za nazaj ni mogoča. Učencu, ki je odsoten od pouka zaradi udeležbe oziroma sodelovanja pri dejavnostih, ki jih organizira šola, odjavi šolsko prehrano strokovni delavec, ki je zadolžen za izvedbo dejavnosti. </w:t>
      </w:r>
    </w:p>
    <w:p w14:paraId="0EA12FFA" w14:textId="77777777" w:rsidR="007C6108" w:rsidRPr="00D51908" w:rsidRDefault="007C6108" w:rsidP="007C6108">
      <w:pPr>
        <w:shd w:val="clear" w:color="auto" w:fill="FFFFFF"/>
        <w:spacing w:line="360" w:lineRule="auto"/>
        <w:textAlignment w:val="baseline"/>
        <w:rPr>
          <w:rFonts w:asciiTheme="minorHAnsi" w:eastAsia="Calibri" w:hAnsiTheme="minorHAnsi" w:cstheme="minorHAnsi"/>
          <w:shd w:val="clear" w:color="auto" w:fill="FFFFFF"/>
          <w:lang w:eastAsia="en-US"/>
        </w:rPr>
      </w:pPr>
      <w:r w:rsidRPr="00D51908">
        <w:rPr>
          <w:rFonts w:asciiTheme="minorHAnsi" w:hAnsiTheme="minorHAnsi" w:cstheme="minorHAnsi"/>
        </w:rPr>
        <w:t xml:space="preserve">Do 30. 9. 2023 bomo imeli </w:t>
      </w:r>
      <w:r w:rsidRPr="00D51908">
        <w:rPr>
          <w:rFonts w:asciiTheme="minorHAnsi" w:eastAsia="Calibri" w:hAnsiTheme="minorHAnsi" w:cstheme="minorHAnsi"/>
          <w:shd w:val="clear" w:color="auto" w:fill="FFFFFF"/>
          <w:lang w:eastAsia="en-US"/>
        </w:rPr>
        <w:t xml:space="preserve">elektronski sistem prijav in odjav na šolsko prehrano in evidentiranja prevzetih obrokov v portalu </w:t>
      </w:r>
      <w:proofErr w:type="spellStart"/>
      <w:r w:rsidRPr="00D51908">
        <w:rPr>
          <w:rFonts w:asciiTheme="minorHAnsi" w:eastAsia="Calibri" w:hAnsiTheme="minorHAnsi" w:cstheme="minorHAnsi"/>
          <w:shd w:val="clear" w:color="auto" w:fill="FFFFFF"/>
          <w:lang w:eastAsia="en-US"/>
        </w:rPr>
        <w:t>Lo.Polis</w:t>
      </w:r>
      <w:proofErr w:type="spellEnd"/>
      <w:r w:rsidRPr="00D51908">
        <w:rPr>
          <w:rFonts w:asciiTheme="minorHAnsi" w:eastAsia="Calibri" w:hAnsiTheme="minorHAnsi" w:cstheme="minorHAnsi"/>
          <w:shd w:val="clear" w:color="auto" w:fill="FFFFFF"/>
          <w:lang w:eastAsia="en-US"/>
        </w:rPr>
        <w:t xml:space="preserve">, s 1. 10. 2023 pa bomo začeli uporabljati modul prehrana preko aplikacije </w:t>
      </w:r>
      <w:proofErr w:type="spellStart"/>
      <w:r w:rsidRPr="00D51908">
        <w:rPr>
          <w:rFonts w:asciiTheme="minorHAnsi" w:eastAsia="Calibri" w:hAnsiTheme="minorHAnsi" w:cstheme="minorHAnsi"/>
          <w:shd w:val="clear" w:color="auto" w:fill="FFFFFF"/>
          <w:lang w:eastAsia="en-US"/>
        </w:rPr>
        <w:t>eAsistent</w:t>
      </w:r>
      <w:proofErr w:type="spellEnd"/>
      <w:r w:rsidRPr="00D51908">
        <w:rPr>
          <w:rFonts w:asciiTheme="minorHAnsi" w:eastAsia="Calibri" w:hAnsiTheme="minorHAnsi" w:cstheme="minorHAnsi"/>
          <w:shd w:val="clear" w:color="auto" w:fill="FFFFFF"/>
          <w:lang w:eastAsia="en-US"/>
        </w:rPr>
        <w:t xml:space="preserve">. </w:t>
      </w:r>
    </w:p>
    <w:p w14:paraId="58BA3966" w14:textId="4A2D29B2" w:rsidR="007C6108" w:rsidRDefault="007C6108" w:rsidP="007C6108">
      <w:pPr>
        <w:shd w:val="clear" w:color="auto" w:fill="FFFFFF"/>
        <w:textAlignment w:val="baseline"/>
        <w:rPr>
          <w:rFonts w:asciiTheme="minorHAnsi" w:hAnsiTheme="minorHAnsi" w:cstheme="minorHAnsi"/>
        </w:rPr>
      </w:pPr>
    </w:p>
    <w:p w14:paraId="41A55F11" w14:textId="003CDB02" w:rsidR="006F173F" w:rsidRDefault="006F173F" w:rsidP="007C6108">
      <w:pPr>
        <w:shd w:val="clear" w:color="auto" w:fill="FFFFFF"/>
        <w:textAlignment w:val="baseline"/>
        <w:rPr>
          <w:rFonts w:asciiTheme="minorHAnsi" w:hAnsiTheme="minorHAnsi" w:cstheme="minorHAnsi"/>
        </w:rPr>
      </w:pPr>
    </w:p>
    <w:p w14:paraId="39AA884F" w14:textId="5E3C1B76" w:rsidR="006F173F" w:rsidRDefault="006F173F" w:rsidP="007C6108">
      <w:pPr>
        <w:shd w:val="clear" w:color="auto" w:fill="FFFFFF"/>
        <w:textAlignment w:val="baseline"/>
        <w:rPr>
          <w:rFonts w:asciiTheme="minorHAnsi" w:hAnsiTheme="minorHAnsi" w:cstheme="minorHAnsi"/>
        </w:rPr>
      </w:pPr>
    </w:p>
    <w:p w14:paraId="42F66126" w14:textId="00F9BC23" w:rsidR="006F173F" w:rsidRDefault="006F173F" w:rsidP="007C6108">
      <w:pPr>
        <w:shd w:val="clear" w:color="auto" w:fill="FFFFFF"/>
        <w:textAlignment w:val="baseline"/>
        <w:rPr>
          <w:rFonts w:asciiTheme="minorHAnsi" w:hAnsiTheme="minorHAnsi" w:cstheme="minorHAnsi"/>
        </w:rPr>
      </w:pPr>
    </w:p>
    <w:p w14:paraId="07B32937" w14:textId="77777777" w:rsidR="006F173F" w:rsidRPr="00D51908" w:rsidRDefault="006F173F" w:rsidP="007C6108">
      <w:pPr>
        <w:shd w:val="clear" w:color="auto" w:fill="FFFFFF"/>
        <w:textAlignment w:val="baseline"/>
        <w:rPr>
          <w:rFonts w:asciiTheme="minorHAnsi" w:hAnsiTheme="minorHAnsi" w:cstheme="minorHAnsi"/>
        </w:rPr>
      </w:pPr>
    </w:p>
    <w:p w14:paraId="7B38E501" w14:textId="77777777" w:rsidR="007C6108" w:rsidRPr="00D51908" w:rsidRDefault="007C6108" w:rsidP="00826C65">
      <w:pPr>
        <w:shd w:val="clear" w:color="auto" w:fill="FFFFFF"/>
        <w:spacing w:line="360" w:lineRule="auto"/>
        <w:textAlignment w:val="baseline"/>
        <w:outlineLvl w:val="0"/>
        <w:rPr>
          <w:rFonts w:asciiTheme="minorHAnsi" w:hAnsiTheme="minorHAnsi" w:cstheme="minorHAnsi"/>
          <w:kern w:val="36"/>
        </w:rPr>
      </w:pPr>
      <w:r w:rsidRPr="00D51908">
        <w:rPr>
          <w:rFonts w:asciiTheme="minorHAnsi" w:hAnsiTheme="minorHAnsi" w:cstheme="minorHAnsi"/>
          <w:b/>
          <w:bCs/>
          <w:caps/>
          <w:kern w:val="36"/>
          <w:bdr w:val="none" w:sz="0" w:space="0" w:color="auto" w:frame="1"/>
        </w:rPr>
        <w:lastRenderedPageBreak/>
        <w:t>Subvencioniranje šolske prehrane</w:t>
      </w:r>
      <w:r w:rsidRPr="00D51908">
        <w:rPr>
          <w:rFonts w:asciiTheme="minorHAnsi" w:hAnsiTheme="minorHAnsi" w:cstheme="minorHAnsi"/>
          <w:kern w:val="36"/>
        </w:rPr>
        <w:t> </w:t>
      </w:r>
    </w:p>
    <w:p w14:paraId="50B6473B" w14:textId="77777777" w:rsidR="007C6108" w:rsidRPr="00D51908" w:rsidRDefault="007C6108" w:rsidP="00826C65">
      <w:pPr>
        <w:shd w:val="clear" w:color="auto" w:fill="FFFFFF"/>
        <w:spacing w:line="360" w:lineRule="auto"/>
        <w:textAlignment w:val="baseline"/>
        <w:rPr>
          <w:rFonts w:asciiTheme="minorHAnsi" w:hAnsiTheme="minorHAnsi" w:cstheme="minorHAnsi"/>
        </w:rPr>
      </w:pPr>
      <w:r w:rsidRPr="00D51908">
        <w:rPr>
          <w:rFonts w:asciiTheme="minorHAnsi" w:hAnsiTheme="minorHAnsi" w:cstheme="minorHAnsi"/>
        </w:rPr>
        <w:t xml:space="preserve">Subvencija malice pripada tistim učencem, ki se redno izobražujejo, so prijavljeni na malico in pri katerih povprečni mesečni dohodek na osebo, ugotovljen v odločbi o otroškem dodatku ali državni štipendiji, ne presega </w:t>
      </w:r>
      <w:r w:rsidRPr="00D51908">
        <w:rPr>
          <w:rFonts w:asciiTheme="minorHAnsi" w:eastAsia="Calibri" w:hAnsiTheme="minorHAnsi" w:cstheme="minorHAnsi"/>
          <w:shd w:val="clear" w:color="auto" w:fill="FFFFFF"/>
          <w:lang w:eastAsia="en-US"/>
        </w:rPr>
        <w:t>652,12</w:t>
      </w:r>
      <w:r w:rsidRPr="00D51908">
        <w:rPr>
          <w:rFonts w:asciiTheme="minorHAnsi" w:hAnsiTheme="minorHAnsi" w:cstheme="minorHAnsi"/>
        </w:rPr>
        <w:t xml:space="preserve"> eurov. Subvencija pripada v višini cene malice.</w:t>
      </w:r>
    </w:p>
    <w:p w14:paraId="7BD7839D" w14:textId="77777777" w:rsidR="007C6108" w:rsidRPr="00D51908" w:rsidRDefault="007C6108" w:rsidP="00826C65">
      <w:pPr>
        <w:shd w:val="clear" w:color="auto" w:fill="FFFFFF"/>
        <w:spacing w:line="360" w:lineRule="auto"/>
        <w:textAlignment w:val="baseline"/>
        <w:rPr>
          <w:rFonts w:asciiTheme="minorHAnsi" w:hAnsiTheme="minorHAnsi" w:cstheme="minorHAnsi"/>
        </w:rPr>
      </w:pPr>
    </w:p>
    <w:p w14:paraId="15E10E6E" w14:textId="77777777" w:rsidR="007C6108" w:rsidRPr="00D51908" w:rsidRDefault="007C6108" w:rsidP="00826C65">
      <w:pPr>
        <w:shd w:val="clear" w:color="auto" w:fill="FFFFFF"/>
        <w:spacing w:line="360" w:lineRule="auto"/>
        <w:textAlignment w:val="baseline"/>
        <w:rPr>
          <w:rFonts w:asciiTheme="minorHAnsi" w:hAnsiTheme="minorHAnsi" w:cstheme="minorHAnsi"/>
        </w:rPr>
      </w:pPr>
      <w:r w:rsidRPr="00D51908">
        <w:rPr>
          <w:rFonts w:asciiTheme="minorHAnsi" w:eastAsia="Calibri" w:hAnsiTheme="minorHAnsi" w:cstheme="minorHAnsi"/>
          <w:shd w:val="clear" w:color="auto" w:fill="FFFFFF"/>
          <w:lang w:eastAsia="en-US"/>
        </w:rPr>
        <w:t>Objavljen je bil Zakon o spremembah in dopolnitvah Zakona o šolski prehrani. </w:t>
      </w:r>
      <w:r w:rsidRPr="00D51908">
        <w:rPr>
          <w:rFonts w:asciiTheme="minorHAnsi" w:eastAsia="Calibri" w:hAnsiTheme="minorHAnsi" w:cstheme="minorHAnsi"/>
          <w:b/>
          <w:bCs/>
          <w:bdr w:val="none" w:sz="0" w:space="0" w:color="auto" w:frame="1"/>
          <w:shd w:val="clear" w:color="auto" w:fill="FFFFFF"/>
          <w:lang w:eastAsia="en-US"/>
        </w:rPr>
        <w:t>Od 1. 9. 2023</w:t>
      </w:r>
      <w:r w:rsidRPr="00D51908">
        <w:rPr>
          <w:rFonts w:asciiTheme="minorHAnsi" w:eastAsia="Calibri" w:hAnsiTheme="minorHAnsi" w:cstheme="minorHAnsi"/>
          <w:shd w:val="clear" w:color="auto" w:fill="FFFFFF"/>
          <w:lang w:eastAsia="en-US"/>
        </w:rPr>
        <w:t xml:space="preserve"> subvencija kosila pripada učencem, pri katerih povprečni mesečni dohodek na osebo, ugotovljen v odločbi o otroškem dodatku, ne presega zgornje meje 4. dohodkovnega razreda, kot je opredeljen v Zakonu o uveljavljanju pravic iz javnih sredstev.</w:t>
      </w:r>
    </w:p>
    <w:p w14:paraId="75F3571E" w14:textId="77777777" w:rsidR="007C6108" w:rsidRPr="00D51908" w:rsidRDefault="007C6108" w:rsidP="00826C65">
      <w:pPr>
        <w:shd w:val="clear" w:color="auto" w:fill="FFFFFF"/>
        <w:spacing w:line="360" w:lineRule="auto"/>
        <w:textAlignment w:val="baseline"/>
        <w:rPr>
          <w:rFonts w:asciiTheme="minorHAnsi" w:hAnsiTheme="minorHAnsi" w:cstheme="minorHAnsi"/>
        </w:rPr>
      </w:pPr>
      <w:r w:rsidRPr="00D51908">
        <w:rPr>
          <w:rFonts w:asciiTheme="minorHAnsi" w:hAnsiTheme="minorHAnsi" w:cstheme="minorHAnsi"/>
        </w:rPr>
        <w:t>Subvencija kosila pripada učencem, ki se redno šolajo in so prijavljeni na kosilo.</w:t>
      </w:r>
    </w:p>
    <w:p w14:paraId="13620CD7" w14:textId="77777777" w:rsidR="007C6108" w:rsidRPr="00D51908" w:rsidRDefault="007C6108" w:rsidP="00826C65">
      <w:pPr>
        <w:shd w:val="clear" w:color="auto" w:fill="FFFFFF"/>
        <w:spacing w:line="360" w:lineRule="auto"/>
        <w:textAlignment w:val="baseline"/>
        <w:rPr>
          <w:rFonts w:asciiTheme="minorHAnsi" w:hAnsiTheme="minorHAnsi" w:cstheme="minorHAnsi"/>
        </w:rPr>
      </w:pPr>
      <w:r w:rsidRPr="00D51908">
        <w:rPr>
          <w:rFonts w:asciiTheme="minorHAnsi" w:hAnsiTheme="minorHAnsi" w:cstheme="minorHAnsi"/>
        </w:rPr>
        <w:t>Vloge za uveljavljanje subvencije malice in kosila na centru za socialno delo ni več treba oddajati, saj bodo vzgojno-izobraževalni zavodi upoštevali uvrstitev v dohodkovni razred na osnovni podatkov o povprečnem mesečnem dohodku na osebo, ugotovljenem v veljavni odločbi o otroškem dodatku. Vloga za subvencijo malice in subvencijo kosila se na centru za socialno delo odda samo v primeru, če družina učenca ne razpolaga z veljavno odločbo o otroškem dodatku.</w:t>
      </w:r>
    </w:p>
    <w:p w14:paraId="33936029" w14:textId="77777777" w:rsidR="007C6108" w:rsidRPr="00D51908" w:rsidRDefault="007C6108" w:rsidP="007C6108">
      <w:pPr>
        <w:shd w:val="clear" w:color="auto" w:fill="FFFFFF"/>
        <w:textAlignment w:val="baseline"/>
        <w:rPr>
          <w:rFonts w:asciiTheme="minorHAnsi" w:hAnsiTheme="minorHAnsi" w:cstheme="minorHAnsi"/>
        </w:rPr>
      </w:pPr>
    </w:p>
    <w:p w14:paraId="37DCC662" w14:textId="0A22E39F" w:rsidR="007C6108" w:rsidRPr="00D51908" w:rsidRDefault="007C6108" w:rsidP="007C6108">
      <w:pPr>
        <w:spacing w:line="259" w:lineRule="auto"/>
        <w:rPr>
          <w:rFonts w:asciiTheme="minorHAnsi" w:eastAsia="Calibri" w:hAnsiTheme="minorHAnsi" w:cstheme="minorHAnsi"/>
          <w:b/>
          <w:lang w:eastAsia="en-US"/>
        </w:rPr>
      </w:pPr>
      <w:r w:rsidRPr="00D51908">
        <w:rPr>
          <w:rFonts w:asciiTheme="minorHAnsi" w:eastAsia="Calibri" w:hAnsiTheme="minorHAnsi" w:cstheme="minorHAnsi"/>
          <w:b/>
          <w:lang w:eastAsia="en-US"/>
        </w:rPr>
        <w:t>Vzgojno- izobraževalne dejavnosti, povezane s prehrano in spodbujanjem kulture prehranjevanja, izvedene pri različnih predmetih in predmetnih področjih</w:t>
      </w:r>
    </w:p>
    <w:p w14:paraId="4EBFDE60" w14:textId="77777777" w:rsidR="00635C84" w:rsidRDefault="00635C84" w:rsidP="00826C65">
      <w:pPr>
        <w:spacing w:after="160" w:line="360" w:lineRule="auto"/>
        <w:rPr>
          <w:rFonts w:asciiTheme="minorHAnsi" w:eastAsia="Calibri" w:hAnsiTheme="minorHAnsi" w:cstheme="minorHAnsi"/>
          <w:b/>
          <w:caps/>
          <w:u w:val="single"/>
          <w:lang w:eastAsia="en-US"/>
        </w:rPr>
      </w:pPr>
    </w:p>
    <w:p w14:paraId="2BB36E00" w14:textId="3E0130F4" w:rsidR="007C6108" w:rsidRPr="00D51908" w:rsidRDefault="007C6108" w:rsidP="00826C65">
      <w:pPr>
        <w:spacing w:after="160" w:line="360" w:lineRule="auto"/>
        <w:rPr>
          <w:rFonts w:asciiTheme="minorHAnsi" w:eastAsia="Calibri" w:hAnsiTheme="minorHAnsi" w:cstheme="minorHAnsi"/>
          <w:b/>
          <w:caps/>
          <w:u w:val="single"/>
          <w:lang w:eastAsia="en-US"/>
        </w:rPr>
      </w:pPr>
      <w:r w:rsidRPr="00D51908">
        <w:rPr>
          <w:rFonts w:asciiTheme="minorHAnsi" w:eastAsia="Calibri" w:hAnsiTheme="minorHAnsi" w:cstheme="minorHAnsi"/>
          <w:b/>
          <w:caps/>
          <w:u w:val="single"/>
          <w:lang w:eastAsia="en-US"/>
        </w:rPr>
        <w:t xml:space="preserve">a) Obvezni program: </w:t>
      </w:r>
    </w:p>
    <w:p w14:paraId="1D8FCC05" w14:textId="77777777" w:rsidR="007C6108" w:rsidRPr="00D51908" w:rsidRDefault="007C6108" w:rsidP="00826C65">
      <w:pPr>
        <w:spacing w:after="160" w:line="360" w:lineRule="auto"/>
        <w:rPr>
          <w:rFonts w:asciiTheme="minorHAnsi" w:eastAsia="Calibri" w:hAnsiTheme="minorHAnsi" w:cstheme="minorHAnsi"/>
          <w:lang w:eastAsia="en-US"/>
        </w:rPr>
      </w:pPr>
      <w:r w:rsidRPr="00D51908">
        <w:rPr>
          <w:rFonts w:asciiTheme="minorHAnsi" w:eastAsia="Calibri" w:hAnsiTheme="minorHAnsi" w:cstheme="minorHAnsi"/>
          <w:lang w:eastAsia="en-US"/>
        </w:rPr>
        <w:t xml:space="preserve">V prvem vzgojno-izobraževalnem obdobju so prehranske vsebine vključene v predmet spoznavanje okolja, v drugem pa se učenci z vsebinami seznanijo pri obveznih predmetih naravoslovje in tehnika in naravoslovje. Največji delež prehranskih vsebin je obravnavan pri predmetu gospodinjstvo v 5. in 6. razredu, v tretjem izobraževalnem obdobju pa pri predmetih naravoslovje, kemija in biologija ter izbirnih predmetih sodobna priprava hrane in načini prehranjevanja. </w:t>
      </w:r>
    </w:p>
    <w:p w14:paraId="3092A360" w14:textId="77777777" w:rsidR="007C6108" w:rsidRPr="00D51908" w:rsidRDefault="007C6108" w:rsidP="00826C65">
      <w:pPr>
        <w:spacing w:line="360" w:lineRule="auto"/>
        <w:rPr>
          <w:rFonts w:asciiTheme="minorHAnsi" w:eastAsia="Calibri" w:hAnsiTheme="minorHAnsi" w:cstheme="minorHAnsi"/>
          <w:lang w:eastAsia="en-US"/>
        </w:rPr>
      </w:pPr>
      <w:r w:rsidRPr="00D51908">
        <w:rPr>
          <w:rFonts w:asciiTheme="minorHAnsi" w:eastAsia="Calibri" w:hAnsiTheme="minorHAnsi" w:cstheme="minorHAnsi"/>
          <w:lang w:eastAsia="en-US"/>
        </w:rPr>
        <w:t xml:space="preserve">Tudi pri razrednih urah se pogosto dotaknemo prehranskih vsebin: vpliv prehrane na naše zdravje in počutje, ločevanje odpadkov, higiena  ter spoznavanje in utrjevanje pravil kulturnega obnašanja pri malici in kosilu. </w:t>
      </w:r>
    </w:p>
    <w:p w14:paraId="04925F43" w14:textId="19C0D7A7" w:rsidR="007C6108" w:rsidRDefault="007C6108" w:rsidP="007C6108">
      <w:pPr>
        <w:spacing w:line="259" w:lineRule="auto"/>
        <w:rPr>
          <w:rFonts w:asciiTheme="minorHAnsi" w:eastAsia="Calibri" w:hAnsiTheme="minorHAnsi" w:cstheme="minorHAnsi"/>
          <w:b/>
          <w:lang w:eastAsia="en-US"/>
        </w:rPr>
      </w:pPr>
    </w:p>
    <w:p w14:paraId="161DD226" w14:textId="1113C34A" w:rsidR="006F173F" w:rsidRDefault="006F173F" w:rsidP="007C6108">
      <w:pPr>
        <w:spacing w:line="259" w:lineRule="auto"/>
        <w:rPr>
          <w:rFonts w:asciiTheme="minorHAnsi" w:eastAsia="Calibri" w:hAnsiTheme="minorHAnsi" w:cstheme="minorHAnsi"/>
          <w:b/>
          <w:lang w:eastAsia="en-US"/>
        </w:rPr>
      </w:pPr>
    </w:p>
    <w:p w14:paraId="3E37AC4C" w14:textId="77777777" w:rsidR="006F173F" w:rsidRPr="00D51908" w:rsidRDefault="006F173F" w:rsidP="007C6108">
      <w:pPr>
        <w:spacing w:line="259" w:lineRule="auto"/>
        <w:rPr>
          <w:rFonts w:asciiTheme="minorHAnsi" w:eastAsia="Calibri" w:hAnsiTheme="minorHAnsi" w:cstheme="minorHAnsi"/>
          <w:b/>
          <w:lang w:eastAsia="en-US"/>
        </w:rPr>
      </w:pPr>
    </w:p>
    <w:p w14:paraId="7E5D4874" w14:textId="77777777" w:rsidR="007C6108" w:rsidRPr="00D51908" w:rsidRDefault="007C6108" w:rsidP="007C6108">
      <w:pPr>
        <w:spacing w:after="160" w:line="259" w:lineRule="auto"/>
        <w:rPr>
          <w:rFonts w:asciiTheme="minorHAnsi" w:eastAsia="Calibri" w:hAnsiTheme="minorHAnsi" w:cstheme="minorHAnsi"/>
          <w:b/>
          <w:lang w:eastAsia="en-US"/>
        </w:rPr>
      </w:pPr>
      <w:r w:rsidRPr="00D51908">
        <w:rPr>
          <w:rFonts w:asciiTheme="minorHAnsi" w:eastAsia="Calibri" w:hAnsiTheme="minorHAnsi" w:cstheme="minorHAnsi"/>
          <w:b/>
          <w:lang w:eastAsia="en-US"/>
        </w:rPr>
        <w:lastRenderedPageBreak/>
        <w:t>DNEVI DEJAVNOSTI:</w:t>
      </w:r>
    </w:p>
    <w:tbl>
      <w:tblPr>
        <w:tblStyle w:val="Tabelamrea3"/>
        <w:tblW w:w="9679" w:type="dxa"/>
        <w:tblLook w:val="04A0" w:firstRow="1" w:lastRow="0" w:firstColumn="1" w:lastColumn="0" w:noHBand="0" w:noVBand="1"/>
      </w:tblPr>
      <w:tblGrid>
        <w:gridCol w:w="5807"/>
        <w:gridCol w:w="1985"/>
        <w:gridCol w:w="1887"/>
      </w:tblGrid>
      <w:tr w:rsidR="007C6108" w:rsidRPr="00D51908" w14:paraId="30BC9EC0" w14:textId="77777777" w:rsidTr="00826C65">
        <w:trPr>
          <w:trHeight w:val="1484"/>
        </w:trPr>
        <w:tc>
          <w:tcPr>
            <w:tcW w:w="5807" w:type="dxa"/>
          </w:tcPr>
          <w:p w14:paraId="5BB19668" w14:textId="77777777" w:rsidR="007C6108" w:rsidRPr="00D51908" w:rsidRDefault="007C6108" w:rsidP="007C6108">
            <w:pPr>
              <w:spacing w:after="160" w:line="259" w:lineRule="auto"/>
              <w:rPr>
                <w:rFonts w:asciiTheme="minorHAnsi" w:eastAsia="Calibri" w:hAnsiTheme="minorHAnsi" w:cstheme="minorHAnsi"/>
                <w:lang w:eastAsia="en-US"/>
              </w:rPr>
            </w:pPr>
            <w:r w:rsidRPr="00D51908">
              <w:rPr>
                <w:rFonts w:asciiTheme="minorHAnsi" w:eastAsia="Calibri" w:hAnsiTheme="minorHAnsi" w:cstheme="minorHAnsi"/>
                <w:lang w:eastAsia="en-US"/>
              </w:rPr>
              <w:t>1., 2., 3., 4.r - ND: dan slovenske hrane</w:t>
            </w:r>
          </w:p>
          <w:p w14:paraId="46E3EED2" w14:textId="77777777" w:rsidR="007C6108" w:rsidRPr="00D51908" w:rsidRDefault="007C6108" w:rsidP="007C6108">
            <w:pPr>
              <w:spacing w:after="160" w:line="259" w:lineRule="auto"/>
              <w:rPr>
                <w:rFonts w:asciiTheme="minorHAnsi" w:eastAsia="Calibri" w:hAnsiTheme="minorHAnsi" w:cstheme="minorHAnsi"/>
                <w:lang w:eastAsia="en-US"/>
              </w:rPr>
            </w:pPr>
            <w:r w:rsidRPr="00D51908">
              <w:rPr>
                <w:rFonts w:asciiTheme="minorHAnsi" w:eastAsia="Calibri" w:hAnsiTheme="minorHAnsi" w:cstheme="minorHAnsi"/>
                <w:lang w:eastAsia="en-US"/>
              </w:rPr>
              <w:t>3.r - ND: skrb za zdravje</w:t>
            </w:r>
          </w:p>
          <w:p w14:paraId="314DBC5E" w14:textId="77777777" w:rsidR="007C6108" w:rsidRPr="00D51908" w:rsidRDefault="007C6108" w:rsidP="007C6108">
            <w:pPr>
              <w:spacing w:after="160" w:line="259" w:lineRule="auto"/>
              <w:rPr>
                <w:rFonts w:asciiTheme="minorHAnsi" w:eastAsia="Calibri" w:hAnsiTheme="minorHAnsi" w:cstheme="minorHAnsi"/>
                <w:lang w:eastAsia="en-US"/>
              </w:rPr>
            </w:pPr>
            <w:r w:rsidRPr="00D51908">
              <w:rPr>
                <w:rFonts w:asciiTheme="minorHAnsi" w:eastAsia="Calibri" w:hAnsiTheme="minorHAnsi" w:cstheme="minorHAnsi"/>
                <w:lang w:eastAsia="en-US"/>
              </w:rPr>
              <w:t>5.r - ND: z uravnoteženo prehrano do zdravja</w:t>
            </w:r>
          </w:p>
          <w:p w14:paraId="0E401FF8" w14:textId="77777777" w:rsidR="007C6108" w:rsidRPr="00D51908" w:rsidRDefault="007C6108" w:rsidP="007C6108">
            <w:pPr>
              <w:spacing w:after="160" w:line="259" w:lineRule="auto"/>
              <w:rPr>
                <w:rFonts w:asciiTheme="minorHAnsi" w:eastAsia="Calibri" w:hAnsiTheme="minorHAnsi" w:cstheme="minorHAnsi"/>
                <w:lang w:eastAsia="en-US"/>
              </w:rPr>
            </w:pPr>
            <w:r w:rsidRPr="00D51908">
              <w:rPr>
                <w:rFonts w:asciiTheme="minorHAnsi" w:eastAsia="Calibri" w:hAnsiTheme="minorHAnsi" w:cstheme="minorHAnsi"/>
                <w:lang w:eastAsia="en-US"/>
              </w:rPr>
              <w:t>6. razred: ND - travnik in zdravilne rastline : zdravilne in užitne travniške in divje rastline</w:t>
            </w:r>
          </w:p>
          <w:p w14:paraId="4D171AF3" w14:textId="77777777" w:rsidR="007C6108" w:rsidRPr="00D51908" w:rsidRDefault="007C6108" w:rsidP="007C6108">
            <w:pPr>
              <w:spacing w:after="160" w:line="259" w:lineRule="auto"/>
              <w:rPr>
                <w:rFonts w:asciiTheme="minorHAnsi" w:eastAsia="Calibri" w:hAnsiTheme="minorHAnsi" w:cstheme="minorHAnsi"/>
                <w:lang w:eastAsia="en-US"/>
              </w:rPr>
            </w:pPr>
          </w:p>
          <w:p w14:paraId="0A71BC6A" w14:textId="77777777" w:rsidR="007C6108" w:rsidRPr="00D51908" w:rsidRDefault="007C6108" w:rsidP="007C6108">
            <w:pPr>
              <w:spacing w:after="160" w:line="259" w:lineRule="auto"/>
              <w:rPr>
                <w:rFonts w:asciiTheme="minorHAnsi" w:eastAsia="Calibri" w:hAnsiTheme="minorHAnsi" w:cstheme="minorHAnsi"/>
                <w:lang w:eastAsia="en-US"/>
              </w:rPr>
            </w:pPr>
            <w:r w:rsidRPr="00D51908">
              <w:rPr>
                <w:rFonts w:asciiTheme="minorHAnsi" w:eastAsia="Calibri" w:hAnsiTheme="minorHAnsi" w:cstheme="minorHAnsi"/>
                <w:lang w:eastAsia="en-US"/>
              </w:rPr>
              <w:t xml:space="preserve">8.r - ND: Raziskovalne naloge na temo zdravje človeka, zdravje in prehrana </w:t>
            </w:r>
          </w:p>
          <w:p w14:paraId="4855E3B5" w14:textId="77777777" w:rsidR="007C6108" w:rsidRPr="00D51908" w:rsidRDefault="007C6108" w:rsidP="007C6108">
            <w:pPr>
              <w:spacing w:after="160" w:line="259" w:lineRule="auto"/>
              <w:rPr>
                <w:rFonts w:asciiTheme="minorHAnsi" w:eastAsia="Calibri" w:hAnsiTheme="minorHAnsi" w:cstheme="minorHAnsi"/>
                <w:lang w:eastAsia="en-US"/>
              </w:rPr>
            </w:pPr>
            <w:r w:rsidRPr="00D51908">
              <w:rPr>
                <w:rFonts w:asciiTheme="minorHAnsi" w:eastAsia="Calibri" w:hAnsiTheme="minorHAnsi" w:cstheme="minorHAnsi"/>
                <w:lang w:eastAsia="en-US"/>
              </w:rPr>
              <w:t xml:space="preserve">     ND – vzgoja za zdravje </w:t>
            </w:r>
          </w:p>
          <w:p w14:paraId="220D6F3F" w14:textId="77777777" w:rsidR="007C6108" w:rsidRPr="00D51908" w:rsidRDefault="007C6108" w:rsidP="007C6108">
            <w:pPr>
              <w:spacing w:after="160" w:line="259" w:lineRule="auto"/>
              <w:rPr>
                <w:rFonts w:asciiTheme="minorHAnsi" w:eastAsia="Calibri" w:hAnsiTheme="minorHAnsi" w:cstheme="minorHAnsi"/>
                <w:color w:val="000000"/>
                <w:lang w:eastAsia="en-US"/>
              </w:rPr>
            </w:pPr>
          </w:p>
          <w:p w14:paraId="78718B37" w14:textId="77777777" w:rsidR="007C6108" w:rsidRPr="00D51908" w:rsidRDefault="007C6108" w:rsidP="007C6108">
            <w:pPr>
              <w:spacing w:after="160" w:line="259" w:lineRule="auto"/>
              <w:rPr>
                <w:rFonts w:asciiTheme="minorHAnsi" w:eastAsia="Calibri" w:hAnsiTheme="minorHAnsi" w:cstheme="minorHAnsi"/>
                <w:lang w:eastAsia="en-US"/>
              </w:rPr>
            </w:pPr>
            <w:r w:rsidRPr="00D51908">
              <w:rPr>
                <w:rFonts w:asciiTheme="minorHAnsi" w:eastAsia="Calibri" w:hAnsiTheme="minorHAnsi" w:cstheme="minorHAnsi"/>
                <w:lang w:eastAsia="en-US"/>
              </w:rPr>
              <w:t>9.r - ND: Življenjski izzivi (tudi odvisnosti)</w:t>
            </w:r>
          </w:p>
          <w:p w14:paraId="36F6BA30" w14:textId="77777777" w:rsidR="007C6108" w:rsidRPr="00D51908" w:rsidRDefault="007C6108" w:rsidP="007C6108">
            <w:pPr>
              <w:spacing w:after="160" w:line="259" w:lineRule="auto"/>
              <w:rPr>
                <w:rFonts w:asciiTheme="minorHAnsi" w:eastAsia="Calibri" w:hAnsiTheme="minorHAnsi" w:cstheme="minorHAnsi"/>
                <w:lang w:eastAsia="en-US"/>
              </w:rPr>
            </w:pPr>
            <w:r w:rsidRPr="00D51908">
              <w:rPr>
                <w:rFonts w:asciiTheme="minorHAnsi" w:eastAsia="Calibri" w:hAnsiTheme="minorHAnsi" w:cstheme="minorHAnsi"/>
                <w:lang w:eastAsia="en-US"/>
              </w:rPr>
              <w:t xml:space="preserve">        ND: Pridelava hrane, trajnostni razvoj</w:t>
            </w:r>
          </w:p>
        </w:tc>
        <w:tc>
          <w:tcPr>
            <w:tcW w:w="1985" w:type="dxa"/>
          </w:tcPr>
          <w:p w14:paraId="32518AFF" w14:textId="77777777" w:rsidR="007C6108" w:rsidRPr="00D51908" w:rsidRDefault="007C6108" w:rsidP="007C6108">
            <w:pPr>
              <w:spacing w:after="160" w:line="259" w:lineRule="auto"/>
              <w:rPr>
                <w:rFonts w:asciiTheme="minorHAnsi" w:eastAsia="Calibri" w:hAnsiTheme="minorHAnsi" w:cstheme="minorHAnsi"/>
                <w:lang w:eastAsia="en-US"/>
              </w:rPr>
            </w:pPr>
            <w:r w:rsidRPr="00D51908">
              <w:rPr>
                <w:rFonts w:asciiTheme="minorHAnsi" w:eastAsia="Calibri" w:hAnsiTheme="minorHAnsi" w:cstheme="minorHAnsi"/>
                <w:lang w:eastAsia="en-US"/>
              </w:rPr>
              <w:t>razredniki</w:t>
            </w:r>
          </w:p>
          <w:p w14:paraId="7D4E1E04" w14:textId="77777777" w:rsidR="007C6108" w:rsidRPr="00D51908" w:rsidRDefault="007C6108" w:rsidP="007C6108">
            <w:pPr>
              <w:spacing w:after="160" w:line="259" w:lineRule="auto"/>
              <w:rPr>
                <w:rFonts w:asciiTheme="minorHAnsi" w:eastAsia="Calibri" w:hAnsiTheme="minorHAnsi" w:cstheme="minorHAnsi"/>
                <w:lang w:eastAsia="en-US"/>
              </w:rPr>
            </w:pPr>
          </w:p>
          <w:p w14:paraId="38E2874D" w14:textId="77777777" w:rsidR="007C6108" w:rsidRPr="00D51908" w:rsidRDefault="007C6108" w:rsidP="007C6108">
            <w:pPr>
              <w:spacing w:after="160" w:line="259" w:lineRule="auto"/>
              <w:rPr>
                <w:rFonts w:asciiTheme="minorHAnsi" w:eastAsia="Calibri" w:hAnsiTheme="minorHAnsi" w:cstheme="minorHAnsi"/>
                <w:lang w:eastAsia="en-US"/>
              </w:rPr>
            </w:pPr>
          </w:p>
          <w:p w14:paraId="656D5496" w14:textId="77777777" w:rsidR="007C6108" w:rsidRPr="00D51908" w:rsidRDefault="007C6108" w:rsidP="007C6108">
            <w:pPr>
              <w:spacing w:after="160" w:line="259" w:lineRule="auto"/>
              <w:rPr>
                <w:rFonts w:asciiTheme="minorHAnsi" w:eastAsia="Calibri" w:hAnsiTheme="minorHAnsi" w:cstheme="minorHAnsi"/>
                <w:lang w:eastAsia="en-US"/>
              </w:rPr>
            </w:pPr>
          </w:p>
          <w:p w14:paraId="2E52E080" w14:textId="77777777" w:rsidR="007C6108" w:rsidRPr="00D51908" w:rsidRDefault="007C6108" w:rsidP="007C6108">
            <w:pPr>
              <w:spacing w:after="160" w:line="259" w:lineRule="auto"/>
              <w:rPr>
                <w:rFonts w:asciiTheme="minorHAnsi" w:eastAsia="Calibri" w:hAnsiTheme="minorHAnsi" w:cstheme="minorHAnsi"/>
                <w:lang w:eastAsia="en-US"/>
              </w:rPr>
            </w:pPr>
            <w:r w:rsidRPr="00D51908">
              <w:rPr>
                <w:rFonts w:asciiTheme="minorHAnsi" w:eastAsia="Calibri" w:hAnsiTheme="minorHAnsi" w:cstheme="minorHAnsi"/>
                <w:lang w:eastAsia="en-US"/>
              </w:rPr>
              <w:t>učiteljica NAR v 6. razredu</w:t>
            </w:r>
          </w:p>
          <w:p w14:paraId="3C7B5874" w14:textId="77777777" w:rsidR="007C6108" w:rsidRPr="00D51908" w:rsidRDefault="007C6108" w:rsidP="007C6108">
            <w:pPr>
              <w:spacing w:after="160" w:line="259" w:lineRule="auto"/>
              <w:rPr>
                <w:rFonts w:asciiTheme="minorHAnsi" w:eastAsia="Calibri" w:hAnsiTheme="minorHAnsi" w:cstheme="minorHAnsi"/>
                <w:lang w:eastAsia="en-US"/>
              </w:rPr>
            </w:pPr>
            <w:r w:rsidRPr="00D51908">
              <w:rPr>
                <w:rFonts w:asciiTheme="minorHAnsi" w:eastAsia="Calibri" w:hAnsiTheme="minorHAnsi" w:cstheme="minorHAnsi"/>
                <w:lang w:eastAsia="en-US"/>
              </w:rPr>
              <w:t xml:space="preserve">učiteljica BIO, </w:t>
            </w:r>
          </w:p>
          <w:p w14:paraId="62FD3EB1" w14:textId="77777777" w:rsidR="007C6108" w:rsidRPr="00D51908" w:rsidRDefault="007C6108" w:rsidP="007C6108">
            <w:pPr>
              <w:spacing w:after="160" w:line="259" w:lineRule="auto"/>
              <w:rPr>
                <w:rFonts w:asciiTheme="minorHAnsi" w:eastAsia="Calibri" w:hAnsiTheme="minorHAnsi" w:cstheme="minorHAnsi"/>
                <w:lang w:eastAsia="en-US"/>
              </w:rPr>
            </w:pPr>
            <w:r w:rsidRPr="00D51908">
              <w:rPr>
                <w:rFonts w:asciiTheme="minorHAnsi" w:eastAsia="Calibri" w:hAnsiTheme="minorHAnsi" w:cstheme="minorHAnsi"/>
                <w:lang w:eastAsia="en-US"/>
              </w:rPr>
              <w:t xml:space="preserve">razredniki </w:t>
            </w:r>
          </w:p>
          <w:p w14:paraId="285B035D" w14:textId="77777777" w:rsidR="007C6108" w:rsidRPr="00D51908" w:rsidRDefault="007C6108" w:rsidP="007C6108">
            <w:pPr>
              <w:spacing w:after="160" w:line="259" w:lineRule="auto"/>
              <w:rPr>
                <w:rFonts w:asciiTheme="minorHAnsi" w:eastAsia="Calibri" w:hAnsiTheme="minorHAnsi" w:cstheme="minorHAnsi"/>
                <w:lang w:eastAsia="en-US"/>
              </w:rPr>
            </w:pPr>
          </w:p>
        </w:tc>
        <w:tc>
          <w:tcPr>
            <w:tcW w:w="1887" w:type="dxa"/>
          </w:tcPr>
          <w:p w14:paraId="469CD250" w14:textId="77777777" w:rsidR="007C6108" w:rsidRPr="00D51908" w:rsidRDefault="007C6108" w:rsidP="007C6108">
            <w:pPr>
              <w:spacing w:after="160" w:line="259" w:lineRule="auto"/>
              <w:rPr>
                <w:rFonts w:asciiTheme="minorHAnsi" w:eastAsia="Calibri" w:hAnsiTheme="minorHAnsi" w:cstheme="minorHAnsi"/>
                <w:lang w:eastAsia="en-US"/>
              </w:rPr>
            </w:pPr>
            <w:r w:rsidRPr="00D51908">
              <w:rPr>
                <w:rFonts w:asciiTheme="minorHAnsi" w:eastAsia="Calibri" w:hAnsiTheme="minorHAnsi" w:cstheme="minorHAnsi"/>
                <w:lang w:eastAsia="en-US"/>
              </w:rPr>
              <w:t>17. 11. 2023</w:t>
            </w:r>
          </w:p>
          <w:p w14:paraId="093D2480" w14:textId="77777777" w:rsidR="007C6108" w:rsidRPr="00D51908" w:rsidRDefault="007C6108" w:rsidP="007C6108">
            <w:pPr>
              <w:spacing w:after="160" w:line="259" w:lineRule="auto"/>
              <w:rPr>
                <w:rFonts w:asciiTheme="minorHAnsi" w:eastAsia="Calibri" w:hAnsiTheme="minorHAnsi" w:cstheme="minorHAnsi"/>
                <w:lang w:eastAsia="en-US"/>
              </w:rPr>
            </w:pPr>
            <w:r w:rsidRPr="00D51908">
              <w:rPr>
                <w:rFonts w:asciiTheme="minorHAnsi" w:eastAsia="Calibri" w:hAnsiTheme="minorHAnsi" w:cstheme="minorHAnsi"/>
                <w:lang w:eastAsia="en-US"/>
              </w:rPr>
              <w:t>po dogovoru</w:t>
            </w:r>
          </w:p>
          <w:p w14:paraId="09AE0963" w14:textId="77777777" w:rsidR="007C6108" w:rsidRPr="00D51908" w:rsidRDefault="007C6108" w:rsidP="007C6108">
            <w:pPr>
              <w:spacing w:after="160" w:line="259" w:lineRule="auto"/>
              <w:rPr>
                <w:rFonts w:asciiTheme="minorHAnsi" w:eastAsia="Calibri" w:hAnsiTheme="minorHAnsi" w:cstheme="minorHAnsi"/>
                <w:lang w:eastAsia="en-US"/>
              </w:rPr>
            </w:pPr>
            <w:r w:rsidRPr="00D51908">
              <w:rPr>
                <w:rFonts w:asciiTheme="minorHAnsi" w:eastAsia="Calibri" w:hAnsiTheme="minorHAnsi" w:cstheme="minorHAnsi"/>
                <w:lang w:eastAsia="en-US"/>
              </w:rPr>
              <w:t>17. 11. 2023</w:t>
            </w:r>
          </w:p>
          <w:p w14:paraId="74AAC7FE" w14:textId="77777777" w:rsidR="007C6108" w:rsidRPr="00D51908" w:rsidRDefault="007C6108" w:rsidP="007C6108">
            <w:pPr>
              <w:spacing w:after="160" w:line="259" w:lineRule="auto"/>
              <w:rPr>
                <w:rFonts w:asciiTheme="minorHAnsi" w:eastAsia="Calibri" w:hAnsiTheme="minorHAnsi" w:cstheme="minorHAnsi"/>
                <w:lang w:eastAsia="en-US"/>
              </w:rPr>
            </w:pPr>
            <w:r w:rsidRPr="00D51908">
              <w:rPr>
                <w:rFonts w:asciiTheme="minorHAnsi" w:eastAsia="Calibri" w:hAnsiTheme="minorHAnsi" w:cstheme="minorHAnsi"/>
                <w:lang w:eastAsia="en-US"/>
              </w:rPr>
              <w:t>23. 5. 2024</w:t>
            </w:r>
          </w:p>
          <w:p w14:paraId="56C761D8" w14:textId="77777777" w:rsidR="007C6108" w:rsidRPr="00D51908" w:rsidRDefault="007C6108" w:rsidP="007C6108">
            <w:pPr>
              <w:spacing w:after="160" w:line="259" w:lineRule="auto"/>
              <w:rPr>
                <w:rFonts w:asciiTheme="minorHAnsi" w:eastAsia="Calibri" w:hAnsiTheme="minorHAnsi" w:cstheme="minorHAnsi"/>
                <w:lang w:eastAsia="en-US"/>
              </w:rPr>
            </w:pPr>
          </w:p>
          <w:p w14:paraId="3A017E00" w14:textId="77777777" w:rsidR="007C6108" w:rsidRPr="00D51908" w:rsidRDefault="007C6108" w:rsidP="007C6108">
            <w:pPr>
              <w:spacing w:after="160" w:line="259" w:lineRule="auto"/>
              <w:rPr>
                <w:rFonts w:asciiTheme="minorHAnsi" w:eastAsia="Calibri" w:hAnsiTheme="minorHAnsi" w:cstheme="minorHAnsi"/>
                <w:lang w:eastAsia="en-US"/>
              </w:rPr>
            </w:pPr>
          </w:p>
          <w:p w14:paraId="664B9A5E" w14:textId="77777777" w:rsidR="007C6108" w:rsidRPr="00D51908" w:rsidRDefault="007C6108" w:rsidP="007C6108">
            <w:pPr>
              <w:spacing w:after="160" w:line="259" w:lineRule="auto"/>
              <w:rPr>
                <w:rFonts w:asciiTheme="minorHAnsi" w:eastAsia="Calibri" w:hAnsiTheme="minorHAnsi" w:cstheme="minorHAnsi"/>
                <w:lang w:eastAsia="en-US"/>
              </w:rPr>
            </w:pPr>
            <w:r w:rsidRPr="00D51908">
              <w:rPr>
                <w:rFonts w:asciiTheme="minorHAnsi" w:eastAsia="Calibri" w:hAnsiTheme="minorHAnsi" w:cstheme="minorHAnsi"/>
                <w:lang w:eastAsia="en-US"/>
              </w:rPr>
              <w:t>december 2023</w:t>
            </w:r>
          </w:p>
          <w:p w14:paraId="7D6DF637" w14:textId="77777777" w:rsidR="007C6108" w:rsidRPr="00D51908" w:rsidRDefault="007C6108" w:rsidP="007C6108">
            <w:pPr>
              <w:spacing w:after="160" w:line="259" w:lineRule="auto"/>
              <w:rPr>
                <w:rFonts w:asciiTheme="minorHAnsi" w:eastAsia="Calibri" w:hAnsiTheme="minorHAnsi" w:cstheme="minorHAnsi"/>
                <w:lang w:eastAsia="en-US"/>
              </w:rPr>
            </w:pPr>
            <w:r w:rsidRPr="00D51908">
              <w:rPr>
                <w:rFonts w:asciiTheme="minorHAnsi" w:eastAsia="Calibri" w:hAnsiTheme="minorHAnsi" w:cstheme="minorHAnsi"/>
                <w:lang w:eastAsia="en-US"/>
              </w:rPr>
              <w:t>marec 2024</w:t>
            </w:r>
          </w:p>
          <w:p w14:paraId="7E8B95A9" w14:textId="77777777" w:rsidR="007C6108" w:rsidRPr="00D51908" w:rsidRDefault="007C6108" w:rsidP="007C6108">
            <w:pPr>
              <w:spacing w:after="160" w:line="259" w:lineRule="auto"/>
              <w:rPr>
                <w:rFonts w:asciiTheme="minorHAnsi" w:eastAsia="Calibri" w:hAnsiTheme="minorHAnsi" w:cstheme="minorHAnsi"/>
                <w:lang w:eastAsia="en-US"/>
              </w:rPr>
            </w:pPr>
          </w:p>
          <w:p w14:paraId="4BF973FF" w14:textId="77777777" w:rsidR="007C6108" w:rsidRPr="00D51908" w:rsidRDefault="007C6108" w:rsidP="007C6108">
            <w:pPr>
              <w:spacing w:after="160" w:line="259" w:lineRule="auto"/>
              <w:rPr>
                <w:rFonts w:asciiTheme="minorHAnsi" w:eastAsia="Calibri" w:hAnsiTheme="minorHAnsi" w:cstheme="minorHAnsi"/>
                <w:lang w:eastAsia="en-US"/>
              </w:rPr>
            </w:pPr>
            <w:r w:rsidRPr="00D51908">
              <w:rPr>
                <w:rFonts w:asciiTheme="minorHAnsi" w:eastAsia="Calibri" w:hAnsiTheme="minorHAnsi" w:cstheme="minorHAnsi"/>
                <w:lang w:eastAsia="en-US"/>
              </w:rPr>
              <w:t>oktober 2023</w:t>
            </w:r>
          </w:p>
          <w:p w14:paraId="3BE3E45D" w14:textId="77777777" w:rsidR="007C6108" w:rsidRPr="00D51908" w:rsidRDefault="007C6108" w:rsidP="007C6108">
            <w:pPr>
              <w:spacing w:after="160" w:line="259" w:lineRule="auto"/>
              <w:rPr>
                <w:rFonts w:asciiTheme="minorHAnsi" w:eastAsia="Calibri" w:hAnsiTheme="minorHAnsi" w:cstheme="minorHAnsi"/>
                <w:lang w:eastAsia="en-US"/>
              </w:rPr>
            </w:pPr>
            <w:r w:rsidRPr="00D51908">
              <w:rPr>
                <w:rFonts w:asciiTheme="minorHAnsi" w:eastAsia="Calibri" w:hAnsiTheme="minorHAnsi" w:cstheme="minorHAnsi"/>
                <w:lang w:eastAsia="en-US"/>
              </w:rPr>
              <w:t>maj 2024</w:t>
            </w:r>
          </w:p>
        </w:tc>
      </w:tr>
    </w:tbl>
    <w:p w14:paraId="4F22F2DB" w14:textId="77777777" w:rsidR="007C6108" w:rsidRPr="00D51908" w:rsidRDefault="007C6108" w:rsidP="007C6108">
      <w:pPr>
        <w:spacing w:after="160" w:line="259" w:lineRule="auto"/>
        <w:rPr>
          <w:rFonts w:asciiTheme="minorHAnsi" w:eastAsia="Calibri" w:hAnsiTheme="minorHAnsi" w:cstheme="minorHAnsi"/>
          <w:lang w:eastAsia="en-US"/>
        </w:rPr>
      </w:pPr>
    </w:p>
    <w:p w14:paraId="0ACBA3DD" w14:textId="77777777" w:rsidR="007C6108" w:rsidRPr="00D51908" w:rsidRDefault="007C6108" w:rsidP="007C6108">
      <w:pPr>
        <w:spacing w:after="160" w:line="259" w:lineRule="auto"/>
        <w:rPr>
          <w:rFonts w:asciiTheme="minorHAnsi" w:eastAsia="Calibri" w:hAnsiTheme="minorHAnsi" w:cstheme="minorHAnsi"/>
          <w:b/>
          <w:caps/>
          <w:u w:val="single"/>
          <w:lang w:eastAsia="en-US"/>
        </w:rPr>
      </w:pPr>
      <w:bookmarkStart w:id="12" w:name="_Hlk82105887"/>
      <w:r w:rsidRPr="00D51908">
        <w:rPr>
          <w:rFonts w:asciiTheme="minorHAnsi" w:eastAsia="Calibri" w:hAnsiTheme="minorHAnsi" w:cstheme="minorHAnsi"/>
          <w:b/>
          <w:caps/>
          <w:u w:val="single"/>
          <w:lang w:eastAsia="en-US"/>
        </w:rPr>
        <w:t xml:space="preserve">b) RAZŠIRJENI program </w:t>
      </w:r>
      <w:proofErr w:type="spellStart"/>
      <w:r w:rsidRPr="00D51908">
        <w:rPr>
          <w:rFonts w:asciiTheme="minorHAnsi" w:eastAsia="Calibri" w:hAnsiTheme="minorHAnsi" w:cstheme="minorHAnsi"/>
          <w:b/>
          <w:caps/>
          <w:u w:val="single"/>
          <w:lang w:eastAsia="en-US"/>
        </w:rPr>
        <w:t>R</w:t>
      </w:r>
      <w:r w:rsidRPr="00D51908">
        <w:rPr>
          <w:rFonts w:asciiTheme="minorHAnsi" w:eastAsia="Calibri" w:hAnsiTheme="minorHAnsi" w:cstheme="minorHAnsi"/>
          <w:b/>
          <w:u w:val="single"/>
          <w:lang w:eastAsia="en-US"/>
        </w:rPr>
        <w:t>a</w:t>
      </w:r>
      <w:r w:rsidRPr="00D51908">
        <w:rPr>
          <w:rFonts w:asciiTheme="minorHAnsi" w:eastAsia="Calibri" w:hAnsiTheme="minorHAnsi" w:cstheme="minorHAnsi"/>
          <w:b/>
          <w:caps/>
          <w:u w:val="single"/>
          <w:lang w:eastAsia="en-US"/>
        </w:rPr>
        <w:t>P</w:t>
      </w:r>
      <w:proofErr w:type="spellEnd"/>
      <w:r w:rsidRPr="00D51908">
        <w:rPr>
          <w:rFonts w:asciiTheme="minorHAnsi" w:eastAsia="Calibri" w:hAnsiTheme="minorHAnsi" w:cstheme="minorHAnsi"/>
          <w:b/>
          <w:caps/>
          <w:u w:val="single"/>
          <w:lang w:eastAsia="en-US"/>
        </w:rPr>
        <w:t>:</w:t>
      </w:r>
      <w:bookmarkEnd w:id="12"/>
      <w:r w:rsidRPr="00D51908">
        <w:rPr>
          <w:rFonts w:asciiTheme="minorHAnsi" w:eastAsia="Calibri" w:hAnsiTheme="minorHAnsi" w:cstheme="minorHAnsi"/>
          <w:b/>
          <w:caps/>
          <w:u w:val="single"/>
          <w:lang w:eastAsia="en-US"/>
        </w:rPr>
        <w:t xml:space="preserve"> </w:t>
      </w:r>
    </w:p>
    <w:p w14:paraId="415A02C4" w14:textId="77777777" w:rsidR="007C6108" w:rsidRPr="00D51908" w:rsidRDefault="007C6108" w:rsidP="00826C65">
      <w:pPr>
        <w:shd w:val="clear" w:color="auto" w:fill="FFFFFF"/>
        <w:spacing w:line="360" w:lineRule="auto"/>
        <w:jc w:val="both"/>
        <w:rPr>
          <w:rFonts w:asciiTheme="minorHAnsi" w:hAnsiTheme="minorHAnsi" w:cstheme="minorHAnsi"/>
        </w:rPr>
      </w:pPr>
      <w:r w:rsidRPr="00D51908">
        <w:rPr>
          <w:rFonts w:asciiTheme="minorHAnsi" w:hAnsiTheme="minorHAnsi" w:cstheme="minorHAnsi"/>
        </w:rPr>
        <w:t xml:space="preserve">Na šoli bo tudi v šolskem letu 2023/24 potekal celotni poskus in preizkušanje koncepta razširjenega programa v osnovni šoli. V lanskem šolskem letu se je program razširil na celoten poskus, med drugim tudi  področje </w:t>
      </w:r>
      <w:r w:rsidRPr="00D51908">
        <w:rPr>
          <w:rFonts w:asciiTheme="minorHAnsi" w:hAnsiTheme="minorHAnsi" w:cstheme="minorHAnsi"/>
          <w:bCs/>
        </w:rPr>
        <w:t xml:space="preserve">gibanje in zdravje za dobro psihično in fizično počutje, ki  vključuje tudi element </w:t>
      </w:r>
      <w:r w:rsidRPr="00D51908">
        <w:rPr>
          <w:rFonts w:asciiTheme="minorHAnsi" w:hAnsiTheme="minorHAnsi" w:cstheme="minorHAnsi"/>
          <w:b/>
          <w:bCs/>
        </w:rPr>
        <w:t>Hrana in prehranjevanje</w:t>
      </w:r>
      <w:r w:rsidRPr="00D51908">
        <w:rPr>
          <w:rFonts w:asciiTheme="minorHAnsi" w:hAnsiTheme="minorHAnsi" w:cstheme="minorHAnsi"/>
          <w:bCs/>
        </w:rPr>
        <w:t xml:space="preserve">. Največji poudarek bo na: </w:t>
      </w:r>
      <w:r w:rsidRPr="00D51908">
        <w:rPr>
          <w:rFonts w:asciiTheme="minorHAnsi" w:eastAsia="Calibri" w:hAnsiTheme="minorHAnsi" w:cstheme="minorHAnsi"/>
          <w:lang w:eastAsia="en-US"/>
        </w:rPr>
        <w:t>zdrav in uravnotežen jedilnik, higiena in kultura prehranjevanja.</w:t>
      </w:r>
    </w:p>
    <w:p w14:paraId="3528FCDC" w14:textId="77777777" w:rsidR="007C6108" w:rsidRPr="00D51908" w:rsidRDefault="007C6108" w:rsidP="007C6108">
      <w:pPr>
        <w:spacing w:after="160" w:line="259" w:lineRule="auto"/>
        <w:rPr>
          <w:rFonts w:asciiTheme="minorHAnsi" w:eastAsia="Calibri" w:hAnsiTheme="minorHAnsi" w:cstheme="minorHAnsi"/>
          <w:lang w:eastAsia="en-US"/>
        </w:rPr>
      </w:pPr>
    </w:p>
    <w:p w14:paraId="00794DBB" w14:textId="77777777" w:rsidR="007C6108" w:rsidRPr="00D51908" w:rsidRDefault="007C6108" w:rsidP="007C6108">
      <w:pPr>
        <w:spacing w:after="160" w:line="259" w:lineRule="auto"/>
        <w:rPr>
          <w:rFonts w:asciiTheme="minorHAnsi" w:eastAsia="Calibri" w:hAnsiTheme="minorHAnsi" w:cstheme="minorHAnsi"/>
          <w:b/>
          <w:caps/>
          <w:u w:val="single"/>
          <w:lang w:eastAsia="en-US"/>
        </w:rPr>
      </w:pPr>
      <w:r w:rsidRPr="00D51908">
        <w:rPr>
          <w:rFonts w:asciiTheme="minorHAnsi" w:eastAsia="Calibri" w:hAnsiTheme="minorHAnsi" w:cstheme="minorHAnsi"/>
          <w:b/>
          <w:caps/>
          <w:u w:val="single"/>
          <w:lang w:eastAsia="en-US"/>
        </w:rPr>
        <w:t xml:space="preserve">c) projekti : </w:t>
      </w:r>
    </w:p>
    <w:p w14:paraId="48A7AF30" w14:textId="77777777" w:rsidR="007C6108" w:rsidRPr="00D51908" w:rsidRDefault="007C6108" w:rsidP="00826C65">
      <w:pPr>
        <w:spacing w:line="360" w:lineRule="auto"/>
        <w:rPr>
          <w:rFonts w:asciiTheme="minorHAnsi" w:eastAsia="Calibri" w:hAnsiTheme="minorHAnsi" w:cstheme="minorHAnsi"/>
          <w:b/>
          <w:lang w:eastAsia="en-US"/>
        </w:rPr>
      </w:pPr>
      <w:r w:rsidRPr="00D51908">
        <w:rPr>
          <w:rFonts w:asciiTheme="minorHAnsi" w:eastAsia="Calibri" w:hAnsiTheme="minorHAnsi" w:cstheme="minorHAnsi"/>
          <w:b/>
          <w:lang w:eastAsia="en-US"/>
        </w:rPr>
        <w:t>1. Slovenski tradicionalni zajtrk – 17. 11. 2023</w:t>
      </w:r>
    </w:p>
    <w:p w14:paraId="63F89D60" w14:textId="77777777" w:rsidR="007C6108" w:rsidRPr="00D51908" w:rsidRDefault="007C6108" w:rsidP="00826C65">
      <w:pPr>
        <w:spacing w:line="360" w:lineRule="auto"/>
        <w:jc w:val="both"/>
        <w:textAlignment w:val="baseline"/>
        <w:rPr>
          <w:rFonts w:asciiTheme="minorHAnsi" w:hAnsiTheme="minorHAnsi" w:cstheme="minorHAnsi"/>
          <w:color w:val="111111"/>
        </w:rPr>
      </w:pPr>
      <w:r w:rsidRPr="00D51908">
        <w:rPr>
          <w:rFonts w:asciiTheme="minorHAnsi" w:eastAsia="Calibri" w:hAnsiTheme="minorHAnsi" w:cstheme="minorHAnsi"/>
          <w:color w:val="030303"/>
          <w:shd w:val="clear" w:color="auto" w:fill="FFFFFF"/>
          <w:lang w:eastAsia="en-US"/>
        </w:rPr>
        <w:t>Letošnja </w:t>
      </w:r>
      <w:r w:rsidRPr="00D51908">
        <w:rPr>
          <w:rFonts w:asciiTheme="minorHAnsi" w:eastAsia="Calibri" w:hAnsiTheme="minorHAnsi" w:cstheme="minorHAnsi"/>
          <w:bCs/>
          <w:color w:val="030303"/>
          <w:shd w:val="clear" w:color="auto" w:fill="FFFFFF"/>
          <w:lang w:eastAsia="en-US"/>
        </w:rPr>
        <w:t>osrednja tema je kruh, ki ga bomo povezovali z žiti in z izdelki iz žit. K temu spodbujamo s sloganom »Kruh za zajtrk – super dan!«.</w:t>
      </w:r>
    </w:p>
    <w:p w14:paraId="53BA687B" w14:textId="77777777" w:rsidR="007C6108" w:rsidRPr="00D51908" w:rsidRDefault="007C6108" w:rsidP="00826C65">
      <w:pPr>
        <w:spacing w:line="360" w:lineRule="auto"/>
        <w:jc w:val="both"/>
        <w:textAlignment w:val="baseline"/>
        <w:rPr>
          <w:rFonts w:asciiTheme="minorHAnsi" w:hAnsiTheme="minorHAnsi" w:cstheme="minorHAnsi"/>
          <w:color w:val="111111"/>
        </w:rPr>
      </w:pPr>
      <w:r w:rsidRPr="00D51908">
        <w:rPr>
          <w:rFonts w:asciiTheme="minorHAnsi" w:hAnsiTheme="minorHAnsi" w:cstheme="minorHAnsi"/>
          <w:color w:val="111111"/>
        </w:rPr>
        <w:t>S projektom se učenci izobražujejo in ozaveščajo o pomenu zajtrka, pomenu in prednostih lokalne oziroma slovenske hrane, pomenu kmetijstva in čebelarstva za pridelavo hrane ter njunem vplivu na okolje, o pravilnem ravnanju z odpadki, ki nastajajo pri vsakodnevnih dejavnostih in racionalnem ravnanju z embalažo. </w:t>
      </w:r>
    </w:p>
    <w:p w14:paraId="31471325" w14:textId="77777777" w:rsidR="007C6108" w:rsidRPr="00D51908" w:rsidRDefault="007C6108" w:rsidP="00826C65">
      <w:pPr>
        <w:spacing w:line="360" w:lineRule="auto"/>
        <w:jc w:val="both"/>
        <w:textAlignment w:val="baseline"/>
        <w:rPr>
          <w:rFonts w:asciiTheme="minorHAnsi" w:eastAsia="Calibri" w:hAnsiTheme="minorHAnsi" w:cstheme="minorHAnsi"/>
          <w:bCs/>
          <w:color w:val="030303"/>
          <w:shd w:val="clear" w:color="auto" w:fill="FFFFFF"/>
          <w:lang w:eastAsia="en-US"/>
        </w:rPr>
      </w:pPr>
      <w:r w:rsidRPr="00D51908">
        <w:rPr>
          <w:rFonts w:asciiTheme="minorHAnsi" w:hAnsiTheme="minorHAnsi" w:cstheme="minorHAnsi"/>
          <w:color w:val="111111"/>
        </w:rPr>
        <w:t>Zajtrk sestavimo iz živil lokalnih dobaviteljev:</w:t>
      </w:r>
      <w:r w:rsidRPr="00D51908">
        <w:rPr>
          <w:rFonts w:asciiTheme="minorHAnsi" w:hAnsiTheme="minorHAnsi" w:cstheme="minorHAnsi"/>
          <w:b/>
          <w:color w:val="111111"/>
        </w:rPr>
        <w:t xml:space="preserve"> </w:t>
      </w:r>
      <w:r w:rsidRPr="00D51908">
        <w:rPr>
          <w:rFonts w:asciiTheme="minorHAnsi" w:eastAsia="Calibri" w:hAnsiTheme="minorHAnsi" w:cstheme="minorHAnsi"/>
          <w:b/>
          <w:bCs/>
          <w:color w:val="030303"/>
          <w:shd w:val="clear" w:color="auto" w:fill="FFFFFF"/>
          <w:lang w:eastAsia="en-US"/>
        </w:rPr>
        <w:t>kruh (Pekarna Pepe), maslo (kmetija Škrjanec), med (škocjanski čebelarji), mleko (kmetija Škrjanec) ter jabolko (kmetija Smrekar).</w:t>
      </w:r>
    </w:p>
    <w:p w14:paraId="0EB651D4" w14:textId="77777777" w:rsidR="007C6108" w:rsidRPr="00D51908" w:rsidRDefault="007C6108" w:rsidP="00826C65">
      <w:pPr>
        <w:spacing w:line="360" w:lineRule="auto"/>
        <w:jc w:val="both"/>
        <w:rPr>
          <w:rFonts w:asciiTheme="minorHAnsi" w:eastAsia="Calibri" w:hAnsiTheme="minorHAnsi" w:cstheme="minorHAnsi"/>
          <w:lang w:eastAsia="en-US"/>
        </w:rPr>
      </w:pPr>
      <w:r w:rsidRPr="00D51908">
        <w:rPr>
          <w:rFonts w:asciiTheme="minorHAnsi" w:eastAsia="Calibri" w:hAnsiTheme="minorHAnsi" w:cstheme="minorHAnsi"/>
          <w:lang w:eastAsia="en-US"/>
        </w:rPr>
        <w:lastRenderedPageBreak/>
        <w:t xml:space="preserve">TSZ povežemo s projektom KUHNA PA TO - </w:t>
      </w:r>
      <w:r w:rsidRPr="00D51908">
        <w:rPr>
          <w:rFonts w:asciiTheme="minorHAnsi" w:eastAsia="Calibri" w:hAnsiTheme="minorHAnsi" w:cstheme="minorHAnsi"/>
          <w:b/>
          <w:lang w:eastAsia="en-US"/>
        </w:rPr>
        <w:t xml:space="preserve"> </w:t>
      </w:r>
      <w:r w:rsidRPr="00D51908">
        <w:rPr>
          <w:rFonts w:asciiTheme="minorHAnsi" w:eastAsia="Calibri" w:hAnsiTheme="minorHAnsi" w:cstheme="minorHAnsi"/>
          <w:lang w:eastAsia="en-US"/>
        </w:rPr>
        <w:t>Otroci otrokom pripravijo zdravo tradicionalno slovensko kosilo na ta dan.</w:t>
      </w:r>
    </w:p>
    <w:p w14:paraId="036DEE43" w14:textId="77777777" w:rsidR="007C6108" w:rsidRPr="00D51908" w:rsidRDefault="007C6108" w:rsidP="00826C65">
      <w:pPr>
        <w:spacing w:line="360" w:lineRule="auto"/>
        <w:jc w:val="both"/>
        <w:textAlignment w:val="baseline"/>
        <w:rPr>
          <w:rFonts w:asciiTheme="minorHAnsi" w:hAnsiTheme="minorHAnsi" w:cstheme="minorHAnsi"/>
          <w:color w:val="111111"/>
        </w:rPr>
      </w:pPr>
      <w:r w:rsidRPr="00D51908">
        <w:rPr>
          <w:rFonts w:asciiTheme="minorHAnsi" w:hAnsiTheme="minorHAnsi" w:cstheme="minorHAnsi"/>
          <w:color w:val="111111"/>
        </w:rPr>
        <w:t>Na dan izvedbe Tradicionalnega slovenskega zajtrka (oz. v tem tednu), izvedemo še več različnih spremljajočih dejavnosti, kot so dan dejavnosti (naravoslovni dan) ter predavanja in delavnice na razrednih urah, in sicer o sadju in zelenjavi, mleku in mlečnih izdelkih, žitu, čebelarstvu, ekološkem kmetovanju, trajnostnem razvoju,…</w:t>
      </w:r>
    </w:p>
    <w:p w14:paraId="2B5A3551" w14:textId="475F0E8C" w:rsidR="007C6108" w:rsidRPr="00D51908" w:rsidRDefault="007C6108" w:rsidP="00826C65">
      <w:pPr>
        <w:spacing w:line="360" w:lineRule="auto"/>
        <w:jc w:val="both"/>
        <w:rPr>
          <w:rFonts w:asciiTheme="minorHAnsi" w:eastAsia="Calibri" w:hAnsiTheme="minorHAnsi" w:cstheme="minorHAnsi"/>
          <w:lang w:eastAsia="en-US"/>
        </w:rPr>
      </w:pPr>
      <w:r w:rsidRPr="00D51908">
        <w:rPr>
          <w:rFonts w:asciiTheme="minorHAnsi" w:eastAsia="Calibri" w:hAnsiTheme="minorHAnsi" w:cstheme="minorHAnsi"/>
          <w:lang w:eastAsia="en-US"/>
        </w:rPr>
        <w:t>Druge dejavnosti po izbiri razrednikov in učiteljev: predavanja povabljenih gostov ( lahko posneta), pogovor o prehrani, likovni izdelki na temo zdrave prehrane, plakati, delavnice, branje tematskih knjig</w:t>
      </w:r>
      <w:r w:rsidR="00826C65" w:rsidRPr="00D51908">
        <w:rPr>
          <w:rFonts w:asciiTheme="minorHAnsi" w:eastAsia="Calibri" w:hAnsiTheme="minorHAnsi" w:cstheme="minorHAnsi"/>
          <w:lang w:eastAsia="en-US"/>
        </w:rPr>
        <w:t>, ipd.</w:t>
      </w:r>
    </w:p>
    <w:p w14:paraId="3EBC2803" w14:textId="77777777" w:rsidR="007C6108" w:rsidRPr="00D51908" w:rsidRDefault="007C6108" w:rsidP="00826C65">
      <w:pPr>
        <w:spacing w:line="360" w:lineRule="auto"/>
        <w:rPr>
          <w:rFonts w:asciiTheme="minorHAnsi" w:eastAsia="Calibri" w:hAnsiTheme="minorHAnsi" w:cstheme="minorHAnsi"/>
          <w:lang w:eastAsia="en-US"/>
        </w:rPr>
      </w:pPr>
    </w:p>
    <w:p w14:paraId="5357CEC9" w14:textId="77777777" w:rsidR="007C6108" w:rsidRPr="00D51908" w:rsidRDefault="007C6108" w:rsidP="00826C65">
      <w:pPr>
        <w:spacing w:line="360" w:lineRule="auto"/>
        <w:rPr>
          <w:rFonts w:asciiTheme="minorHAnsi" w:eastAsia="Calibri" w:hAnsiTheme="minorHAnsi" w:cstheme="minorHAnsi"/>
          <w:b/>
          <w:lang w:eastAsia="en-US"/>
        </w:rPr>
      </w:pPr>
      <w:r w:rsidRPr="00D51908">
        <w:rPr>
          <w:rFonts w:asciiTheme="minorHAnsi" w:eastAsia="Calibri" w:hAnsiTheme="minorHAnsi" w:cstheme="minorHAnsi"/>
          <w:b/>
          <w:lang w:eastAsia="en-US"/>
        </w:rPr>
        <w:t>2. Shema šolskega sadja in zelenjave (SŠSZ):</w:t>
      </w:r>
    </w:p>
    <w:p w14:paraId="6AA4CABC" w14:textId="159CF9B1" w:rsidR="007C6108" w:rsidRPr="00D51908" w:rsidRDefault="007C6108" w:rsidP="00826C65">
      <w:pPr>
        <w:spacing w:line="360" w:lineRule="auto"/>
        <w:jc w:val="both"/>
        <w:rPr>
          <w:rFonts w:asciiTheme="minorHAnsi" w:hAnsiTheme="minorHAnsi" w:cstheme="minorHAnsi"/>
        </w:rPr>
      </w:pPr>
      <w:r w:rsidRPr="00D51908">
        <w:rPr>
          <w:rFonts w:asciiTheme="minorHAnsi" w:eastAsia="Calibri" w:hAnsiTheme="minorHAnsi" w:cstheme="minorHAnsi"/>
          <w:b/>
          <w:bCs/>
          <w:bdr w:val="none" w:sz="0" w:space="0" w:color="auto" w:frame="1"/>
          <w:lang w:eastAsia="en-US"/>
        </w:rPr>
        <w:t>Shema šolskega sadja in zelenjave</w:t>
      </w:r>
      <w:r w:rsidRPr="00D51908">
        <w:rPr>
          <w:rFonts w:asciiTheme="minorHAnsi" w:eastAsia="Calibri" w:hAnsiTheme="minorHAnsi" w:cstheme="minorHAnsi"/>
          <w:shd w:val="clear" w:color="auto" w:fill="FFFFFF"/>
          <w:lang w:eastAsia="en-US"/>
        </w:rPr>
        <w:t> je ukrep skupne kmetijske politike EU. Namen tega ukrepa je povečati porabo sadja in zelenjave ter hkrati omejiti naraščanje pojava prekomerne telesne teže in debelosti pri otrocih, ki povečuje tveganje za nastanek številnih bolezni sodobnega časa (sladkorna bolezen tipa 2, srčno-žilne bolezni, rak, osteoporoza, itd.</w:t>
      </w:r>
      <w:r w:rsidR="00761C58" w:rsidRPr="00D51908">
        <w:rPr>
          <w:rFonts w:asciiTheme="minorHAnsi" w:eastAsia="Calibri" w:hAnsiTheme="minorHAnsi" w:cstheme="minorHAnsi"/>
          <w:shd w:val="clear" w:color="auto" w:fill="FFFFFF"/>
          <w:lang w:eastAsia="en-US"/>
        </w:rPr>
        <w:t xml:space="preserve"> </w:t>
      </w:r>
      <w:r w:rsidRPr="00D51908">
        <w:rPr>
          <w:rFonts w:asciiTheme="minorHAnsi" w:eastAsia="Calibri" w:hAnsiTheme="minorHAnsi" w:cstheme="minorHAnsi"/>
          <w:shd w:val="clear" w:color="auto" w:fill="FFFFFF"/>
          <w:lang w:eastAsia="en-US"/>
        </w:rPr>
        <w:t>V ta namen je Evropska unija Državam članicam namenila finančno pomoč za </w:t>
      </w:r>
      <w:r w:rsidRPr="00D51908">
        <w:rPr>
          <w:rFonts w:asciiTheme="minorHAnsi" w:eastAsia="Calibri" w:hAnsiTheme="minorHAnsi" w:cstheme="minorHAnsi"/>
          <w:b/>
          <w:bCs/>
          <w:bdr w:val="none" w:sz="0" w:space="0" w:color="auto" w:frame="1"/>
          <w:shd w:val="clear" w:color="auto" w:fill="FFFFFF"/>
          <w:lang w:eastAsia="en-US"/>
        </w:rPr>
        <w:t>brezplačno razdeljevanje svežega sadja in zelenjave učencem</w:t>
      </w:r>
      <w:r w:rsidRPr="00D51908">
        <w:rPr>
          <w:rFonts w:asciiTheme="minorHAnsi" w:eastAsia="Calibri" w:hAnsiTheme="minorHAnsi" w:cstheme="minorHAnsi"/>
          <w:b/>
          <w:shd w:val="clear" w:color="auto" w:fill="FFFFFF"/>
          <w:lang w:eastAsia="en-US"/>
        </w:rPr>
        <w:t>.</w:t>
      </w:r>
    </w:p>
    <w:p w14:paraId="4F0286B5" w14:textId="77777777" w:rsidR="007C6108" w:rsidRPr="00D51908" w:rsidRDefault="007C6108" w:rsidP="00826C65">
      <w:pPr>
        <w:spacing w:line="360" w:lineRule="auto"/>
        <w:jc w:val="both"/>
        <w:rPr>
          <w:rFonts w:asciiTheme="minorHAnsi" w:hAnsiTheme="minorHAnsi" w:cstheme="minorHAnsi"/>
        </w:rPr>
      </w:pPr>
      <w:r w:rsidRPr="00D51908">
        <w:rPr>
          <w:rFonts w:asciiTheme="minorHAnsi" w:hAnsiTheme="minorHAnsi" w:cstheme="minorHAnsi"/>
        </w:rPr>
        <w:t xml:space="preserve">Na šoli bomo razdeljevali sadje in zelenjavo, in sicer kot brezplačni obrok otrokom. </w:t>
      </w:r>
    </w:p>
    <w:p w14:paraId="2EF6A3A0" w14:textId="77777777" w:rsidR="007C6108" w:rsidRPr="00D51908" w:rsidRDefault="007C6108" w:rsidP="00826C65">
      <w:pPr>
        <w:spacing w:line="360" w:lineRule="auto"/>
        <w:ind w:left="840" w:hanging="480"/>
        <w:jc w:val="both"/>
        <w:rPr>
          <w:rFonts w:asciiTheme="minorHAnsi" w:hAnsiTheme="minorHAnsi" w:cstheme="minorHAnsi"/>
        </w:rPr>
      </w:pPr>
      <w:r w:rsidRPr="00D51908">
        <w:rPr>
          <w:rFonts w:asciiTheme="minorHAnsi" w:hAnsiTheme="minorHAnsi" w:cstheme="minorHAnsi"/>
        </w:rPr>
        <w:t>1.      Delitve bodo: ob četrtkih oz. petkih.</w:t>
      </w:r>
    </w:p>
    <w:p w14:paraId="46EFEABF" w14:textId="77777777" w:rsidR="007C6108" w:rsidRPr="00D51908" w:rsidRDefault="007C6108" w:rsidP="00826C65">
      <w:pPr>
        <w:spacing w:line="360" w:lineRule="auto"/>
        <w:ind w:left="840" w:hanging="480"/>
        <w:jc w:val="both"/>
        <w:rPr>
          <w:rFonts w:asciiTheme="minorHAnsi" w:hAnsiTheme="minorHAnsi" w:cstheme="minorHAnsi"/>
        </w:rPr>
      </w:pPr>
      <w:r w:rsidRPr="00D51908">
        <w:rPr>
          <w:rFonts w:asciiTheme="minorHAnsi" w:hAnsiTheme="minorHAnsi" w:cstheme="minorHAnsi"/>
        </w:rPr>
        <w:t>2.      Sadje je razporejeno v košaricah oz. pladnjih za vsak razred posebej, razdeljujejo reditelji.</w:t>
      </w:r>
    </w:p>
    <w:p w14:paraId="7D0D6F02" w14:textId="77777777" w:rsidR="007C6108" w:rsidRPr="00D51908" w:rsidRDefault="007C6108" w:rsidP="00826C65">
      <w:pPr>
        <w:spacing w:line="360" w:lineRule="auto"/>
        <w:ind w:left="840" w:hanging="480"/>
        <w:jc w:val="both"/>
        <w:rPr>
          <w:rFonts w:asciiTheme="minorHAnsi" w:hAnsiTheme="minorHAnsi" w:cstheme="minorHAnsi"/>
        </w:rPr>
      </w:pPr>
      <w:r w:rsidRPr="00D51908">
        <w:rPr>
          <w:rFonts w:asciiTheme="minorHAnsi" w:hAnsiTheme="minorHAnsi" w:cstheme="minorHAnsi"/>
        </w:rPr>
        <w:t>3.      Delimo predvsem sadje, po možnosti lokalne pridelave, tudi ekološko ali iz integrirane pridelave.</w:t>
      </w:r>
    </w:p>
    <w:p w14:paraId="0768A6D3" w14:textId="77777777" w:rsidR="007C6108" w:rsidRPr="00D51908" w:rsidRDefault="007C6108" w:rsidP="00826C65">
      <w:pPr>
        <w:spacing w:line="360" w:lineRule="auto"/>
        <w:ind w:left="840" w:hanging="480"/>
        <w:jc w:val="both"/>
        <w:rPr>
          <w:rFonts w:asciiTheme="minorHAnsi" w:eastAsia="Calibri" w:hAnsiTheme="minorHAnsi" w:cstheme="minorHAnsi"/>
          <w:color w:val="111111"/>
          <w:lang w:eastAsia="en-US"/>
        </w:rPr>
      </w:pPr>
      <w:r w:rsidRPr="00D51908">
        <w:rPr>
          <w:rFonts w:asciiTheme="minorHAnsi" w:hAnsiTheme="minorHAnsi" w:cstheme="minorHAnsi"/>
        </w:rPr>
        <w:t>4.      Izvajamo načrt spremljevalnih ukrepov z namenom ozaveščati učence, učitelje in starše o zdravih prehranjevalnih navadah in zdravi prehrani – s prispevki na šolskem radiu, na šolski spletni strani, na oglasni deski šole, s predavanji na razrednih urah ter urah pouka (</w:t>
      </w:r>
      <w:r w:rsidRPr="00D51908">
        <w:rPr>
          <w:rFonts w:asciiTheme="minorHAnsi" w:eastAsia="Calibri" w:hAnsiTheme="minorHAnsi" w:cstheme="minorHAnsi"/>
          <w:color w:val="111111"/>
          <w:lang w:eastAsia="en-US"/>
        </w:rPr>
        <w:t>SPO, NIT, GOS, NRA, BIO):</w:t>
      </w:r>
    </w:p>
    <w:p w14:paraId="54D4B34F" w14:textId="77777777" w:rsidR="007C6108" w:rsidRPr="00D51908" w:rsidRDefault="007C6108" w:rsidP="009B0491">
      <w:pPr>
        <w:numPr>
          <w:ilvl w:val="0"/>
          <w:numId w:val="41"/>
        </w:numPr>
        <w:spacing w:after="160" w:line="360" w:lineRule="auto"/>
        <w:contextualSpacing/>
        <w:jc w:val="both"/>
        <w:rPr>
          <w:rFonts w:asciiTheme="minorHAnsi" w:eastAsia="Calibri" w:hAnsiTheme="minorHAnsi" w:cstheme="minorHAnsi"/>
          <w:lang w:eastAsia="en-US"/>
        </w:rPr>
      </w:pPr>
      <w:r w:rsidRPr="00D51908">
        <w:rPr>
          <w:rFonts w:asciiTheme="minorHAnsi" w:eastAsia="Calibri" w:hAnsiTheme="minorHAnsi" w:cstheme="minorHAnsi"/>
          <w:lang w:eastAsia="en-US"/>
        </w:rPr>
        <w:t>učenci spoznajo  priporočila zdrave prehrane,</w:t>
      </w:r>
    </w:p>
    <w:p w14:paraId="7EEFC28D" w14:textId="77777777" w:rsidR="007C6108" w:rsidRPr="00D51908" w:rsidRDefault="007C6108" w:rsidP="009B0491">
      <w:pPr>
        <w:numPr>
          <w:ilvl w:val="0"/>
          <w:numId w:val="41"/>
        </w:numPr>
        <w:spacing w:after="160" w:line="360" w:lineRule="auto"/>
        <w:contextualSpacing/>
        <w:jc w:val="both"/>
        <w:rPr>
          <w:rFonts w:asciiTheme="minorHAnsi" w:eastAsia="Calibri" w:hAnsiTheme="minorHAnsi" w:cstheme="minorHAnsi"/>
          <w:lang w:eastAsia="en-US"/>
        </w:rPr>
      </w:pPr>
      <w:r w:rsidRPr="00D51908">
        <w:rPr>
          <w:rFonts w:asciiTheme="minorHAnsi" w:eastAsia="Calibri" w:hAnsiTheme="minorHAnsi" w:cstheme="minorHAnsi"/>
          <w:lang w:eastAsia="en-US"/>
        </w:rPr>
        <w:t>se seznanijo z načini prehranjevanja,</w:t>
      </w:r>
    </w:p>
    <w:p w14:paraId="4F0787CB" w14:textId="77777777" w:rsidR="007C6108" w:rsidRPr="00D51908" w:rsidRDefault="007C6108" w:rsidP="009B0491">
      <w:pPr>
        <w:numPr>
          <w:ilvl w:val="0"/>
          <w:numId w:val="41"/>
        </w:numPr>
        <w:spacing w:after="160" w:line="360" w:lineRule="auto"/>
        <w:contextualSpacing/>
        <w:jc w:val="both"/>
        <w:rPr>
          <w:rFonts w:asciiTheme="minorHAnsi" w:eastAsia="Calibri" w:hAnsiTheme="minorHAnsi" w:cstheme="minorHAnsi"/>
          <w:lang w:eastAsia="en-US"/>
        </w:rPr>
      </w:pPr>
      <w:r w:rsidRPr="00D51908">
        <w:rPr>
          <w:rFonts w:asciiTheme="minorHAnsi" w:eastAsia="Calibri" w:hAnsiTheme="minorHAnsi" w:cstheme="minorHAnsi"/>
          <w:lang w:eastAsia="en-US"/>
        </w:rPr>
        <w:t>spoznajo človekove potrebe po hranilni in energijski vrednosti,</w:t>
      </w:r>
    </w:p>
    <w:p w14:paraId="6EF1583A" w14:textId="77777777" w:rsidR="007C6108" w:rsidRPr="00D51908" w:rsidRDefault="007C6108" w:rsidP="009B0491">
      <w:pPr>
        <w:numPr>
          <w:ilvl w:val="0"/>
          <w:numId w:val="41"/>
        </w:numPr>
        <w:spacing w:after="160" w:line="360" w:lineRule="auto"/>
        <w:contextualSpacing/>
        <w:jc w:val="both"/>
        <w:rPr>
          <w:rFonts w:asciiTheme="minorHAnsi" w:eastAsia="Calibri" w:hAnsiTheme="minorHAnsi" w:cstheme="minorHAnsi"/>
          <w:lang w:eastAsia="en-US"/>
        </w:rPr>
      </w:pPr>
      <w:r w:rsidRPr="00D51908">
        <w:rPr>
          <w:rFonts w:asciiTheme="minorHAnsi" w:eastAsia="Calibri" w:hAnsiTheme="minorHAnsi" w:cstheme="minorHAnsi"/>
          <w:lang w:eastAsia="en-US"/>
        </w:rPr>
        <w:t>spoznajo pomen pogrinjka za različne priložnosti,</w:t>
      </w:r>
    </w:p>
    <w:p w14:paraId="3BD28EF9" w14:textId="77777777" w:rsidR="007C6108" w:rsidRPr="00D51908" w:rsidRDefault="007C6108" w:rsidP="009B0491">
      <w:pPr>
        <w:numPr>
          <w:ilvl w:val="0"/>
          <w:numId w:val="41"/>
        </w:numPr>
        <w:spacing w:after="160" w:line="360" w:lineRule="auto"/>
        <w:contextualSpacing/>
        <w:jc w:val="both"/>
        <w:rPr>
          <w:rFonts w:asciiTheme="minorHAnsi" w:eastAsia="Calibri" w:hAnsiTheme="minorHAnsi" w:cstheme="minorHAnsi"/>
          <w:lang w:eastAsia="en-US"/>
        </w:rPr>
      </w:pPr>
      <w:r w:rsidRPr="00D51908">
        <w:rPr>
          <w:rFonts w:asciiTheme="minorHAnsi" w:eastAsia="Calibri" w:hAnsiTheme="minorHAnsi" w:cstheme="minorHAnsi"/>
          <w:lang w:eastAsia="en-US"/>
        </w:rPr>
        <w:t>se seznanijo z ustreznim obnašanjem pri jedi,</w:t>
      </w:r>
    </w:p>
    <w:p w14:paraId="17C3C17F" w14:textId="77777777" w:rsidR="007C6108" w:rsidRPr="00D51908" w:rsidRDefault="007C6108" w:rsidP="009B0491">
      <w:pPr>
        <w:numPr>
          <w:ilvl w:val="0"/>
          <w:numId w:val="41"/>
        </w:numPr>
        <w:spacing w:after="160" w:line="360" w:lineRule="auto"/>
        <w:contextualSpacing/>
        <w:jc w:val="both"/>
        <w:rPr>
          <w:rFonts w:asciiTheme="minorHAnsi" w:eastAsia="Calibri" w:hAnsiTheme="minorHAnsi" w:cstheme="minorHAnsi"/>
          <w:lang w:eastAsia="en-US"/>
        </w:rPr>
      </w:pPr>
      <w:r w:rsidRPr="00D51908">
        <w:rPr>
          <w:rFonts w:asciiTheme="minorHAnsi" w:eastAsia="Calibri" w:hAnsiTheme="minorHAnsi" w:cstheme="minorHAnsi"/>
          <w:lang w:eastAsia="en-US"/>
        </w:rPr>
        <w:t>spoznajo pomen higiene rok pri delu in pripravi živil ter pri prehranjevanju,</w:t>
      </w:r>
    </w:p>
    <w:p w14:paraId="4BE2F336" w14:textId="77777777" w:rsidR="007C6108" w:rsidRPr="00D51908" w:rsidRDefault="007C6108" w:rsidP="009B0491">
      <w:pPr>
        <w:numPr>
          <w:ilvl w:val="0"/>
          <w:numId w:val="41"/>
        </w:numPr>
        <w:spacing w:after="160" w:line="360" w:lineRule="auto"/>
        <w:contextualSpacing/>
        <w:jc w:val="both"/>
        <w:rPr>
          <w:rFonts w:asciiTheme="minorHAnsi" w:eastAsia="Calibri" w:hAnsiTheme="minorHAnsi" w:cstheme="minorHAnsi"/>
          <w:b/>
          <w:lang w:eastAsia="en-US"/>
        </w:rPr>
      </w:pPr>
      <w:r w:rsidRPr="00D51908">
        <w:rPr>
          <w:rFonts w:asciiTheme="minorHAnsi" w:eastAsia="Calibri" w:hAnsiTheme="minorHAnsi" w:cstheme="minorHAnsi"/>
          <w:lang w:eastAsia="en-US"/>
        </w:rPr>
        <w:t>spoznajo pomen informacij na deklaraciji.</w:t>
      </w:r>
    </w:p>
    <w:p w14:paraId="5C9942CB" w14:textId="77777777" w:rsidR="007C6108" w:rsidRPr="00D51908" w:rsidRDefault="007C6108" w:rsidP="00826C65">
      <w:pPr>
        <w:spacing w:line="360" w:lineRule="auto"/>
        <w:contextualSpacing/>
        <w:rPr>
          <w:rFonts w:asciiTheme="minorHAnsi" w:eastAsia="Calibri" w:hAnsiTheme="minorHAnsi" w:cstheme="minorHAnsi"/>
          <w:b/>
          <w:lang w:eastAsia="en-US"/>
        </w:rPr>
      </w:pPr>
    </w:p>
    <w:p w14:paraId="7EA46053" w14:textId="77777777" w:rsidR="007C6108" w:rsidRPr="00D51908" w:rsidRDefault="007C6108" w:rsidP="00826C65">
      <w:pPr>
        <w:spacing w:line="360" w:lineRule="auto"/>
        <w:rPr>
          <w:rFonts w:asciiTheme="minorHAnsi" w:eastAsia="Calibri" w:hAnsiTheme="minorHAnsi" w:cstheme="minorHAnsi"/>
          <w:b/>
          <w:lang w:eastAsia="en-US"/>
        </w:rPr>
      </w:pPr>
      <w:r w:rsidRPr="00D51908">
        <w:rPr>
          <w:rFonts w:asciiTheme="minorHAnsi" w:eastAsia="Calibri" w:hAnsiTheme="minorHAnsi" w:cstheme="minorHAnsi"/>
          <w:b/>
          <w:lang w:eastAsia="en-US"/>
        </w:rPr>
        <w:lastRenderedPageBreak/>
        <w:t>3. KUHNAPATO -  »Otroci otrokom pripravimo zdrav tradicionalen obrok«</w:t>
      </w:r>
    </w:p>
    <w:p w14:paraId="031056A7" w14:textId="77777777" w:rsidR="007C6108" w:rsidRPr="00D51908" w:rsidRDefault="007C6108" w:rsidP="00826C65">
      <w:pPr>
        <w:spacing w:line="360" w:lineRule="auto"/>
        <w:jc w:val="both"/>
        <w:rPr>
          <w:rFonts w:asciiTheme="minorHAnsi" w:eastAsia="Calibri" w:hAnsiTheme="minorHAnsi" w:cstheme="minorHAnsi"/>
          <w:lang w:eastAsia="en-US"/>
        </w:rPr>
      </w:pPr>
      <w:r w:rsidRPr="00D51908">
        <w:rPr>
          <w:rFonts w:asciiTheme="minorHAnsi" w:eastAsia="Calibri" w:hAnsiTheme="minorHAnsi" w:cstheme="minorHAnsi"/>
          <w:lang w:eastAsia="en-US"/>
        </w:rPr>
        <w:t>V projektu bodo sodelovali učenci 6., 7. in 9. razreda, pod mentorstvom Sabine Klemenčič. Izvedli bodo vsaj 2 aktivnosti. Prva se izvede v Tednu slovenske hrane ali v dneh blizu njega (3. teden v mesecu novembru), ko otroci kuhajo tradicionalno jed. Druga aktivnost se izvede poljubno v šolskem letu, v skladu s poslanstvom projekta. Učenci se seznanjajo s sezonsko hrano in sestavinami, ki so del priprave jedi. Poudarek je na tradicionalnih slovenskih jedeh, ki jih naredimo bolj zdrave ( manj maščobe, več zelenjave, sadja, iz  lokalnih sestavin).</w:t>
      </w:r>
    </w:p>
    <w:p w14:paraId="24D8F9F2" w14:textId="77777777" w:rsidR="007C6108" w:rsidRPr="00D51908" w:rsidRDefault="007C6108" w:rsidP="00826C65">
      <w:pPr>
        <w:spacing w:line="360" w:lineRule="auto"/>
        <w:jc w:val="both"/>
        <w:rPr>
          <w:rFonts w:asciiTheme="minorHAnsi" w:eastAsia="Calibri" w:hAnsiTheme="minorHAnsi" w:cstheme="minorHAnsi"/>
          <w:lang w:eastAsia="en-US"/>
        </w:rPr>
      </w:pPr>
    </w:p>
    <w:p w14:paraId="32F97203" w14:textId="77777777" w:rsidR="007C6108" w:rsidRPr="00D51908" w:rsidRDefault="007C6108" w:rsidP="00826C65">
      <w:pPr>
        <w:spacing w:line="360" w:lineRule="auto"/>
        <w:rPr>
          <w:rFonts w:asciiTheme="minorHAnsi" w:eastAsia="Calibri" w:hAnsiTheme="minorHAnsi" w:cstheme="minorHAnsi"/>
          <w:b/>
          <w:lang w:eastAsia="en-US"/>
        </w:rPr>
      </w:pPr>
      <w:r w:rsidRPr="00D51908">
        <w:rPr>
          <w:rFonts w:asciiTheme="minorHAnsi" w:eastAsia="Calibri" w:hAnsiTheme="minorHAnsi" w:cstheme="minorHAnsi"/>
          <w:b/>
          <w:lang w:eastAsia="en-US"/>
        </w:rPr>
        <w:t>4. Zlata kuhalnica</w:t>
      </w:r>
    </w:p>
    <w:p w14:paraId="2697B74E" w14:textId="77777777" w:rsidR="007C6108" w:rsidRPr="00D51908" w:rsidRDefault="007C6108" w:rsidP="00826C65">
      <w:pPr>
        <w:spacing w:line="360" w:lineRule="auto"/>
        <w:jc w:val="both"/>
        <w:rPr>
          <w:rFonts w:asciiTheme="minorHAnsi" w:eastAsia="Calibri" w:hAnsiTheme="minorHAnsi" w:cstheme="minorHAnsi"/>
          <w:color w:val="081E30"/>
          <w:shd w:val="clear" w:color="auto" w:fill="FFFFFF"/>
          <w:lang w:eastAsia="en-US"/>
        </w:rPr>
      </w:pPr>
      <w:r w:rsidRPr="00D51908">
        <w:rPr>
          <w:rFonts w:asciiTheme="minorHAnsi" w:eastAsia="Calibri" w:hAnsiTheme="minorHAnsi" w:cstheme="minorHAnsi"/>
          <w:color w:val="081E30"/>
          <w:shd w:val="clear" w:color="auto" w:fill="FFFFFF"/>
          <w:lang w:eastAsia="en-US"/>
        </w:rPr>
        <w:t>Tekmovanje za Zlato kuhalnico je namenjeno učencem osnovnih šol od 6. do 8. razreda. Vključuje pisni izdelek in pripravo določenih nacionalnih jedi. Na tekmovanje se bodo učenci pripravljali pod mentorstvom Sabine Klemenčič.</w:t>
      </w:r>
    </w:p>
    <w:p w14:paraId="255FF97D" w14:textId="77777777" w:rsidR="007C6108" w:rsidRPr="00D51908" w:rsidRDefault="007C6108" w:rsidP="00826C65">
      <w:pPr>
        <w:spacing w:line="360" w:lineRule="auto"/>
        <w:rPr>
          <w:rFonts w:asciiTheme="minorHAnsi" w:eastAsia="Calibri" w:hAnsiTheme="minorHAnsi" w:cstheme="minorHAnsi"/>
          <w:lang w:eastAsia="en-US"/>
        </w:rPr>
      </w:pPr>
    </w:p>
    <w:p w14:paraId="6DF2F531" w14:textId="77777777" w:rsidR="007C6108" w:rsidRPr="00D51908" w:rsidRDefault="007C6108" w:rsidP="00826C65">
      <w:pPr>
        <w:spacing w:line="360" w:lineRule="auto"/>
        <w:rPr>
          <w:rFonts w:asciiTheme="minorHAnsi" w:eastAsia="Calibri" w:hAnsiTheme="minorHAnsi" w:cstheme="minorHAnsi"/>
          <w:b/>
          <w:lang w:eastAsia="en-US"/>
        </w:rPr>
      </w:pPr>
      <w:r w:rsidRPr="00D51908">
        <w:rPr>
          <w:rFonts w:asciiTheme="minorHAnsi" w:eastAsia="Calibri" w:hAnsiTheme="minorHAnsi" w:cstheme="minorHAnsi"/>
          <w:b/>
          <w:lang w:eastAsia="en-US"/>
        </w:rPr>
        <w:t>5. Unescovi projekti:</w:t>
      </w:r>
      <w:bookmarkStart w:id="13" w:name="_Hlk82615378"/>
    </w:p>
    <w:p w14:paraId="1CB54F44" w14:textId="77777777" w:rsidR="007C6108" w:rsidRPr="00D51908" w:rsidRDefault="007C6108" w:rsidP="00826C65">
      <w:pPr>
        <w:spacing w:line="360" w:lineRule="auto"/>
        <w:rPr>
          <w:rFonts w:asciiTheme="minorHAnsi" w:eastAsia="Calibri" w:hAnsiTheme="minorHAnsi" w:cstheme="minorHAnsi"/>
          <w:b/>
          <w:lang w:eastAsia="en-US"/>
        </w:rPr>
      </w:pPr>
      <w:r w:rsidRPr="00D51908">
        <w:rPr>
          <w:rFonts w:asciiTheme="minorHAnsi" w:eastAsia="Calibri" w:hAnsiTheme="minorHAnsi" w:cstheme="minorHAnsi"/>
          <w:b/>
          <w:lang w:eastAsia="en-US"/>
        </w:rPr>
        <w:t xml:space="preserve">- Od pšeničke do potičke </w:t>
      </w:r>
    </w:p>
    <w:p w14:paraId="72AE9DEB" w14:textId="77777777" w:rsidR="007C6108" w:rsidRPr="00D51908" w:rsidRDefault="007C6108" w:rsidP="00826C65">
      <w:pPr>
        <w:shd w:val="clear" w:color="auto" w:fill="FFFFFF"/>
        <w:spacing w:line="360" w:lineRule="auto"/>
        <w:jc w:val="both"/>
        <w:rPr>
          <w:rFonts w:asciiTheme="minorHAnsi" w:hAnsiTheme="minorHAnsi" w:cstheme="minorHAnsi"/>
        </w:rPr>
      </w:pPr>
      <w:r w:rsidRPr="00D51908">
        <w:rPr>
          <w:rFonts w:asciiTheme="minorHAnsi" w:hAnsiTheme="minorHAnsi" w:cstheme="minorHAnsi"/>
        </w:rPr>
        <w:t xml:space="preserve">Projekt bo  potekal skozi celo šolsko leto, izvajali ga bomo v vrtcu in vseh razredih osnovne šole. V projektu </w:t>
      </w:r>
      <w:r w:rsidRPr="00D51908">
        <w:rPr>
          <w:rFonts w:asciiTheme="minorHAnsi" w:hAnsiTheme="minorHAnsi" w:cstheme="minorHAnsi"/>
          <w:i/>
        </w:rPr>
        <w:t xml:space="preserve">se </w:t>
      </w:r>
      <w:r w:rsidRPr="00D51908">
        <w:rPr>
          <w:rFonts w:asciiTheme="minorHAnsi" w:hAnsiTheme="minorHAnsi" w:cstheme="minorHAnsi"/>
          <w:i/>
          <w:iCs/>
          <w:shd w:val="clear" w:color="auto" w:fill="FFFFFF"/>
        </w:rPr>
        <w:t>otroci učijo živeti z naravo ter se seznanjajo s pomenom kulturne in naravne dediščine v svoji okolici. Spoznavajo pomembnost skrbi za okolje in naš skupni dom, planet Zemlja.</w:t>
      </w:r>
      <w:r w:rsidRPr="00D51908">
        <w:rPr>
          <w:rFonts w:asciiTheme="minorHAnsi" w:hAnsiTheme="minorHAnsi" w:cstheme="minorHAnsi"/>
          <w:i/>
          <w:iCs/>
        </w:rPr>
        <w:t xml:space="preserve"> </w:t>
      </w:r>
      <w:r w:rsidRPr="00D51908">
        <w:rPr>
          <w:rFonts w:asciiTheme="minorHAnsi" w:hAnsiTheme="minorHAnsi" w:cstheme="minorHAnsi"/>
          <w:shd w:val="clear" w:color="auto" w:fill="FFFFFF"/>
        </w:rPr>
        <w:t xml:space="preserve">Spoznavali bomo značilno kulinariko kraja, izdelali žitni izdelek in zapisali njegov recept. </w:t>
      </w:r>
    </w:p>
    <w:p w14:paraId="2FED45BF" w14:textId="77777777" w:rsidR="007C6108" w:rsidRPr="00D51908" w:rsidRDefault="007C6108" w:rsidP="00826C65">
      <w:pPr>
        <w:shd w:val="clear" w:color="auto" w:fill="FFFFFF"/>
        <w:spacing w:line="360" w:lineRule="auto"/>
        <w:jc w:val="both"/>
        <w:rPr>
          <w:rFonts w:asciiTheme="minorHAnsi" w:hAnsiTheme="minorHAnsi" w:cstheme="minorHAnsi"/>
        </w:rPr>
      </w:pPr>
      <w:r w:rsidRPr="00D51908">
        <w:rPr>
          <w:rFonts w:asciiTheme="minorHAnsi" w:hAnsiTheme="minorHAnsi" w:cstheme="minorHAnsi"/>
        </w:rPr>
        <w:t xml:space="preserve">Cilje projekta bomo uresničevali v sodelovanju s starejšimi lokalnimi prebivalci, ki bodo povabljeni k različnimi delavnicam, izdelovanju tehniških izdelkov in predstavitvi šeg in navad lokalnega okolja in kmečkih opravil, povezanih s temo projekta. Učenci se bodo odpravili na pohod po Mlinarjevi poti in spoznavali mline ob poti. Z obiskom pekarne bodo spoznali potek peke kruha. Mlajši otroci bodo ob pravljicah, pesmih spoznavali pomen kulturne in naravne dediščine ter obiskali lokalne znamenitosti. Pri lokalnih kmetih bodo spoznali današnje delo kmeta ter sodelovali pri kmečkih opravilih. Nova znanja bodo pridobili tudi z raziskovanjem narave, lokalne hrane, ljudskih običajev, šeg in navad,…. </w:t>
      </w:r>
    </w:p>
    <w:p w14:paraId="3C997027" w14:textId="77777777" w:rsidR="007C6108" w:rsidRPr="00D51908" w:rsidRDefault="007C6108" w:rsidP="00826C65">
      <w:pPr>
        <w:spacing w:line="360" w:lineRule="auto"/>
        <w:jc w:val="both"/>
        <w:rPr>
          <w:rFonts w:asciiTheme="minorHAnsi" w:eastAsia="Calibri" w:hAnsiTheme="minorHAnsi" w:cstheme="minorHAnsi"/>
          <w:lang w:eastAsia="en-US"/>
        </w:rPr>
      </w:pPr>
    </w:p>
    <w:p w14:paraId="657051BF" w14:textId="07728DB8" w:rsidR="007C6108" w:rsidRPr="00D51908" w:rsidRDefault="007C6108" w:rsidP="00826C65">
      <w:pPr>
        <w:spacing w:line="360" w:lineRule="auto"/>
        <w:jc w:val="both"/>
        <w:rPr>
          <w:rFonts w:asciiTheme="minorHAnsi" w:eastAsia="Calibri" w:hAnsiTheme="minorHAnsi" w:cstheme="minorHAnsi"/>
          <w:b/>
          <w:lang w:eastAsia="en-US"/>
        </w:rPr>
      </w:pPr>
      <w:r w:rsidRPr="00D51908">
        <w:rPr>
          <w:rFonts w:asciiTheme="minorHAnsi" w:eastAsia="Calibri" w:hAnsiTheme="minorHAnsi" w:cstheme="minorHAnsi"/>
          <w:b/>
          <w:lang w:eastAsia="en-US"/>
        </w:rPr>
        <w:t>Ostali Unesco projekti</w:t>
      </w:r>
      <w:r w:rsidRPr="00D51908">
        <w:rPr>
          <w:rFonts w:asciiTheme="minorHAnsi" w:eastAsia="Calibri" w:hAnsiTheme="minorHAnsi" w:cstheme="minorHAnsi"/>
          <w:lang w:eastAsia="en-US"/>
        </w:rPr>
        <w:t>, na katere se bodo mentorji lahko prijavili: Od pšeničke do potičke, Večerja, Izboljšajmo odnos do hrane, Kapljice življenja – HRANA, Zelišča naših babic,</w:t>
      </w:r>
      <w:bookmarkEnd w:id="13"/>
      <w:r w:rsidR="00826C65" w:rsidRPr="00D51908">
        <w:rPr>
          <w:rFonts w:asciiTheme="minorHAnsi" w:eastAsia="Calibri" w:hAnsiTheme="minorHAnsi" w:cstheme="minorHAnsi"/>
          <w:lang w:eastAsia="en-US"/>
        </w:rPr>
        <w:t xml:space="preserve"> ipd.</w:t>
      </w:r>
    </w:p>
    <w:p w14:paraId="20FCF477" w14:textId="77777777" w:rsidR="007C6108" w:rsidRPr="00D51908" w:rsidRDefault="007C6108" w:rsidP="00826C65">
      <w:pPr>
        <w:spacing w:after="160" w:line="360" w:lineRule="auto"/>
        <w:rPr>
          <w:rFonts w:asciiTheme="minorHAnsi" w:eastAsia="Calibri" w:hAnsiTheme="minorHAnsi" w:cstheme="minorHAnsi"/>
          <w:b/>
          <w:caps/>
          <w:u w:val="single"/>
          <w:lang w:eastAsia="en-US"/>
        </w:rPr>
      </w:pPr>
    </w:p>
    <w:p w14:paraId="233B382C" w14:textId="77777777" w:rsidR="007C6108" w:rsidRPr="00D51908" w:rsidRDefault="007C6108" w:rsidP="00826C65">
      <w:pPr>
        <w:spacing w:after="160" w:line="360" w:lineRule="auto"/>
        <w:rPr>
          <w:rFonts w:asciiTheme="minorHAnsi" w:eastAsia="Calibri" w:hAnsiTheme="minorHAnsi" w:cstheme="minorHAnsi"/>
          <w:b/>
          <w:caps/>
          <w:u w:val="single"/>
          <w:lang w:eastAsia="en-US"/>
        </w:rPr>
      </w:pPr>
      <w:r w:rsidRPr="00D51908">
        <w:rPr>
          <w:rFonts w:asciiTheme="minorHAnsi" w:eastAsia="Calibri" w:hAnsiTheme="minorHAnsi" w:cstheme="minorHAnsi"/>
          <w:b/>
          <w:caps/>
          <w:u w:val="single"/>
          <w:lang w:eastAsia="en-US"/>
        </w:rPr>
        <w:lastRenderedPageBreak/>
        <w:t>d) OSTALE DEJAVNOSTI:</w:t>
      </w:r>
    </w:p>
    <w:p w14:paraId="7B6C9141" w14:textId="77777777" w:rsidR="007C6108" w:rsidRPr="00D51908" w:rsidRDefault="007C6108" w:rsidP="00826C65">
      <w:pPr>
        <w:spacing w:line="360" w:lineRule="auto"/>
        <w:rPr>
          <w:rFonts w:asciiTheme="minorHAnsi" w:eastAsia="Calibri" w:hAnsiTheme="minorHAnsi" w:cstheme="minorHAnsi"/>
          <w:b/>
          <w:lang w:eastAsia="en-US"/>
        </w:rPr>
      </w:pPr>
      <w:r w:rsidRPr="00D51908">
        <w:rPr>
          <w:rFonts w:asciiTheme="minorHAnsi" w:eastAsia="Calibri" w:hAnsiTheme="minorHAnsi" w:cstheme="minorHAnsi"/>
          <w:b/>
          <w:lang w:eastAsia="en-US"/>
        </w:rPr>
        <w:t>- Zdravstveno vzgojne vsebine za OŠ iz ponudbe izvajalca Zdravstveni dom NM</w:t>
      </w:r>
    </w:p>
    <w:p w14:paraId="0F0D7229" w14:textId="77777777" w:rsidR="007C6108" w:rsidRPr="00D51908" w:rsidRDefault="007C6108" w:rsidP="00826C65">
      <w:pPr>
        <w:spacing w:line="360" w:lineRule="auto"/>
        <w:jc w:val="both"/>
        <w:rPr>
          <w:rFonts w:asciiTheme="minorHAnsi" w:hAnsiTheme="minorHAnsi" w:cstheme="minorHAnsi"/>
          <w:lang w:eastAsia="en-US"/>
        </w:rPr>
      </w:pPr>
      <w:r w:rsidRPr="00D51908">
        <w:rPr>
          <w:rFonts w:asciiTheme="minorHAnsi" w:eastAsia="Calibri" w:hAnsiTheme="minorHAnsi" w:cstheme="minorHAnsi"/>
          <w:lang w:eastAsia="en-US"/>
        </w:rPr>
        <w:t xml:space="preserve">Vsebine so povzete iz priporočil Nacionalnega inštituta za javno zdravje (NIJZ), nekaj pa so jih oblikovali sami, glede na aktualne problematike. Nekaj vsebin je tudi s področja prehrane, in sicer: Zdrave navade, Zdrav način življenja, </w:t>
      </w:r>
      <w:r w:rsidRPr="00D51908">
        <w:rPr>
          <w:rFonts w:asciiTheme="minorHAnsi" w:hAnsiTheme="minorHAnsi" w:cstheme="minorHAnsi"/>
          <w:lang w:eastAsia="en-US"/>
        </w:rPr>
        <w:t xml:space="preserve">Zdrava prehrana v obdobju odraščanja.  </w:t>
      </w:r>
    </w:p>
    <w:p w14:paraId="11E15900" w14:textId="77777777" w:rsidR="007C6108" w:rsidRPr="00D51908" w:rsidRDefault="007C6108" w:rsidP="00826C65">
      <w:pPr>
        <w:spacing w:line="360" w:lineRule="auto"/>
        <w:jc w:val="both"/>
        <w:rPr>
          <w:rFonts w:asciiTheme="minorHAnsi" w:eastAsia="Calibri" w:hAnsiTheme="minorHAnsi" w:cstheme="minorHAnsi"/>
          <w:lang w:eastAsia="en-US"/>
        </w:rPr>
      </w:pPr>
    </w:p>
    <w:p w14:paraId="0D202121" w14:textId="77777777" w:rsidR="007C6108" w:rsidRPr="00D51908" w:rsidRDefault="007C6108" w:rsidP="00826C65">
      <w:pPr>
        <w:spacing w:after="160" w:line="360" w:lineRule="auto"/>
        <w:rPr>
          <w:rFonts w:asciiTheme="minorHAnsi" w:eastAsia="Calibri" w:hAnsiTheme="minorHAnsi" w:cstheme="minorHAnsi"/>
          <w:b/>
          <w:lang w:eastAsia="en-US"/>
        </w:rPr>
      </w:pPr>
      <w:r w:rsidRPr="00D51908">
        <w:rPr>
          <w:rFonts w:asciiTheme="minorHAnsi" w:eastAsia="Calibri" w:hAnsiTheme="minorHAnsi" w:cstheme="minorHAnsi"/>
          <w:b/>
          <w:lang w:eastAsia="en-US"/>
        </w:rPr>
        <w:t>- Anketiranje učencev SŠSZ:</w:t>
      </w:r>
      <w:r w:rsidRPr="00D51908">
        <w:rPr>
          <w:rFonts w:asciiTheme="minorHAnsi" w:eastAsia="Calibri" w:hAnsiTheme="minorHAnsi" w:cstheme="minorHAnsi"/>
          <w:lang w:eastAsia="en-US"/>
        </w:rPr>
        <w:t xml:space="preserve"> 4.a, 6.a in 8.a v zvezi z uživanjem sadja, zelenjave in mlečnih izdelkov na začetku in na koncu šolskega leta.</w:t>
      </w:r>
    </w:p>
    <w:p w14:paraId="24A3B772" w14:textId="77777777" w:rsidR="007C6108" w:rsidRPr="00D51908" w:rsidRDefault="007C6108" w:rsidP="00826C65">
      <w:pPr>
        <w:spacing w:line="360" w:lineRule="auto"/>
        <w:rPr>
          <w:rFonts w:asciiTheme="minorHAnsi" w:eastAsia="Calibri" w:hAnsiTheme="minorHAnsi" w:cstheme="minorHAnsi"/>
          <w:lang w:eastAsia="en-US"/>
        </w:rPr>
      </w:pPr>
      <w:r w:rsidRPr="00D51908">
        <w:rPr>
          <w:rFonts w:asciiTheme="minorHAnsi" w:eastAsia="Calibri" w:hAnsiTheme="minorHAnsi" w:cstheme="minorHAnsi"/>
          <w:b/>
          <w:lang w:eastAsia="en-US"/>
        </w:rPr>
        <w:t xml:space="preserve">- Anketiranje učencev in staršev o zadovoljstvu s šolsko prehrano </w:t>
      </w:r>
      <w:r w:rsidRPr="00D51908">
        <w:rPr>
          <w:rFonts w:asciiTheme="minorHAnsi" w:eastAsia="Calibri" w:hAnsiTheme="minorHAnsi" w:cstheme="minorHAnsi"/>
          <w:lang w:eastAsia="en-US"/>
        </w:rPr>
        <w:t>(marec) ter predstavitev rezultatov.</w:t>
      </w:r>
    </w:p>
    <w:p w14:paraId="37C15CB1" w14:textId="77777777" w:rsidR="007C6108" w:rsidRPr="00D51908" w:rsidRDefault="007C6108" w:rsidP="00826C65">
      <w:pPr>
        <w:spacing w:line="360" w:lineRule="auto"/>
        <w:rPr>
          <w:rFonts w:asciiTheme="minorHAnsi" w:eastAsia="Calibri" w:hAnsiTheme="minorHAnsi" w:cstheme="minorHAnsi"/>
          <w:lang w:eastAsia="en-US"/>
        </w:rPr>
      </w:pPr>
    </w:p>
    <w:p w14:paraId="100DC8B2" w14:textId="77777777" w:rsidR="007C6108" w:rsidRPr="00D51908" w:rsidRDefault="007C6108" w:rsidP="00826C65">
      <w:pPr>
        <w:spacing w:line="360" w:lineRule="auto"/>
        <w:contextualSpacing/>
        <w:rPr>
          <w:rFonts w:asciiTheme="minorHAnsi" w:eastAsia="Calibri" w:hAnsiTheme="minorHAnsi" w:cstheme="minorHAnsi"/>
          <w:lang w:eastAsia="en-US"/>
        </w:rPr>
      </w:pPr>
      <w:r w:rsidRPr="00D51908">
        <w:rPr>
          <w:rFonts w:asciiTheme="minorHAnsi" w:eastAsia="Calibri" w:hAnsiTheme="minorHAnsi" w:cstheme="minorHAnsi"/>
          <w:b/>
          <w:lang w:eastAsia="en-US"/>
        </w:rPr>
        <w:t xml:space="preserve">- Sodelovanje z zunanjim okoljem: </w:t>
      </w:r>
      <w:r w:rsidRPr="00D51908">
        <w:rPr>
          <w:rFonts w:asciiTheme="minorHAnsi" w:eastAsia="Calibri" w:hAnsiTheme="minorHAnsi" w:cstheme="minorHAnsi"/>
          <w:lang w:eastAsia="en-US"/>
        </w:rPr>
        <w:t>Pekarna Pepe, lokalni kmetije, Društvo podeželskih žensk, Društvo upokojencev Škocjan,…</w:t>
      </w:r>
    </w:p>
    <w:p w14:paraId="7BD918B2" w14:textId="77777777" w:rsidR="007C6108" w:rsidRPr="00D51908" w:rsidRDefault="007C6108" w:rsidP="00826C65">
      <w:pPr>
        <w:spacing w:line="360" w:lineRule="auto"/>
        <w:contextualSpacing/>
        <w:rPr>
          <w:rFonts w:asciiTheme="minorHAnsi" w:eastAsia="Calibri" w:hAnsiTheme="minorHAnsi" w:cstheme="minorHAnsi"/>
          <w:lang w:eastAsia="en-US"/>
        </w:rPr>
      </w:pPr>
    </w:p>
    <w:p w14:paraId="5295622B" w14:textId="77777777" w:rsidR="007C6108" w:rsidRPr="00D51908" w:rsidRDefault="007C6108" w:rsidP="00826C65">
      <w:pPr>
        <w:spacing w:line="360" w:lineRule="auto"/>
        <w:rPr>
          <w:rFonts w:asciiTheme="minorHAnsi" w:eastAsia="Calibri" w:hAnsiTheme="minorHAnsi" w:cstheme="minorHAnsi"/>
          <w:lang w:eastAsia="en-US"/>
        </w:rPr>
      </w:pPr>
      <w:r w:rsidRPr="00D51908">
        <w:rPr>
          <w:rFonts w:asciiTheme="minorHAnsi" w:eastAsia="Calibri" w:hAnsiTheme="minorHAnsi" w:cstheme="minorHAnsi"/>
          <w:lang w:eastAsia="en-US"/>
        </w:rPr>
        <w:t xml:space="preserve">- </w:t>
      </w:r>
      <w:proofErr w:type="spellStart"/>
      <w:r w:rsidRPr="00D51908">
        <w:rPr>
          <w:rFonts w:asciiTheme="minorHAnsi" w:eastAsia="Calibri" w:hAnsiTheme="minorHAnsi" w:cstheme="minorHAnsi"/>
          <w:b/>
          <w:lang w:eastAsia="en-US"/>
        </w:rPr>
        <w:t>Obeležitev</w:t>
      </w:r>
      <w:proofErr w:type="spellEnd"/>
      <w:r w:rsidRPr="00D51908">
        <w:rPr>
          <w:rFonts w:asciiTheme="minorHAnsi" w:eastAsia="Calibri" w:hAnsiTheme="minorHAnsi" w:cstheme="minorHAnsi"/>
          <w:b/>
          <w:lang w:eastAsia="en-US"/>
        </w:rPr>
        <w:t xml:space="preserve"> pomembnih dni:</w:t>
      </w:r>
      <w:r w:rsidRPr="00D51908">
        <w:rPr>
          <w:rFonts w:asciiTheme="minorHAnsi" w:eastAsia="Calibri" w:hAnsiTheme="minorHAnsi" w:cstheme="minorHAnsi"/>
          <w:lang w:eastAsia="en-US"/>
        </w:rPr>
        <w:t xml:space="preserve"> </w:t>
      </w:r>
    </w:p>
    <w:p w14:paraId="47E3EF0D" w14:textId="77777777" w:rsidR="007C6108" w:rsidRPr="00D51908" w:rsidRDefault="007C6108" w:rsidP="009B0491">
      <w:pPr>
        <w:numPr>
          <w:ilvl w:val="0"/>
          <w:numId w:val="96"/>
        </w:numPr>
        <w:spacing w:after="160" w:line="360" w:lineRule="auto"/>
        <w:ind w:left="1080"/>
        <w:contextualSpacing/>
        <w:rPr>
          <w:rFonts w:asciiTheme="minorHAnsi" w:hAnsiTheme="minorHAnsi" w:cstheme="minorHAnsi"/>
        </w:rPr>
      </w:pPr>
      <w:r w:rsidRPr="00D51908">
        <w:rPr>
          <w:rFonts w:asciiTheme="minorHAnsi" w:hAnsiTheme="minorHAnsi" w:cstheme="minorHAnsi"/>
          <w:kern w:val="24"/>
        </w:rPr>
        <w:t xml:space="preserve">29. 9. – mednarodni dan ozaveščanja o izgubah hrane in odpadni hrani </w:t>
      </w:r>
    </w:p>
    <w:p w14:paraId="0E56A0FD" w14:textId="77777777" w:rsidR="007C6108" w:rsidRPr="00D51908" w:rsidRDefault="007C6108" w:rsidP="009B0491">
      <w:pPr>
        <w:numPr>
          <w:ilvl w:val="0"/>
          <w:numId w:val="96"/>
        </w:numPr>
        <w:spacing w:after="160" w:line="360" w:lineRule="auto"/>
        <w:ind w:left="1080"/>
        <w:contextualSpacing/>
        <w:rPr>
          <w:rFonts w:asciiTheme="minorHAnsi" w:hAnsiTheme="minorHAnsi" w:cstheme="minorHAnsi"/>
        </w:rPr>
      </w:pPr>
      <w:r w:rsidRPr="00D51908">
        <w:rPr>
          <w:rFonts w:asciiTheme="minorHAnsi" w:hAnsiTheme="minorHAnsi" w:cstheme="minorHAnsi"/>
          <w:kern w:val="24"/>
        </w:rPr>
        <w:t xml:space="preserve">16. 10. - svetovni dan hrane </w:t>
      </w:r>
    </w:p>
    <w:p w14:paraId="2C6AC687" w14:textId="77777777" w:rsidR="007C6108" w:rsidRPr="00D51908" w:rsidRDefault="007C6108" w:rsidP="009B0491">
      <w:pPr>
        <w:numPr>
          <w:ilvl w:val="0"/>
          <w:numId w:val="96"/>
        </w:numPr>
        <w:spacing w:after="160" w:line="360" w:lineRule="auto"/>
        <w:ind w:left="1080"/>
        <w:contextualSpacing/>
        <w:rPr>
          <w:rFonts w:asciiTheme="minorHAnsi" w:hAnsiTheme="minorHAnsi" w:cstheme="minorHAnsi"/>
        </w:rPr>
      </w:pPr>
      <w:r w:rsidRPr="00D51908">
        <w:rPr>
          <w:rFonts w:asciiTheme="minorHAnsi" w:hAnsiTheme="minorHAnsi" w:cstheme="minorHAnsi"/>
        </w:rPr>
        <w:t>17. 11. – dan slovenske hrane (TSZ)</w:t>
      </w:r>
    </w:p>
    <w:p w14:paraId="34CBDB28" w14:textId="78D9C536" w:rsidR="0035514E" w:rsidRPr="006F173F" w:rsidRDefault="007C6108" w:rsidP="0035514E">
      <w:pPr>
        <w:numPr>
          <w:ilvl w:val="0"/>
          <w:numId w:val="96"/>
        </w:numPr>
        <w:spacing w:after="160" w:line="360" w:lineRule="auto"/>
        <w:ind w:left="1080"/>
        <w:contextualSpacing/>
        <w:rPr>
          <w:rFonts w:asciiTheme="minorHAnsi" w:hAnsiTheme="minorHAnsi" w:cstheme="minorHAnsi"/>
        </w:rPr>
      </w:pPr>
      <w:r w:rsidRPr="00D51908">
        <w:rPr>
          <w:rFonts w:asciiTheme="minorHAnsi" w:hAnsiTheme="minorHAnsi" w:cstheme="minorHAnsi"/>
          <w:kern w:val="24"/>
        </w:rPr>
        <w:t xml:space="preserve">20. 5. – svetovni dan čebel </w:t>
      </w:r>
    </w:p>
    <w:p w14:paraId="556F8E25" w14:textId="5EDD4418" w:rsidR="006F173F" w:rsidRDefault="006F173F" w:rsidP="006F173F">
      <w:pPr>
        <w:spacing w:after="160" w:line="360" w:lineRule="auto"/>
        <w:contextualSpacing/>
        <w:rPr>
          <w:rFonts w:asciiTheme="minorHAnsi" w:hAnsiTheme="minorHAnsi" w:cstheme="minorHAnsi"/>
          <w:kern w:val="24"/>
        </w:rPr>
      </w:pPr>
    </w:p>
    <w:p w14:paraId="698A30AC" w14:textId="581FB3B1" w:rsidR="006F173F" w:rsidRDefault="006F173F" w:rsidP="006F173F">
      <w:pPr>
        <w:spacing w:after="160" w:line="360" w:lineRule="auto"/>
        <w:contextualSpacing/>
        <w:rPr>
          <w:rFonts w:asciiTheme="minorHAnsi" w:hAnsiTheme="minorHAnsi" w:cstheme="minorHAnsi"/>
          <w:kern w:val="24"/>
        </w:rPr>
      </w:pPr>
    </w:p>
    <w:p w14:paraId="533D729A" w14:textId="169B764A" w:rsidR="006F173F" w:rsidRDefault="006F173F" w:rsidP="006F173F">
      <w:pPr>
        <w:spacing w:after="160" w:line="360" w:lineRule="auto"/>
        <w:contextualSpacing/>
        <w:rPr>
          <w:rFonts w:asciiTheme="minorHAnsi" w:hAnsiTheme="minorHAnsi" w:cstheme="minorHAnsi"/>
          <w:kern w:val="24"/>
        </w:rPr>
      </w:pPr>
    </w:p>
    <w:p w14:paraId="6515B1CC" w14:textId="7A69C64C" w:rsidR="006F173F" w:rsidRDefault="006F173F" w:rsidP="006F173F">
      <w:pPr>
        <w:spacing w:after="160" w:line="360" w:lineRule="auto"/>
        <w:contextualSpacing/>
        <w:rPr>
          <w:rFonts w:asciiTheme="minorHAnsi" w:hAnsiTheme="minorHAnsi" w:cstheme="minorHAnsi"/>
          <w:kern w:val="24"/>
        </w:rPr>
      </w:pPr>
    </w:p>
    <w:p w14:paraId="46E95076" w14:textId="12B7F513" w:rsidR="006F173F" w:rsidRDefault="006F173F" w:rsidP="006F173F">
      <w:pPr>
        <w:spacing w:after="160" w:line="360" w:lineRule="auto"/>
        <w:contextualSpacing/>
        <w:rPr>
          <w:rFonts w:asciiTheme="minorHAnsi" w:hAnsiTheme="minorHAnsi" w:cstheme="minorHAnsi"/>
          <w:kern w:val="24"/>
        </w:rPr>
      </w:pPr>
    </w:p>
    <w:p w14:paraId="3641959F" w14:textId="19774C7B" w:rsidR="006F173F" w:rsidRDefault="006F173F" w:rsidP="006F173F">
      <w:pPr>
        <w:spacing w:after="160" w:line="360" w:lineRule="auto"/>
        <w:contextualSpacing/>
        <w:rPr>
          <w:rFonts w:asciiTheme="minorHAnsi" w:hAnsiTheme="minorHAnsi" w:cstheme="minorHAnsi"/>
          <w:kern w:val="24"/>
        </w:rPr>
      </w:pPr>
    </w:p>
    <w:p w14:paraId="10BDD384" w14:textId="356ED156" w:rsidR="006F173F" w:rsidRDefault="006F173F" w:rsidP="006F173F">
      <w:pPr>
        <w:spacing w:after="160" w:line="360" w:lineRule="auto"/>
        <w:contextualSpacing/>
        <w:rPr>
          <w:rFonts w:asciiTheme="minorHAnsi" w:hAnsiTheme="minorHAnsi" w:cstheme="minorHAnsi"/>
          <w:kern w:val="24"/>
        </w:rPr>
      </w:pPr>
    </w:p>
    <w:p w14:paraId="7761B04C" w14:textId="3C0DBA3B" w:rsidR="006F173F" w:rsidRDefault="006F173F" w:rsidP="006F173F">
      <w:pPr>
        <w:spacing w:after="160" w:line="360" w:lineRule="auto"/>
        <w:contextualSpacing/>
        <w:rPr>
          <w:rFonts w:asciiTheme="minorHAnsi" w:hAnsiTheme="minorHAnsi" w:cstheme="minorHAnsi"/>
          <w:kern w:val="24"/>
        </w:rPr>
      </w:pPr>
    </w:p>
    <w:p w14:paraId="75AE41C5" w14:textId="4466653F" w:rsidR="006F173F" w:rsidRDefault="006F173F" w:rsidP="006F173F">
      <w:pPr>
        <w:spacing w:after="160" w:line="360" w:lineRule="auto"/>
        <w:contextualSpacing/>
        <w:rPr>
          <w:rFonts w:asciiTheme="minorHAnsi" w:hAnsiTheme="minorHAnsi" w:cstheme="minorHAnsi"/>
          <w:kern w:val="24"/>
        </w:rPr>
      </w:pPr>
    </w:p>
    <w:p w14:paraId="27470B16" w14:textId="53A1DDEF" w:rsidR="006F173F" w:rsidRDefault="006F173F" w:rsidP="006F173F">
      <w:pPr>
        <w:spacing w:after="160" w:line="360" w:lineRule="auto"/>
        <w:contextualSpacing/>
        <w:rPr>
          <w:rFonts w:asciiTheme="minorHAnsi" w:hAnsiTheme="minorHAnsi" w:cstheme="minorHAnsi"/>
          <w:kern w:val="24"/>
        </w:rPr>
      </w:pPr>
    </w:p>
    <w:p w14:paraId="03CBFFCE" w14:textId="77777777" w:rsidR="006F173F" w:rsidRPr="00635C84" w:rsidRDefault="006F173F" w:rsidP="006F173F">
      <w:pPr>
        <w:spacing w:after="160" w:line="360" w:lineRule="auto"/>
        <w:contextualSpacing/>
        <w:rPr>
          <w:rFonts w:asciiTheme="minorHAnsi" w:hAnsiTheme="minorHAnsi" w:cstheme="minorHAnsi"/>
        </w:rPr>
      </w:pPr>
    </w:p>
    <w:bookmarkEnd w:id="11"/>
    <w:p w14:paraId="400597F6" w14:textId="25A1E64B" w:rsidR="00080B7D" w:rsidRPr="00635C84" w:rsidRDefault="00D101A7" w:rsidP="009B0491">
      <w:pPr>
        <w:pStyle w:val="Odstavekseznama"/>
        <w:numPr>
          <w:ilvl w:val="0"/>
          <w:numId w:val="26"/>
        </w:numPr>
        <w:rPr>
          <w:rFonts w:asciiTheme="minorHAnsi" w:hAnsiTheme="minorHAnsi" w:cstheme="minorHAnsi"/>
          <w:b/>
          <w:color w:val="538135" w:themeColor="accent6" w:themeShade="BF"/>
          <w:sz w:val="36"/>
          <w:szCs w:val="36"/>
        </w:rPr>
      </w:pPr>
      <w:r w:rsidRPr="00635C84">
        <w:rPr>
          <w:rFonts w:asciiTheme="minorHAnsi" w:hAnsiTheme="minorHAnsi" w:cstheme="minorHAnsi"/>
          <w:b/>
          <w:color w:val="538135" w:themeColor="accent6" w:themeShade="BF"/>
          <w:sz w:val="36"/>
          <w:szCs w:val="36"/>
        </w:rPr>
        <w:lastRenderedPageBreak/>
        <w:t>GOVORILNE URE, RODITELJSKI SESTANKI TER SODELOVANJE S STARŠI</w:t>
      </w:r>
    </w:p>
    <w:p w14:paraId="31A38FA9" w14:textId="77777777" w:rsidR="00320157" w:rsidRPr="00D51908" w:rsidRDefault="00320157" w:rsidP="00264A0A">
      <w:pPr>
        <w:rPr>
          <w:rFonts w:asciiTheme="minorHAnsi" w:hAnsiTheme="minorHAnsi" w:cstheme="minorHAnsi"/>
          <w:color w:val="0070C0"/>
        </w:rPr>
      </w:pPr>
    </w:p>
    <w:p w14:paraId="6ACB1152" w14:textId="77777777" w:rsidR="00320157" w:rsidRPr="00D51908" w:rsidRDefault="00320157" w:rsidP="00264A0A">
      <w:pPr>
        <w:rPr>
          <w:rFonts w:asciiTheme="minorHAnsi" w:hAnsiTheme="minorHAnsi" w:cstheme="minorHAnsi"/>
          <w:color w:val="0070C0"/>
        </w:rPr>
      </w:pPr>
      <w:r w:rsidRPr="00D51908">
        <w:rPr>
          <w:rFonts w:asciiTheme="minorHAnsi" w:hAnsiTheme="minorHAnsi" w:cstheme="minorHAnsi"/>
          <w:color w:val="0070C0"/>
        </w:rPr>
        <w:t>Celosten vzgojno-izobraževalni proces sestavljajo:</w:t>
      </w:r>
    </w:p>
    <w:p w14:paraId="0B646935" w14:textId="77777777" w:rsidR="00320157" w:rsidRPr="00D51908" w:rsidRDefault="00320157" w:rsidP="00264A0A">
      <w:pPr>
        <w:rPr>
          <w:rFonts w:asciiTheme="minorHAnsi" w:hAnsiTheme="minorHAnsi" w:cstheme="minorHAnsi"/>
          <w:color w:val="0070C0"/>
        </w:rPr>
      </w:pPr>
    </w:p>
    <w:p w14:paraId="2624D7D1" w14:textId="77777777" w:rsidR="00320157" w:rsidRPr="00D51908" w:rsidRDefault="00320157" w:rsidP="00264A0A">
      <w:pPr>
        <w:pStyle w:val="Golobesedilo"/>
        <w:jc w:val="center"/>
        <w:rPr>
          <w:rFonts w:asciiTheme="minorHAnsi" w:hAnsiTheme="minorHAnsi" w:cstheme="minorHAnsi"/>
          <w:color w:val="0070C0"/>
          <w:szCs w:val="24"/>
        </w:rPr>
      </w:pPr>
      <w:r w:rsidRPr="00D51908">
        <w:rPr>
          <w:rFonts w:asciiTheme="minorHAnsi" w:hAnsiTheme="minorHAnsi" w:cstheme="minorHAnsi"/>
          <w:noProof/>
          <w:color w:val="0070C0"/>
          <w:szCs w:val="24"/>
        </w:rPr>
        <mc:AlternateContent>
          <mc:Choice Requires="wpc">
            <w:drawing>
              <wp:inline distT="0" distB="0" distL="0" distR="0" wp14:anchorId="51961694" wp14:editId="05ED1113">
                <wp:extent cx="4264025" cy="1973580"/>
                <wp:effectExtent l="19050" t="19050" r="3175" b="7620"/>
                <wp:docPr id="16" name="Platno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AutoShape 5"/>
                        <wps:cNvSpPr>
                          <a:spLocks noChangeArrowheads="1"/>
                        </wps:cNvSpPr>
                        <wps:spPr bwMode="auto">
                          <a:xfrm>
                            <a:off x="0" y="1143006"/>
                            <a:ext cx="1600217" cy="800104"/>
                          </a:xfrm>
                          <a:prstGeom prst="flowChartAlternateProcess">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 name="AutoShape 6"/>
                        <wps:cNvSpPr>
                          <a:spLocks noChangeArrowheads="1"/>
                        </wps:cNvSpPr>
                        <wps:spPr bwMode="auto">
                          <a:xfrm>
                            <a:off x="2628227" y="1143006"/>
                            <a:ext cx="1600217" cy="800104"/>
                          </a:xfrm>
                          <a:prstGeom prst="flowChartAlternateProcess">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7" name="AutoShape 7"/>
                        <wps:cNvSpPr>
                          <a:spLocks noChangeArrowheads="1"/>
                        </wps:cNvSpPr>
                        <wps:spPr bwMode="auto">
                          <a:xfrm>
                            <a:off x="1261713" y="5000"/>
                            <a:ext cx="1600217" cy="800104"/>
                          </a:xfrm>
                          <a:prstGeom prst="flowChartAlternateProcess">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8" name="AutoShape 8"/>
                        <wps:cNvCnPr>
                          <a:cxnSpLocks noChangeShapeType="1"/>
                        </wps:cNvCnPr>
                        <wps:spPr bwMode="auto">
                          <a:xfrm flipV="1">
                            <a:off x="800108" y="405702"/>
                            <a:ext cx="461605" cy="737304"/>
                          </a:xfrm>
                          <a:prstGeom prst="straightConnector1">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9" name="AutoShape 9"/>
                        <wps:cNvCnPr>
                          <a:cxnSpLocks noChangeShapeType="1"/>
                        </wps:cNvCnPr>
                        <wps:spPr bwMode="auto">
                          <a:xfrm>
                            <a:off x="2861930" y="405702"/>
                            <a:ext cx="566406" cy="737304"/>
                          </a:xfrm>
                          <a:prstGeom prst="straightConnector1">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10" name="AutoShape 10"/>
                        <wps:cNvCnPr>
                          <a:cxnSpLocks noChangeShapeType="1"/>
                        </wps:cNvCnPr>
                        <wps:spPr bwMode="auto">
                          <a:xfrm>
                            <a:off x="1600217" y="1543608"/>
                            <a:ext cx="1028011" cy="700"/>
                          </a:xfrm>
                          <a:prstGeom prst="straightConnector1">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11" name="Text Box 11"/>
                        <wps:cNvSpPr txBox="1">
                          <a:spLocks noChangeArrowheads="1"/>
                        </wps:cNvSpPr>
                        <wps:spPr bwMode="auto">
                          <a:xfrm>
                            <a:off x="1600217" y="228601"/>
                            <a:ext cx="911209" cy="3429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3C3DCC" w14:textId="77777777" w:rsidR="0034266A" w:rsidRPr="005535B9" w:rsidRDefault="0034266A" w:rsidP="00320157">
                              <w:pPr>
                                <w:jc w:val="center"/>
                                <w:rPr>
                                  <w:rFonts w:ascii="Arial" w:hAnsi="Arial" w:cs="Arial"/>
                                </w:rPr>
                              </w:pPr>
                              <w:r w:rsidRPr="005535B9">
                                <w:rPr>
                                  <w:rFonts w:ascii="Arial" w:hAnsi="Arial" w:cs="Arial"/>
                                </w:rPr>
                                <w:t>UČENCI</w:t>
                              </w:r>
                            </w:p>
                          </w:txbxContent>
                        </wps:txbx>
                        <wps:bodyPr rot="0" vert="horz" wrap="square" lIns="91440" tIns="45720" rIns="91440" bIns="45720" anchor="t" anchorCtr="0" upright="1">
                          <a:noAutofit/>
                        </wps:bodyPr>
                      </wps:wsp>
                      <wps:wsp>
                        <wps:cNvPr id="14" name="Text Box 13"/>
                        <wps:cNvSpPr txBox="1">
                          <a:spLocks noChangeArrowheads="1"/>
                        </wps:cNvSpPr>
                        <wps:spPr bwMode="auto">
                          <a:xfrm>
                            <a:off x="227902" y="1371607"/>
                            <a:ext cx="912509" cy="3429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8E3D8" w14:textId="77777777" w:rsidR="0034266A" w:rsidRPr="005535B9" w:rsidRDefault="0034266A" w:rsidP="00320157">
                              <w:pPr>
                                <w:jc w:val="center"/>
                                <w:rPr>
                                  <w:rFonts w:ascii="Arial" w:hAnsi="Arial" w:cs="Arial"/>
                                </w:rPr>
                              </w:pPr>
                              <w:r w:rsidRPr="005535B9">
                                <w:rPr>
                                  <w:rFonts w:ascii="Arial" w:hAnsi="Arial" w:cs="Arial"/>
                                </w:rPr>
                                <w:t>UČITELJI</w:t>
                              </w:r>
                            </w:p>
                          </w:txbxContent>
                        </wps:txbx>
                        <wps:bodyPr rot="0" vert="horz" wrap="square" lIns="91440" tIns="45720" rIns="91440" bIns="45720" anchor="t" anchorCtr="0" upright="1">
                          <a:noAutofit/>
                        </wps:bodyPr>
                      </wps:wsp>
                      <wps:wsp>
                        <wps:cNvPr id="15" name="Text Box 14"/>
                        <wps:cNvSpPr txBox="1">
                          <a:spLocks noChangeArrowheads="1"/>
                        </wps:cNvSpPr>
                        <wps:spPr bwMode="auto">
                          <a:xfrm>
                            <a:off x="2971131" y="1371607"/>
                            <a:ext cx="914409" cy="3429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DD81E5" w14:textId="77777777" w:rsidR="0034266A" w:rsidRPr="005535B9" w:rsidRDefault="0034266A" w:rsidP="00320157">
                              <w:pPr>
                                <w:jc w:val="center"/>
                                <w:rPr>
                                  <w:rFonts w:ascii="Arial" w:hAnsi="Arial" w:cs="Arial"/>
                                </w:rPr>
                              </w:pPr>
                              <w:r w:rsidRPr="005535B9">
                                <w:rPr>
                                  <w:rFonts w:ascii="Arial" w:hAnsi="Arial" w:cs="Arial"/>
                                </w:rPr>
                                <w:t>STARŠI</w:t>
                              </w:r>
                            </w:p>
                          </w:txbxContent>
                        </wps:txbx>
                        <wps:bodyPr rot="0" vert="horz" wrap="square" lIns="91440" tIns="45720" rIns="91440" bIns="45720" anchor="t" anchorCtr="0" upright="1">
                          <a:noAutofit/>
                        </wps:bodyPr>
                      </wps:wsp>
                    </wpc:wpc>
                  </a:graphicData>
                </a:graphic>
              </wp:inline>
            </w:drawing>
          </mc:Choice>
          <mc:Fallback>
            <w:pict>
              <v:group w14:anchorId="51961694" id="Platno 3" o:spid="_x0000_s1026" editas="canvas" style="width:335.75pt;height:155.4pt;mso-position-horizontal-relative:char;mso-position-vertical-relative:line" coordsize="42640,19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">
                <v:shape id="_x0000_s1027" type="#_x0000_t75" style="position:absolute;width:42640;height:19735;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28" type="#_x0000_t176" style="position:absolute;top:11430;width:16002;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" fillcolor="white [3201]" strokecolor="#ed7d31 [3205]" strokeweight="5pt">
                  <v:stroke linestyle="thickThin"/>
                  <v:shadow color="#868686"/>
                </v:shape>
                <v:shape id="AutoShape 6" o:spid="_x0000_s1029" type="#_x0000_t176" style="position:absolute;left:26282;top:11430;width:16002;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" fillcolor="white [3201]" strokecolor="#4472c4 [3208]" strokeweight="5pt">
                  <v:stroke linestyle="thickThin"/>
                  <v:shadow color="#868686"/>
                </v:shape>
                <v:shape id="AutoShape 7" o:spid="_x0000_s1030" type="#_x0000_t176" style="position:absolute;left:12617;top:50;width:16002;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" fillcolor="white [3201]" strokecolor="#a5a5a5 [3206]" strokeweight="5pt">
                  <v:stroke linestyle="thickThin"/>
                  <v:shadow color="#868686"/>
                </v:shape>
                <v:shapetype id="_x0000_t32" coordsize="21600,21600" o:spt="32" o:oned="t" path="m,l21600,21600e" filled="f">
                  <v:path arrowok="t" fillok="f" o:connecttype="none"/>
                  <o:lock v:ext="edit" shapetype="t"/>
                </v:shapetype>
                <v:shape id="AutoShape 8" o:spid="_x0000_s1031" type="#_x0000_t32" style="position:absolute;left:8001;top:4057;width:4616;height:73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">
                  <v:stroke startarrow="classic" endarrow="classic"/>
                </v:shape>
                <v:shape id="AutoShape 9" o:spid="_x0000_s1032" type="#_x0000_t32" style="position:absolute;left:28619;top:4057;width:5664;height:7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">
                  <v:stroke startarrow="classic" endarrow="classic"/>
                </v:shape>
                <v:shape id="AutoShape 10" o:spid="_x0000_s1033" type="#_x0000_t32" style="position:absolute;left:16002;top:15436;width:1028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">
                  <v:stroke startarrow="classic" endarrow="classic"/>
                </v:shape>
                <v:shapetype id="_x0000_t202" coordsize="21600,21600" o:spt="202" path="m,l,21600r21600,l21600,xe">
                  <v:stroke joinstyle="miter"/>
                  <v:path gradientshapeok="t" o:connecttype="rect"/>
                </v:shapetype>
                <v:shape id="Text Box 11" o:spid="_x0000_s1034" type="#_x0000_t202" style="position:absolute;left:16002;top:2286;width:911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63C3DCC" w14:textId="77777777" w:rsidR="0034266A" w:rsidRPr="005535B9" w:rsidRDefault="0034266A" w:rsidP="00320157">
                        <w:pPr>
                          <w:jc w:val="center"/>
                          <w:rPr>
                            <w:rFonts w:ascii="Arial" w:hAnsi="Arial" w:cs="Arial"/>
                          </w:rPr>
                        </w:pPr>
                        <w:r w:rsidRPr="005535B9">
                          <w:rPr>
                            <w:rFonts w:ascii="Arial" w:hAnsi="Arial" w:cs="Arial"/>
                          </w:rPr>
                          <w:t>UČENCI</w:t>
                        </w:r>
                      </w:p>
                    </w:txbxContent>
                  </v:textbox>
                </v:shape>
                <v:shape id="Text Box 13" o:spid="_x0000_s1035" type="#_x0000_t202" style="position:absolute;left:2279;top:13716;width:912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4748E3D8" w14:textId="77777777" w:rsidR="0034266A" w:rsidRPr="005535B9" w:rsidRDefault="0034266A" w:rsidP="00320157">
                        <w:pPr>
                          <w:jc w:val="center"/>
                          <w:rPr>
                            <w:rFonts w:ascii="Arial" w:hAnsi="Arial" w:cs="Arial"/>
                          </w:rPr>
                        </w:pPr>
                        <w:r w:rsidRPr="005535B9">
                          <w:rPr>
                            <w:rFonts w:ascii="Arial" w:hAnsi="Arial" w:cs="Arial"/>
                          </w:rPr>
                          <w:t>UČITELJI</w:t>
                        </w:r>
                      </w:p>
                    </w:txbxContent>
                  </v:textbox>
                </v:shape>
                <v:shape id="Text Box 14" o:spid="_x0000_s1036" type="#_x0000_t202" style="position:absolute;left:29711;top:13716;width:914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57DD81E5" w14:textId="77777777" w:rsidR="0034266A" w:rsidRPr="005535B9" w:rsidRDefault="0034266A" w:rsidP="00320157">
                        <w:pPr>
                          <w:jc w:val="center"/>
                          <w:rPr>
                            <w:rFonts w:ascii="Arial" w:hAnsi="Arial" w:cs="Arial"/>
                          </w:rPr>
                        </w:pPr>
                        <w:r w:rsidRPr="005535B9">
                          <w:rPr>
                            <w:rFonts w:ascii="Arial" w:hAnsi="Arial" w:cs="Arial"/>
                          </w:rPr>
                          <w:t>STARŠI</w:t>
                        </w:r>
                      </w:p>
                    </w:txbxContent>
                  </v:textbox>
                </v:shape>
                <w10:anchorlock/>
              </v:group>
            </w:pict>
          </mc:Fallback>
        </mc:AlternateContent>
      </w:r>
    </w:p>
    <w:p w14:paraId="6E78444A" w14:textId="77777777" w:rsidR="00320157" w:rsidRPr="00D51908" w:rsidRDefault="00320157" w:rsidP="00264A0A">
      <w:pPr>
        <w:rPr>
          <w:rFonts w:asciiTheme="minorHAnsi" w:hAnsiTheme="minorHAnsi" w:cstheme="minorHAnsi"/>
          <w:color w:val="0070C0"/>
        </w:rPr>
      </w:pPr>
    </w:p>
    <w:p w14:paraId="16E0C325" w14:textId="77777777" w:rsidR="00320157" w:rsidRPr="00D51908" w:rsidRDefault="00320157" w:rsidP="00264A0A">
      <w:pPr>
        <w:rPr>
          <w:rFonts w:asciiTheme="minorHAnsi" w:hAnsiTheme="minorHAnsi" w:cstheme="minorHAnsi"/>
          <w:color w:val="0070C0"/>
        </w:rPr>
      </w:pPr>
      <w:r w:rsidRPr="00D51908">
        <w:rPr>
          <w:rFonts w:asciiTheme="minorHAnsi" w:hAnsiTheme="minorHAnsi" w:cstheme="minorHAnsi"/>
          <w:color w:val="0070C0"/>
        </w:rPr>
        <w:t>Pomembno je temeljito sodelovanje in prizadevanje vseh za doseganje načrtovanih ciljev.</w:t>
      </w:r>
    </w:p>
    <w:p w14:paraId="0C88469C" w14:textId="77777777" w:rsidR="009B6CD4" w:rsidRPr="00D51908" w:rsidRDefault="009B6CD4" w:rsidP="00264A0A">
      <w:pPr>
        <w:rPr>
          <w:rFonts w:asciiTheme="minorHAnsi" w:hAnsiTheme="minorHAnsi" w:cstheme="minorHAnsi"/>
          <w:color w:val="0070C0"/>
        </w:rPr>
      </w:pPr>
    </w:p>
    <w:p w14:paraId="6309976D" w14:textId="77777777" w:rsidR="000C0B15" w:rsidRPr="00D51908" w:rsidRDefault="000C0B15" w:rsidP="00264A0A">
      <w:pPr>
        <w:rPr>
          <w:rFonts w:asciiTheme="minorHAnsi" w:hAnsiTheme="minorHAnsi" w:cstheme="minorHAnsi"/>
          <w:color w:val="0070C0"/>
        </w:rPr>
      </w:pPr>
    </w:p>
    <w:p w14:paraId="020318C1" w14:textId="77777777" w:rsidR="009B2F45" w:rsidRPr="00D51908" w:rsidRDefault="009B2F45" w:rsidP="009B0491">
      <w:pPr>
        <w:pStyle w:val="Odstavekseznama"/>
        <w:numPr>
          <w:ilvl w:val="0"/>
          <w:numId w:val="33"/>
        </w:numPr>
        <w:rPr>
          <w:rFonts w:asciiTheme="minorHAnsi" w:hAnsiTheme="minorHAnsi" w:cstheme="minorHAnsi"/>
          <w:b/>
        </w:rPr>
      </w:pPr>
      <w:r w:rsidRPr="00D51908">
        <w:rPr>
          <w:rFonts w:asciiTheme="minorHAnsi" w:hAnsiTheme="minorHAnsi" w:cstheme="minorHAnsi"/>
          <w:b/>
        </w:rPr>
        <w:t>1 GOVORILNE URE IN RODITELJSKI SESTANKI</w:t>
      </w:r>
    </w:p>
    <w:p w14:paraId="4BD943A8" w14:textId="77777777" w:rsidR="0095013F" w:rsidRPr="00D51908" w:rsidRDefault="0095013F" w:rsidP="00264A0A">
      <w:pPr>
        <w:tabs>
          <w:tab w:val="num" w:pos="785"/>
        </w:tabs>
        <w:jc w:val="both"/>
        <w:rPr>
          <w:rFonts w:asciiTheme="minorHAnsi" w:hAnsiTheme="minorHAnsi" w:cstheme="minorHAnsi"/>
          <w:color w:val="0070C0"/>
        </w:rPr>
      </w:pPr>
    </w:p>
    <w:p w14:paraId="69056FEE" w14:textId="22484084" w:rsidR="00320157" w:rsidRPr="00D51908" w:rsidRDefault="00320157" w:rsidP="00A37D87">
      <w:pPr>
        <w:tabs>
          <w:tab w:val="num" w:pos="785"/>
        </w:tabs>
        <w:spacing w:line="360" w:lineRule="auto"/>
        <w:jc w:val="both"/>
        <w:rPr>
          <w:rFonts w:asciiTheme="minorHAnsi" w:hAnsiTheme="minorHAnsi" w:cstheme="minorHAnsi"/>
        </w:rPr>
      </w:pPr>
      <w:r w:rsidRPr="00D51908">
        <w:rPr>
          <w:rFonts w:asciiTheme="minorHAnsi" w:hAnsiTheme="minorHAnsi" w:cstheme="minorHAnsi"/>
        </w:rPr>
        <w:t xml:space="preserve">Govorilne ure potekajo </w:t>
      </w:r>
      <w:r w:rsidR="00F531C0" w:rsidRPr="00D51908">
        <w:rPr>
          <w:rFonts w:asciiTheme="minorHAnsi" w:hAnsiTheme="minorHAnsi" w:cstheme="minorHAnsi"/>
        </w:rPr>
        <w:t>predvidoma</w:t>
      </w:r>
      <w:r w:rsidRPr="00D51908">
        <w:rPr>
          <w:rFonts w:asciiTheme="minorHAnsi" w:hAnsiTheme="minorHAnsi" w:cstheme="minorHAnsi"/>
        </w:rPr>
        <w:t xml:space="preserve"> 2. ponede</w:t>
      </w:r>
      <w:r w:rsidR="009C50AB" w:rsidRPr="00D51908">
        <w:rPr>
          <w:rFonts w:asciiTheme="minorHAnsi" w:hAnsiTheme="minorHAnsi" w:cstheme="minorHAnsi"/>
        </w:rPr>
        <w:t xml:space="preserve">ljek </w:t>
      </w:r>
      <w:r w:rsidR="00E94BB0" w:rsidRPr="00D51908">
        <w:rPr>
          <w:rFonts w:asciiTheme="minorHAnsi" w:hAnsiTheme="minorHAnsi" w:cstheme="minorHAnsi"/>
        </w:rPr>
        <w:t>v mesecu od 15. do 17. ure, na P</w:t>
      </w:r>
      <w:r w:rsidR="009C50AB" w:rsidRPr="00D51908">
        <w:rPr>
          <w:rFonts w:asciiTheme="minorHAnsi" w:hAnsiTheme="minorHAnsi" w:cstheme="minorHAnsi"/>
        </w:rPr>
        <w:t xml:space="preserve">odružnici Bučka pa vsak prvi četrtek v mesecu od 15. do 17. </w:t>
      </w:r>
      <w:r w:rsidR="00E94BB0" w:rsidRPr="00D51908">
        <w:rPr>
          <w:rFonts w:asciiTheme="minorHAnsi" w:hAnsiTheme="minorHAnsi" w:cstheme="minorHAnsi"/>
        </w:rPr>
        <w:t>ure.</w:t>
      </w:r>
      <w:r w:rsidRPr="00D51908">
        <w:rPr>
          <w:rFonts w:asciiTheme="minorHAnsi" w:hAnsiTheme="minorHAnsi" w:cstheme="minorHAnsi"/>
        </w:rPr>
        <w:t xml:space="preserve"> Učitelji ob začetku šolskega leta določijo tudi termin govorilnih ur v dopoldanskem času. Staršem svetujemo in jih spodbujamo, da </w:t>
      </w:r>
      <w:r w:rsidR="00E94BB0" w:rsidRPr="00D51908">
        <w:rPr>
          <w:rFonts w:asciiTheme="minorHAnsi" w:hAnsiTheme="minorHAnsi" w:cstheme="minorHAnsi"/>
        </w:rPr>
        <w:t>sodelujejo</w:t>
      </w:r>
      <w:r w:rsidRPr="00D51908">
        <w:rPr>
          <w:rFonts w:asciiTheme="minorHAnsi" w:hAnsiTheme="minorHAnsi" w:cstheme="minorHAnsi"/>
        </w:rPr>
        <w:t xml:space="preserve"> z razredniki in učitelji ter obiskujejo govorilne ure, tedenske govorilne ure, govoril</w:t>
      </w:r>
      <w:r w:rsidR="00E94BB0" w:rsidRPr="00D51908">
        <w:rPr>
          <w:rFonts w:asciiTheme="minorHAnsi" w:hAnsiTheme="minorHAnsi" w:cstheme="minorHAnsi"/>
        </w:rPr>
        <w:t>ne ure na P</w:t>
      </w:r>
      <w:r w:rsidRPr="00D51908">
        <w:rPr>
          <w:rFonts w:asciiTheme="minorHAnsi" w:hAnsiTheme="minorHAnsi" w:cstheme="minorHAnsi"/>
        </w:rPr>
        <w:t>odružnici Bučka, razredne roditeljske sestanke, skupne rodit</w:t>
      </w:r>
      <w:r w:rsidR="00E94BB0" w:rsidRPr="00D51908">
        <w:rPr>
          <w:rFonts w:asciiTheme="minorHAnsi" w:hAnsiTheme="minorHAnsi" w:cstheme="minorHAnsi"/>
        </w:rPr>
        <w:t xml:space="preserve">eljske sestanke; se zanimajo </w:t>
      </w:r>
      <w:r w:rsidRPr="00D51908">
        <w:rPr>
          <w:rFonts w:asciiTheme="minorHAnsi" w:hAnsiTheme="minorHAnsi" w:cstheme="minorHAnsi"/>
        </w:rPr>
        <w:t>za delo, počutje in vedenje svojega otroka; spremljajo  interesne dejavnosti, ki jih obiskuje otrok; da navežejo z učiteljem odkrit in aktiven odnos; upoštevajo stopnje reševanja težav (pogovor z otrokom, pogovor z razrednikom ali učiteljem, pogovor s svetovalno službo, mediacija, ravnatelj</w:t>
      </w:r>
      <w:r w:rsidR="00E94BB0" w:rsidRPr="00D51908">
        <w:rPr>
          <w:rFonts w:asciiTheme="minorHAnsi" w:hAnsiTheme="minorHAnsi" w:cstheme="minorHAnsi"/>
        </w:rPr>
        <w:t>ico</w:t>
      </w:r>
      <w:r w:rsidRPr="00D51908">
        <w:rPr>
          <w:rFonts w:asciiTheme="minorHAnsi" w:hAnsiTheme="minorHAnsi" w:cstheme="minorHAnsi"/>
        </w:rPr>
        <w:t xml:space="preserve"> ali pomočnik</w:t>
      </w:r>
      <w:r w:rsidR="00E94BB0" w:rsidRPr="00D51908">
        <w:rPr>
          <w:rFonts w:asciiTheme="minorHAnsi" w:hAnsiTheme="minorHAnsi" w:cstheme="minorHAnsi"/>
        </w:rPr>
        <w:t>om</w:t>
      </w:r>
      <w:r w:rsidRPr="00D51908">
        <w:rPr>
          <w:rFonts w:asciiTheme="minorHAnsi" w:hAnsiTheme="minorHAnsi" w:cstheme="minorHAnsi"/>
        </w:rPr>
        <w:t xml:space="preserve"> ravnateljice).</w:t>
      </w:r>
    </w:p>
    <w:p w14:paraId="79760BE8" w14:textId="623E4C3F" w:rsidR="009C636F" w:rsidRPr="00D51908" w:rsidRDefault="009C636F" w:rsidP="00A37D87">
      <w:pPr>
        <w:tabs>
          <w:tab w:val="num" w:pos="785"/>
        </w:tabs>
        <w:spacing w:line="360" w:lineRule="auto"/>
        <w:jc w:val="both"/>
        <w:rPr>
          <w:rFonts w:asciiTheme="minorHAnsi" w:hAnsiTheme="minorHAnsi" w:cstheme="minorHAnsi"/>
        </w:rPr>
      </w:pPr>
      <w:r w:rsidRPr="00D51908">
        <w:rPr>
          <w:rFonts w:asciiTheme="minorHAnsi" w:hAnsiTheme="minorHAnsi" w:cstheme="minorHAnsi"/>
        </w:rPr>
        <w:t xml:space="preserve">Pomembno je, da se doma z otrokom aktivno pogovarjate, da določite čas v dnevu, ki ga boste aktivno preživeli z vašim otrokom, izkoristite praznične dni </w:t>
      </w:r>
      <w:r w:rsidR="00DE60CD" w:rsidRPr="00D51908">
        <w:rPr>
          <w:rFonts w:asciiTheme="minorHAnsi" w:hAnsiTheme="minorHAnsi" w:cstheme="minorHAnsi"/>
        </w:rPr>
        <w:t>za krepitev družinskega vzdušja, da se d</w:t>
      </w:r>
      <w:r w:rsidRPr="00D51908">
        <w:rPr>
          <w:rFonts w:asciiTheme="minorHAnsi" w:hAnsiTheme="minorHAnsi" w:cstheme="minorHAnsi"/>
        </w:rPr>
        <w:t>ogovorite, ob kateri u</w:t>
      </w:r>
      <w:r w:rsidR="00DE60CD" w:rsidRPr="00D51908">
        <w:rPr>
          <w:rFonts w:asciiTheme="minorHAnsi" w:hAnsiTheme="minorHAnsi" w:cstheme="minorHAnsi"/>
        </w:rPr>
        <w:t xml:space="preserve">ri mora otrok zvečer v posteljo ter </w:t>
      </w:r>
      <w:r w:rsidRPr="00D51908">
        <w:rPr>
          <w:rFonts w:asciiTheme="minorHAnsi" w:hAnsiTheme="minorHAnsi" w:cstheme="minorHAnsi"/>
        </w:rPr>
        <w:t xml:space="preserve">koliko časa </w:t>
      </w:r>
      <w:r w:rsidR="00DE60CD" w:rsidRPr="00D51908">
        <w:rPr>
          <w:rFonts w:asciiTheme="minorHAnsi" w:hAnsiTheme="minorHAnsi" w:cstheme="minorHAnsi"/>
        </w:rPr>
        <w:t xml:space="preserve">bo </w:t>
      </w:r>
      <w:r w:rsidRPr="00D51908">
        <w:rPr>
          <w:rFonts w:asciiTheme="minorHAnsi" w:hAnsiTheme="minorHAnsi" w:cstheme="minorHAnsi"/>
        </w:rPr>
        <w:t>otrok pre</w:t>
      </w:r>
      <w:r w:rsidR="00DE60CD" w:rsidRPr="00D51908">
        <w:rPr>
          <w:rFonts w:asciiTheme="minorHAnsi" w:hAnsiTheme="minorHAnsi" w:cstheme="minorHAnsi"/>
        </w:rPr>
        <w:t xml:space="preserve">živel </w:t>
      </w:r>
      <w:r w:rsidRPr="00D51908">
        <w:rPr>
          <w:rFonts w:asciiTheme="minorHAnsi" w:hAnsiTheme="minorHAnsi" w:cstheme="minorHAnsi"/>
        </w:rPr>
        <w:t>pred televizijskim in računalniškim ekranom.</w:t>
      </w:r>
      <w:r w:rsidR="00DE60CD" w:rsidRPr="00D51908">
        <w:rPr>
          <w:rFonts w:asciiTheme="minorHAnsi" w:hAnsiTheme="minorHAnsi" w:cstheme="minorHAnsi"/>
        </w:rPr>
        <w:t xml:space="preserve"> </w:t>
      </w:r>
      <w:r w:rsidR="00125B72" w:rsidRPr="00D51908">
        <w:rPr>
          <w:rFonts w:asciiTheme="minorHAnsi" w:hAnsiTheme="minorHAnsi" w:cstheme="minorHAnsi"/>
        </w:rPr>
        <w:t xml:space="preserve">Ob morebitnih težavah starše vabimo, da se pogovorijo z razredničarko oziroma svetovalno službo ter poiščejo skupne rešitve. </w:t>
      </w:r>
    </w:p>
    <w:p w14:paraId="0CB0A6D7" w14:textId="721D4C04" w:rsidR="009948F7" w:rsidRDefault="009948F7" w:rsidP="009948F7">
      <w:pPr>
        <w:rPr>
          <w:rFonts w:asciiTheme="minorHAnsi" w:hAnsiTheme="minorHAnsi" w:cstheme="minorHAnsi"/>
        </w:rPr>
      </w:pPr>
    </w:p>
    <w:p w14:paraId="68FA2BC3" w14:textId="606DD0D9" w:rsidR="00C5670A" w:rsidRDefault="00C5670A" w:rsidP="009948F7">
      <w:pPr>
        <w:rPr>
          <w:rFonts w:asciiTheme="minorHAnsi" w:hAnsiTheme="minorHAnsi" w:cstheme="minorHAnsi"/>
        </w:rPr>
      </w:pPr>
    </w:p>
    <w:p w14:paraId="6FF1FC15" w14:textId="77777777" w:rsidR="00C5670A" w:rsidRPr="00D51908" w:rsidRDefault="00C5670A" w:rsidP="009948F7">
      <w:pPr>
        <w:rPr>
          <w:rFonts w:asciiTheme="minorHAnsi" w:hAnsiTheme="minorHAnsi" w:cstheme="minorHAnsi"/>
        </w:rPr>
      </w:pPr>
    </w:p>
    <w:p w14:paraId="636322CF" w14:textId="77777777" w:rsidR="00C5670A" w:rsidRPr="00C5670A" w:rsidRDefault="00C5670A" w:rsidP="00C5670A">
      <w:pPr>
        <w:rPr>
          <w:rFonts w:asciiTheme="minorHAnsi" w:hAnsiTheme="minorHAnsi" w:cstheme="minorHAnsi"/>
        </w:rPr>
      </w:pPr>
      <w:r w:rsidRPr="00C5670A">
        <w:rPr>
          <w:rFonts w:asciiTheme="minorHAnsi" w:hAnsiTheme="minorHAnsi" w:cstheme="minorHAnsi"/>
          <w:b/>
          <w:bCs/>
        </w:rPr>
        <w:lastRenderedPageBreak/>
        <w:t>RAZPORED INDIVIDUALNIH DOPOLDANSKIH GU ZA STARŠE</w:t>
      </w:r>
      <w:r w:rsidRPr="00C5670A">
        <w:rPr>
          <w:rFonts w:asciiTheme="minorHAnsi" w:hAnsiTheme="minorHAnsi" w:cstheme="minorHAnsi"/>
        </w:rPr>
        <w:t> </w:t>
      </w:r>
    </w:p>
    <w:p w14:paraId="13FC86D3"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 </w:t>
      </w:r>
    </w:p>
    <w:tbl>
      <w:tblPr>
        <w:tblW w:w="6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1695"/>
        <w:gridCol w:w="2055"/>
      </w:tblGrid>
      <w:tr w:rsidR="00C5670A" w:rsidRPr="00C5670A" w14:paraId="79EA5C2A" w14:textId="77777777" w:rsidTr="00C5670A">
        <w:trPr>
          <w:trHeight w:val="225"/>
        </w:trPr>
        <w:tc>
          <w:tcPr>
            <w:tcW w:w="238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9CD1050"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UČITELJ </w:t>
            </w:r>
          </w:p>
        </w:tc>
        <w:tc>
          <w:tcPr>
            <w:tcW w:w="375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AF7A7BA"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STARŠI </w:t>
            </w:r>
          </w:p>
        </w:tc>
      </w:tr>
      <w:tr w:rsidR="00C5670A" w:rsidRPr="00C5670A" w14:paraId="3799FCD5" w14:textId="77777777" w:rsidTr="00C5670A">
        <w:trPr>
          <w:trHeight w:val="22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EDEB00B" w14:textId="77777777" w:rsidR="00C5670A" w:rsidRPr="00C5670A" w:rsidRDefault="00C5670A" w:rsidP="00C5670A">
            <w:pPr>
              <w:rPr>
                <w:rFonts w:asciiTheme="minorHAnsi" w:hAnsiTheme="minorHAnsi" w:cstheme="minorHAnsi"/>
              </w:rPr>
            </w:pPr>
          </w:p>
        </w:tc>
        <w:tc>
          <w:tcPr>
            <w:tcW w:w="1695" w:type="dxa"/>
            <w:tcBorders>
              <w:top w:val="single" w:sz="6" w:space="0" w:color="auto"/>
              <w:left w:val="nil"/>
              <w:bottom w:val="single" w:sz="6" w:space="0" w:color="auto"/>
              <w:right w:val="single" w:sz="6" w:space="0" w:color="auto"/>
            </w:tcBorders>
            <w:shd w:val="clear" w:color="auto" w:fill="auto"/>
            <w:vAlign w:val="center"/>
            <w:hideMark/>
          </w:tcPr>
          <w:p w14:paraId="30146858"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DAN </w:t>
            </w:r>
          </w:p>
        </w:tc>
        <w:tc>
          <w:tcPr>
            <w:tcW w:w="2055" w:type="dxa"/>
            <w:tcBorders>
              <w:top w:val="nil"/>
              <w:left w:val="single" w:sz="6" w:space="0" w:color="auto"/>
              <w:bottom w:val="single" w:sz="6" w:space="0" w:color="auto"/>
              <w:right w:val="single" w:sz="6" w:space="0" w:color="auto"/>
            </w:tcBorders>
            <w:shd w:val="clear" w:color="auto" w:fill="auto"/>
            <w:vAlign w:val="center"/>
            <w:hideMark/>
          </w:tcPr>
          <w:p w14:paraId="19F3C359"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URA </w:t>
            </w:r>
          </w:p>
        </w:tc>
      </w:tr>
      <w:tr w:rsidR="00C5670A" w:rsidRPr="00C5670A" w14:paraId="06C2C4DA" w14:textId="77777777" w:rsidTr="00C5670A">
        <w:trPr>
          <w:trHeight w:val="225"/>
        </w:trPr>
        <w:tc>
          <w:tcPr>
            <w:tcW w:w="2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854681"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Babič Metka nad. Lenart Luka </w:t>
            </w:r>
          </w:p>
        </w:tc>
        <w:tc>
          <w:tcPr>
            <w:tcW w:w="1695" w:type="dxa"/>
            <w:tcBorders>
              <w:top w:val="single" w:sz="6" w:space="0" w:color="auto"/>
              <w:left w:val="nil"/>
              <w:bottom w:val="single" w:sz="6" w:space="0" w:color="auto"/>
              <w:right w:val="single" w:sz="6" w:space="0" w:color="auto"/>
            </w:tcBorders>
            <w:shd w:val="clear" w:color="auto" w:fill="auto"/>
            <w:vAlign w:val="center"/>
            <w:hideMark/>
          </w:tcPr>
          <w:p w14:paraId="78EE9582"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petek </w:t>
            </w:r>
          </w:p>
        </w:tc>
        <w:tc>
          <w:tcPr>
            <w:tcW w:w="2055" w:type="dxa"/>
            <w:tcBorders>
              <w:top w:val="nil"/>
              <w:left w:val="single" w:sz="6" w:space="0" w:color="auto"/>
              <w:bottom w:val="single" w:sz="6" w:space="0" w:color="auto"/>
              <w:right w:val="single" w:sz="6" w:space="0" w:color="auto"/>
            </w:tcBorders>
            <w:shd w:val="clear" w:color="auto" w:fill="auto"/>
            <w:vAlign w:val="center"/>
            <w:hideMark/>
          </w:tcPr>
          <w:p w14:paraId="73EA837A"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10.15-11.00 </w:t>
            </w:r>
          </w:p>
        </w:tc>
      </w:tr>
      <w:tr w:rsidR="00C5670A" w:rsidRPr="00C5670A" w14:paraId="1CC245AE" w14:textId="77777777" w:rsidTr="00C5670A">
        <w:trPr>
          <w:trHeight w:val="225"/>
        </w:trPr>
        <w:tc>
          <w:tcPr>
            <w:tcW w:w="2385" w:type="dxa"/>
            <w:tcBorders>
              <w:top w:val="nil"/>
              <w:left w:val="single" w:sz="6" w:space="0" w:color="auto"/>
              <w:bottom w:val="single" w:sz="6" w:space="0" w:color="auto"/>
              <w:right w:val="single" w:sz="6" w:space="0" w:color="auto"/>
            </w:tcBorders>
            <w:shd w:val="clear" w:color="auto" w:fill="auto"/>
            <w:hideMark/>
          </w:tcPr>
          <w:p w14:paraId="79069777" w14:textId="77777777" w:rsidR="00C5670A" w:rsidRPr="00C5670A" w:rsidRDefault="00C5670A" w:rsidP="00C5670A">
            <w:pPr>
              <w:rPr>
                <w:rFonts w:asciiTheme="minorHAnsi" w:hAnsiTheme="minorHAnsi" w:cstheme="minorHAnsi"/>
              </w:rPr>
            </w:pPr>
            <w:proofErr w:type="spellStart"/>
            <w:r w:rsidRPr="00C5670A">
              <w:rPr>
                <w:rFonts w:asciiTheme="minorHAnsi" w:hAnsiTheme="minorHAnsi" w:cstheme="minorHAnsi"/>
              </w:rPr>
              <w:t>Blažon</w:t>
            </w:r>
            <w:proofErr w:type="spellEnd"/>
            <w:r w:rsidRPr="00C5670A">
              <w:rPr>
                <w:rFonts w:asciiTheme="minorHAnsi" w:hAnsiTheme="minorHAnsi" w:cstheme="minorHAnsi"/>
              </w:rPr>
              <w:t xml:space="preserve"> Jasmina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CED99E2"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ponedeljek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12352B13"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11.05-11.50 </w:t>
            </w:r>
          </w:p>
        </w:tc>
      </w:tr>
      <w:tr w:rsidR="00C5670A" w:rsidRPr="00C5670A" w14:paraId="05750A69" w14:textId="77777777" w:rsidTr="00C5670A">
        <w:trPr>
          <w:trHeight w:val="22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63F7EC84"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Božič Aleksander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93968A8"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ponedeljek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6A70D3AA"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10.15 -11.00 </w:t>
            </w:r>
          </w:p>
        </w:tc>
      </w:tr>
      <w:tr w:rsidR="00C5670A" w:rsidRPr="00C5670A" w14:paraId="13D9F778" w14:textId="77777777" w:rsidTr="00C5670A">
        <w:trPr>
          <w:trHeight w:val="22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761D15F7"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Božič Ana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4E08AEF"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četrtek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453EC35F"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9.25 - 10.10 </w:t>
            </w:r>
          </w:p>
        </w:tc>
      </w:tr>
      <w:tr w:rsidR="00C5670A" w:rsidRPr="00C5670A" w14:paraId="4ACFDDFD" w14:textId="77777777" w:rsidTr="00C5670A">
        <w:trPr>
          <w:trHeight w:val="22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2BF775E9" w14:textId="77777777" w:rsidR="00C5670A" w:rsidRPr="00C5670A" w:rsidRDefault="00C5670A" w:rsidP="00C5670A">
            <w:pPr>
              <w:rPr>
                <w:rFonts w:asciiTheme="minorHAnsi" w:hAnsiTheme="minorHAnsi" w:cstheme="minorHAnsi"/>
              </w:rPr>
            </w:pPr>
            <w:proofErr w:type="spellStart"/>
            <w:r w:rsidRPr="00C5670A">
              <w:rPr>
                <w:rFonts w:asciiTheme="minorHAnsi" w:hAnsiTheme="minorHAnsi" w:cstheme="minorHAnsi"/>
              </w:rPr>
              <w:t>Cerinšek</w:t>
            </w:r>
            <w:proofErr w:type="spellEnd"/>
            <w:r w:rsidRPr="00C5670A">
              <w:rPr>
                <w:rFonts w:asciiTheme="minorHAnsi" w:hAnsiTheme="minorHAnsi" w:cstheme="minorHAnsi"/>
              </w:rPr>
              <w:t xml:space="preserve"> Marinka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F7331C7"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114979BC"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 </w:t>
            </w:r>
          </w:p>
        </w:tc>
      </w:tr>
      <w:tr w:rsidR="00C5670A" w:rsidRPr="00C5670A" w14:paraId="0DA428BC" w14:textId="77777777" w:rsidTr="00C5670A">
        <w:trPr>
          <w:trHeight w:val="22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238411B2" w14:textId="77777777" w:rsidR="00C5670A" w:rsidRPr="00C5670A" w:rsidRDefault="00C5670A" w:rsidP="00C5670A">
            <w:pPr>
              <w:rPr>
                <w:rFonts w:asciiTheme="minorHAnsi" w:hAnsiTheme="minorHAnsi" w:cstheme="minorHAnsi"/>
              </w:rPr>
            </w:pPr>
            <w:proofErr w:type="spellStart"/>
            <w:r w:rsidRPr="00C5670A">
              <w:rPr>
                <w:rFonts w:asciiTheme="minorHAnsi" w:hAnsiTheme="minorHAnsi" w:cstheme="minorHAnsi"/>
              </w:rPr>
              <w:t>Cerle</w:t>
            </w:r>
            <w:proofErr w:type="spellEnd"/>
            <w:r w:rsidRPr="00C5670A">
              <w:rPr>
                <w:rFonts w:asciiTheme="minorHAnsi" w:hAnsiTheme="minorHAnsi" w:cstheme="minorHAnsi"/>
              </w:rPr>
              <w:t xml:space="preserve"> Jan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CA7AAE4"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sreda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67539C68"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8.20 - 9.05 </w:t>
            </w:r>
          </w:p>
        </w:tc>
      </w:tr>
      <w:tr w:rsidR="00C5670A" w:rsidRPr="00C5670A" w14:paraId="7DBF0E14" w14:textId="77777777" w:rsidTr="00C5670A">
        <w:trPr>
          <w:trHeight w:val="22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6DBB7DCD" w14:textId="77777777" w:rsidR="00C5670A" w:rsidRPr="00C5670A" w:rsidRDefault="00C5670A" w:rsidP="00C5670A">
            <w:pPr>
              <w:rPr>
                <w:rFonts w:asciiTheme="minorHAnsi" w:hAnsiTheme="minorHAnsi" w:cstheme="minorHAnsi"/>
              </w:rPr>
            </w:pPr>
            <w:proofErr w:type="spellStart"/>
            <w:r w:rsidRPr="00C5670A">
              <w:rPr>
                <w:rFonts w:asciiTheme="minorHAnsi" w:hAnsiTheme="minorHAnsi" w:cstheme="minorHAnsi"/>
              </w:rPr>
              <w:t>Čengija</w:t>
            </w:r>
            <w:proofErr w:type="spellEnd"/>
            <w:r w:rsidRPr="00C5670A">
              <w:rPr>
                <w:rFonts w:asciiTheme="minorHAnsi" w:hAnsiTheme="minorHAnsi" w:cstheme="minorHAnsi"/>
              </w:rPr>
              <w:t xml:space="preserve"> Peterlin Irena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CD60294"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sreda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492DD131"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10. 15 - 11 </w:t>
            </w:r>
          </w:p>
        </w:tc>
      </w:tr>
      <w:tr w:rsidR="00C5670A" w:rsidRPr="00C5670A" w14:paraId="6A9CCBEE" w14:textId="77777777" w:rsidTr="00C5670A">
        <w:trPr>
          <w:trHeight w:val="22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258C07D5" w14:textId="77777777" w:rsidR="00C5670A" w:rsidRPr="00C5670A" w:rsidRDefault="00C5670A" w:rsidP="00C5670A">
            <w:pPr>
              <w:rPr>
                <w:rFonts w:asciiTheme="minorHAnsi" w:hAnsiTheme="minorHAnsi" w:cstheme="minorHAnsi"/>
              </w:rPr>
            </w:pPr>
            <w:proofErr w:type="spellStart"/>
            <w:r w:rsidRPr="00C5670A">
              <w:rPr>
                <w:rFonts w:asciiTheme="minorHAnsi" w:hAnsiTheme="minorHAnsi" w:cstheme="minorHAnsi"/>
              </w:rPr>
              <w:t>Gorenjc</w:t>
            </w:r>
            <w:proofErr w:type="spellEnd"/>
            <w:r w:rsidRPr="00C5670A">
              <w:rPr>
                <w:rFonts w:asciiTheme="minorHAnsi" w:hAnsiTheme="minorHAnsi" w:cstheme="minorHAnsi"/>
              </w:rPr>
              <w:t xml:space="preserve"> Tina nad.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81545E2"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sreda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332697DD"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9.25 - 10.10 </w:t>
            </w:r>
          </w:p>
        </w:tc>
      </w:tr>
      <w:tr w:rsidR="00C5670A" w:rsidRPr="00C5670A" w14:paraId="0885978C" w14:textId="77777777" w:rsidTr="00C5670A">
        <w:trPr>
          <w:trHeight w:val="22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1C4850B7" w14:textId="77777777" w:rsidR="00C5670A" w:rsidRPr="00C5670A" w:rsidRDefault="00C5670A" w:rsidP="00C5670A">
            <w:pPr>
              <w:rPr>
                <w:rFonts w:asciiTheme="minorHAnsi" w:hAnsiTheme="minorHAnsi" w:cstheme="minorHAnsi"/>
              </w:rPr>
            </w:pPr>
            <w:proofErr w:type="spellStart"/>
            <w:r w:rsidRPr="00C5670A">
              <w:rPr>
                <w:rFonts w:asciiTheme="minorHAnsi" w:hAnsiTheme="minorHAnsi" w:cstheme="minorHAnsi"/>
              </w:rPr>
              <w:t>Harmandić</w:t>
            </w:r>
            <w:proofErr w:type="spellEnd"/>
            <w:r w:rsidRPr="00C5670A">
              <w:rPr>
                <w:rFonts w:asciiTheme="minorHAnsi" w:hAnsiTheme="minorHAnsi" w:cstheme="minorHAnsi"/>
              </w:rPr>
              <w:t xml:space="preserve"> Tea nad. Zorica Romih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D4D3B7F"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2. torek v mesecu </w:t>
            </w:r>
          </w:p>
          <w:p w14:paraId="36F047C3"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3AFDC866"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11.05-11.50 </w:t>
            </w:r>
          </w:p>
          <w:p w14:paraId="34FDD29D"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 </w:t>
            </w:r>
          </w:p>
        </w:tc>
      </w:tr>
      <w:tr w:rsidR="00C5670A" w:rsidRPr="00C5670A" w14:paraId="77CDF855" w14:textId="77777777" w:rsidTr="00C5670A">
        <w:trPr>
          <w:trHeight w:val="22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0813866B"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Hočevar Sabina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0185EF5"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2. ponedeljek </w:t>
            </w:r>
          </w:p>
          <w:p w14:paraId="71FFBDA9"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v mesecu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7B1BE285"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3.šolska ura (10.15 -11.00) </w:t>
            </w:r>
          </w:p>
        </w:tc>
      </w:tr>
      <w:tr w:rsidR="00C5670A" w:rsidRPr="00C5670A" w14:paraId="79F3C8D1" w14:textId="77777777" w:rsidTr="00C5670A">
        <w:trPr>
          <w:trHeight w:val="22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33BCC400"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Hrastar Alenka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BB7F5DC"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torek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0B5FEC2A"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8.20 – 9.05  </w:t>
            </w:r>
          </w:p>
        </w:tc>
      </w:tr>
      <w:tr w:rsidR="00C5670A" w:rsidRPr="00C5670A" w14:paraId="509C6356" w14:textId="77777777" w:rsidTr="00C5670A">
        <w:trPr>
          <w:trHeight w:val="22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186BF7A9"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Jančar Tina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108BA15"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2. ponedeljek v mesecu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46D76722"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8.20 - 9.05 (1. ura) </w:t>
            </w:r>
          </w:p>
        </w:tc>
      </w:tr>
      <w:tr w:rsidR="00C5670A" w:rsidRPr="00C5670A" w14:paraId="483C05FC" w14:textId="77777777" w:rsidTr="00C5670A">
        <w:trPr>
          <w:trHeight w:val="22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1A9BB356"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Kalin Lidija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23B9C98"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2. ponedeljek v mesecu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23F34F75"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8.35- 9.15 </w:t>
            </w:r>
          </w:p>
        </w:tc>
      </w:tr>
      <w:tr w:rsidR="00C5670A" w:rsidRPr="00C5670A" w14:paraId="0E2BACE7" w14:textId="77777777" w:rsidTr="00C5670A">
        <w:trPr>
          <w:trHeight w:val="22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41BE5D27"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Klemenčič Sabina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F087B62"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2. ponedeljek v mesecu </w:t>
            </w:r>
          </w:p>
        </w:tc>
        <w:tc>
          <w:tcPr>
            <w:tcW w:w="2055" w:type="dxa"/>
            <w:tcBorders>
              <w:top w:val="nil"/>
              <w:left w:val="single" w:sz="6" w:space="0" w:color="auto"/>
              <w:bottom w:val="single" w:sz="6" w:space="0" w:color="auto"/>
              <w:right w:val="single" w:sz="6" w:space="0" w:color="auto"/>
            </w:tcBorders>
            <w:shd w:val="clear" w:color="auto" w:fill="auto"/>
            <w:hideMark/>
          </w:tcPr>
          <w:p w14:paraId="43722CC0"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7.30-8.15 </w:t>
            </w:r>
          </w:p>
        </w:tc>
      </w:tr>
      <w:tr w:rsidR="00C5670A" w:rsidRPr="00C5670A" w14:paraId="1F0A6C37" w14:textId="77777777" w:rsidTr="00C5670A">
        <w:trPr>
          <w:trHeight w:val="22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3C94C3A7"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Košak Nuška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222BE2D"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2. torek v mesecu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79E69C63"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11.05-11.50 </w:t>
            </w:r>
          </w:p>
        </w:tc>
      </w:tr>
      <w:tr w:rsidR="00C5670A" w:rsidRPr="00C5670A" w14:paraId="0AB966F7" w14:textId="77777777" w:rsidTr="00C5670A">
        <w:trPr>
          <w:trHeight w:val="225"/>
        </w:trPr>
        <w:tc>
          <w:tcPr>
            <w:tcW w:w="2385" w:type="dxa"/>
            <w:tcBorders>
              <w:top w:val="single" w:sz="6" w:space="0" w:color="auto"/>
              <w:left w:val="single" w:sz="6" w:space="0" w:color="auto"/>
              <w:bottom w:val="single" w:sz="6" w:space="0" w:color="auto"/>
              <w:right w:val="single" w:sz="6" w:space="0" w:color="000000"/>
            </w:tcBorders>
            <w:shd w:val="clear" w:color="auto" w:fill="auto"/>
            <w:hideMark/>
          </w:tcPr>
          <w:p w14:paraId="6DE64355"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Kotar Natalija  </w:t>
            </w:r>
          </w:p>
        </w:tc>
        <w:tc>
          <w:tcPr>
            <w:tcW w:w="3750" w:type="dxa"/>
            <w:gridSpan w:val="2"/>
            <w:tcBorders>
              <w:top w:val="single" w:sz="6" w:space="0" w:color="auto"/>
              <w:left w:val="single" w:sz="6" w:space="0" w:color="000000"/>
              <w:bottom w:val="single" w:sz="6" w:space="0" w:color="000000"/>
              <w:right w:val="single" w:sz="6" w:space="0" w:color="000000"/>
            </w:tcBorders>
            <w:shd w:val="clear" w:color="auto" w:fill="auto"/>
            <w:hideMark/>
          </w:tcPr>
          <w:p w14:paraId="35B20D6A"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po dogovoru </w:t>
            </w:r>
          </w:p>
        </w:tc>
      </w:tr>
      <w:tr w:rsidR="00C5670A" w:rsidRPr="00C5670A" w14:paraId="36F26483" w14:textId="77777777" w:rsidTr="00C5670A">
        <w:trPr>
          <w:trHeight w:val="22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05AFC1D7"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Kovač Gabrijela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2ABF9BF"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2.  PONEDELJEK V MESECU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5A98E768"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OD 10.15 - 11. </w:t>
            </w:r>
          </w:p>
        </w:tc>
      </w:tr>
      <w:tr w:rsidR="00C5670A" w:rsidRPr="00C5670A" w14:paraId="74F55036" w14:textId="77777777" w:rsidTr="00C5670A">
        <w:trPr>
          <w:trHeight w:val="22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0C06C65E"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Krošelj Maja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AF4B047"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Drugi ponedeljek v mesecu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181B9379"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7:30 – 8:15 </w:t>
            </w:r>
          </w:p>
        </w:tc>
      </w:tr>
      <w:tr w:rsidR="00C5670A" w:rsidRPr="00C5670A" w14:paraId="27A65285" w14:textId="77777777" w:rsidTr="00C5670A">
        <w:trPr>
          <w:trHeight w:val="22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02131DDC"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Kukavica Vesna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26D2650"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ponedeljek </w:t>
            </w:r>
          </w:p>
        </w:tc>
        <w:tc>
          <w:tcPr>
            <w:tcW w:w="2055" w:type="dxa"/>
            <w:tcBorders>
              <w:top w:val="nil"/>
              <w:left w:val="single" w:sz="6" w:space="0" w:color="auto"/>
              <w:bottom w:val="single" w:sz="6" w:space="0" w:color="auto"/>
              <w:right w:val="single" w:sz="6" w:space="0" w:color="auto"/>
            </w:tcBorders>
            <w:shd w:val="clear" w:color="auto" w:fill="auto"/>
            <w:hideMark/>
          </w:tcPr>
          <w:p w14:paraId="2063970B"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10.15-11.00 </w:t>
            </w:r>
          </w:p>
        </w:tc>
      </w:tr>
      <w:tr w:rsidR="00C5670A" w:rsidRPr="00C5670A" w14:paraId="63B32F86" w14:textId="77777777" w:rsidTr="00C5670A">
        <w:trPr>
          <w:trHeight w:val="22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32B883C5"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Kump Tea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BA3F308"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Drugi torek v mesecu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0BAF6B47"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11.05-11.50 </w:t>
            </w:r>
          </w:p>
        </w:tc>
      </w:tr>
      <w:tr w:rsidR="00C5670A" w:rsidRPr="00C5670A" w14:paraId="2F1088C4" w14:textId="77777777" w:rsidTr="00C5670A">
        <w:trPr>
          <w:trHeight w:val="22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6C331260"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Lah Tadeja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E54DFE3"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2. sreda v mesecu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191E00C7"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9.10 - 9.55 </w:t>
            </w:r>
          </w:p>
        </w:tc>
      </w:tr>
      <w:tr w:rsidR="00C5670A" w:rsidRPr="00C5670A" w14:paraId="52C4ECA4" w14:textId="77777777" w:rsidTr="00C5670A">
        <w:trPr>
          <w:trHeight w:val="22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285BA311"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Luštek Tanja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E8B912D"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2. ČETRTEK V MESECU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2B4D488F"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3. ŠOLSKA URA </w:t>
            </w:r>
          </w:p>
          <w:p w14:paraId="4EE56E4A"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10.15-11.00 </w:t>
            </w:r>
          </w:p>
        </w:tc>
      </w:tr>
      <w:tr w:rsidR="00C5670A" w:rsidRPr="00C5670A" w14:paraId="032B90F6" w14:textId="77777777" w:rsidTr="00C5670A">
        <w:trPr>
          <w:trHeight w:val="22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67B72EA9"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Makovec Ema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985F67D"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Petek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234E053C"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11.05-11.50 </w:t>
            </w:r>
          </w:p>
        </w:tc>
      </w:tr>
      <w:tr w:rsidR="00C5670A" w:rsidRPr="00C5670A" w14:paraId="4A9B308A" w14:textId="77777777" w:rsidTr="00C5670A">
        <w:trPr>
          <w:trHeight w:val="22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3964EFC1"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Matjašič Nadja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04E9668"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Drugi ponedeljek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11ECF5B7"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11.05-11.50 </w:t>
            </w:r>
          </w:p>
        </w:tc>
      </w:tr>
      <w:tr w:rsidR="00C5670A" w:rsidRPr="00C5670A" w14:paraId="2910EC75" w14:textId="77777777" w:rsidTr="00C5670A">
        <w:trPr>
          <w:trHeight w:val="22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49C9C05C" w14:textId="77777777" w:rsidR="00C5670A" w:rsidRPr="00C5670A" w:rsidRDefault="00C5670A" w:rsidP="00C5670A">
            <w:pPr>
              <w:rPr>
                <w:rFonts w:asciiTheme="minorHAnsi" w:hAnsiTheme="minorHAnsi" w:cstheme="minorHAnsi"/>
              </w:rPr>
            </w:pPr>
            <w:proofErr w:type="spellStart"/>
            <w:r w:rsidRPr="00C5670A">
              <w:rPr>
                <w:rFonts w:asciiTheme="minorHAnsi" w:hAnsiTheme="minorHAnsi" w:cstheme="minorHAnsi"/>
              </w:rPr>
              <w:t>Pangrčič</w:t>
            </w:r>
            <w:proofErr w:type="spellEnd"/>
            <w:r w:rsidRPr="00C5670A">
              <w:rPr>
                <w:rFonts w:asciiTheme="minorHAnsi" w:hAnsiTheme="minorHAnsi" w:cstheme="minorHAnsi"/>
              </w:rPr>
              <w:t xml:space="preserve"> Igor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BE5704C"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drugi ponedeljek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0C11FC83"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7.30 - 8.15 </w:t>
            </w:r>
          </w:p>
        </w:tc>
      </w:tr>
      <w:tr w:rsidR="00C5670A" w:rsidRPr="00C5670A" w14:paraId="23C9C4AB" w14:textId="77777777" w:rsidTr="00C5670A">
        <w:trPr>
          <w:trHeight w:val="22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094C0732"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lastRenderedPageBreak/>
              <w:t>Pirc Sabina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4BCAF9A"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2. ponedeljek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15A987C1"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11.05- 11.50 </w:t>
            </w:r>
          </w:p>
        </w:tc>
      </w:tr>
      <w:tr w:rsidR="00C5670A" w:rsidRPr="00C5670A" w14:paraId="44A01963" w14:textId="77777777" w:rsidTr="00C5670A">
        <w:trPr>
          <w:trHeight w:val="22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0E8A8786"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Pleterski Irena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37DEA61"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torek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40958F1D"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11.05-11.50 </w:t>
            </w:r>
          </w:p>
        </w:tc>
      </w:tr>
      <w:tr w:rsidR="00C5670A" w:rsidRPr="00C5670A" w14:paraId="4D95D708" w14:textId="77777777" w:rsidTr="00C5670A">
        <w:trPr>
          <w:trHeight w:val="22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4CFABA3D"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Ploj Katja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9C796BE"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2. torek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08EED609"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10.20- 10.50 </w:t>
            </w:r>
          </w:p>
        </w:tc>
      </w:tr>
      <w:tr w:rsidR="00C5670A" w:rsidRPr="00C5670A" w14:paraId="1A9BA626" w14:textId="77777777" w:rsidTr="00C5670A">
        <w:trPr>
          <w:trHeight w:val="22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08673DDA"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Plut Darja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BBC95E7"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torek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0CCFCA96"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9.10 - 9.55 </w:t>
            </w:r>
          </w:p>
        </w:tc>
      </w:tr>
      <w:tr w:rsidR="00C5670A" w:rsidRPr="00C5670A" w14:paraId="553AA563" w14:textId="77777777" w:rsidTr="00C5670A">
        <w:trPr>
          <w:trHeight w:val="22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6041C87C"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Povše Jasmina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6B51E3A"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Drugi ponedeljek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7D558776"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8.20 - 9.00 </w:t>
            </w:r>
          </w:p>
        </w:tc>
      </w:tr>
      <w:tr w:rsidR="00C5670A" w:rsidRPr="00C5670A" w14:paraId="2F4793C1" w14:textId="77777777" w:rsidTr="00C5670A">
        <w:trPr>
          <w:trHeight w:val="22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45E7B9FB"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Povše Marjana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5D6A50D"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Drugi ponedeljek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7686DFE0"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11.00-11.45 </w:t>
            </w:r>
          </w:p>
        </w:tc>
      </w:tr>
      <w:tr w:rsidR="00C5670A" w:rsidRPr="00C5670A" w14:paraId="7A22E677" w14:textId="77777777" w:rsidTr="00C5670A">
        <w:trPr>
          <w:trHeight w:val="22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67FC24DC"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Požar Natali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F1EEC47"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Drugi četrtek v mesecu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705B5042"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10.15-11.00 </w:t>
            </w:r>
          </w:p>
        </w:tc>
      </w:tr>
      <w:tr w:rsidR="00C5670A" w:rsidRPr="00C5670A" w14:paraId="05289F9F" w14:textId="77777777" w:rsidTr="00C5670A">
        <w:trPr>
          <w:trHeight w:val="22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27F0520D"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Primc Andrej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9888913"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2.  TOREK V MESECU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15FF7B44"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9.15 - 9.55 </w:t>
            </w:r>
          </w:p>
        </w:tc>
      </w:tr>
      <w:tr w:rsidR="00C5670A" w:rsidRPr="00C5670A" w14:paraId="42B7B782" w14:textId="77777777" w:rsidTr="00C5670A">
        <w:trPr>
          <w:trHeight w:val="22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028047EB"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Pucelj Katja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E53BBD8"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ponedeljek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3D5A0D29"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10.15-11.00 </w:t>
            </w:r>
          </w:p>
        </w:tc>
      </w:tr>
      <w:tr w:rsidR="00C5670A" w:rsidRPr="00C5670A" w14:paraId="64DB6D13" w14:textId="77777777" w:rsidTr="00C5670A">
        <w:trPr>
          <w:trHeight w:val="22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1D07D95C" w14:textId="77777777" w:rsidR="00C5670A" w:rsidRPr="00C5670A" w:rsidRDefault="00C5670A" w:rsidP="00C5670A">
            <w:pPr>
              <w:rPr>
                <w:rFonts w:asciiTheme="minorHAnsi" w:hAnsiTheme="minorHAnsi" w:cstheme="minorHAnsi"/>
              </w:rPr>
            </w:pPr>
            <w:proofErr w:type="spellStart"/>
            <w:r w:rsidRPr="00C5670A">
              <w:rPr>
                <w:rFonts w:asciiTheme="minorHAnsi" w:hAnsiTheme="minorHAnsi" w:cstheme="minorHAnsi"/>
              </w:rPr>
              <w:t>Rožmarič</w:t>
            </w:r>
            <w:proofErr w:type="spellEnd"/>
            <w:r w:rsidRPr="00C5670A">
              <w:rPr>
                <w:rFonts w:asciiTheme="minorHAnsi" w:hAnsiTheme="minorHAnsi" w:cstheme="minorHAnsi"/>
              </w:rPr>
              <w:t xml:space="preserve"> Lidija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12A5DCF"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Ponedeljek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615DC1A9"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9.10 – 9.55 </w:t>
            </w:r>
          </w:p>
        </w:tc>
      </w:tr>
      <w:tr w:rsidR="00C5670A" w:rsidRPr="00C5670A" w14:paraId="41E14044" w14:textId="77777777" w:rsidTr="00C5670A">
        <w:trPr>
          <w:trHeight w:val="22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50F45555"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Rudman Urška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87A7924"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2. četrtek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1D863D10"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8.40- 9.10 </w:t>
            </w:r>
          </w:p>
        </w:tc>
      </w:tr>
      <w:tr w:rsidR="00C5670A" w:rsidRPr="00C5670A" w14:paraId="1488FDB6" w14:textId="77777777" w:rsidTr="00C5670A">
        <w:trPr>
          <w:trHeight w:val="22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796B460B"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 xml:space="preserve">Salamon Maja nad. Tina </w:t>
            </w:r>
            <w:proofErr w:type="spellStart"/>
            <w:r w:rsidRPr="00C5670A">
              <w:rPr>
                <w:rFonts w:asciiTheme="minorHAnsi" w:hAnsiTheme="minorHAnsi" w:cstheme="minorHAnsi"/>
              </w:rPr>
              <w:t>Gorenjc</w:t>
            </w:r>
            <w:proofErr w:type="spellEnd"/>
            <w:r w:rsidRPr="00C5670A">
              <w:rPr>
                <w:rFonts w:asciiTheme="minorHAnsi" w:hAnsiTheme="minorHAnsi" w:cstheme="minorHAnsi"/>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236B0FEE"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torek </w:t>
            </w:r>
          </w:p>
          <w:p w14:paraId="5D4EE1B8"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36363BE4"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7.30 - 8.15 </w:t>
            </w:r>
          </w:p>
          <w:p w14:paraId="59A470D2"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 </w:t>
            </w:r>
          </w:p>
        </w:tc>
      </w:tr>
      <w:tr w:rsidR="00C5670A" w:rsidRPr="00C5670A" w14:paraId="6998AFF1" w14:textId="77777777" w:rsidTr="00C5670A">
        <w:trPr>
          <w:trHeight w:val="22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6679E54A"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Sladič Mateja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D5E2E3B"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2. sreda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51209248"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8.20 – 9.05 </w:t>
            </w:r>
          </w:p>
        </w:tc>
      </w:tr>
      <w:tr w:rsidR="00C5670A" w:rsidRPr="00C5670A" w14:paraId="1C36D964" w14:textId="77777777" w:rsidTr="00C5670A">
        <w:trPr>
          <w:trHeight w:val="22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21A29DF3" w14:textId="77777777" w:rsidR="00C5670A" w:rsidRPr="00C5670A" w:rsidRDefault="00C5670A" w:rsidP="00C5670A">
            <w:pPr>
              <w:rPr>
                <w:rFonts w:asciiTheme="minorHAnsi" w:hAnsiTheme="minorHAnsi" w:cstheme="minorHAnsi"/>
              </w:rPr>
            </w:pPr>
            <w:proofErr w:type="spellStart"/>
            <w:r w:rsidRPr="00C5670A">
              <w:rPr>
                <w:rFonts w:asciiTheme="minorHAnsi" w:hAnsiTheme="minorHAnsi" w:cstheme="minorHAnsi"/>
              </w:rPr>
              <w:t>Štimpfel</w:t>
            </w:r>
            <w:proofErr w:type="spellEnd"/>
            <w:r w:rsidRPr="00C5670A">
              <w:rPr>
                <w:rFonts w:asciiTheme="minorHAnsi" w:hAnsiTheme="minorHAnsi" w:cstheme="minorHAnsi"/>
              </w:rPr>
              <w:t xml:space="preserve"> Andrejka nad. Mateja Zakšek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6922E3E"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Ponedeljek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6104FEDA"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9.25 - 10.10 </w:t>
            </w:r>
          </w:p>
          <w:p w14:paraId="17B1D4A1"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 </w:t>
            </w:r>
          </w:p>
        </w:tc>
      </w:tr>
      <w:tr w:rsidR="00C5670A" w:rsidRPr="00C5670A" w14:paraId="5A4EFC5C" w14:textId="77777777" w:rsidTr="00C5670A">
        <w:trPr>
          <w:trHeight w:val="22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7F3E8DF1" w14:textId="77777777" w:rsidR="00C5670A" w:rsidRPr="00C5670A" w:rsidRDefault="00C5670A" w:rsidP="00C5670A">
            <w:pPr>
              <w:rPr>
                <w:rFonts w:asciiTheme="minorHAnsi" w:hAnsiTheme="minorHAnsi" w:cstheme="minorHAnsi"/>
              </w:rPr>
            </w:pPr>
            <w:proofErr w:type="spellStart"/>
            <w:r w:rsidRPr="00C5670A">
              <w:rPr>
                <w:rFonts w:asciiTheme="minorHAnsi" w:hAnsiTheme="minorHAnsi" w:cstheme="minorHAnsi"/>
              </w:rPr>
              <w:t>Štrubelj</w:t>
            </w:r>
            <w:proofErr w:type="spellEnd"/>
            <w:r w:rsidRPr="00C5670A">
              <w:rPr>
                <w:rFonts w:asciiTheme="minorHAnsi" w:hAnsiTheme="minorHAnsi" w:cstheme="minorHAnsi"/>
              </w:rPr>
              <w:t xml:space="preserve"> Katja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DD854BC"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Sreda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0F375F48"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9.25-10.10 </w:t>
            </w:r>
          </w:p>
        </w:tc>
      </w:tr>
      <w:tr w:rsidR="00C5670A" w:rsidRPr="00C5670A" w14:paraId="3F850CEC" w14:textId="77777777" w:rsidTr="00C5670A">
        <w:trPr>
          <w:trHeight w:val="22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23343FE6"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Tramte Anica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2684124E"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ponedeljek in po dogovoru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33BEF335"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8. 20 – 9. 55 </w:t>
            </w:r>
          </w:p>
        </w:tc>
      </w:tr>
      <w:tr w:rsidR="00C5670A" w:rsidRPr="00C5670A" w14:paraId="4BE5AFD5" w14:textId="77777777" w:rsidTr="00C5670A">
        <w:trPr>
          <w:trHeight w:val="22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6E4D9D50"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Travnikar Manja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298EF43"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Drugi torek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301FB814"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8.20-9.05 </w:t>
            </w:r>
          </w:p>
        </w:tc>
      </w:tr>
      <w:tr w:rsidR="00C5670A" w:rsidRPr="00C5670A" w14:paraId="494D7578" w14:textId="77777777" w:rsidTr="00C5670A">
        <w:trPr>
          <w:trHeight w:val="22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45974CAE" w14:textId="77777777" w:rsidR="00C5670A" w:rsidRPr="00C5670A" w:rsidRDefault="00C5670A" w:rsidP="00C5670A">
            <w:pPr>
              <w:rPr>
                <w:rFonts w:asciiTheme="minorHAnsi" w:hAnsiTheme="minorHAnsi" w:cstheme="minorHAnsi"/>
              </w:rPr>
            </w:pPr>
            <w:proofErr w:type="spellStart"/>
            <w:r w:rsidRPr="00C5670A">
              <w:rPr>
                <w:rFonts w:asciiTheme="minorHAnsi" w:hAnsiTheme="minorHAnsi" w:cstheme="minorHAnsi"/>
              </w:rPr>
              <w:t>Vöröš</w:t>
            </w:r>
            <w:proofErr w:type="spellEnd"/>
            <w:r w:rsidRPr="00C5670A">
              <w:rPr>
                <w:rFonts w:asciiTheme="minorHAnsi" w:hAnsiTheme="minorHAnsi" w:cstheme="minorHAnsi"/>
              </w:rPr>
              <w:t xml:space="preserve"> Tatjana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86581EE"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Drugi torek v mesecu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493675AE"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11.05-11.50 </w:t>
            </w:r>
          </w:p>
        </w:tc>
      </w:tr>
      <w:tr w:rsidR="00C5670A" w:rsidRPr="00C5670A" w14:paraId="3025ABD8" w14:textId="77777777" w:rsidTr="00C5670A">
        <w:trPr>
          <w:trHeight w:val="22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3BA04D98"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Zakšek Mateja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FCD8143"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Ponedeljek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59E48DED"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9.25 - 10.10 </w:t>
            </w:r>
          </w:p>
        </w:tc>
      </w:tr>
      <w:tr w:rsidR="00C5670A" w:rsidRPr="00C5670A" w14:paraId="1E09D096" w14:textId="77777777" w:rsidTr="00C5670A">
        <w:trPr>
          <w:trHeight w:val="22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303E42C7"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Zupan Dežman Daniela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F94A6CE"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Torek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64D016DC"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10.15-11.00 </w:t>
            </w:r>
          </w:p>
        </w:tc>
      </w:tr>
      <w:tr w:rsidR="00C5670A" w:rsidRPr="00C5670A" w14:paraId="36F36081" w14:textId="77777777" w:rsidTr="00C5670A">
        <w:trPr>
          <w:trHeight w:val="22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7993DC16"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Žibert Katja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86F30C7"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2. ponedeljek v mesecu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1CAF14A4"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 </w:t>
            </w:r>
          </w:p>
          <w:p w14:paraId="03B7A2F6"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 </w:t>
            </w:r>
          </w:p>
        </w:tc>
      </w:tr>
      <w:tr w:rsidR="00C5670A" w:rsidRPr="00C5670A" w14:paraId="6157581E" w14:textId="77777777" w:rsidTr="00C5670A">
        <w:trPr>
          <w:trHeight w:val="225"/>
        </w:trPr>
        <w:tc>
          <w:tcPr>
            <w:tcW w:w="2385" w:type="dxa"/>
            <w:tcBorders>
              <w:top w:val="single" w:sz="6" w:space="0" w:color="auto"/>
              <w:left w:val="nil"/>
              <w:bottom w:val="nil"/>
              <w:right w:val="nil"/>
            </w:tcBorders>
            <w:shd w:val="clear" w:color="auto" w:fill="auto"/>
            <w:hideMark/>
          </w:tcPr>
          <w:p w14:paraId="31CA03FD"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  </w:t>
            </w:r>
          </w:p>
        </w:tc>
        <w:tc>
          <w:tcPr>
            <w:tcW w:w="1695" w:type="dxa"/>
            <w:tcBorders>
              <w:top w:val="single" w:sz="6" w:space="0" w:color="auto"/>
              <w:left w:val="nil"/>
              <w:bottom w:val="nil"/>
              <w:right w:val="nil"/>
            </w:tcBorders>
            <w:shd w:val="clear" w:color="auto" w:fill="auto"/>
            <w:hideMark/>
          </w:tcPr>
          <w:p w14:paraId="2E07D38F"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 </w:t>
            </w:r>
          </w:p>
        </w:tc>
        <w:tc>
          <w:tcPr>
            <w:tcW w:w="2055" w:type="dxa"/>
            <w:tcBorders>
              <w:top w:val="single" w:sz="6" w:space="0" w:color="auto"/>
              <w:left w:val="nil"/>
              <w:bottom w:val="nil"/>
              <w:right w:val="nil"/>
            </w:tcBorders>
            <w:shd w:val="clear" w:color="auto" w:fill="auto"/>
            <w:hideMark/>
          </w:tcPr>
          <w:p w14:paraId="7D4BD5D5"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 </w:t>
            </w:r>
          </w:p>
        </w:tc>
      </w:tr>
      <w:tr w:rsidR="00C5670A" w:rsidRPr="00C5670A" w14:paraId="0D97A660" w14:textId="77777777" w:rsidTr="00C5670A">
        <w:trPr>
          <w:trHeight w:val="225"/>
        </w:trPr>
        <w:tc>
          <w:tcPr>
            <w:tcW w:w="2385" w:type="dxa"/>
            <w:tcBorders>
              <w:top w:val="nil"/>
              <w:left w:val="nil"/>
              <w:bottom w:val="single" w:sz="6" w:space="0" w:color="auto"/>
              <w:right w:val="nil"/>
            </w:tcBorders>
            <w:shd w:val="clear" w:color="auto" w:fill="auto"/>
            <w:hideMark/>
          </w:tcPr>
          <w:p w14:paraId="6EDC6DF5"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 POŠ BUČKA </w:t>
            </w:r>
          </w:p>
        </w:tc>
        <w:tc>
          <w:tcPr>
            <w:tcW w:w="1695" w:type="dxa"/>
            <w:tcBorders>
              <w:top w:val="nil"/>
              <w:left w:val="nil"/>
              <w:bottom w:val="single" w:sz="6" w:space="0" w:color="auto"/>
              <w:right w:val="nil"/>
            </w:tcBorders>
            <w:shd w:val="clear" w:color="auto" w:fill="auto"/>
            <w:hideMark/>
          </w:tcPr>
          <w:p w14:paraId="197341E6"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 </w:t>
            </w:r>
          </w:p>
        </w:tc>
        <w:tc>
          <w:tcPr>
            <w:tcW w:w="2055" w:type="dxa"/>
            <w:tcBorders>
              <w:top w:val="nil"/>
              <w:left w:val="nil"/>
              <w:bottom w:val="single" w:sz="6" w:space="0" w:color="auto"/>
              <w:right w:val="nil"/>
            </w:tcBorders>
            <w:shd w:val="clear" w:color="auto" w:fill="auto"/>
            <w:hideMark/>
          </w:tcPr>
          <w:p w14:paraId="75B3CBA0"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 </w:t>
            </w:r>
          </w:p>
        </w:tc>
      </w:tr>
      <w:tr w:rsidR="00C5670A" w:rsidRPr="00C5670A" w14:paraId="6D4B0AB8" w14:textId="77777777" w:rsidTr="00C5670A">
        <w:trPr>
          <w:trHeight w:val="225"/>
        </w:trPr>
        <w:tc>
          <w:tcPr>
            <w:tcW w:w="238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DD65E0F"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UČITELJ </w:t>
            </w:r>
          </w:p>
        </w:tc>
        <w:tc>
          <w:tcPr>
            <w:tcW w:w="375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3E32D3A"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STARŠI </w:t>
            </w:r>
          </w:p>
        </w:tc>
      </w:tr>
      <w:tr w:rsidR="00C5670A" w:rsidRPr="00C5670A" w14:paraId="20D48207" w14:textId="77777777" w:rsidTr="00C5670A">
        <w:trPr>
          <w:trHeight w:val="22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2E73066" w14:textId="77777777" w:rsidR="00C5670A" w:rsidRPr="00C5670A" w:rsidRDefault="00C5670A" w:rsidP="00C5670A">
            <w:pPr>
              <w:rPr>
                <w:rFonts w:asciiTheme="minorHAnsi" w:hAnsiTheme="minorHAnsi" w:cstheme="minorHAnsi"/>
              </w:rPr>
            </w:pPr>
          </w:p>
        </w:tc>
        <w:tc>
          <w:tcPr>
            <w:tcW w:w="1695" w:type="dxa"/>
            <w:tcBorders>
              <w:top w:val="single" w:sz="6" w:space="0" w:color="auto"/>
              <w:left w:val="nil"/>
              <w:bottom w:val="single" w:sz="6" w:space="0" w:color="auto"/>
              <w:right w:val="single" w:sz="6" w:space="0" w:color="auto"/>
            </w:tcBorders>
            <w:shd w:val="clear" w:color="auto" w:fill="auto"/>
            <w:hideMark/>
          </w:tcPr>
          <w:p w14:paraId="2A38A720"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DAN </w:t>
            </w:r>
          </w:p>
        </w:tc>
        <w:tc>
          <w:tcPr>
            <w:tcW w:w="2055" w:type="dxa"/>
            <w:tcBorders>
              <w:top w:val="nil"/>
              <w:left w:val="single" w:sz="6" w:space="0" w:color="auto"/>
              <w:bottom w:val="single" w:sz="6" w:space="0" w:color="auto"/>
              <w:right w:val="single" w:sz="6" w:space="0" w:color="auto"/>
            </w:tcBorders>
            <w:shd w:val="clear" w:color="auto" w:fill="auto"/>
            <w:hideMark/>
          </w:tcPr>
          <w:p w14:paraId="5A704A05"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URA </w:t>
            </w:r>
          </w:p>
        </w:tc>
      </w:tr>
      <w:tr w:rsidR="00C5670A" w:rsidRPr="00C5670A" w14:paraId="27F55D38" w14:textId="77777777" w:rsidTr="00C5670A">
        <w:trPr>
          <w:trHeight w:val="225"/>
        </w:trPr>
        <w:tc>
          <w:tcPr>
            <w:tcW w:w="2385" w:type="dxa"/>
            <w:tcBorders>
              <w:top w:val="nil"/>
              <w:left w:val="single" w:sz="6" w:space="0" w:color="auto"/>
              <w:bottom w:val="single" w:sz="6" w:space="0" w:color="auto"/>
              <w:right w:val="single" w:sz="6" w:space="0" w:color="auto"/>
            </w:tcBorders>
            <w:shd w:val="clear" w:color="auto" w:fill="auto"/>
            <w:hideMark/>
          </w:tcPr>
          <w:p w14:paraId="138D02B7"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Avbar Maja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23ADD47D"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1.ponedeljek v mesecu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5EBD871D"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11.05-11.50 </w:t>
            </w:r>
          </w:p>
        </w:tc>
      </w:tr>
      <w:tr w:rsidR="00C5670A" w:rsidRPr="00C5670A" w14:paraId="484295E6" w14:textId="77777777" w:rsidTr="00C5670A">
        <w:trPr>
          <w:trHeight w:val="22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0B060696"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Blatnik Gorenc Anka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13768C9"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1.četrtek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45BB94A7"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10.15-11.00 </w:t>
            </w:r>
          </w:p>
        </w:tc>
      </w:tr>
      <w:tr w:rsidR="00C5670A" w:rsidRPr="00C5670A" w14:paraId="5C44CCE6" w14:textId="77777777" w:rsidTr="00C5670A">
        <w:trPr>
          <w:trHeight w:val="22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3D7D6595"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Cizelj Sara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EAED47B"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torek </w:t>
            </w:r>
          </w:p>
        </w:tc>
        <w:tc>
          <w:tcPr>
            <w:tcW w:w="2055" w:type="dxa"/>
            <w:tcBorders>
              <w:top w:val="nil"/>
              <w:left w:val="single" w:sz="6" w:space="0" w:color="auto"/>
              <w:bottom w:val="single" w:sz="6" w:space="0" w:color="auto"/>
              <w:right w:val="single" w:sz="6" w:space="0" w:color="auto"/>
            </w:tcBorders>
            <w:shd w:val="clear" w:color="auto" w:fill="auto"/>
            <w:hideMark/>
          </w:tcPr>
          <w:p w14:paraId="641A33DF"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11.05-11.50 </w:t>
            </w:r>
          </w:p>
        </w:tc>
      </w:tr>
      <w:tr w:rsidR="00C5670A" w:rsidRPr="00C5670A" w14:paraId="578F38FD" w14:textId="77777777" w:rsidTr="00C5670A">
        <w:trPr>
          <w:trHeight w:val="300"/>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56757A0E" w14:textId="77777777" w:rsidR="00C5670A" w:rsidRPr="00C5670A" w:rsidRDefault="00C5670A" w:rsidP="00C5670A">
            <w:pPr>
              <w:rPr>
                <w:rFonts w:asciiTheme="minorHAnsi" w:hAnsiTheme="minorHAnsi" w:cstheme="minorHAnsi"/>
              </w:rPr>
            </w:pPr>
            <w:proofErr w:type="spellStart"/>
            <w:r w:rsidRPr="00C5670A">
              <w:rPr>
                <w:rFonts w:asciiTheme="minorHAnsi" w:hAnsiTheme="minorHAnsi" w:cstheme="minorHAnsi"/>
              </w:rPr>
              <w:t>Picek</w:t>
            </w:r>
            <w:proofErr w:type="spellEnd"/>
            <w:r w:rsidRPr="00C5670A">
              <w:rPr>
                <w:rFonts w:asciiTheme="minorHAnsi" w:hAnsiTheme="minorHAnsi" w:cstheme="minorHAnsi"/>
              </w:rPr>
              <w:t xml:space="preserve"> Urška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3D85781"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1.četrtek v mesecu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4DA1E9B2"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11.05 - 11.50 </w:t>
            </w:r>
          </w:p>
        </w:tc>
      </w:tr>
      <w:tr w:rsidR="00C5670A" w:rsidRPr="00C5670A" w14:paraId="286F286F" w14:textId="77777777" w:rsidTr="00C5670A">
        <w:trPr>
          <w:trHeight w:val="22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2C8A2E42"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Zidar Urška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C1D667A"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2. ponedeljek v mesecu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1EF1419F"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9.25-10.10 </w:t>
            </w:r>
          </w:p>
        </w:tc>
      </w:tr>
      <w:tr w:rsidR="00C5670A" w:rsidRPr="00C5670A" w14:paraId="2BF48C2A" w14:textId="77777777" w:rsidTr="00C5670A">
        <w:trPr>
          <w:trHeight w:val="225"/>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4B6F0297"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Makovec Ema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CC333A4"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Sreda </w:t>
            </w:r>
          </w:p>
        </w:tc>
        <w:tc>
          <w:tcPr>
            <w:tcW w:w="2055" w:type="dxa"/>
            <w:tcBorders>
              <w:top w:val="single" w:sz="6" w:space="0" w:color="auto"/>
              <w:left w:val="single" w:sz="6" w:space="0" w:color="auto"/>
              <w:bottom w:val="single" w:sz="6" w:space="0" w:color="auto"/>
              <w:right w:val="single" w:sz="6" w:space="0" w:color="auto"/>
            </w:tcBorders>
            <w:shd w:val="clear" w:color="auto" w:fill="auto"/>
            <w:hideMark/>
          </w:tcPr>
          <w:p w14:paraId="67A12425" w14:textId="77777777" w:rsidR="00C5670A" w:rsidRPr="00C5670A" w:rsidRDefault="00C5670A" w:rsidP="00C5670A">
            <w:pPr>
              <w:rPr>
                <w:rFonts w:asciiTheme="minorHAnsi" w:hAnsiTheme="minorHAnsi" w:cstheme="minorHAnsi"/>
              </w:rPr>
            </w:pPr>
            <w:r w:rsidRPr="00C5670A">
              <w:rPr>
                <w:rFonts w:asciiTheme="minorHAnsi" w:hAnsiTheme="minorHAnsi" w:cstheme="minorHAnsi"/>
              </w:rPr>
              <w:t>10.15-11.00 </w:t>
            </w:r>
          </w:p>
        </w:tc>
      </w:tr>
    </w:tbl>
    <w:p w14:paraId="7506B611" w14:textId="77777777" w:rsidR="006911A3" w:rsidRPr="00635C84" w:rsidRDefault="006911A3" w:rsidP="00264A0A">
      <w:pPr>
        <w:rPr>
          <w:rFonts w:asciiTheme="minorHAnsi" w:hAnsiTheme="minorHAnsi" w:cstheme="minorHAnsi"/>
          <w:b/>
          <w:color w:val="0070C0"/>
          <w:sz w:val="36"/>
          <w:szCs w:val="36"/>
        </w:rPr>
      </w:pPr>
    </w:p>
    <w:p w14:paraId="601AB253" w14:textId="3E26C439" w:rsidR="009B2F45" w:rsidRPr="00635C84" w:rsidRDefault="009B2F45" w:rsidP="009B0491">
      <w:pPr>
        <w:pStyle w:val="Odstavekseznama"/>
        <w:numPr>
          <w:ilvl w:val="0"/>
          <w:numId w:val="26"/>
        </w:numPr>
        <w:rPr>
          <w:rFonts w:asciiTheme="minorHAnsi" w:hAnsiTheme="minorHAnsi" w:cstheme="minorHAnsi"/>
          <w:b/>
          <w:color w:val="538135" w:themeColor="accent6" w:themeShade="BF"/>
          <w:sz w:val="36"/>
          <w:szCs w:val="36"/>
        </w:rPr>
      </w:pPr>
      <w:r w:rsidRPr="00635C84">
        <w:rPr>
          <w:rFonts w:asciiTheme="minorHAnsi" w:hAnsiTheme="minorHAnsi" w:cstheme="minorHAnsi"/>
          <w:b/>
          <w:color w:val="538135" w:themeColor="accent6" w:themeShade="BF"/>
          <w:sz w:val="36"/>
          <w:szCs w:val="36"/>
        </w:rPr>
        <w:lastRenderedPageBreak/>
        <w:t>KADROVSKI POGOJI</w:t>
      </w:r>
    </w:p>
    <w:p w14:paraId="7B3804B2" w14:textId="77777777" w:rsidR="005F453A" w:rsidRPr="00D51908" w:rsidRDefault="005F453A" w:rsidP="00264A0A">
      <w:pPr>
        <w:jc w:val="both"/>
        <w:rPr>
          <w:rFonts w:asciiTheme="minorHAnsi" w:hAnsiTheme="minorHAnsi" w:cstheme="minorHAnsi"/>
          <w:color w:val="0070C0"/>
        </w:rPr>
      </w:pPr>
    </w:p>
    <w:p w14:paraId="672B923A" w14:textId="77777777" w:rsidR="001D46A3" w:rsidRPr="00D51908" w:rsidRDefault="001D46A3" w:rsidP="001D46A3">
      <w:pPr>
        <w:spacing w:line="360" w:lineRule="auto"/>
        <w:jc w:val="both"/>
        <w:rPr>
          <w:rFonts w:asciiTheme="minorHAnsi" w:hAnsiTheme="minorHAnsi" w:cstheme="minorHAnsi"/>
        </w:rPr>
      </w:pPr>
      <w:r w:rsidRPr="00D51908">
        <w:rPr>
          <w:rFonts w:asciiTheme="minorHAnsi" w:hAnsiTheme="minorHAnsi" w:cstheme="minorHAnsi"/>
        </w:rPr>
        <w:t>Strokovni tim šole oblikujejo učitelji na predmetni stopnji, učitelji na razredni stopnji (3 vzgojiteljice),  6 učiteljev/-ic v različnih deležih vodijo delo v oddelkih podaljšanega bivanja (3 učiteljice s polno obvezo, 3 učiteljice dopolnjujejo z delom v razredu), 10 učiteljev za izvajanje dodatne strokovne pomoči za učence Rome v različnih deležih, 2 pedagoginji, 1 socialna pedagoginja - svetovalna delavka, 1 socialna delavka – svetovalna delavka,  knjižničarka, pomočnica ravnateljice in ravnateljica. Vsi strokovni delavci, ki so zaposleni za nedoločen čas, izpolnjujejo predpisane pogoje. Delavci, zaposleni za določen čas, opravljajo delo zaradi začasnega povečanega obsega dela, nadomeščanja začasno odsotnih delavcev oz. so v postopku pridobitve strokovnega izpita. Strokovni delavci imajo neenakomerno razporejen delovni čas, ki poleg pouka obsega še drugo delo, določeno z LDN. V šolskem letu 2023 / 24 je sistemizirano delovno mesto romski pomočnik, v okviru katerega je zaposlen en delavec.</w:t>
      </w:r>
    </w:p>
    <w:p w14:paraId="54E53722" w14:textId="4E3A27A4" w:rsidR="00D51908" w:rsidRPr="00D51908" w:rsidRDefault="001D46A3" w:rsidP="001D46A3">
      <w:pPr>
        <w:spacing w:line="360" w:lineRule="auto"/>
        <w:jc w:val="both"/>
        <w:rPr>
          <w:rFonts w:asciiTheme="minorHAnsi" w:hAnsiTheme="minorHAnsi" w:cstheme="minorHAnsi"/>
        </w:rPr>
      </w:pPr>
      <w:r w:rsidRPr="00D51908">
        <w:rPr>
          <w:rFonts w:asciiTheme="minorHAnsi" w:hAnsiTheme="minorHAnsi" w:cstheme="minorHAnsi"/>
        </w:rPr>
        <w:t xml:space="preserve">Administrativni in tehnični delavci tvorijo kuharji (0,8 šola, 3,2 vrtec in 1 lastna sredstva), čistilke (5 ), hišnika (2), tajnica VIZ 6, računovodkinja, knjigovodkinja (zaposlena v vrtcu) in gospodinji (2). </w:t>
      </w:r>
    </w:p>
    <w:p w14:paraId="42A050BA" w14:textId="77777777" w:rsidR="001D46A3" w:rsidRPr="00D51908" w:rsidRDefault="001D46A3" w:rsidP="001D46A3">
      <w:pPr>
        <w:spacing w:line="360" w:lineRule="auto"/>
        <w:jc w:val="both"/>
        <w:rPr>
          <w:rFonts w:asciiTheme="minorHAnsi" w:hAnsiTheme="minorHAnsi" w:cstheme="minorHAnsi"/>
          <w:color w:val="0070C0"/>
        </w:rPr>
      </w:pPr>
    </w:p>
    <w:p w14:paraId="1B45B495" w14:textId="77777777" w:rsidR="001D46A3" w:rsidRPr="00D51908" w:rsidRDefault="001D46A3" w:rsidP="009B0491">
      <w:pPr>
        <w:numPr>
          <w:ilvl w:val="0"/>
          <w:numId w:val="36"/>
        </w:numPr>
        <w:spacing w:after="160" w:line="259" w:lineRule="auto"/>
        <w:rPr>
          <w:rFonts w:asciiTheme="minorHAnsi" w:hAnsiTheme="minorHAnsi" w:cstheme="minorHAnsi"/>
        </w:rPr>
      </w:pPr>
      <w:r w:rsidRPr="00D51908">
        <w:rPr>
          <w:rFonts w:asciiTheme="minorHAnsi" w:hAnsiTheme="minorHAnsi" w:cstheme="minorHAnsi"/>
        </w:rPr>
        <w:t>1 STROKOVNI DELAVCI</w:t>
      </w:r>
    </w:p>
    <w:p w14:paraId="5C2D76C4" w14:textId="77777777" w:rsidR="001D46A3" w:rsidRPr="00D51908" w:rsidRDefault="001D46A3" w:rsidP="001D46A3">
      <w:pPr>
        <w:rPr>
          <w:rFonts w:asciiTheme="minorHAnsi" w:hAnsiTheme="minorHAnsi" w:cstheme="minorHAnsi"/>
          <w:b/>
          <w:bCs/>
        </w:rPr>
      </w:pPr>
      <w:bookmarkStart w:id="14" w:name="_Hlk80191011"/>
    </w:p>
    <w:p w14:paraId="573237B6" w14:textId="77777777" w:rsidR="001D46A3" w:rsidRPr="00D51908" w:rsidRDefault="001D46A3" w:rsidP="001D46A3">
      <w:pPr>
        <w:rPr>
          <w:rFonts w:asciiTheme="minorHAnsi" w:hAnsiTheme="minorHAnsi" w:cstheme="minorHAnsi"/>
        </w:rPr>
      </w:pPr>
      <w:r w:rsidRPr="00D51908">
        <w:rPr>
          <w:rFonts w:asciiTheme="minorHAnsi" w:hAnsiTheme="minorHAnsi" w:cstheme="minorHAnsi"/>
          <w:b/>
          <w:bCs/>
        </w:rPr>
        <w:t>Učitelji I. in II. VZGOJNO IZOBRAŽEVALNO OBDOBJE:</w:t>
      </w:r>
    </w:p>
    <w:tbl>
      <w:tblPr>
        <w:tblStyle w:val="Tabelasvetlamrea1poudarek111"/>
        <w:tblW w:w="0" w:type="auto"/>
        <w:tblLook w:val="04A0" w:firstRow="1" w:lastRow="0" w:firstColumn="1" w:lastColumn="0" w:noHBand="0" w:noVBand="1"/>
      </w:tblPr>
      <w:tblGrid>
        <w:gridCol w:w="693"/>
        <w:gridCol w:w="3011"/>
        <w:gridCol w:w="1247"/>
        <w:gridCol w:w="2540"/>
        <w:gridCol w:w="1143"/>
        <w:gridCol w:w="1540"/>
      </w:tblGrid>
      <w:tr w:rsidR="001D46A3" w:rsidRPr="006F173F" w14:paraId="155AF8C9" w14:textId="77777777" w:rsidTr="00C1030D">
        <w:trPr>
          <w:cnfStyle w:val="100000000000" w:firstRow="1" w:lastRow="0" w:firstColumn="0" w:lastColumn="0" w:oddVBand="0" w:evenVBand="0" w:oddHBand="0"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694" w:type="dxa"/>
            <w:tcBorders>
              <w:top w:val="double" w:sz="4" w:space="0" w:color="auto"/>
              <w:left w:val="double" w:sz="4" w:space="0" w:color="auto"/>
            </w:tcBorders>
          </w:tcPr>
          <w:p w14:paraId="3C901A48" w14:textId="77777777" w:rsidR="001D46A3" w:rsidRPr="006F173F" w:rsidRDefault="001D46A3" w:rsidP="001D46A3">
            <w:pPr>
              <w:shd w:val="clear" w:color="auto" w:fill="FFFFFF"/>
              <w:rPr>
                <w:rFonts w:asciiTheme="minorHAnsi" w:hAnsiTheme="minorHAnsi" w:cstheme="minorHAnsi"/>
                <w:sz w:val="20"/>
                <w:szCs w:val="20"/>
              </w:rPr>
            </w:pPr>
            <w:r w:rsidRPr="006F173F">
              <w:rPr>
                <w:rFonts w:asciiTheme="minorHAnsi" w:hAnsiTheme="minorHAnsi" w:cstheme="minorHAnsi"/>
                <w:sz w:val="20"/>
                <w:szCs w:val="20"/>
              </w:rPr>
              <w:t>ŠTEV.</w:t>
            </w:r>
          </w:p>
        </w:tc>
        <w:tc>
          <w:tcPr>
            <w:tcW w:w="3119" w:type="dxa"/>
            <w:tcBorders>
              <w:top w:val="double" w:sz="4" w:space="0" w:color="auto"/>
              <w:left w:val="double" w:sz="4" w:space="0" w:color="auto"/>
            </w:tcBorders>
            <w:hideMark/>
          </w:tcPr>
          <w:p w14:paraId="7F4D1BD6" w14:textId="77777777" w:rsidR="001D46A3" w:rsidRPr="006F173F" w:rsidRDefault="001D46A3" w:rsidP="001D46A3">
            <w:pPr>
              <w:shd w:val="clear" w:color="auto" w:fill="FFFFFF"/>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IME IN PRIIMEK </w:t>
            </w:r>
          </w:p>
        </w:tc>
        <w:tc>
          <w:tcPr>
            <w:tcW w:w="1275" w:type="dxa"/>
            <w:tcBorders>
              <w:top w:val="double" w:sz="4" w:space="0" w:color="auto"/>
            </w:tcBorders>
            <w:hideMark/>
          </w:tcPr>
          <w:p w14:paraId="4C31DF39" w14:textId="77777777" w:rsidR="001D46A3" w:rsidRPr="006F173F" w:rsidRDefault="001D46A3" w:rsidP="001D46A3">
            <w:pPr>
              <w:shd w:val="clear" w:color="auto" w:fill="FFFFFF"/>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RAZ.</w:t>
            </w:r>
          </w:p>
        </w:tc>
        <w:tc>
          <w:tcPr>
            <w:tcW w:w="2626" w:type="dxa"/>
            <w:tcBorders>
              <w:top w:val="double" w:sz="4" w:space="0" w:color="auto"/>
            </w:tcBorders>
            <w:hideMark/>
          </w:tcPr>
          <w:p w14:paraId="304D5890" w14:textId="77777777" w:rsidR="001D46A3" w:rsidRPr="006F173F" w:rsidRDefault="001D46A3" w:rsidP="001D46A3">
            <w:pPr>
              <w:shd w:val="clear" w:color="auto" w:fill="FFFFFF"/>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STROKOVNI NASLOV</w:t>
            </w:r>
          </w:p>
        </w:tc>
        <w:tc>
          <w:tcPr>
            <w:tcW w:w="1167" w:type="dxa"/>
            <w:tcBorders>
              <w:top w:val="double" w:sz="4" w:space="0" w:color="auto"/>
            </w:tcBorders>
            <w:hideMark/>
          </w:tcPr>
          <w:p w14:paraId="224B5166" w14:textId="77777777" w:rsidR="001D46A3" w:rsidRPr="006F173F" w:rsidRDefault="001D46A3" w:rsidP="001D46A3">
            <w:pPr>
              <w:shd w:val="clear" w:color="auto" w:fill="FFFFFF"/>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VRSTA DEL. RAZM.</w:t>
            </w:r>
          </w:p>
        </w:tc>
        <w:tc>
          <w:tcPr>
            <w:tcW w:w="1555" w:type="dxa"/>
            <w:tcBorders>
              <w:top w:val="double" w:sz="4" w:space="0" w:color="auto"/>
              <w:right w:val="double" w:sz="4" w:space="0" w:color="auto"/>
            </w:tcBorders>
            <w:hideMark/>
          </w:tcPr>
          <w:p w14:paraId="3E7E7BAA" w14:textId="77777777" w:rsidR="001D46A3" w:rsidRPr="006F173F" w:rsidRDefault="001D46A3" w:rsidP="001D46A3">
            <w:pPr>
              <w:shd w:val="clear" w:color="auto" w:fill="FFFFFF"/>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NAZIV</w:t>
            </w:r>
          </w:p>
        </w:tc>
      </w:tr>
      <w:tr w:rsidR="001D46A3" w:rsidRPr="006F173F" w14:paraId="14AF1E08" w14:textId="77777777" w:rsidTr="001D46A3">
        <w:trPr>
          <w:trHeight w:val="179"/>
        </w:trPr>
        <w:tc>
          <w:tcPr>
            <w:cnfStyle w:val="001000000000" w:firstRow="0" w:lastRow="0" w:firstColumn="1" w:lastColumn="0" w:oddVBand="0" w:evenVBand="0" w:oddHBand="0" w:evenHBand="0" w:firstRowFirstColumn="0" w:firstRowLastColumn="0" w:lastRowFirstColumn="0" w:lastRowLastColumn="0"/>
            <w:tcW w:w="694" w:type="dxa"/>
            <w:tcBorders>
              <w:top w:val="double" w:sz="4" w:space="0" w:color="auto"/>
              <w:left w:val="double" w:sz="4" w:space="0" w:color="auto"/>
              <w:bottom w:val="single" w:sz="4" w:space="0" w:color="DEEAF6"/>
            </w:tcBorders>
          </w:tcPr>
          <w:p w14:paraId="5E06EA32" w14:textId="77777777" w:rsidR="001D46A3" w:rsidRPr="006F173F" w:rsidRDefault="001D46A3" w:rsidP="001D46A3">
            <w:pPr>
              <w:shd w:val="clear" w:color="auto" w:fill="FFFFFF"/>
              <w:rPr>
                <w:rFonts w:asciiTheme="minorHAnsi" w:hAnsiTheme="minorHAnsi" w:cstheme="minorHAnsi"/>
                <w:sz w:val="20"/>
                <w:szCs w:val="20"/>
              </w:rPr>
            </w:pPr>
            <w:r w:rsidRPr="006F173F">
              <w:rPr>
                <w:rFonts w:asciiTheme="minorHAnsi" w:hAnsiTheme="minorHAnsi" w:cstheme="minorHAnsi"/>
                <w:sz w:val="20"/>
                <w:szCs w:val="20"/>
              </w:rPr>
              <w:t>1</w:t>
            </w:r>
          </w:p>
        </w:tc>
        <w:tc>
          <w:tcPr>
            <w:tcW w:w="3119" w:type="dxa"/>
            <w:tcBorders>
              <w:top w:val="double" w:sz="4" w:space="0" w:color="auto"/>
              <w:left w:val="double" w:sz="4" w:space="0" w:color="auto"/>
              <w:bottom w:val="single" w:sz="4" w:space="0" w:color="DEEAF6"/>
            </w:tcBorders>
          </w:tcPr>
          <w:p w14:paraId="4A535C53" w14:textId="77777777" w:rsidR="001D46A3" w:rsidRPr="006F173F" w:rsidRDefault="001D46A3" w:rsidP="001D46A3">
            <w:pPr>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NUŠKA KOŠAK</w:t>
            </w:r>
          </w:p>
        </w:tc>
        <w:tc>
          <w:tcPr>
            <w:tcW w:w="1275" w:type="dxa"/>
            <w:tcBorders>
              <w:top w:val="double" w:sz="4" w:space="0" w:color="auto"/>
              <w:bottom w:val="single" w:sz="4" w:space="0" w:color="DEEAF6"/>
            </w:tcBorders>
          </w:tcPr>
          <w:p w14:paraId="7B09C606" w14:textId="77777777" w:rsidR="001D46A3" w:rsidRPr="006F173F" w:rsidRDefault="001D46A3" w:rsidP="001D46A3">
            <w:pPr>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1. a</w:t>
            </w:r>
          </w:p>
        </w:tc>
        <w:tc>
          <w:tcPr>
            <w:tcW w:w="2626" w:type="dxa"/>
            <w:tcBorders>
              <w:top w:val="double" w:sz="4" w:space="0" w:color="auto"/>
              <w:bottom w:val="single" w:sz="4" w:space="0" w:color="DEEAF6"/>
            </w:tcBorders>
          </w:tcPr>
          <w:p w14:paraId="40FEC745" w14:textId="77777777" w:rsidR="001D46A3" w:rsidRPr="006F173F" w:rsidRDefault="001D46A3" w:rsidP="001D46A3">
            <w:pPr>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prof. razrednega pouka</w:t>
            </w:r>
          </w:p>
        </w:tc>
        <w:tc>
          <w:tcPr>
            <w:tcW w:w="1167" w:type="dxa"/>
            <w:tcBorders>
              <w:top w:val="double" w:sz="4" w:space="0" w:color="auto"/>
              <w:bottom w:val="single" w:sz="4" w:space="0" w:color="DEEAF6"/>
            </w:tcBorders>
          </w:tcPr>
          <w:p w14:paraId="092F7BE9" w14:textId="77777777" w:rsidR="001D46A3" w:rsidRPr="006F173F" w:rsidRDefault="001D46A3" w:rsidP="001D46A3">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NDČ</w:t>
            </w:r>
          </w:p>
        </w:tc>
        <w:tc>
          <w:tcPr>
            <w:tcW w:w="1555" w:type="dxa"/>
            <w:tcBorders>
              <w:top w:val="double" w:sz="4" w:space="0" w:color="auto"/>
              <w:bottom w:val="single" w:sz="4" w:space="0" w:color="DEEAF6"/>
              <w:right w:val="double" w:sz="4" w:space="0" w:color="auto"/>
            </w:tcBorders>
          </w:tcPr>
          <w:p w14:paraId="7DB144F3" w14:textId="4AE6BE94" w:rsidR="001D46A3" w:rsidRPr="006F173F" w:rsidRDefault="001D46A3" w:rsidP="001D46A3">
            <w:pPr>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SV</w:t>
            </w:r>
            <w:r w:rsidR="00215849" w:rsidRPr="006F173F">
              <w:rPr>
                <w:rFonts w:asciiTheme="minorHAnsi" w:hAnsiTheme="minorHAnsi" w:cstheme="minorHAnsi"/>
                <w:sz w:val="20"/>
                <w:szCs w:val="20"/>
              </w:rPr>
              <w:t>ETNICA</w:t>
            </w:r>
          </w:p>
        </w:tc>
      </w:tr>
      <w:tr w:rsidR="001D46A3" w:rsidRPr="006F173F" w14:paraId="4338A550" w14:textId="77777777" w:rsidTr="001D46A3">
        <w:trPr>
          <w:trHeight w:val="179"/>
        </w:trPr>
        <w:tc>
          <w:tcPr>
            <w:cnfStyle w:val="001000000000" w:firstRow="0" w:lastRow="0" w:firstColumn="1" w:lastColumn="0" w:oddVBand="0" w:evenVBand="0" w:oddHBand="0" w:evenHBand="0" w:firstRowFirstColumn="0" w:firstRowLastColumn="0" w:lastRowFirstColumn="0" w:lastRowLastColumn="0"/>
            <w:tcW w:w="694" w:type="dxa"/>
            <w:tcBorders>
              <w:top w:val="single" w:sz="4" w:space="0" w:color="DEEAF6"/>
              <w:left w:val="double" w:sz="4" w:space="0" w:color="auto"/>
              <w:bottom w:val="single" w:sz="4" w:space="0" w:color="DEEAF6"/>
            </w:tcBorders>
          </w:tcPr>
          <w:p w14:paraId="1D1FE735" w14:textId="77777777" w:rsidR="001D46A3" w:rsidRPr="006F173F" w:rsidRDefault="001D46A3" w:rsidP="001D46A3">
            <w:pPr>
              <w:shd w:val="clear" w:color="auto" w:fill="FFFFFF"/>
              <w:rPr>
                <w:rFonts w:asciiTheme="minorHAnsi" w:hAnsiTheme="minorHAnsi" w:cstheme="minorHAnsi"/>
                <w:sz w:val="20"/>
                <w:szCs w:val="20"/>
              </w:rPr>
            </w:pPr>
            <w:r w:rsidRPr="006F173F">
              <w:rPr>
                <w:rFonts w:asciiTheme="minorHAnsi" w:hAnsiTheme="minorHAnsi" w:cstheme="minorHAnsi"/>
                <w:sz w:val="20"/>
                <w:szCs w:val="20"/>
              </w:rPr>
              <w:t>2</w:t>
            </w:r>
          </w:p>
        </w:tc>
        <w:tc>
          <w:tcPr>
            <w:tcW w:w="3119" w:type="dxa"/>
            <w:tcBorders>
              <w:top w:val="single" w:sz="4" w:space="0" w:color="DEEAF6"/>
              <w:left w:val="double" w:sz="4" w:space="0" w:color="auto"/>
              <w:bottom w:val="single" w:sz="4" w:space="0" w:color="DEEAF6"/>
            </w:tcBorders>
          </w:tcPr>
          <w:p w14:paraId="6BF5AEF9" w14:textId="77777777" w:rsidR="001D46A3" w:rsidRPr="006F173F" w:rsidRDefault="001D46A3" w:rsidP="001D46A3">
            <w:pPr>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 xml:space="preserve">TATJANA VÖRÖŠ </w:t>
            </w:r>
          </w:p>
        </w:tc>
        <w:tc>
          <w:tcPr>
            <w:tcW w:w="1275" w:type="dxa"/>
            <w:tcBorders>
              <w:top w:val="single" w:sz="4" w:space="0" w:color="DEEAF6"/>
              <w:bottom w:val="single" w:sz="4" w:space="0" w:color="DEEAF6"/>
            </w:tcBorders>
          </w:tcPr>
          <w:p w14:paraId="4B4674AD" w14:textId="77777777" w:rsidR="001D46A3" w:rsidRPr="006F173F" w:rsidRDefault="001D46A3" w:rsidP="001D46A3">
            <w:pPr>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1.a, 2. str. d.</w:t>
            </w:r>
          </w:p>
        </w:tc>
        <w:tc>
          <w:tcPr>
            <w:tcW w:w="2626" w:type="dxa"/>
            <w:tcBorders>
              <w:top w:val="single" w:sz="4" w:space="0" w:color="DEEAF6"/>
              <w:bottom w:val="single" w:sz="4" w:space="0" w:color="DEEAF6"/>
            </w:tcBorders>
          </w:tcPr>
          <w:p w14:paraId="68F6F22D" w14:textId="77777777" w:rsidR="001D46A3" w:rsidRPr="006F173F" w:rsidRDefault="001D46A3" w:rsidP="001D46A3">
            <w:pPr>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dipl. vzg. predšolskih otrok</w:t>
            </w:r>
          </w:p>
        </w:tc>
        <w:tc>
          <w:tcPr>
            <w:tcW w:w="1167" w:type="dxa"/>
            <w:tcBorders>
              <w:top w:val="single" w:sz="4" w:space="0" w:color="DEEAF6"/>
              <w:bottom w:val="single" w:sz="4" w:space="0" w:color="DEEAF6"/>
            </w:tcBorders>
          </w:tcPr>
          <w:p w14:paraId="64B5A6AD" w14:textId="77777777" w:rsidR="001D46A3" w:rsidRPr="006F173F" w:rsidRDefault="001D46A3" w:rsidP="001D46A3">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NDČ</w:t>
            </w:r>
          </w:p>
        </w:tc>
        <w:tc>
          <w:tcPr>
            <w:tcW w:w="1555" w:type="dxa"/>
            <w:tcBorders>
              <w:top w:val="single" w:sz="4" w:space="0" w:color="DEEAF6"/>
              <w:bottom w:val="single" w:sz="4" w:space="0" w:color="DEEAF6"/>
              <w:right w:val="double" w:sz="4" w:space="0" w:color="auto"/>
            </w:tcBorders>
          </w:tcPr>
          <w:p w14:paraId="27C81E21" w14:textId="77777777" w:rsidR="001D46A3" w:rsidRPr="006F173F" w:rsidRDefault="001D46A3" w:rsidP="001D46A3">
            <w:pPr>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 xml:space="preserve">SVETNICA </w:t>
            </w:r>
          </w:p>
        </w:tc>
      </w:tr>
      <w:tr w:rsidR="001D46A3" w:rsidRPr="006F173F" w14:paraId="507F2761" w14:textId="77777777" w:rsidTr="001D46A3">
        <w:trPr>
          <w:trHeight w:val="179"/>
        </w:trPr>
        <w:tc>
          <w:tcPr>
            <w:cnfStyle w:val="001000000000" w:firstRow="0" w:lastRow="0" w:firstColumn="1" w:lastColumn="0" w:oddVBand="0" w:evenVBand="0" w:oddHBand="0" w:evenHBand="0" w:firstRowFirstColumn="0" w:firstRowLastColumn="0" w:lastRowFirstColumn="0" w:lastRowLastColumn="0"/>
            <w:tcW w:w="694" w:type="dxa"/>
            <w:tcBorders>
              <w:top w:val="single" w:sz="4" w:space="0" w:color="DEEAF6"/>
              <w:left w:val="double" w:sz="4" w:space="0" w:color="auto"/>
            </w:tcBorders>
          </w:tcPr>
          <w:p w14:paraId="6F2AD948" w14:textId="77777777" w:rsidR="001D46A3" w:rsidRPr="006F173F" w:rsidRDefault="001D46A3" w:rsidP="001D46A3">
            <w:pPr>
              <w:shd w:val="clear" w:color="auto" w:fill="FFFFFF"/>
              <w:rPr>
                <w:rFonts w:asciiTheme="minorHAnsi" w:hAnsiTheme="minorHAnsi" w:cstheme="minorHAnsi"/>
                <w:sz w:val="20"/>
                <w:szCs w:val="20"/>
              </w:rPr>
            </w:pPr>
            <w:r w:rsidRPr="006F173F">
              <w:rPr>
                <w:rFonts w:asciiTheme="minorHAnsi" w:hAnsiTheme="minorHAnsi" w:cstheme="minorHAnsi"/>
                <w:sz w:val="20"/>
                <w:szCs w:val="20"/>
              </w:rPr>
              <w:t>3</w:t>
            </w:r>
          </w:p>
        </w:tc>
        <w:tc>
          <w:tcPr>
            <w:tcW w:w="3119" w:type="dxa"/>
            <w:tcBorders>
              <w:top w:val="single" w:sz="4" w:space="0" w:color="DEEAF6"/>
              <w:left w:val="double" w:sz="4" w:space="0" w:color="auto"/>
            </w:tcBorders>
          </w:tcPr>
          <w:p w14:paraId="59DE9C96" w14:textId="77777777" w:rsidR="001D46A3" w:rsidRPr="006F173F" w:rsidRDefault="001D46A3" w:rsidP="001D46A3">
            <w:pPr>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TEA KUMP</w:t>
            </w:r>
          </w:p>
        </w:tc>
        <w:tc>
          <w:tcPr>
            <w:tcW w:w="1275" w:type="dxa"/>
            <w:tcBorders>
              <w:top w:val="single" w:sz="4" w:space="0" w:color="DEEAF6"/>
            </w:tcBorders>
          </w:tcPr>
          <w:p w14:paraId="4C2A0307" w14:textId="77777777" w:rsidR="001D46A3" w:rsidRPr="006F173F" w:rsidRDefault="001D46A3" w:rsidP="001D46A3">
            <w:pPr>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 xml:space="preserve">1. b, </w:t>
            </w:r>
          </w:p>
        </w:tc>
        <w:tc>
          <w:tcPr>
            <w:tcW w:w="2626" w:type="dxa"/>
            <w:tcBorders>
              <w:top w:val="single" w:sz="4" w:space="0" w:color="DEEAF6"/>
            </w:tcBorders>
          </w:tcPr>
          <w:p w14:paraId="02C309E6" w14:textId="77777777" w:rsidR="001D46A3" w:rsidRPr="006F173F" w:rsidRDefault="001D46A3" w:rsidP="001D46A3">
            <w:pPr>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dipl. vzg. predšolskih otrok</w:t>
            </w:r>
          </w:p>
        </w:tc>
        <w:tc>
          <w:tcPr>
            <w:tcW w:w="1167" w:type="dxa"/>
            <w:tcBorders>
              <w:top w:val="single" w:sz="4" w:space="0" w:color="DEEAF6"/>
            </w:tcBorders>
          </w:tcPr>
          <w:p w14:paraId="0F5F74AE" w14:textId="77777777" w:rsidR="001D46A3" w:rsidRPr="006F173F" w:rsidRDefault="001D46A3" w:rsidP="001D46A3">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NDČ</w:t>
            </w:r>
          </w:p>
        </w:tc>
        <w:tc>
          <w:tcPr>
            <w:tcW w:w="1555" w:type="dxa"/>
            <w:tcBorders>
              <w:top w:val="single" w:sz="4" w:space="0" w:color="DEEAF6"/>
              <w:right w:val="double" w:sz="4" w:space="0" w:color="auto"/>
            </w:tcBorders>
          </w:tcPr>
          <w:p w14:paraId="5C0BEC90" w14:textId="77777777" w:rsidR="001D46A3" w:rsidRPr="006F173F" w:rsidRDefault="001D46A3" w:rsidP="001D46A3">
            <w:pPr>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SVETOVALKA</w:t>
            </w:r>
          </w:p>
        </w:tc>
      </w:tr>
      <w:tr w:rsidR="001D46A3" w:rsidRPr="006F173F" w14:paraId="2B9CAD74" w14:textId="77777777" w:rsidTr="00C1030D">
        <w:trPr>
          <w:trHeight w:val="179"/>
        </w:trPr>
        <w:tc>
          <w:tcPr>
            <w:cnfStyle w:val="001000000000" w:firstRow="0" w:lastRow="0" w:firstColumn="1" w:lastColumn="0" w:oddVBand="0" w:evenVBand="0" w:oddHBand="0" w:evenHBand="0" w:firstRowFirstColumn="0" w:firstRowLastColumn="0" w:lastRowFirstColumn="0" w:lastRowLastColumn="0"/>
            <w:tcW w:w="694" w:type="dxa"/>
            <w:tcBorders>
              <w:left w:val="double" w:sz="4" w:space="0" w:color="auto"/>
            </w:tcBorders>
          </w:tcPr>
          <w:p w14:paraId="391690A0"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4</w:t>
            </w:r>
          </w:p>
        </w:tc>
        <w:tc>
          <w:tcPr>
            <w:tcW w:w="3119" w:type="dxa"/>
            <w:tcBorders>
              <w:left w:val="double" w:sz="4" w:space="0" w:color="auto"/>
            </w:tcBorders>
          </w:tcPr>
          <w:p w14:paraId="31B7228B" w14:textId="47AEB350" w:rsidR="001D46A3" w:rsidRPr="006F173F" w:rsidRDefault="001D46A3" w:rsidP="001D4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TEA HARMANDIĆ/ ZORICA ROMIH</w:t>
            </w:r>
          </w:p>
        </w:tc>
        <w:tc>
          <w:tcPr>
            <w:tcW w:w="1275" w:type="dxa"/>
          </w:tcPr>
          <w:p w14:paraId="59B4EEDC" w14:textId="77777777" w:rsidR="001D46A3" w:rsidRPr="006F173F" w:rsidRDefault="001D46A3" w:rsidP="001D4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1. b, 2. str. d.</w:t>
            </w:r>
          </w:p>
        </w:tc>
        <w:tc>
          <w:tcPr>
            <w:tcW w:w="2626" w:type="dxa"/>
          </w:tcPr>
          <w:p w14:paraId="0D3C48E3" w14:textId="77777777" w:rsidR="001D46A3" w:rsidRPr="006F173F" w:rsidRDefault="001D46A3" w:rsidP="001D4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prof. razrednega pouka/ prof. nemščine</w:t>
            </w:r>
          </w:p>
        </w:tc>
        <w:tc>
          <w:tcPr>
            <w:tcW w:w="1167" w:type="dxa"/>
          </w:tcPr>
          <w:p w14:paraId="5CC4F392" w14:textId="77777777" w:rsidR="001D46A3" w:rsidRPr="006F173F" w:rsidRDefault="001D46A3" w:rsidP="001D46A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NDČ / DČ</w:t>
            </w:r>
          </w:p>
        </w:tc>
        <w:tc>
          <w:tcPr>
            <w:tcW w:w="1555" w:type="dxa"/>
            <w:tcBorders>
              <w:right w:val="double" w:sz="4" w:space="0" w:color="auto"/>
            </w:tcBorders>
          </w:tcPr>
          <w:p w14:paraId="0AC11058" w14:textId="77777777" w:rsidR="001D46A3" w:rsidRPr="006F173F" w:rsidRDefault="001D46A3" w:rsidP="001D4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MENTORICA</w:t>
            </w:r>
          </w:p>
        </w:tc>
      </w:tr>
      <w:tr w:rsidR="001D46A3" w:rsidRPr="006F173F" w14:paraId="4F4509E9" w14:textId="77777777" w:rsidTr="00C1030D">
        <w:trPr>
          <w:trHeight w:val="179"/>
        </w:trPr>
        <w:tc>
          <w:tcPr>
            <w:cnfStyle w:val="001000000000" w:firstRow="0" w:lastRow="0" w:firstColumn="1" w:lastColumn="0" w:oddVBand="0" w:evenVBand="0" w:oddHBand="0" w:evenHBand="0" w:firstRowFirstColumn="0" w:firstRowLastColumn="0" w:lastRowFirstColumn="0" w:lastRowLastColumn="0"/>
            <w:tcW w:w="694" w:type="dxa"/>
            <w:tcBorders>
              <w:left w:val="double" w:sz="4" w:space="0" w:color="auto"/>
            </w:tcBorders>
          </w:tcPr>
          <w:p w14:paraId="34B6F86F" w14:textId="77777777" w:rsidR="001D46A3" w:rsidRPr="006F173F" w:rsidRDefault="001D46A3" w:rsidP="001D46A3">
            <w:pPr>
              <w:shd w:val="clear" w:color="auto" w:fill="FFFFFF"/>
              <w:ind w:right="-70"/>
              <w:rPr>
                <w:rFonts w:asciiTheme="minorHAnsi" w:hAnsiTheme="minorHAnsi" w:cstheme="minorHAnsi"/>
                <w:sz w:val="20"/>
                <w:szCs w:val="20"/>
              </w:rPr>
            </w:pPr>
            <w:r w:rsidRPr="006F173F">
              <w:rPr>
                <w:rFonts w:asciiTheme="minorHAnsi" w:hAnsiTheme="minorHAnsi" w:cstheme="minorHAnsi"/>
                <w:sz w:val="20"/>
                <w:szCs w:val="20"/>
              </w:rPr>
              <w:t>5</w:t>
            </w:r>
          </w:p>
        </w:tc>
        <w:tc>
          <w:tcPr>
            <w:tcW w:w="3119" w:type="dxa"/>
            <w:tcBorders>
              <w:left w:val="double" w:sz="4" w:space="0" w:color="auto"/>
            </w:tcBorders>
          </w:tcPr>
          <w:p w14:paraId="6A658420" w14:textId="77777777" w:rsidR="001D46A3" w:rsidRPr="006F173F" w:rsidRDefault="001D46A3" w:rsidP="001D46A3">
            <w:pPr>
              <w:shd w:val="clear" w:color="auto" w:fill="FFFFFF"/>
              <w:ind w:right="-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LIDIJA KALIN</w:t>
            </w:r>
          </w:p>
        </w:tc>
        <w:tc>
          <w:tcPr>
            <w:tcW w:w="1275" w:type="dxa"/>
          </w:tcPr>
          <w:p w14:paraId="538ABC9B" w14:textId="77777777" w:rsidR="001D46A3" w:rsidRPr="006F173F" w:rsidRDefault="001D46A3" w:rsidP="001D46A3">
            <w:pPr>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2. a</w:t>
            </w:r>
          </w:p>
        </w:tc>
        <w:tc>
          <w:tcPr>
            <w:tcW w:w="2626" w:type="dxa"/>
          </w:tcPr>
          <w:p w14:paraId="0C725F40" w14:textId="77777777" w:rsidR="001D46A3" w:rsidRPr="006F173F" w:rsidRDefault="001D46A3" w:rsidP="001D46A3">
            <w:pPr>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prof. razrednega pouka</w:t>
            </w:r>
          </w:p>
        </w:tc>
        <w:tc>
          <w:tcPr>
            <w:tcW w:w="1167" w:type="dxa"/>
          </w:tcPr>
          <w:p w14:paraId="1ABCE508" w14:textId="77777777" w:rsidR="001D46A3" w:rsidRPr="006F173F" w:rsidRDefault="001D46A3" w:rsidP="001D46A3">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NDČ</w:t>
            </w:r>
          </w:p>
        </w:tc>
        <w:tc>
          <w:tcPr>
            <w:tcW w:w="1555" w:type="dxa"/>
            <w:tcBorders>
              <w:right w:val="double" w:sz="4" w:space="0" w:color="auto"/>
            </w:tcBorders>
          </w:tcPr>
          <w:p w14:paraId="5BAB2205" w14:textId="77777777" w:rsidR="001D46A3" w:rsidRPr="006F173F" w:rsidRDefault="001D46A3" w:rsidP="001D46A3">
            <w:pPr>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SVETNICA</w:t>
            </w:r>
          </w:p>
        </w:tc>
      </w:tr>
      <w:tr w:rsidR="001D46A3" w:rsidRPr="006F173F" w14:paraId="7644F08C" w14:textId="77777777" w:rsidTr="00C1030D">
        <w:trPr>
          <w:trHeight w:val="179"/>
        </w:trPr>
        <w:tc>
          <w:tcPr>
            <w:cnfStyle w:val="001000000000" w:firstRow="0" w:lastRow="0" w:firstColumn="1" w:lastColumn="0" w:oddVBand="0" w:evenVBand="0" w:oddHBand="0" w:evenHBand="0" w:firstRowFirstColumn="0" w:firstRowLastColumn="0" w:lastRowFirstColumn="0" w:lastRowLastColumn="0"/>
            <w:tcW w:w="694" w:type="dxa"/>
            <w:tcBorders>
              <w:left w:val="double" w:sz="4" w:space="0" w:color="auto"/>
            </w:tcBorders>
          </w:tcPr>
          <w:p w14:paraId="2699FF4C" w14:textId="77777777" w:rsidR="001D46A3" w:rsidRPr="006F173F" w:rsidRDefault="001D46A3" w:rsidP="001D46A3">
            <w:pPr>
              <w:ind w:left="33"/>
              <w:rPr>
                <w:rFonts w:asciiTheme="minorHAnsi" w:hAnsiTheme="minorHAnsi" w:cstheme="minorHAnsi"/>
                <w:sz w:val="20"/>
                <w:szCs w:val="20"/>
              </w:rPr>
            </w:pPr>
            <w:r w:rsidRPr="006F173F">
              <w:rPr>
                <w:rFonts w:asciiTheme="minorHAnsi" w:hAnsiTheme="minorHAnsi" w:cstheme="minorHAnsi"/>
                <w:sz w:val="20"/>
                <w:szCs w:val="20"/>
              </w:rPr>
              <w:t>6</w:t>
            </w:r>
          </w:p>
        </w:tc>
        <w:tc>
          <w:tcPr>
            <w:tcW w:w="3119" w:type="dxa"/>
            <w:tcBorders>
              <w:left w:val="double" w:sz="4" w:space="0" w:color="auto"/>
            </w:tcBorders>
          </w:tcPr>
          <w:p w14:paraId="7CE3BD4E" w14:textId="48D573ED" w:rsidR="001D46A3" w:rsidRPr="006F173F" w:rsidRDefault="001D46A3" w:rsidP="001D4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ANDREJKA ŠTIMPFEL</w:t>
            </w:r>
            <w:r w:rsidR="00CC2052" w:rsidRPr="006F173F">
              <w:rPr>
                <w:rFonts w:asciiTheme="minorHAnsi" w:hAnsiTheme="minorHAnsi" w:cstheme="minorHAnsi"/>
                <w:sz w:val="20"/>
                <w:szCs w:val="20"/>
              </w:rPr>
              <w:t xml:space="preserve"> </w:t>
            </w:r>
            <w:r w:rsidRPr="006F173F">
              <w:rPr>
                <w:rFonts w:asciiTheme="minorHAnsi" w:hAnsiTheme="minorHAnsi" w:cstheme="minorHAnsi"/>
                <w:sz w:val="20"/>
                <w:szCs w:val="20"/>
              </w:rPr>
              <w:t>/ MATEJA ZAKŠEK</w:t>
            </w:r>
          </w:p>
        </w:tc>
        <w:tc>
          <w:tcPr>
            <w:tcW w:w="1275" w:type="dxa"/>
          </w:tcPr>
          <w:p w14:paraId="47E24A1A" w14:textId="77777777" w:rsidR="001D46A3" w:rsidRPr="006F173F" w:rsidRDefault="001D46A3" w:rsidP="001D4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2. b</w:t>
            </w:r>
          </w:p>
        </w:tc>
        <w:tc>
          <w:tcPr>
            <w:tcW w:w="2626" w:type="dxa"/>
          </w:tcPr>
          <w:p w14:paraId="4F41AF85" w14:textId="77777777" w:rsidR="001D46A3" w:rsidRPr="006F173F" w:rsidRDefault="001D46A3" w:rsidP="001D4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prof. razrednega pouka/ dipl. vzg. pred. otrok</w:t>
            </w:r>
          </w:p>
        </w:tc>
        <w:tc>
          <w:tcPr>
            <w:tcW w:w="1167" w:type="dxa"/>
          </w:tcPr>
          <w:p w14:paraId="25F7669F" w14:textId="77777777" w:rsidR="001D46A3" w:rsidRPr="006F173F" w:rsidRDefault="001D46A3" w:rsidP="001D46A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NDČ / DČ</w:t>
            </w:r>
          </w:p>
        </w:tc>
        <w:tc>
          <w:tcPr>
            <w:tcW w:w="1555" w:type="dxa"/>
            <w:tcBorders>
              <w:right w:val="double" w:sz="4" w:space="0" w:color="auto"/>
            </w:tcBorders>
          </w:tcPr>
          <w:p w14:paraId="1F28AB6B" w14:textId="77777777" w:rsidR="001D46A3" w:rsidRPr="006F173F" w:rsidRDefault="001D46A3" w:rsidP="001D4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MENTORICA/</w:t>
            </w:r>
            <w:r w:rsidRPr="006F173F">
              <w:rPr>
                <w:rFonts w:asciiTheme="minorHAnsi" w:hAnsiTheme="minorHAnsi" w:cstheme="minorHAnsi"/>
                <w:sz w:val="20"/>
                <w:szCs w:val="20"/>
              </w:rPr>
              <w:br/>
              <w:t>MENTORICA</w:t>
            </w:r>
          </w:p>
        </w:tc>
      </w:tr>
      <w:tr w:rsidR="001D46A3" w:rsidRPr="006F173F" w14:paraId="7D810ED9" w14:textId="77777777" w:rsidTr="00C1030D">
        <w:trPr>
          <w:trHeight w:val="179"/>
        </w:trPr>
        <w:tc>
          <w:tcPr>
            <w:cnfStyle w:val="001000000000" w:firstRow="0" w:lastRow="0" w:firstColumn="1" w:lastColumn="0" w:oddVBand="0" w:evenVBand="0" w:oddHBand="0" w:evenHBand="0" w:firstRowFirstColumn="0" w:firstRowLastColumn="0" w:lastRowFirstColumn="0" w:lastRowLastColumn="0"/>
            <w:tcW w:w="694" w:type="dxa"/>
            <w:tcBorders>
              <w:left w:val="double" w:sz="4" w:space="0" w:color="auto"/>
            </w:tcBorders>
          </w:tcPr>
          <w:p w14:paraId="4DCD3267" w14:textId="77777777" w:rsidR="001D46A3" w:rsidRPr="006F173F" w:rsidRDefault="001D46A3" w:rsidP="001D46A3">
            <w:pPr>
              <w:shd w:val="clear" w:color="auto" w:fill="FFFFFF"/>
              <w:rPr>
                <w:rFonts w:asciiTheme="minorHAnsi" w:hAnsiTheme="minorHAnsi" w:cstheme="minorHAnsi"/>
                <w:sz w:val="20"/>
                <w:szCs w:val="20"/>
              </w:rPr>
            </w:pPr>
            <w:r w:rsidRPr="006F173F">
              <w:rPr>
                <w:rFonts w:asciiTheme="minorHAnsi" w:hAnsiTheme="minorHAnsi" w:cstheme="minorHAnsi"/>
                <w:sz w:val="20"/>
                <w:szCs w:val="20"/>
              </w:rPr>
              <w:t>7</w:t>
            </w:r>
          </w:p>
        </w:tc>
        <w:tc>
          <w:tcPr>
            <w:tcW w:w="3119" w:type="dxa"/>
            <w:tcBorders>
              <w:left w:val="double" w:sz="4" w:space="0" w:color="auto"/>
            </w:tcBorders>
          </w:tcPr>
          <w:p w14:paraId="541389E2" w14:textId="77777777" w:rsidR="001D46A3" w:rsidRPr="006F173F" w:rsidRDefault="001D46A3" w:rsidP="001D46A3">
            <w:pPr>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MAJA SALAMON / TINA GORENJC</w:t>
            </w:r>
          </w:p>
        </w:tc>
        <w:tc>
          <w:tcPr>
            <w:tcW w:w="1275" w:type="dxa"/>
          </w:tcPr>
          <w:p w14:paraId="0C9D9598" w14:textId="77777777" w:rsidR="001D46A3" w:rsidRPr="006F173F" w:rsidRDefault="001D46A3" w:rsidP="001D46A3">
            <w:pPr>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2. c</w:t>
            </w:r>
          </w:p>
        </w:tc>
        <w:tc>
          <w:tcPr>
            <w:tcW w:w="2626" w:type="dxa"/>
          </w:tcPr>
          <w:p w14:paraId="1480B0AD" w14:textId="77777777" w:rsidR="001D46A3" w:rsidRPr="006F173F" w:rsidRDefault="001D46A3" w:rsidP="001D46A3">
            <w:pPr>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 xml:space="preserve">prof. razrednega pouka / dipl. prof. </w:t>
            </w:r>
            <w:proofErr w:type="spellStart"/>
            <w:r w:rsidRPr="006F173F">
              <w:rPr>
                <w:rFonts w:asciiTheme="minorHAnsi" w:hAnsiTheme="minorHAnsi" w:cstheme="minorHAnsi"/>
                <w:sz w:val="20"/>
                <w:szCs w:val="20"/>
              </w:rPr>
              <w:t>fil</w:t>
            </w:r>
            <w:proofErr w:type="spellEnd"/>
            <w:r w:rsidRPr="006F173F">
              <w:rPr>
                <w:rFonts w:asciiTheme="minorHAnsi" w:hAnsiTheme="minorHAnsi" w:cstheme="minorHAnsi"/>
                <w:sz w:val="20"/>
                <w:szCs w:val="20"/>
              </w:rPr>
              <w:t>. In teol.</w:t>
            </w:r>
          </w:p>
        </w:tc>
        <w:tc>
          <w:tcPr>
            <w:tcW w:w="1167" w:type="dxa"/>
          </w:tcPr>
          <w:p w14:paraId="2806A920" w14:textId="77777777" w:rsidR="001D46A3" w:rsidRPr="006F173F" w:rsidRDefault="001D46A3" w:rsidP="001D46A3">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NDČ</w:t>
            </w:r>
          </w:p>
        </w:tc>
        <w:tc>
          <w:tcPr>
            <w:tcW w:w="1555" w:type="dxa"/>
            <w:tcBorders>
              <w:right w:val="double" w:sz="4" w:space="0" w:color="auto"/>
            </w:tcBorders>
          </w:tcPr>
          <w:p w14:paraId="22930705" w14:textId="77777777" w:rsidR="001D46A3" w:rsidRPr="006F173F" w:rsidRDefault="001D46A3" w:rsidP="001D46A3">
            <w:pPr>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 xml:space="preserve">MENTORICA / </w:t>
            </w:r>
          </w:p>
        </w:tc>
      </w:tr>
      <w:tr w:rsidR="001D46A3" w:rsidRPr="006F173F" w14:paraId="380559E0" w14:textId="77777777" w:rsidTr="00C1030D">
        <w:trPr>
          <w:trHeight w:val="179"/>
        </w:trPr>
        <w:tc>
          <w:tcPr>
            <w:cnfStyle w:val="001000000000" w:firstRow="0" w:lastRow="0" w:firstColumn="1" w:lastColumn="0" w:oddVBand="0" w:evenVBand="0" w:oddHBand="0" w:evenHBand="0" w:firstRowFirstColumn="0" w:firstRowLastColumn="0" w:lastRowFirstColumn="0" w:lastRowLastColumn="0"/>
            <w:tcW w:w="694" w:type="dxa"/>
            <w:tcBorders>
              <w:left w:val="double" w:sz="4" w:space="0" w:color="auto"/>
            </w:tcBorders>
          </w:tcPr>
          <w:p w14:paraId="5B239856" w14:textId="77777777" w:rsidR="001D46A3" w:rsidRPr="006F173F" w:rsidRDefault="001D46A3" w:rsidP="001D46A3">
            <w:pPr>
              <w:shd w:val="clear" w:color="auto" w:fill="FFFFFF"/>
              <w:rPr>
                <w:rFonts w:asciiTheme="minorHAnsi" w:hAnsiTheme="minorHAnsi" w:cstheme="minorHAnsi"/>
                <w:sz w:val="20"/>
                <w:szCs w:val="20"/>
              </w:rPr>
            </w:pPr>
            <w:r w:rsidRPr="006F173F">
              <w:rPr>
                <w:rFonts w:asciiTheme="minorHAnsi" w:hAnsiTheme="minorHAnsi" w:cstheme="minorHAnsi"/>
                <w:sz w:val="20"/>
                <w:szCs w:val="20"/>
              </w:rPr>
              <w:t>8</w:t>
            </w:r>
          </w:p>
        </w:tc>
        <w:tc>
          <w:tcPr>
            <w:tcW w:w="3119" w:type="dxa"/>
            <w:tcBorders>
              <w:left w:val="double" w:sz="4" w:space="0" w:color="auto"/>
            </w:tcBorders>
          </w:tcPr>
          <w:p w14:paraId="7F97FEAB" w14:textId="77777777" w:rsidR="001D46A3" w:rsidRPr="006F173F" w:rsidRDefault="001D46A3" w:rsidP="001D46A3">
            <w:pPr>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KATJA PLOJ</w:t>
            </w:r>
          </w:p>
        </w:tc>
        <w:tc>
          <w:tcPr>
            <w:tcW w:w="1275" w:type="dxa"/>
          </w:tcPr>
          <w:p w14:paraId="0511E7C0" w14:textId="77777777" w:rsidR="001D46A3" w:rsidRPr="006F173F" w:rsidRDefault="001D46A3" w:rsidP="001D46A3">
            <w:pPr>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3. a</w:t>
            </w:r>
          </w:p>
        </w:tc>
        <w:tc>
          <w:tcPr>
            <w:tcW w:w="2626" w:type="dxa"/>
          </w:tcPr>
          <w:p w14:paraId="1AF46D85" w14:textId="77777777" w:rsidR="001D46A3" w:rsidRPr="006F173F" w:rsidRDefault="001D46A3" w:rsidP="001D46A3">
            <w:pPr>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prof. razrednega pouka</w:t>
            </w:r>
          </w:p>
        </w:tc>
        <w:tc>
          <w:tcPr>
            <w:tcW w:w="1167" w:type="dxa"/>
          </w:tcPr>
          <w:p w14:paraId="2E1A46B5" w14:textId="77777777" w:rsidR="001D46A3" w:rsidRPr="006F173F" w:rsidRDefault="001D46A3" w:rsidP="001D46A3">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NDČ</w:t>
            </w:r>
          </w:p>
        </w:tc>
        <w:tc>
          <w:tcPr>
            <w:tcW w:w="1555" w:type="dxa"/>
            <w:tcBorders>
              <w:right w:val="double" w:sz="4" w:space="0" w:color="auto"/>
            </w:tcBorders>
          </w:tcPr>
          <w:p w14:paraId="41175ADB" w14:textId="77777777" w:rsidR="001D46A3" w:rsidRPr="006F173F" w:rsidRDefault="001D46A3" w:rsidP="001D46A3">
            <w:pPr>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SVETOVALKA</w:t>
            </w:r>
          </w:p>
        </w:tc>
      </w:tr>
      <w:tr w:rsidR="001D46A3" w:rsidRPr="006F173F" w14:paraId="5B529163" w14:textId="77777777" w:rsidTr="00C1030D">
        <w:trPr>
          <w:trHeight w:val="179"/>
        </w:trPr>
        <w:tc>
          <w:tcPr>
            <w:cnfStyle w:val="001000000000" w:firstRow="0" w:lastRow="0" w:firstColumn="1" w:lastColumn="0" w:oddVBand="0" w:evenVBand="0" w:oddHBand="0" w:evenHBand="0" w:firstRowFirstColumn="0" w:firstRowLastColumn="0" w:lastRowFirstColumn="0" w:lastRowLastColumn="0"/>
            <w:tcW w:w="694" w:type="dxa"/>
            <w:tcBorders>
              <w:left w:val="double" w:sz="4" w:space="0" w:color="auto"/>
            </w:tcBorders>
          </w:tcPr>
          <w:p w14:paraId="4055C9CE" w14:textId="77777777" w:rsidR="001D46A3" w:rsidRPr="006F173F" w:rsidRDefault="001D46A3" w:rsidP="001D46A3">
            <w:pPr>
              <w:shd w:val="clear" w:color="auto" w:fill="FFFFFF"/>
              <w:rPr>
                <w:rFonts w:asciiTheme="minorHAnsi" w:hAnsiTheme="minorHAnsi" w:cstheme="minorHAnsi"/>
                <w:sz w:val="20"/>
                <w:szCs w:val="20"/>
              </w:rPr>
            </w:pPr>
            <w:r w:rsidRPr="006F173F">
              <w:rPr>
                <w:rFonts w:asciiTheme="minorHAnsi" w:hAnsiTheme="minorHAnsi" w:cstheme="minorHAnsi"/>
                <w:sz w:val="20"/>
                <w:szCs w:val="20"/>
              </w:rPr>
              <w:t>9</w:t>
            </w:r>
          </w:p>
        </w:tc>
        <w:tc>
          <w:tcPr>
            <w:tcW w:w="3119" w:type="dxa"/>
            <w:tcBorders>
              <w:left w:val="double" w:sz="4" w:space="0" w:color="auto"/>
            </w:tcBorders>
          </w:tcPr>
          <w:p w14:paraId="362BBF19" w14:textId="77777777" w:rsidR="001D46A3" w:rsidRPr="006F173F" w:rsidRDefault="001D46A3" w:rsidP="001D46A3">
            <w:pPr>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URŠKA RUDMAN</w:t>
            </w:r>
          </w:p>
        </w:tc>
        <w:tc>
          <w:tcPr>
            <w:tcW w:w="1275" w:type="dxa"/>
          </w:tcPr>
          <w:p w14:paraId="474F0510" w14:textId="77777777" w:rsidR="001D46A3" w:rsidRPr="006F173F" w:rsidRDefault="001D46A3" w:rsidP="001D46A3">
            <w:pPr>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3. b</w:t>
            </w:r>
          </w:p>
        </w:tc>
        <w:tc>
          <w:tcPr>
            <w:tcW w:w="2626" w:type="dxa"/>
          </w:tcPr>
          <w:p w14:paraId="3D820EA1" w14:textId="77777777" w:rsidR="001D46A3" w:rsidRPr="006F173F" w:rsidRDefault="001D46A3" w:rsidP="001D46A3">
            <w:pPr>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prof. razrednega pouka</w:t>
            </w:r>
          </w:p>
        </w:tc>
        <w:tc>
          <w:tcPr>
            <w:tcW w:w="1167" w:type="dxa"/>
          </w:tcPr>
          <w:p w14:paraId="41780BD5" w14:textId="77777777" w:rsidR="001D46A3" w:rsidRPr="006F173F" w:rsidRDefault="001D46A3" w:rsidP="001D46A3">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NDČ</w:t>
            </w:r>
          </w:p>
        </w:tc>
        <w:tc>
          <w:tcPr>
            <w:tcW w:w="1555" w:type="dxa"/>
            <w:tcBorders>
              <w:right w:val="double" w:sz="4" w:space="0" w:color="auto"/>
            </w:tcBorders>
          </w:tcPr>
          <w:p w14:paraId="356ABFF3" w14:textId="77777777" w:rsidR="001D46A3" w:rsidRPr="006F173F" w:rsidRDefault="001D46A3" w:rsidP="001D46A3">
            <w:pPr>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SVETOVALKA</w:t>
            </w:r>
          </w:p>
        </w:tc>
      </w:tr>
      <w:tr w:rsidR="001D46A3" w:rsidRPr="006F173F" w14:paraId="2E88412B" w14:textId="77777777" w:rsidTr="00C1030D">
        <w:trPr>
          <w:trHeight w:val="179"/>
        </w:trPr>
        <w:tc>
          <w:tcPr>
            <w:cnfStyle w:val="001000000000" w:firstRow="0" w:lastRow="0" w:firstColumn="1" w:lastColumn="0" w:oddVBand="0" w:evenVBand="0" w:oddHBand="0" w:evenHBand="0" w:firstRowFirstColumn="0" w:firstRowLastColumn="0" w:lastRowFirstColumn="0" w:lastRowLastColumn="0"/>
            <w:tcW w:w="694" w:type="dxa"/>
            <w:tcBorders>
              <w:left w:val="double" w:sz="4" w:space="0" w:color="auto"/>
            </w:tcBorders>
          </w:tcPr>
          <w:p w14:paraId="09A06114"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10</w:t>
            </w:r>
          </w:p>
        </w:tc>
        <w:tc>
          <w:tcPr>
            <w:tcW w:w="3119" w:type="dxa"/>
            <w:tcBorders>
              <w:left w:val="double" w:sz="4" w:space="0" w:color="auto"/>
            </w:tcBorders>
          </w:tcPr>
          <w:p w14:paraId="68B8F522" w14:textId="77777777" w:rsidR="001D46A3" w:rsidRPr="006F173F" w:rsidRDefault="001D46A3" w:rsidP="001D4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JASMINA POVŠE</w:t>
            </w:r>
          </w:p>
        </w:tc>
        <w:tc>
          <w:tcPr>
            <w:tcW w:w="1275" w:type="dxa"/>
          </w:tcPr>
          <w:p w14:paraId="1AA11463" w14:textId="77777777" w:rsidR="001D46A3" w:rsidRPr="006F173F" w:rsidRDefault="001D46A3" w:rsidP="001D4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4. a</w:t>
            </w:r>
          </w:p>
        </w:tc>
        <w:tc>
          <w:tcPr>
            <w:tcW w:w="2626" w:type="dxa"/>
          </w:tcPr>
          <w:p w14:paraId="3097D72F" w14:textId="77777777" w:rsidR="001D46A3" w:rsidRPr="006F173F" w:rsidRDefault="001D46A3" w:rsidP="001D4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prof. razrednega pouka</w:t>
            </w:r>
          </w:p>
        </w:tc>
        <w:tc>
          <w:tcPr>
            <w:tcW w:w="1167" w:type="dxa"/>
          </w:tcPr>
          <w:p w14:paraId="4C26E8E9" w14:textId="77777777" w:rsidR="001D46A3" w:rsidRPr="006F173F" w:rsidRDefault="001D46A3" w:rsidP="001D46A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NDČ</w:t>
            </w:r>
          </w:p>
        </w:tc>
        <w:tc>
          <w:tcPr>
            <w:tcW w:w="1555" w:type="dxa"/>
            <w:tcBorders>
              <w:right w:val="double" w:sz="4" w:space="0" w:color="auto"/>
            </w:tcBorders>
          </w:tcPr>
          <w:p w14:paraId="0BC20D63" w14:textId="77777777" w:rsidR="001D46A3" w:rsidRPr="006F173F" w:rsidRDefault="001D46A3" w:rsidP="001D4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SVETOVALKA</w:t>
            </w:r>
          </w:p>
        </w:tc>
      </w:tr>
      <w:tr w:rsidR="001D46A3" w:rsidRPr="006F173F" w14:paraId="10605430" w14:textId="77777777" w:rsidTr="00C1030D">
        <w:trPr>
          <w:trHeight w:val="179"/>
        </w:trPr>
        <w:tc>
          <w:tcPr>
            <w:cnfStyle w:val="001000000000" w:firstRow="0" w:lastRow="0" w:firstColumn="1" w:lastColumn="0" w:oddVBand="0" w:evenVBand="0" w:oddHBand="0" w:evenHBand="0" w:firstRowFirstColumn="0" w:firstRowLastColumn="0" w:lastRowFirstColumn="0" w:lastRowLastColumn="0"/>
            <w:tcW w:w="694" w:type="dxa"/>
            <w:tcBorders>
              <w:left w:val="double" w:sz="4" w:space="0" w:color="auto"/>
            </w:tcBorders>
          </w:tcPr>
          <w:p w14:paraId="3C38DCEC"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11</w:t>
            </w:r>
          </w:p>
        </w:tc>
        <w:tc>
          <w:tcPr>
            <w:tcW w:w="3119" w:type="dxa"/>
            <w:tcBorders>
              <w:left w:val="double" w:sz="4" w:space="0" w:color="auto"/>
            </w:tcBorders>
          </w:tcPr>
          <w:p w14:paraId="6C801C74" w14:textId="77777777" w:rsidR="001D46A3" w:rsidRPr="006F173F" w:rsidRDefault="001D46A3" w:rsidP="001D4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ALEKSANDER BOŽIČ</w:t>
            </w:r>
          </w:p>
        </w:tc>
        <w:tc>
          <w:tcPr>
            <w:tcW w:w="1275" w:type="dxa"/>
          </w:tcPr>
          <w:p w14:paraId="09D07C5D" w14:textId="77777777" w:rsidR="001D46A3" w:rsidRPr="006F173F" w:rsidRDefault="001D46A3" w:rsidP="001D4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4. b</w:t>
            </w:r>
          </w:p>
        </w:tc>
        <w:tc>
          <w:tcPr>
            <w:tcW w:w="2626" w:type="dxa"/>
          </w:tcPr>
          <w:p w14:paraId="1E3FB6C2" w14:textId="77777777" w:rsidR="001D46A3" w:rsidRPr="006F173F" w:rsidRDefault="001D46A3" w:rsidP="001D46A3">
            <w:pPr>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prof. razrednega pouka</w:t>
            </w:r>
          </w:p>
        </w:tc>
        <w:tc>
          <w:tcPr>
            <w:tcW w:w="1167" w:type="dxa"/>
          </w:tcPr>
          <w:p w14:paraId="0D52E215" w14:textId="77777777" w:rsidR="001D46A3" w:rsidRPr="006F173F" w:rsidRDefault="001D46A3" w:rsidP="001D46A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NDČ</w:t>
            </w:r>
          </w:p>
        </w:tc>
        <w:tc>
          <w:tcPr>
            <w:tcW w:w="1555" w:type="dxa"/>
            <w:tcBorders>
              <w:right w:val="double" w:sz="4" w:space="0" w:color="auto"/>
            </w:tcBorders>
          </w:tcPr>
          <w:p w14:paraId="3FB7FC8C" w14:textId="77777777" w:rsidR="001D46A3" w:rsidRPr="006F173F" w:rsidRDefault="001D46A3" w:rsidP="001D4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SVETOVALEC</w:t>
            </w:r>
          </w:p>
        </w:tc>
      </w:tr>
      <w:tr w:rsidR="001D46A3" w:rsidRPr="006F173F" w14:paraId="7CF58AEE" w14:textId="77777777" w:rsidTr="00C1030D">
        <w:trPr>
          <w:trHeight w:val="179"/>
        </w:trPr>
        <w:tc>
          <w:tcPr>
            <w:cnfStyle w:val="001000000000" w:firstRow="0" w:lastRow="0" w:firstColumn="1" w:lastColumn="0" w:oddVBand="0" w:evenVBand="0" w:oddHBand="0" w:evenHBand="0" w:firstRowFirstColumn="0" w:firstRowLastColumn="0" w:lastRowFirstColumn="0" w:lastRowLastColumn="0"/>
            <w:tcW w:w="694" w:type="dxa"/>
            <w:tcBorders>
              <w:left w:val="double" w:sz="4" w:space="0" w:color="auto"/>
            </w:tcBorders>
          </w:tcPr>
          <w:p w14:paraId="5A8A7A4C"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12</w:t>
            </w:r>
          </w:p>
        </w:tc>
        <w:tc>
          <w:tcPr>
            <w:tcW w:w="3119" w:type="dxa"/>
            <w:tcBorders>
              <w:left w:val="double" w:sz="4" w:space="0" w:color="auto"/>
            </w:tcBorders>
          </w:tcPr>
          <w:p w14:paraId="0D828CAE" w14:textId="77777777" w:rsidR="001D46A3" w:rsidRPr="006F173F" w:rsidRDefault="001D46A3" w:rsidP="001D4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TINA JANČAR</w:t>
            </w:r>
          </w:p>
        </w:tc>
        <w:tc>
          <w:tcPr>
            <w:tcW w:w="1275" w:type="dxa"/>
          </w:tcPr>
          <w:p w14:paraId="645BA53B" w14:textId="77777777" w:rsidR="001D46A3" w:rsidRPr="006F173F" w:rsidRDefault="001D46A3" w:rsidP="001D46A3">
            <w:pPr>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5. a</w:t>
            </w:r>
          </w:p>
        </w:tc>
        <w:tc>
          <w:tcPr>
            <w:tcW w:w="2626" w:type="dxa"/>
          </w:tcPr>
          <w:p w14:paraId="2ADEC737" w14:textId="77777777" w:rsidR="001D46A3" w:rsidRPr="006F173F" w:rsidRDefault="001D46A3" w:rsidP="001D46A3">
            <w:pPr>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prof. razrednega pouka</w:t>
            </w:r>
          </w:p>
        </w:tc>
        <w:tc>
          <w:tcPr>
            <w:tcW w:w="1167" w:type="dxa"/>
          </w:tcPr>
          <w:p w14:paraId="3F8D4958" w14:textId="77777777" w:rsidR="001D46A3" w:rsidRPr="006F173F" w:rsidRDefault="001D46A3" w:rsidP="001D46A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NDČ</w:t>
            </w:r>
          </w:p>
        </w:tc>
        <w:tc>
          <w:tcPr>
            <w:tcW w:w="1555" w:type="dxa"/>
            <w:tcBorders>
              <w:right w:val="double" w:sz="4" w:space="0" w:color="auto"/>
            </w:tcBorders>
          </w:tcPr>
          <w:p w14:paraId="2A438FEF" w14:textId="77777777" w:rsidR="001D46A3" w:rsidRPr="006F173F" w:rsidRDefault="001D46A3" w:rsidP="001D46A3">
            <w:pPr>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MENTORICA</w:t>
            </w:r>
          </w:p>
        </w:tc>
      </w:tr>
      <w:tr w:rsidR="001D46A3" w:rsidRPr="006F173F" w14:paraId="2E126AE4" w14:textId="77777777" w:rsidTr="00C1030D">
        <w:trPr>
          <w:trHeight w:val="179"/>
        </w:trPr>
        <w:tc>
          <w:tcPr>
            <w:cnfStyle w:val="001000000000" w:firstRow="0" w:lastRow="0" w:firstColumn="1" w:lastColumn="0" w:oddVBand="0" w:evenVBand="0" w:oddHBand="0" w:evenHBand="0" w:firstRowFirstColumn="0" w:firstRowLastColumn="0" w:lastRowFirstColumn="0" w:lastRowLastColumn="0"/>
            <w:tcW w:w="694" w:type="dxa"/>
            <w:tcBorders>
              <w:left w:val="double" w:sz="4" w:space="0" w:color="auto"/>
            </w:tcBorders>
          </w:tcPr>
          <w:p w14:paraId="72DFB4C2" w14:textId="77777777" w:rsidR="001D46A3" w:rsidRPr="006F173F" w:rsidRDefault="001D46A3" w:rsidP="001D46A3">
            <w:pPr>
              <w:shd w:val="clear" w:color="auto" w:fill="FFFFFF"/>
              <w:rPr>
                <w:rFonts w:asciiTheme="minorHAnsi" w:hAnsiTheme="minorHAnsi" w:cstheme="minorHAnsi"/>
                <w:sz w:val="20"/>
                <w:szCs w:val="20"/>
              </w:rPr>
            </w:pPr>
            <w:r w:rsidRPr="006F173F">
              <w:rPr>
                <w:rFonts w:asciiTheme="minorHAnsi" w:hAnsiTheme="minorHAnsi" w:cstheme="minorHAnsi"/>
                <w:sz w:val="20"/>
                <w:szCs w:val="20"/>
              </w:rPr>
              <w:t>13</w:t>
            </w:r>
          </w:p>
        </w:tc>
        <w:tc>
          <w:tcPr>
            <w:tcW w:w="3119" w:type="dxa"/>
            <w:tcBorders>
              <w:left w:val="double" w:sz="4" w:space="0" w:color="auto"/>
            </w:tcBorders>
          </w:tcPr>
          <w:p w14:paraId="0B2670B0" w14:textId="77777777" w:rsidR="001D46A3" w:rsidRPr="006F173F" w:rsidRDefault="001D46A3" w:rsidP="001D46A3">
            <w:pPr>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JASMINA BLAŽON</w:t>
            </w:r>
          </w:p>
        </w:tc>
        <w:tc>
          <w:tcPr>
            <w:tcW w:w="1275" w:type="dxa"/>
          </w:tcPr>
          <w:p w14:paraId="5CBDCD4D" w14:textId="77777777" w:rsidR="001D46A3" w:rsidRPr="006F173F" w:rsidRDefault="001D46A3" w:rsidP="001D46A3">
            <w:pPr>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5. b</w:t>
            </w:r>
          </w:p>
        </w:tc>
        <w:tc>
          <w:tcPr>
            <w:tcW w:w="2626" w:type="dxa"/>
          </w:tcPr>
          <w:p w14:paraId="7879FA1B" w14:textId="77777777" w:rsidR="001D46A3" w:rsidRPr="006F173F" w:rsidRDefault="001D46A3" w:rsidP="001D46A3">
            <w:pPr>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prof. razrednega pouka</w:t>
            </w:r>
          </w:p>
        </w:tc>
        <w:tc>
          <w:tcPr>
            <w:tcW w:w="1167" w:type="dxa"/>
          </w:tcPr>
          <w:p w14:paraId="7A7CD6AA" w14:textId="77777777" w:rsidR="001D46A3" w:rsidRPr="006F173F" w:rsidRDefault="001D46A3" w:rsidP="001D46A3">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NDČ</w:t>
            </w:r>
          </w:p>
        </w:tc>
        <w:tc>
          <w:tcPr>
            <w:tcW w:w="1555" w:type="dxa"/>
            <w:tcBorders>
              <w:right w:val="double" w:sz="4" w:space="0" w:color="auto"/>
            </w:tcBorders>
          </w:tcPr>
          <w:p w14:paraId="22443783" w14:textId="77777777" w:rsidR="001D46A3" w:rsidRPr="006F173F" w:rsidRDefault="001D46A3" w:rsidP="001D46A3">
            <w:pPr>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SVETOVALKA</w:t>
            </w:r>
          </w:p>
        </w:tc>
      </w:tr>
      <w:tr w:rsidR="001D46A3" w:rsidRPr="006F173F" w14:paraId="6FD8513D" w14:textId="77777777" w:rsidTr="00C1030D">
        <w:trPr>
          <w:trHeight w:val="179"/>
        </w:trPr>
        <w:tc>
          <w:tcPr>
            <w:cnfStyle w:val="001000000000" w:firstRow="0" w:lastRow="0" w:firstColumn="1" w:lastColumn="0" w:oddVBand="0" w:evenVBand="0" w:oddHBand="0" w:evenHBand="0" w:firstRowFirstColumn="0" w:firstRowLastColumn="0" w:lastRowFirstColumn="0" w:lastRowLastColumn="0"/>
            <w:tcW w:w="694" w:type="dxa"/>
            <w:tcBorders>
              <w:left w:val="double" w:sz="4" w:space="0" w:color="auto"/>
            </w:tcBorders>
          </w:tcPr>
          <w:p w14:paraId="139B7F8D"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14</w:t>
            </w:r>
          </w:p>
        </w:tc>
        <w:tc>
          <w:tcPr>
            <w:tcW w:w="3119" w:type="dxa"/>
            <w:tcBorders>
              <w:left w:val="double" w:sz="4" w:space="0" w:color="auto"/>
            </w:tcBorders>
          </w:tcPr>
          <w:p w14:paraId="4F790C14" w14:textId="77777777" w:rsidR="001D46A3" w:rsidRPr="006F173F" w:rsidRDefault="001D46A3" w:rsidP="001D4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NADJA MATJAŠIČ</w:t>
            </w:r>
          </w:p>
        </w:tc>
        <w:tc>
          <w:tcPr>
            <w:tcW w:w="1275" w:type="dxa"/>
          </w:tcPr>
          <w:p w14:paraId="71D13C85" w14:textId="77777777" w:rsidR="001D46A3" w:rsidRPr="006F173F" w:rsidRDefault="001D46A3" w:rsidP="001D4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1. – 5.</w:t>
            </w:r>
          </w:p>
        </w:tc>
        <w:tc>
          <w:tcPr>
            <w:tcW w:w="2626" w:type="dxa"/>
          </w:tcPr>
          <w:p w14:paraId="030BB1AE" w14:textId="77777777" w:rsidR="001D46A3" w:rsidRPr="006F173F" w:rsidRDefault="001D46A3" w:rsidP="001D4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prof. razrednega pouka</w:t>
            </w:r>
          </w:p>
        </w:tc>
        <w:tc>
          <w:tcPr>
            <w:tcW w:w="1167" w:type="dxa"/>
          </w:tcPr>
          <w:p w14:paraId="72AC2152" w14:textId="77777777" w:rsidR="001D46A3" w:rsidRPr="006F173F" w:rsidRDefault="001D46A3" w:rsidP="001D46A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NDČ</w:t>
            </w:r>
          </w:p>
        </w:tc>
        <w:tc>
          <w:tcPr>
            <w:tcW w:w="1555" w:type="dxa"/>
            <w:tcBorders>
              <w:right w:val="double" w:sz="4" w:space="0" w:color="auto"/>
            </w:tcBorders>
          </w:tcPr>
          <w:p w14:paraId="50874113" w14:textId="77777777" w:rsidR="001D46A3" w:rsidRPr="006F173F" w:rsidRDefault="001D46A3" w:rsidP="001D4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w:t>
            </w:r>
          </w:p>
        </w:tc>
      </w:tr>
      <w:tr w:rsidR="001D46A3" w:rsidRPr="006F173F" w14:paraId="02506245" w14:textId="77777777" w:rsidTr="00C1030D">
        <w:trPr>
          <w:trHeight w:val="179"/>
        </w:trPr>
        <w:tc>
          <w:tcPr>
            <w:cnfStyle w:val="001000000000" w:firstRow="0" w:lastRow="0" w:firstColumn="1" w:lastColumn="0" w:oddVBand="0" w:evenVBand="0" w:oddHBand="0" w:evenHBand="0" w:firstRowFirstColumn="0" w:firstRowLastColumn="0" w:lastRowFirstColumn="0" w:lastRowLastColumn="0"/>
            <w:tcW w:w="694" w:type="dxa"/>
            <w:tcBorders>
              <w:left w:val="double" w:sz="4" w:space="0" w:color="auto"/>
            </w:tcBorders>
          </w:tcPr>
          <w:p w14:paraId="58B17B1C"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15</w:t>
            </w:r>
          </w:p>
        </w:tc>
        <w:tc>
          <w:tcPr>
            <w:tcW w:w="3119" w:type="dxa"/>
            <w:tcBorders>
              <w:left w:val="double" w:sz="4" w:space="0" w:color="auto"/>
            </w:tcBorders>
          </w:tcPr>
          <w:p w14:paraId="2BCCB505" w14:textId="77777777" w:rsidR="001D46A3" w:rsidRPr="006F173F" w:rsidRDefault="001D46A3" w:rsidP="001D4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KATJA PUCELJ</w:t>
            </w:r>
          </w:p>
        </w:tc>
        <w:tc>
          <w:tcPr>
            <w:tcW w:w="1275" w:type="dxa"/>
          </w:tcPr>
          <w:p w14:paraId="67493E1B" w14:textId="77777777" w:rsidR="001D46A3" w:rsidRPr="006F173F" w:rsidRDefault="001D46A3" w:rsidP="001D4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POP'R1</w:t>
            </w:r>
          </w:p>
        </w:tc>
        <w:tc>
          <w:tcPr>
            <w:tcW w:w="2626" w:type="dxa"/>
          </w:tcPr>
          <w:p w14:paraId="7FE081F9" w14:textId="77777777" w:rsidR="001D46A3" w:rsidRPr="006F173F" w:rsidRDefault="001D46A3" w:rsidP="001D4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dipl. vzg. predšolskih otrok</w:t>
            </w:r>
          </w:p>
        </w:tc>
        <w:tc>
          <w:tcPr>
            <w:tcW w:w="1167" w:type="dxa"/>
          </w:tcPr>
          <w:p w14:paraId="62E72A70" w14:textId="77777777" w:rsidR="001D46A3" w:rsidRPr="006F173F" w:rsidRDefault="001D46A3" w:rsidP="001D46A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DČ</w:t>
            </w:r>
          </w:p>
        </w:tc>
        <w:tc>
          <w:tcPr>
            <w:tcW w:w="1555" w:type="dxa"/>
            <w:tcBorders>
              <w:right w:val="double" w:sz="4" w:space="0" w:color="auto"/>
            </w:tcBorders>
          </w:tcPr>
          <w:p w14:paraId="5953E3A0" w14:textId="6DD117AB" w:rsidR="001D46A3" w:rsidRPr="006F173F" w:rsidRDefault="00D14C64" w:rsidP="001D4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SVETOVALKA</w:t>
            </w:r>
          </w:p>
        </w:tc>
      </w:tr>
      <w:tr w:rsidR="001D46A3" w:rsidRPr="006F173F" w14:paraId="6D5C4FEC" w14:textId="77777777" w:rsidTr="00C1030D">
        <w:trPr>
          <w:trHeight w:val="179"/>
        </w:trPr>
        <w:tc>
          <w:tcPr>
            <w:cnfStyle w:val="001000000000" w:firstRow="0" w:lastRow="0" w:firstColumn="1" w:lastColumn="0" w:oddVBand="0" w:evenVBand="0" w:oddHBand="0" w:evenHBand="0" w:firstRowFirstColumn="0" w:firstRowLastColumn="0" w:lastRowFirstColumn="0" w:lastRowLastColumn="0"/>
            <w:tcW w:w="694" w:type="dxa"/>
            <w:tcBorders>
              <w:left w:val="double" w:sz="4" w:space="0" w:color="auto"/>
            </w:tcBorders>
          </w:tcPr>
          <w:p w14:paraId="60D6AF2E"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16</w:t>
            </w:r>
          </w:p>
        </w:tc>
        <w:tc>
          <w:tcPr>
            <w:tcW w:w="3119" w:type="dxa"/>
            <w:tcBorders>
              <w:left w:val="double" w:sz="4" w:space="0" w:color="auto"/>
            </w:tcBorders>
          </w:tcPr>
          <w:p w14:paraId="270B67CF" w14:textId="77777777" w:rsidR="001D46A3" w:rsidRPr="006F173F" w:rsidRDefault="001D46A3" w:rsidP="001D4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MARJANA POVŠE</w:t>
            </w:r>
          </w:p>
        </w:tc>
        <w:tc>
          <w:tcPr>
            <w:tcW w:w="1275" w:type="dxa"/>
          </w:tcPr>
          <w:p w14:paraId="7B9A307C" w14:textId="77777777" w:rsidR="001D46A3" w:rsidRPr="006F173F" w:rsidRDefault="001D46A3" w:rsidP="001D4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POP'R2</w:t>
            </w:r>
          </w:p>
        </w:tc>
        <w:tc>
          <w:tcPr>
            <w:tcW w:w="2626" w:type="dxa"/>
          </w:tcPr>
          <w:p w14:paraId="6542FF67" w14:textId="77777777" w:rsidR="001D46A3" w:rsidRPr="006F173F" w:rsidRDefault="001D46A3" w:rsidP="001D46A3">
            <w:pPr>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dipl. vzg. predšolskih otrok</w:t>
            </w:r>
          </w:p>
        </w:tc>
        <w:tc>
          <w:tcPr>
            <w:tcW w:w="1167" w:type="dxa"/>
          </w:tcPr>
          <w:p w14:paraId="564D0415" w14:textId="77777777" w:rsidR="001D46A3" w:rsidRPr="006F173F" w:rsidRDefault="001D46A3" w:rsidP="001D46A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DČ</w:t>
            </w:r>
          </w:p>
        </w:tc>
        <w:tc>
          <w:tcPr>
            <w:tcW w:w="1555" w:type="dxa"/>
            <w:tcBorders>
              <w:right w:val="double" w:sz="4" w:space="0" w:color="auto"/>
            </w:tcBorders>
          </w:tcPr>
          <w:p w14:paraId="63A28885" w14:textId="77777777" w:rsidR="001D46A3" w:rsidRPr="006F173F" w:rsidRDefault="001D46A3" w:rsidP="001D4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SVETOVALKA</w:t>
            </w:r>
          </w:p>
        </w:tc>
      </w:tr>
      <w:tr w:rsidR="001D46A3" w:rsidRPr="006F173F" w14:paraId="241F65E6" w14:textId="77777777" w:rsidTr="00C1030D">
        <w:trPr>
          <w:trHeight w:val="179"/>
        </w:trPr>
        <w:tc>
          <w:tcPr>
            <w:cnfStyle w:val="001000000000" w:firstRow="0" w:lastRow="0" w:firstColumn="1" w:lastColumn="0" w:oddVBand="0" w:evenVBand="0" w:oddHBand="0" w:evenHBand="0" w:firstRowFirstColumn="0" w:firstRowLastColumn="0" w:lastRowFirstColumn="0" w:lastRowLastColumn="0"/>
            <w:tcW w:w="694" w:type="dxa"/>
            <w:tcBorders>
              <w:left w:val="double" w:sz="4" w:space="0" w:color="auto"/>
            </w:tcBorders>
          </w:tcPr>
          <w:p w14:paraId="0973095F" w14:textId="77777777" w:rsidR="001D46A3" w:rsidRPr="006F173F" w:rsidRDefault="001D46A3" w:rsidP="001D46A3">
            <w:pPr>
              <w:ind w:right="-70"/>
              <w:rPr>
                <w:rFonts w:asciiTheme="minorHAnsi" w:hAnsiTheme="minorHAnsi" w:cstheme="minorHAnsi"/>
                <w:sz w:val="20"/>
                <w:szCs w:val="20"/>
              </w:rPr>
            </w:pPr>
            <w:r w:rsidRPr="006F173F">
              <w:rPr>
                <w:rFonts w:asciiTheme="minorHAnsi" w:hAnsiTheme="minorHAnsi" w:cstheme="minorHAnsi"/>
                <w:sz w:val="20"/>
                <w:szCs w:val="20"/>
              </w:rPr>
              <w:t>17</w:t>
            </w:r>
          </w:p>
        </w:tc>
        <w:tc>
          <w:tcPr>
            <w:tcW w:w="3119" w:type="dxa"/>
            <w:tcBorders>
              <w:left w:val="double" w:sz="4" w:space="0" w:color="auto"/>
            </w:tcBorders>
          </w:tcPr>
          <w:p w14:paraId="1D3B4613" w14:textId="77777777" w:rsidR="001D46A3" w:rsidRPr="006F173F" w:rsidRDefault="001D46A3" w:rsidP="001D46A3">
            <w:pPr>
              <w:ind w:right="-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EMA MAKOVEC</w:t>
            </w:r>
          </w:p>
        </w:tc>
        <w:tc>
          <w:tcPr>
            <w:tcW w:w="1275" w:type="dxa"/>
          </w:tcPr>
          <w:p w14:paraId="05FC0219" w14:textId="77777777" w:rsidR="001D46A3" w:rsidRPr="006F173F" w:rsidRDefault="001D46A3" w:rsidP="001D4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POP'R3</w:t>
            </w:r>
          </w:p>
        </w:tc>
        <w:tc>
          <w:tcPr>
            <w:tcW w:w="2626" w:type="dxa"/>
          </w:tcPr>
          <w:p w14:paraId="2FE93F97" w14:textId="77777777" w:rsidR="001D46A3" w:rsidRPr="006F173F" w:rsidRDefault="001D46A3" w:rsidP="001D4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vzg. predšolskih otrok</w:t>
            </w:r>
          </w:p>
        </w:tc>
        <w:tc>
          <w:tcPr>
            <w:tcW w:w="1167" w:type="dxa"/>
          </w:tcPr>
          <w:p w14:paraId="22395AC6" w14:textId="77777777" w:rsidR="001D46A3" w:rsidRPr="006F173F" w:rsidRDefault="001D46A3" w:rsidP="001D46A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DČ</w:t>
            </w:r>
          </w:p>
        </w:tc>
        <w:tc>
          <w:tcPr>
            <w:tcW w:w="1555" w:type="dxa"/>
            <w:tcBorders>
              <w:right w:val="double" w:sz="4" w:space="0" w:color="auto"/>
            </w:tcBorders>
          </w:tcPr>
          <w:p w14:paraId="0D5C2C62" w14:textId="77777777" w:rsidR="001D46A3" w:rsidRPr="006F173F" w:rsidRDefault="001D46A3" w:rsidP="001D4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w:t>
            </w:r>
          </w:p>
        </w:tc>
      </w:tr>
      <w:tr w:rsidR="001D46A3" w:rsidRPr="006F173F" w14:paraId="6B6C9E0C" w14:textId="77777777" w:rsidTr="00C1030D">
        <w:tc>
          <w:tcPr>
            <w:cnfStyle w:val="001000000000" w:firstRow="0" w:lastRow="0" w:firstColumn="1" w:lastColumn="0" w:oddVBand="0" w:evenVBand="0" w:oddHBand="0" w:evenHBand="0" w:firstRowFirstColumn="0" w:firstRowLastColumn="0" w:lastRowFirstColumn="0" w:lastRowLastColumn="0"/>
            <w:tcW w:w="694" w:type="dxa"/>
            <w:tcBorders>
              <w:left w:val="double" w:sz="4" w:space="0" w:color="auto"/>
            </w:tcBorders>
          </w:tcPr>
          <w:p w14:paraId="6394E82B"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lastRenderedPageBreak/>
              <w:t>18</w:t>
            </w:r>
          </w:p>
        </w:tc>
        <w:tc>
          <w:tcPr>
            <w:tcW w:w="3119" w:type="dxa"/>
            <w:tcBorders>
              <w:left w:val="double" w:sz="4" w:space="0" w:color="auto"/>
            </w:tcBorders>
          </w:tcPr>
          <w:p w14:paraId="629B9BA0" w14:textId="77777777" w:rsidR="001D46A3" w:rsidRPr="006F173F" w:rsidRDefault="001D46A3" w:rsidP="001D4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SABINA PIRC</w:t>
            </w:r>
          </w:p>
        </w:tc>
        <w:tc>
          <w:tcPr>
            <w:tcW w:w="1275" w:type="dxa"/>
          </w:tcPr>
          <w:p w14:paraId="06AE3972" w14:textId="77777777" w:rsidR="001D46A3" w:rsidRPr="006F173F" w:rsidRDefault="001D46A3" w:rsidP="001D4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POP'R4</w:t>
            </w:r>
          </w:p>
        </w:tc>
        <w:tc>
          <w:tcPr>
            <w:tcW w:w="2626" w:type="dxa"/>
          </w:tcPr>
          <w:p w14:paraId="64DE889A" w14:textId="77777777" w:rsidR="001D46A3" w:rsidRPr="006F173F" w:rsidRDefault="001D46A3" w:rsidP="001D46A3">
            <w:pPr>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dipl. vzg. predšolskih otrok</w:t>
            </w:r>
          </w:p>
        </w:tc>
        <w:tc>
          <w:tcPr>
            <w:tcW w:w="1167" w:type="dxa"/>
          </w:tcPr>
          <w:p w14:paraId="482B7302" w14:textId="77777777" w:rsidR="001D46A3" w:rsidRPr="006F173F" w:rsidRDefault="001D46A3" w:rsidP="001D46A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DČ</w:t>
            </w:r>
          </w:p>
        </w:tc>
        <w:tc>
          <w:tcPr>
            <w:tcW w:w="1555" w:type="dxa"/>
            <w:tcBorders>
              <w:right w:val="double" w:sz="4" w:space="0" w:color="auto"/>
            </w:tcBorders>
          </w:tcPr>
          <w:p w14:paraId="45E7DF41" w14:textId="77777777" w:rsidR="001D46A3" w:rsidRPr="006F173F" w:rsidRDefault="001D46A3" w:rsidP="001D4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w:t>
            </w:r>
          </w:p>
        </w:tc>
      </w:tr>
      <w:tr w:rsidR="001D46A3" w:rsidRPr="006F173F" w14:paraId="1F3F970C" w14:textId="77777777" w:rsidTr="00C1030D">
        <w:tc>
          <w:tcPr>
            <w:cnfStyle w:val="001000000000" w:firstRow="0" w:lastRow="0" w:firstColumn="1" w:lastColumn="0" w:oddVBand="0" w:evenVBand="0" w:oddHBand="0" w:evenHBand="0" w:firstRowFirstColumn="0" w:firstRowLastColumn="0" w:lastRowFirstColumn="0" w:lastRowLastColumn="0"/>
            <w:tcW w:w="694" w:type="dxa"/>
            <w:tcBorders>
              <w:left w:val="double" w:sz="4" w:space="0" w:color="auto"/>
            </w:tcBorders>
          </w:tcPr>
          <w:p w14:paraId="40F81F9B"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19</w:t>
            </w:r>
          </w:p>
        </w:tc>
        <w:tc>
          <w:tcPr>
            <w:tcW w:w="3119" w:type="dxa"/>
            <w:tcBorders>
              <w:left w:val="double" w:sz="4" w:space="0" w:color="auto"/>
            </w:tcBorders>
          </w:tcPr>
          <w:p w14:paraId="09E150DB" w14:textId="77777777" w:rsidR="001D46A3" w:rsidRPr="006F173F" w:rsidRDefault="001D46A3" w:rsidP="001D4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URŠKA PICEK</w:t>
            </w:r>
          </w:p>
        </w:tc>
        <w:tc>
          <w:tcPr>
            <w:tcW w:w="1275" w:type="dxa"/>
          </w:tcPr>
          <w:p w14:paraId="23E7A958" w14:textId="77777777" w:rsidR="001D46A3" w:rsidRPr="006F173F" w:rsidRDefault="001D46A3" w:rsidP="001D4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1. / 2. P</w:t>
            </w:r>
          </w:p>
        </w:tc>
        <w:tc>
          <w:tcPr>
            <w:tcW w:w="2626" w:type="dxa"/>
          </w:tcPr>
          <w:p w14:paraId="095848E6" w14:textId="77777777" w:rsidR="001D46A3" w:rsidRPr="006F173F" w:rsidRDefault="001D46A3" w:rsidP="001D46A3">
            <w:pPr>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prof. razrednega pouka</w:t>
            </w:r>
          </w:p>
        </w:tc>
        <w:tc>
          <w:tcPr>
            <w:tcW w:w="1167" w:type="dxa"/>
          </w:tcPr>
          <w:p w14:paraId="1AF14E50" w14:textId="77777777" w:rsidR="001D46A3" w:rsidRPr="006F173F" w:rsidRDefault="001D46A3" w:rsidP="001D46A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NDČ</w:t>
            </w:r>
          </w:p>
        </w:tc>
        <w:tc>
          <w:tcPr>
            <w:tcW w:w="1555" w:type="dxa"/>
            <w:tcBorders>
              <w:right w:val="double" w:sz="4" w:space="0" w:color="auto"/>
            </w:tcBorders>
          </w:tcPr>
          <w:p w14:paraId="365613BA" w14:textId="77777777" w:rsidR="001D46A3" w:rsidRPr="006F173F" w:rsidRDefault="001D46A3" w:rsidP="001D4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SVETOVALKA</w:t>
            </w:r>
          </w:p>
        </w:tc>
      </w:tr>
      <w:tr w:rsidR="001D46A3" w:rsidRPr="006F173F" w14:paraId="6B814DA1" w14:textId="77777777" w:rsidTr="00C1030D">
        <w:tc>
          <w:tcPr>
            <w:cnfStyle w:val="001000000000" w:firstRow="0" w:lastRow="0" w:firstColumn="1" w:lastColumn="0" w:oddVBand="0" w:evenVBand="0" w:oddHBand="0" w:evenHBand="0" w:firstRowFirstColumn="0" w:firstRowLastColumn="0" w:lastRowFirstColumn="0" w:lastRowLastColumn="0"/>
            <w:tcW w:w="694" w:type="dxa"/>
            <w:tcBorders>
              <w:left w:val="double" w:sz="4" w:space="0" w:color="auto"/>
            </w:tcBorders>
          </w:tcPr>
          <w:p w14:paraId="65925DFB"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20</w:t>
            </w:r>
          </w:p>
        </w:tc>
        <w:tc>
          <w:tcPr>
            <w:tcW w:w="3119" w:type="dxa"/>
            <w:tcBorders>
              <w:left w:val="double" w:sz="4" w:space="0" w:color="auto"/>
            </w:tcBorders>
          </w:tcPr>
          <w:p w14:paraId="3B2C4FFC" w14:textId="77777777" w:rsidR="001D46A3" w:rsidRPr="006F173F" w:rsidRDefault="001D46A3" w:rsidP="001D4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ANKA BLATNIK GORENC</w:t>
            </w:r>
          </w:p>
        </w:tc>
        <w:tc>
          <w:tcPr>
            <w:tcW w:w="1275" w:type="dxa"/>
          </w:tcPr>
          <w:p w14:paraId="2E053C4E" w14:textId="77777777" w:rsidR="001D46A3" w:rsidRPr="006F173F" w:rsidRDefault="001D46A3" w:rsidP="001D4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3. P</w:t>
            </w:r>
          </w:p>
        </w:tc>
        <w:tc>
          <w:tcPr>
            <w:tcW w:w="2626" w:type="dxa"/>
          </w:tcPr>
          <w:p w14:paraId="19E75A4C" w14:textId="77777777" w:rsidR="001D46A3" w:rsidRPr="006F173F" w:rsidRDefault="001D46A3" w:rsidP="001D4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prof. razrednega pouka</w:t>
            </w:r>
          </w:p>
        </w:tc>
        <w:tc>
          <w:tcPr>
            <w:tcW w:w="1167" w:type="dxa"/>
          </w:tcPr>
          <w:p w14:paraId="5B7FE6E8" w14:textId="77777777" w:rsidR="001D46A3" w:rsidRPr="006F173F" w:rsidRDefault="001D46A3" w:rsidP="001D46A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NDČ</w:t>
            </w:r>
          </w:p>
        </w:tc>
        <w:tc>
          <w:tcPr>
            <w:tcW w:w="1555" w:type="dxa"/>
            <w:tcBorders>
              <w:right w:val="double" w:sz="4" w:space="0" w:color="auto"/>
            </w:tcBorders>
          </w:tcPr>
          <w:p w14:paraId="54CA2F31" w14:textId="77777777" w:rsidR="001D46A3" w:rsidRPr="006F173F" w:rsidRDefault="001D46A3" w:rsidP="001D4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SVETOVALKA</w:t>
            </w:r>
          </w:p>
        </w:tc>
      </w:tr>
      <w:tr w:rsidR="001D46A3" w:rsidRPr="006F173F" w14:paraId="65DEFF71" w14:textId="77777777" w:rsidTr="00C1030D">
        <w:tc>
          <w:tcPr>
            <w:cnfStyle w:val="001000000000" w:firstRow="0" w:lastRow="0" w:firstColumn="1" w:lastColumn="0" w:oddVBand="0" w:evenVBand="0" w:oddHBand="0" w:evenHBand="0" w:firstRowFirstColumn="0" w:firstRowLastColumn="0" w:lastRowFirstColumn="0" w:lastRowLastColumn="0"/>
            <w:tcW w:w="694" w:type="dxa"/>
            <w:tcBorders>
              <w:left w:val="double" w:sz="4" w:space="0" w:color="auto"/>
            </w:tcBorders>
          </w:tcPr>
          <w:p w14:paraId="5A8C09BB"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21</w:t>
            </w:r>
          </w:p>
        </w:tc>
        <w:tc>
          <w:tcPr>
            <w:tcW w:w="3119" w:type="dxa"/>
            <w:tcBorders>
              <w:left w:val="double" w:sz="4" w:space="0" w:color="auto"/>
            </w:tcBorders>
          </w:tcPr>
          <w:p w14:paraId="495E28AB" w14:textId="77777777" w:rsidR="001D46A3" w:rsidRPr="006F173F" w:rsidRDefault="001D46A3" w:rsidP="001D4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URŠKA ZIDAR</w:t>
            </w:r>
          </w:p>
        </w:tc>
        <w:tc>
          <w:tcPr>
            <w:tcW w:w="1275" w:type="dxa"/>
          </w:tcPr>
          <w:p w14:paraId="3C4B0AE1" w14:textId="77777777" w:rsidR="001D46A3" w:rsidRPr="006F173F" w:rsidRDefault="001D46A3" w:rsidP="001D4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4./ 5. P</w:t>
            </w:r>
          </w:p>
        </w:tc>
        <w:tc>
          <w:tcPr>
            <w:tcW w:w="2626" w:type="dxa"/>
          </w:tcPr>
          <w:p w14:paraId="25ED1CA7" w14:textId="77777777" w:rsidR="001D46A3" w:rsidRPr="006F173F" w:rsidRDefault="001D46A3" w:rsidP="001D46A3">
            <w:pPr>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prof. razrednega pouka</w:t>
            </w:r>
          </w:p>
        </w:tc>
        <w:tc>
          <w:tcPr>
            <w:tcW w:w="1167" w:type="dxa"/>
          </w:tcPr>
          <w:p w14:paraId="1470EE04" w14:textId="77777777" w:rsidR="001D46A3" w:rsidRPr="006F173F" w:rsidRDefault="001D46A3" w:rsidP="001D46A3">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NDČ</w:t>
            </w:r>
          </w:p>
        </w:tc>
        <w:tc>
          <w:tcPr>
            <w:tcW w:w="1555" w:type="dxa"/>
            <w:tcBorders>
              <w:right w:val="double" w:sz="4" w:space="0" w:color="auto"/>
            </w:tcBorders>
          </w:tcPr>
          <w:p w14:paraId="4B67BD89" w14:textId="77777777" w:rsidR="001D46A3" w:rsidRPr="006F173F" w:rsidRDefault="001D46A3" w:rsidP="001D46A3">
            <w:pPr>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SVETOVALKA</w:t>
            </w:r>
          </w:p>
        </w:tc>
      </w:tr>
      <w:tr w:rsidR="001D46A3" w:rsidRPr="006F173F" w14:paraId="23656A88" w14:textId="77777777" w:rsidTr="00C1030D">
        <w:tc>
          <w:tcPr>
            <w:cnfStyle w:val="001000000000" w:firstRow="0" w:lastRow="0" w:firstColumn="1" w:lastColumn="0" w:oddVBand="0" w:evenVBand="0" w:oddHBand="0" w:evenHBand="0" w:firstRowFirstColumn="0" w:firstRowLastColumn="0" w:lastRowFirstColumn="0" w:lastRowLastColumn="0"/>
            <w:tcW w:w="694" w:type="dxa"/>
            <w:tcBorders>
              <w:left w:val="double" w:sz="4" w:space="0" w:color="auto"/>
            </w:tcBorders>
          </w:tcPr>
          <w:p w14:paraId="36FA879D"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22</w:t>
            </w:r>
          </w:p>
        </w:tc>
        <w:tc>
          <w:tcPr>
            <w:tcW w:w="3119" w:type="dxa"/>
            <w:tcBorders>
              <w:left w:val="double" w:sz="4" w:space="0" w:color="auto"/>
            </w:tcBorders>
          </w:tcPr>
          <w:p w14:paraId="44316BA6" w14:textId="77777777" w:rsidR="001D46A3" w:rsidRPr="006F173F" w:rsidRDefault="001D46A3" w:rsidP="001D4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SARA CIZELJ</w:t>
            </w:r>
          </w:p>
        </w:tc>
        <w:tc>
          <w:tcPr>
            <w:tcW w:w="1275" w:type="dxa"/>
          </w:tcPr>
          <w:p w14:paraId="36FBA270" w14:textId="77777777" w:rsidR="001D46A3" w:rsidRPr="006F173F" w:rsidRDefault="001D46A3" w:rsidP="001D4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2. str. del.</w:t>
            </w:r>
          </w:p>
        </w:tc>
        <w:tc>
          <w:tcPr>
            <w:tcW w:w="2626" w:type="dxa"/>
          </w:tcPr>
          <w:p w14:paraId="6E936213" w14:textId="77777777" w:rsidR="001D46A3" w:rsidRPr="006F173F" w:rsidRDefault="001D46A3" w:rsidP="001D46A3">
            <w:pPr>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mag. prof. razrednega pouka</w:t>
            </w:r>
          </w:p>
        </w:tc>
        <w:tc>
          <w:tcPr>
            <w:tcW w:w="1167" w:type="dxa"/>
          </w:tcPr>
          <w:p w14:paraId="2726665E" w14:textId="77777777" w:rsidR="001D46A3" w:rsidRPr="006F173F" w:rsidRDefault="001D46A3" w:rsidP="001D46A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DČ</w:t>
            </w:r>
          </w:p>
        </w:tc>
        <w:tc>
          <w:tcPr>
            <w:tcW w:w="1555" w:type="dxa"/>
            <w:tcBorders>
              <w:right w:val="double" w:sz="4" w:space="0" w:color="auto"/>
            </w:tcBorders>
          </w:tcPr>
          <w:p w14:paraId="0731FA8B" w14:textId="77777777" w:rsidR="001D46A3" w:rsidRPr="006F173F" w:rsidRDefault="001D46A3" w:rsidP="001D4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w:t>
            </w:r>
          </w:p>
        </w:tc>
      </w:tr>
      <w:tr w:rsidR="001D46A3" w:rsidRPr="006F173F" w14:paraId="320CADFD" w14:textId="77777777" w:rsidTr="00C1030D">
        <w:tc>
          <w:tcPr>
            <w:cnfStyle w:val="001000000000" w:firstRow="0" w:lastRow="0" w:firstColumn="1" w:lastColumn="0" w:oddVBand="0" w:evenVBand="0" w:oddHBand="0" w:evenHBand="0" w:firstRowFirstColumn="0" w:firstRowLastColumn="0" w:lastRowFirstColumn="0" w:lastRowLastColumn="0"/>
            <w:tcW w:w="694" w:type="dxa"/>
            <w:tcBorders>
              <w:left w:val="double" w:sz="4" w:space="0" w:color="auto"/>
              <w:bottom w:val="double" w:sz="4" w:space="0" w:color="auto"/>
            </w:tcBorders>
          </w:tcPr>
          <w:p w14:paraId="04B4BA8D"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23</w:t>
            </w:r>
          </w:p>
        </w:tc>
        <w:tc>
          <w:tcPr>
            <w:tcW w:w="3119" w:type="dxa"/>
            <w:tcBorders>
              <w:left w:val="double" w:sz="4" w:space="0" w:color="auto"/>
              <w:bottom w:val="double" w:sz="4" w:space="0" w:color="auto"/>
            </w:tcBorders>
          </w:tcPr>
          <w:p w14:paraId="24657037" w14:textId="77777777" w:rsidR="001D46A3" w:rsidRPr="006F173F" w:rsidRDefault="001D46A3" w:rsidP="001D4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MAJA AVBAR</w:t>
            </w:r>
          </w:p>
        </w:tc>
        <w:tc>
          <w:tcPr>
            <w:tcW w:w="1275" w:type="dxa"/>
            <w:tcBorders>
              <w:bottom w:val="double" w:sz="4" w:space="0" w:color="auto"/>
            </w:tcBorders>
          </w:tcPr>
          <w:p w14:paraId="628EC246" w14:textId="77777777" w:rsidR="001D46A3" w:rsidRPr="006F173F" w:rsidRDefault="001D46A3" w:rsidP="001D4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POP'R B</w:t>
            </w:r>
          </w:p>
        </w:tc>
        <w:tc>
          <w:tcPr>
            <w:tcW w:w="2626" w:type="dxa"/>
            <w:tcBorders>
              <w:bottom w:val="double" w:sz="4" w:space="0" w:color="auto"/>
            </w:tcBorders>
          </w:tcPr>
          <w:p w14:paraId="19BFDE89" w14:textId="77777777" w:rsidR="001D46A3" w:rsidRPr="006F173F" w:rsidRDefault="001D46A3" w:rsidP="001D4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dipl. vzg. predšolskih otrok</w:t>
            </w:r>
          </w:p>
        </w:tc>
        <w:tc>
          <w:tcPr>
            <w:tcW w:w="1167" w:type="dxa"/>
            <w:tcBorders>
              <w:bottom w:val="double" w:sz="4" w:space="0" w:color="auto"/>
            </w:tcBorders>
          </w:tcPr>
          <w:p w14:paraId="70C8DED8" w14:textId="77777777" w:rsidR="001D46A3" w:rsidRPr="006F173F" w:rsidRDefault="001D46A3" w:rsidP="001D46A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DČ</w:t>
            </w:r>
          </w:p>
        </w:tc>
        <w:tc>
          <w:tcPr>
            <w:tcW w:w="1555" w:type="dxa"/>
            <w:tcBorders>
              <w:bottom w:val="double" w:sz="4" w:space="0" w:color="auto"/>
              <w:right w:val="double" w:sz="4" w:space="0" w:color="auto"/>
            </w:tcBorders>
          </w:tcPr>
          <w:p w14:paraId="651A03B2" w14:textId="77777777" w:rsidR="001D46A3" w:rsidRPr="006F173F" w:rsidRDefault="001D46A3" w:rsidP="001D4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SVETNICA</w:t>
            </w:r>
          </w:p>
        </w:tc>
      </w:tr>
    </w:tbl>
    <w:p w14:paraId="2B7B9316" w14:textId="77777777" w:rsidR="001D46A3" w:rsidRPr="00D51908" w:rsidRDefault="001D46A3" w:rsidP="001D46A3">
      <w:pPr>
        <w:rPr>
          <w:rFonts w:asciiTheme="minorHAnsi" w:hAnsiTheme="minorHAnsi" w:cstheme="minorHAnsi"/>
          <w:color w:val="0070C0"/>
        </w:rPr>
      </w:pPr>
    </w:p>
    <w:p w14:paraId="3EC6741B" w14:textId="77777777" w:rsidR="001D46A3" w:rsidRPr="00D51908" w:rsidRDefault="001D46A3" w:rsidP="001D46A3">
      <w:pPr>
        <w:rPr>
          <w:rFonts w:asciiTheme="minorHAnsi" w:hAnsiTheme="minorHAnsi" w:cstheme="minorHAnsi"/>
          <w:color w:val="0070C0"/>
        </w:rPr>
      </w:pPr>
      <w:r w:rsidRPr="00D51908">
        <w:rPr>
          <w:rFonts w:asciiTheme="minorHAnsi" w:hAnsiTheme="minorHAnsi" w:cstheme="minorHAnsi"/>
          <w:b/>
          <w:bCs/>
          <w:color w:val="0070C0"/>
        </w:rPr>
        <w:t>Predmetni učitelji, ki so razredniki:</w:t>
      </w:r>
    </w:p>
    <w:tbl>
      <w:tblPr>
        <w:tblW w:w="10436" w:type="dxa"/>
        <w:tblBorders>
          <w:top w:val="double" w:sz="4" w:space="0" w:color="auto"/>
          <w:left w:val="double" w:sz="4" w:space="0" w:color="auto"/>
          <w:bottom w:val="double" w:sz="4" w:space="0" w:color="auto"/>
          <w:right w:val="double" w:sz="4" w:space="0" w:color="auto"/>
          <w:insideH w:val="single" w:sz="8" w:space="0" w:color="70AD47"/>
          <w:insideV w:val="single" w:sz="8" w:space="0" w:color="70AD47"/>
        </w:tblBorders>
        <w:tblCellMar>
          <w:top w:w="15" w:type="dxa"/>
          <w:left w:w="15" w:type="dxa"/>
          <w:bottom w:w="15" w:type="dxa"/>
          <w:right w:w="15" w:type="dxa"/>
        </w:tblCellMar>
        <w:tblLook w:val="04A0" w:firstRow="1" w:lastRow="0" w:firstColumn="1" w:lastColumn="0" w:noHBand="0" w:noVBand="1"/>
      </w:tblPr>
      <w:tblGrid>
        <w:gridCol w:w="552"/>
        <w:gridCol w:w="1985"/>
        <w:gridCol w:w="850"/>
        <w:gridCol w:w="3544"/>
        <w:gridCol w:w="1972"/>
        <w:gridCol w:w="1533"/>
      </w:tblGrid>
      <w:tr w:rsidR="001D46A3" w:rsidRPr="006F173F" w14:paraId="7940F724" w14:textId="77777777" w:rsidTr="00C1030D">
        <w:trPr>
          <w:trHeight w:val="178"/>
        </w:trPr>
        <w:tc>
          <w:tcPr>
            <w:tcW w:w="552" w:type="dxa"/>
          </w:tcPr>
          <w:p w14:paraId="5E6103BA" w14:textId="77777777" w:rsidR="001D46A3" w:rsidRPr="006F173F" w:rsidRDefault="001D46A3" w:rsidP="001D46A3">
            <w:pPr>
              <w:shd w:val="clear" w:color="auto" w:fill="FFFFFF"/>
              <w:rPr>
                <w:rFonts w:asciiTheme="minorHAnsi" w:hAnsiTheme="minorHAnsi" w:cstheme="minorHAnsi"/>
                <w:b/>
                <w:bCs/>
                <w:sz w:val="20"/>
                <w:szCs w:val="20"/>
              </w:rPr>
            </w:pPr>
          </w:p>
        </w:tc>
        <w:tc>
          <w:tcPr>
            <w:tcW w:w="1985" w:type="dxa"/>
            <w:tcMar>
              <w:top w:w="0" w:type="dxa"/>
              <w:left w:w="108" w:type="dxa"/>
              <w:bottom w:w="0" w:type="dxa"/>
              <w:right w:w="108" w:type="dxa"/>
            </w:tcMar>
            <w:hideMark/>
          </w:tcPr>
          <w:p w14:paraId="4AD8E131" w14:textId="77777777" w:rsidR="001D46A3" w:rsidRPr="006F173F" w:rsidRDefault="001D46A3" w:rsidP="001D46A3">
            <w:pPr>
              <w:shd w:val="clear" w:color="auto" w:fill="FFFFFF"/>
              <w:rPr>
                <w:rFonts w:asciiTheme="minorHAnsi" w:hAnsiTheme="minorHAnsi" w:cstheme="minorHAnsi"/>
                <w:sz w:val="20"/>
                <w:szCs w:val="20"/>
              </w:rPr>
            </w:pPr>
            <w:r w:rsidRPr="006F173F">
              <w:rPr>
                <w:rFonts w:asciiTheme="minorHAnsi" w:hAnsiTheme="minorHAnsi" w:cstheme="minorHAnsi"/>
                <w:b/>
                <w:bCs/>
                <w:sz w:val="20"/>
                <w:szCs w:val="20"/>
              </w:rPr>
              <w:t>IME IN PRIIMEK </w:t>
            </w:r>
          </w:p>
        </w:tc>
        <w:tc>
          <w:tcPr>
            <w:tcW w:w="850" w:type="dxa"/>
            <w:tcMar>
              <w:top w:w="0" w:type="dxa"/>
              <w:left w:w="108" w:type="dxa"/>
              <w:bottom w:w="0" w:type="dxa"/>
              <w:right w:w="108" w:type="dxa"/>
            </w:tcMar>
            <w:hideMark/>
          </w:tcPr>
          <w:p w14:paraId="7D4400D8" w14:textId="77777777" w:rsidR="001D46A3" w:rsidRPr="006F173F" w:rsidRDefault="001D46A3" w:rsidP="001D46A3">
            <w:pPr>
              <w:shd w:val="clear" w:color="auto" w:fill="FFFFFF"/>
              <w:jc w:val="center"/>
              <w:rPr>
                <w:rFonts w:asciiTheme="minorHAnsi" w:hAnsiTheme="minorHAnsi" w:cstheme="minorHAnsi"/>
                <w:sz w:val="20"/>
                <w:szCs w:val="20"/>
              </w:rPr>
            </w:pPr>
            <w:r w:rsidRPr="006F173F">
              <w:rPr>
                <w:rFonts w:asciiTheme="minorHAnsi" w:hAnsiTheme="minorHAnsi" w:cstheme="minorHAnsi"/>
                <w:b/>
                <w:bCs/>
                <w:sz w:val="20"/>
                <w:szCs w:val="20"/>
              </w:rPr>
              <w:t>RAZ.</w:t>
            </w:r>
          </w:p>
        </w:tc>
        <w:tc>
          <w:tcPr>
            <w:tcW w:w="3544" w:type="dxa"/>
            <w:tcMar>
              <w:top w:w="0" w:type="dxa"/>
              <w:left w:w="108" w:type="dxa"/>
              <w:bottom w:w="0" w:type="dxa"/>
              <w:right w:w="108" w:type="dxa"/>
            </w:tcMar>
            <w:hideMark/>
          </w:tcPr>
          <w:p w14:paraId="34E15BD3" w14:textId="77777777" w:rsidR="001D46A3" w:rsidRPr="006F173F" w:rsidRDefault="001D46A3" w:rsidP="001D46A3">
            <w:pPr>
              <w:shd w:val="clear" w:color="auto" w:fill="FFFFFF"/>
              <w:rPr>
                <w:rFonts w:asciiTheme="minorHAnsi" w:hAnsiTheme="minorHAnsi" w:cstheme="minorHAnsi"/>
                <w:sz w:val="20"/>
                <w:szCs w:val="20"/>
              </w:rPr>
            </w:pPr>
            <w:r w:rsidRPr="006F173F">
              <w:rPr>
                <w:rFonts w:asciiTheme="minorHAnsi" w:hAnsiTheme="minorHAnsi" w:cstheme="minorHAnsi"/>
                <w:b/>
                <w:bCs/>
                <w:sz w:val="20"/>
                <w:szCs w:val="20"/>
              </w:rPr>
              <w:t>STROKOVNI NASLOV</w:t>
            </w:r>
          </w:p>
        </w:tc>
        <w:tc>
          <w:tcPr>
            <w:tcW w:w="1972" w:type="dxa"/>
            <w:tcMar>
              <w:top w:w="0" w:type="dxa"/>
              <w:left w:w="108" w:type="dxa"/>
              <w:bottom w:w="0" w:type="dxa"/>
              <w:right w:w="108" w:type="dxa"/>
            </w:tcMar>
            <w:hideMark/>
          </w:tcPr>
          <w:p w14:paraId="448C8325" w14:textId="77777777" w:rsidR="001D46A3" w:rsidRPr="006F173F" w:rsidRDefault="001D46A3" w:rsidP="001D46A3">
            <w:pPr>
              <w:shd w:val="clear" w:color="auto" w:fill="FFFFFF"/>
              <w:jc w:val="center"/>
              <w:rPr>
                <w:rFonts w:asciiTheme="minorHAnsi" w:hAnsiTheme="minorHAnsi" w:cstheme="minorHAnsi"/>
                <w:sz w:val="20"/>
                <w:szCs w:val="20"/>
              </w:rPr>
            </w:pPr>
            <w:r w:rsidRPr="006F173F">
              <w:rPr>
                <w:rFonts w:asciiTheme="minorHAnsi" w:hAnsiTheme="minorHAnsi" w:cstheme="minorHAnsi"/>
                <w:b/>
                <w:bCs/>
                <w:sz w:val="20"/>
                <w:szCs w:val="20"/>
              </w:rPr>
              <w:t>VRSTA DEL. RAZM.</w:t>
            </w:r>
          </w:p>
        </w:tc>
        <w:tc>
          <w:tcPr>
            <w:tcW w:w="0" w:type="auto"/>
            <w:tcMar>
              <w:top w:w="0" w:type="dxa"/>
              <w:left w:w="108" w:type="dxa"/>
              <w:bottom w:w="0" w:type="dxa"/>
              <w:right w:w="108" w:type="dxa"/>
            </w:tcMar>
            <w:hideMark/>
          </w:tcPr>
          <w:p w14:paraId="5D9005F2" w14:textId="77777777" w:rsidR="001D46A3" w:rsidRPr="006F173F" w:rsidRDefault="001D46A3" w:rsidP="001D46A3">
            <w:pPr>
              <w:shd w:val="clear" w:color="auto" w:fill="FFFFFF"/>
              <w:rPr>
                <w:rFonts w:asciiTheme="minorHAnsi" w:hAnsiTheme="minorHAnsi" w:cstheme="minorHAnsi"/>
                <w:sz w:val="20"/>
                <w:szCs w:val="20"/>
              </w:rPr>
            </w:pPr>
            <w:r w:rsidRPr="006F173F">
              <w:rPr>
                <w:rFonts w:asciiTheme="minorHAnsi" w:hAnsiTheme="minorHAnsi" w:cstheme="minorHAnsi"/>
                <w:b/>
                <w:bCs/>
                <w:sz w:val="20"/>
                <w:szCs w:val="20"/>
              </w:rPr>
              <w:t>NAZIV</w:t>
            </w:r>
          </w:p>
        </w:tc>
      </w:tr>
      <w:tr w:rsidR="001D46A3" w:rsidRPr="006F173F" w14:paraId="07197F71" w14:textId="77777777" w:rsidTr="00C1030D">
        <w:trPr>
          <w:trHeight w:val="178"/>
        </w:trPr>
        <w:tc>
          <w:tcPr>
            <w:tcW w:w="552" w:type="dxa"/>
          </w:tcPr>
          <w:p w14:paraId="4C56254D" w14:textId="77777777" w:rsidR="001D46A3" w:rsidRPr="006F173F" w:rsidRDefault="001D46A3" w:rsidP="001D46A3">
            <w:pPr>
              <w:shd w:val="clear" w:color="auto" w:fill="FFFFFF"/>
              <w:rPr>
                <w:rFonts w:asciiTheme="minorHAnsi" w:hAnsiTheme="minorHAnsi" w:cstheme="minorHAnsi"/>
                <w:b/>
                <w:bCs/>
                <w:sz w:val="20"/>
                <w:szCs w:val="20"/>
              </w:rPr>
            </w:pPr>
            <w:r w:rsidRPr="006F173F">
              <w:rPr>
                <w:rFonts w:asciiTheme="minorHAnsi" w:hAnsiTheme="minorHAnsi" w:cstheme="minorHAnsi"/>
                <w:b/>
                <w:bCs/>
                <w:sz w:val="20"/>
                <w:szCs w:val="20"/>
              </w:rPr>
              <w:t>24</w:t>
            </w:r>
          </w:p>
        </w:tc>
        <w:tc>
          <w:tcPr>
            <w:tcW w:w="1985" w:type="dxa"/>
            <w:tcMar>
              <w:top w:w="0" w:type="dxa"/>
              <w:left w:w="108" w:type="dxa"/>
              <w:bottom w:w="0" w:type="dxa"/>
              <w:right w:w="108" w:type="dxa"/>
            </w:tcMar>
          </w:tcPr>
          <w:p w14:paraId="1FE1D351" w14:textId="77777777" w:rsidR="001D46A3" w:rsidRPr="006F173F" w:rsidRDefault="001D46A3" w:rsidP="001D46A3">
            <w:pPr>
              <w:shd w:val="clear" w:color="auto" w:fill="FFFFFF"/>
              <w:rPr>
                <w:rFonts w:asciiTheme="minorHAnsi" w:hAnsiTheme="minorHAnsi" w:cstheme="minorHAnsi"/>
                <w:bCs/>
                <w:sz w:val="20"/>
                <w:szCs w:val="20"/>
              </w:rPr>
            </w:pPr>
            <w:r w:rsidRPr="006F173F">
              <w:rPr>
                <w:rFonts w:asciiTheme="minorHAnsi" w:hAnsiTheme="minorHAnsi" w:cstheme="minorHAnsi"/>
                <w:sz w:val="20"/>
                <w:szCs w:val="20"/>
              </w:rPr>
              <w:t>ALENKA HRASTAR</w:t>
            </w:r>
          </w:p>
        </w:tc>
        <w:tc>
          <w:tcPr>
            <w:tcW w:w="850" w:type="dxa"/>
            <w:tcMar>
              <w:top w:w="0" w:type="dxa"/>
              <w:left w:w="108" w:type="dxa"/>
              <w:bottom w:w="0" w:type="dxa"/>
              <w:right w:w="108" w:type="dxa"/>
            </w:tcMar>
          </w:tcPr>
          <w:p w14:paraId="357483D2" w14:textId="77777777" w:rsidR="001D46A3" w:rsidRPr="006F173F" w:rsidRDefault="001D46A3" w:rsidP="001D46A3">
            <w:pPr>
              <w:shd w:val="clear" w:color="auto" w:fill="FFFFFF"/>
              <w:jc w:val="center"/>
              <w:rPr>
                <w:rFonts w:asciiTheme="minorHAnsi" w:hAnsiTheme="minorHAnsi" w:cstheme="minorHAnsi"/>
                <w:bCs/>
                <w:sz w:val="20"/>
                <w:szCs w:val="20"/>
              </w:rPr>
            </w:pPr>
            <w:r w:rsidRPr="006F173F">
              <w:rPr>
                <w:rFonts w:asciiTheme="minorHAnsi" w:hAnsiTheme="minorHAnsi" w:cstheme="minorHAnsi"/>
                <w:bCs/>
                <w:sz w:val="20"/>
                <w:szCs w:val="20"/>
              </w:rPr>
              <w:t>6. a</w:t>
            </w:r>
          </w:p>
        </w:tc>
        <w:tc>
          <w:tcPr>
            <w:tcW w:w="3544" w:type="dxa"/>
            <w:tcMar>
              <w:top w:w="0" w:type="dxa"/>
              <w:left w:w="108" w:type="dxa"/>
              <w:bottom w:w="0" w:type="dxa"/>
              <w:right w:w="108" w:type="dxa"/>
            </w:tcMar>
          </w:tcPr>
          <w:p w14:paraId="51F1EE5F" w14:textId="77777777" w:rsidR="001D46A3" w:rsidRPr="006F173F" w:rsidRDefault="001D46A3" w:rsidP="001D46A3">
            <w:pPr>
              <w:shd w:val="clear" w:color="auto" w:fill="FFFFFF"/>
              <w:rPr>
                <w:rFonts w:asciiTheme="minorHAnsi" w:hAnsiTheme="minorHAnsi" w:cstheme="minorHAnsi"/>
                <w:bCs/>
                <w:sz w:val="20"/>
                <w:szCs w:val="20"/>
              </w:rPr>
            </w:pPr>
            <w:r w:rsidRPr="006F173F">
              <w:rPr>
                <w:rFonts w:asciiTheme="minorHAnsi" w:hAnsiTheme="minorHAnsi" w:cstheme="minorHAnsi"/>
                <w:sz w:val="20"/>
                <w:szCs w:val="20"/>
              </w:rPr>
              <w:t>prof. šp. vzg.</w:t>
            </w:r>
          </w:p>
        </w:tc>
        <w:tc>
          <w:tcPr>
            <w:tcW w:w="1972" w:type="dxa"/>
            <w:tcMar>
              <w:top w:w="0" w:type="dxa"/>
              <w:left w:w="108" w:type="dxa"/>
              <w:bottom w:w="0" w:type="dxa"/>
              <w:right w:w="108" w:type="dxa"/>
            </w:tcMar>
          </w:tcPr>
          <w:p w14:paraId="49529F9B" w14:textId="77777777" w:rsidR="001D46A3" w:rsidRPr="006F173F" w:rsidRDefault="001D46A3" w:rsidP="001D46A3">
            <w:pPr>
              <w:shd w:val="clear" w:color="auto" w:fill="FFFFFF"/>
              <w:jc w:val="center"/>
              <w:rPr>
                <w:rFonts w:asciiTheme="minorHAnsi" w:hAnsiTheme="minorHAnsi" w:cstheme="minorHAnsi"/>
                <w:bCs/>
                <w:sz w:val="20"/>
                <w:szCs w:val="20"/>
              </w:rPr>
            </w:pPr>
            <w:r w:rsidRPr="006F173F">
              <w:rPr>
                <w:rFonts w:asciiTheme="minorHAnsi" w:hAnsiTheme="minorHAnsi" w:cstheme="minorHAnsi"/>
                <w:sz w:val="20"/>
                <w:szCs w:val="20"/>
              </w:rPr>
              <w:t>NDČ</w:t>
            </w:r>
          </w:p>
        </w:tc>
        <w:tc>
          <w:tcPr>
            <w:tcW w:w="0" w:type="auto"/>
            <w:tcMar>
              <w:top w:w="0" w:type="dxa"/>
              <w:left w:w="108" w:type="dxa"/>
              <w:bottom w:w="0" w:type="dxa"/>
              <w:right w:w="108" w:type="dxa"/>
            </w:tcMar>
          </w:tcPr>
          <w:p w14:paraId="01C1E922" w14:textId="77777777" w:rsidR="001D46A3" w:rsidRPr="006F173F" w:rsidRDefault="001D46A3" w:rsidP="001D46A3">
            <w:pPr>
              <w:shd w:val="clear" w:color="auto" w:fill="FFFFFF"/>
              <w:rPr>
                <w:rFonts w:asciiTheme="minorHAnsi" w:hAnsiTheme="minorHAnsi" w:cstheme="minorHAnsi"/>
                <w:bCs/>
                <w:sz w:val="20"/>
                <w:szCs w:val="20"/>
              </w:rPr>
            </w:pPr>
            <w:r w:rsidRPr="006F173F">
              <w:rPr>
                <w:rFonts w:asciiTheme="minorHAnsi" w:hAnsiTheme="minorHAnsi" w:cstheme="minorHAnsi"/>
                <w:sz w:val="20"/>
                <w:szCs w:val="20"/>
              </w:rPr>
              <w:t>MENTORICA</w:t>
            </w:r>
          </w:p>
        </w:tc>
      </w:tr>
      <w:tr w:rsidR="001D46A3" w:rsidRPr="006F173F" w14:paraId="1FF389C2" w14:textId="77777777" w:rsidTr="00C1030D">
        <w:trPr>
          <w:trHeight w:val="178"/>
        </w:trPr>
        <w:tc>
          <w:tcPr>
            <w:tcW w:w="552" w:type="dxa"/>
          </w:tcPr>
          <w:p w14:paraId="783ACD78" w14:textId="77777777" w:rsidR="001D46A3" w:rsidRPr="006F173F" w:rsidRDefault="001D46A3" w:rsidP="001D46A3">
            <w:pPr>
              <w:shd w:val="clear" w:color="auto" w:fill="FFFFFF"/>
              <w:rPr>
                <w:rFonts w:asciiTheme="minorHAnsi" w:hAnsiTheme="minorHAnsi" w:cstheme="minorHAnsi"/>
                <w:b/>
                <w:bCs/>
                <w:sz w:val="20"/>
                <w:szCs w:val="20"/>
              </w:rPr>
            </w:pPr>
            <w:r w:rsidRPr="006F173F">
              <w:rPr>
                <w:rFonts w:asciiTheme="minorHAnsi" w:hAnsiTheme="minorHAnsi" w:cstheme="minorHAnsi"/>
                <w:b/>
                <w:bCs/>
                <w:sz w:val="20"/>
                <w:szCs w:val="20"/>
              </w:rPr>
              <w:t>25</w:t>
            </w:r>
          </w:p>
        </w:tc>
        <w:tc>
          <w:tcPr>
            <w:tcW w:w="1985" w:type="dxa"/>
            <w:tcMar>
              <w:top w:w="0" w:type="dxa"/>
              <w:left w:w="108" w:type="dxa"/>
              <w:bottom w:w="0" w:type="dxa"/>
              <w:right w:w="108" w:type="dxa"/>
            </w:tcMar>
          </w:tcPr>
          <w:p w14:paraId="02E96701" w14:textId="77777777" w:rsidR="001D46A3" w:rsidRPr="006F173F" w:rsidRDefault="001D46A3" w:rsidP="001D46A3">
            <w:pPr>
              <w:shd w:val="clear" w:color="auto" w:fill="FFFFFF"/>
              <w:rPr>
                <w:rFonts w:asciiTheme="minorHAnsi" w:hAnsiTheme="minorHAnsi" w:cstheme="minorHAnsi"/>
                <w:bCs/>
                <w:sz w:val="20"/>
                <w:szCs w:val="20"/>
              </w:rPr>
            </w:pPr>
            <w:r w:rsidRPr="006F173F">
              <w:rPr>
                <w:rFonts w:asciiTheme="minorHAnsi" w:hAnsiTheme="minorHAnsi" w:cstheme="minorHAnsi"/>
                <w:bCs/>
                <w:sz w:val="20"/>
                <w:szCs w:val="20"/>
              </w:rPr>
              <w:t>SABINA KLEMENČIČ</w:t>
            </w:r>
          </w:p>
        </w:tc>
        <w:tc>
          <w:tcPr>
            <w:tcW w:w="850" w:type="dxa"/>
            <w:tcMar>
              <w:top w:w="0" w:type="dxa"/>
              <w:left w:w="108" w:type="dxa"/>
              <w:bottom w:w="0" w:type="dxa"/>
              <w:right w:w="108" w:type="dxa"/>
            </w:tcMar>
          </w:tcPr>
          <w:p w14:paraId="4F2143A4" w14:textId="77777777" w:rsidR="001D46A3" w:rsidRPr="006F173F" w:rsidRDefault="001D46A3" w:rsidP="001D46A3">
            <w:pPr>
              <w:shd w:val="clear" w:color="auto" w:fill="FFFFFF"/>
              <w:jc w:val="center"/>
              <w:rPr>
                <w:rFonts w:asciiTheme="minorHAnsi" w:hAnsiTheme="minorHAnsi" w:cstheme="minorHAnsi"/>
                <w:bCs/>
                <w:sz w:val="20"/>
                <w:szCs w:val="20"/>
              </w:rPr>
            </w:pPr>
            <w:r w:rsidRPr="006F173F">
              <w:rPr>
                <w:rFonts w:asciiTheme="minorHAnsi" w:hAnsiTheme="minorHAnsi" w:cstheme="minorHAnsi"/>
                <w:bCs/>
                <w:sz w:val="20"/>
                <w:szCs w:val="20"/>
              </w:rPr>
              <w:t>6. b</w:t>
            </w:r>
          </w:p>
        </w:tc>
        <w:tc>
          <w:tcPr>
            <w:tcW w:w="3544" w:type="dxa"/>
            <w:tcMar>
              <w:top w:w="0" w:type="dxa"/>
              <w:left w:w="108" w:type="dxa"/>
              <w:bottom w:w="0" w:type="dxa"/>
              <w:right w:w="108" w:type="dxa"/>
            </w:tcMar>
          </w:tcPr>
          <w:p w14:paraId="4A2CBFD9" w14:textId="77777777" w:rsidR="001D46A3" w:rsidRPr="006F173F" w:rsidRDefault="001D46A3" w:rsidP="001D46A3">
            <w:pPr>
              <w:shd w:val="clear" w:color="auto" w:fill="FFFFFF"/>
              <w:rPr>
                <w:rFonts w:asciiTheme="minorHAnsi" w:hAnsiTheme="minorHAnsi" w:cstheme="minorHAnsi"/>
                <w:bCs/>
                <w:sz w:val="20"/>
                <w:szCs w:val="20"/>
              </w:rPr>
            </w:pPr>
            <w:r w:rsidRPr="006F173F">
              <w:rPr>
                <w:rFonts w:asciiTheme="minorHAnsi" w:hAnsiTheme="minorHAnsi" w:cstheme="minorHAnsi"/>
                <w:bCs/>
                <w:sz w:val="20"/>
                <w:szCs w:val="20"/>
              </w:rPr>
              <w:t xml:space="preserve">prof. </w:t>
            </w:r>
            <w:proofErr w:type="spellStart"/>
            <w:r w:rsidRPr="006F173F">
              <w:rPr>
                <w:rFonts w:asciiTheme="minorHAnsi" w:hAnsiTheme="minorHAnsi" w:cstheme="minorHAnsi"/>
                <w:bCs/>
                <w:sz w:val="20"/>
                <w:szCs w:val="20"/>
              </w:rPr>
              <w:t>bio</w:t>
            </w:r>
            <w:proofErr w:type="spellEnd"/>
            <w:r w:rsidRPr="006F173F">
              <w:rPr>
                <w:rFonts w:asciiTheme="minorHAnsi" w:hAnsiTheme="minorHAnsi" w:cstheme="minorHAnsi"/>
                <w:bCs/>
                <w:sz w:val="20"/>
                <w:szCs w:val="20"/>
              </w:rPr>
              <w:t>., nar.</w:t>
            </w:r>
          </w:p>
        </w:tc>
        <w:tc>
          <w:tcPr>
            <w:tcW w:w="1972" w:type="dxa"/>
            <w:tcMar>
              <w:top w:w="0" w:type="dxa"/>
              <w:left w:w="108" w:type="dxa"/>
              <w:bottom w:w="0" w:type="dxa"/>
              <w:right w:w="108" w:type="dxa"/>
            </w:tcMar>
          </w:tcPr>
          <w:p w14:paraId="31C8CD70" w14:textId="77777777" w:rsidR="001D46A3" w:rsidRPr="006F173F" w:rsidRDefault="001D46A3" w:rsidP="001D46A3">
            <w:pPr>
              <w:shd w:val="clear" w:color="auto" w:fill="FFFFFF"/>
              <w:jc w:val="center"/>
              <w:rPr>
                <w:rFonts w:asciiTheme="minorHAnsi" w:hAnsiTheme="minorHAnsi" w:cstheme="minorHAnsi"/>
                <w:bCs/>
                <w:sz w:val="20"/>
                <w:szCs w:val="20"/>
              </w:rPr>
            </w:pPr>
            <w:r w:rsidRPr="006F173F">
              <w:rPr>
                <w:rFonts w:asciiTheme="minorHAnsi" w:hAnsiTheme="minorHAnsi" w:cstheme="minorHAnsi"/>
                <w:bCs/>
                <w:sz w:val="20"/>
                <w:szCs w:val="20"/>
              </w:rPr>
              <w:t>NDČ</w:t>
            </w:r>
          </w:p>
        </w:tc>
        <w:tc>
          <w:tcPr>
            <w:tcW w:w="0" w:type="auto"/>
            <w:tcMar>
              <w:top w:w="0" w:type="dxa"/>
              <w:left w:w="108" w:type="dxa"/>
              <w:bottom w:w="0" w:type="dxa"/>
              <w:right w:w="108" w:type="dxa"/>
            </w:tcMar>
          </w:tcPr>
          <w:p w14:paraId="7F7E00D9" w14:textId="77777777" w:rsidR="001D46A3" w:rsidRPr="006F173F" w:rsidRDefault="001D46A3" w:rsidP="001D46A3">
            <w:pPr>
              <w:shd w:val="clear" w:color="auto" w:fill="FFFFFF"/>
              <w:rPr>
                <w:rFonts w:asciiTheme="minorHAnsi" w:hAnsiTheme="minorHAnsi" w:cstheme="minorHAnsi"/>
                <w:bCs/>
                <w:sz w:val="20"/>
                <w:szCs w:val="20"/>
              </w:rPr>
            </w:pPr>
            <w:r w:rsidRPr="006F173F">
              <w:rPr>
                <w:rFonts w:asciiTheme="minorHAnsi" w:hAnsiTheme="minorHAnsi" w:cstheme="minorHAnsi"/>
                <w:bCs/>
                <w:sz w:val="20"/>
                <w:szCs w:val="20"/>
              </w:rPr>
              <w:t>SVETOVALKA</w:t>
            </w:r>
          </w:p>
        </w:tc>
      </w:tr>
      <w:tr w:rsidR="001D46A3" w:rsidRPr="006F173F" w14:paraId="037CEC9D" w14:textId="77777777" w:rsidTr="00C1030D">
        <w:trPr>
          <w:trHeight w:val="178"/>
        </w:trPr>
        <w:tc>
          <w:tcPr>
            <w:tcW w:w="552" w:type="dxa"/>
          </w:tcPr>
          <w:p w14:paraId="5CF893F1" w14:textId="77777777" w:rsidR="001D46A3" w:rsidRPr="006F173F" w:rsidRDefault="001D46A3" w:rsidP="001D46A3">
            <w:pPr>
              <w:shd w:val="clear" w:color="auto" w:fill="FFFFFF"/>
              <w:rPr>
                <w:rFonts w:asciiTheme="minorHAnsi" w:hAnsiTheme="minorHAnsi" w:cstheme="minorHAnsi"/>
                <w:b/>
                <w:bCs/>
                <w:sz w:val="20"/>
                <w:szCs w:val="20"/>
              </w:rPr>
            </w:pPr>
            <w:r w:rsidRPr="006F173F">
              <w:rPr>
                <w:rFonts w:asciiTheme="minorHAnsi" w:hAnsiTheme="minorHAnsi" w:cstheme="minorHAnsi"/>
                <w:b/>
                <w:bCs/>
                <w:sz w:val="20"/>
                <w:szCs w:val="20"/>
              </w:rPr>
              <w:t>26</w:t>
            </w:r>
          </w:p>
        </w:tc>
        <w:tc>
          <w:tcPr>
            <w:tcW w:w="1985" w:type="dxa"/>
            <w:tcMar>
              <w:top w:w="0" w:type="dxa"/>
              <w:left w:w="108" w:type="dxa"/>
              <w:bottom w:w="0" w:type="dxa"/>
              <w:right w:w="108" w:type="dxa"/>
            </w:tcMar>
          </w:tcPr>
          <w:p w14:paraId="475074CB" w14:textId="77777777" w:rsidR="001D46A3" w:rsidRPr="006F173F" w:rsidRDefault="001D46A3" w:rsidP="001D46A3">
            <w:pPr>
              <w:shd w:val="clear" w:color="auto" w:fill="FFFFFF"/>
              <w:rPr>
                <w:rFonts w:asciiTheme="minorHAnsi" w:hAnsiTheme="minorHAnsi" w:cstheme="minorHAnsi"/>
                <w:bCs/>
                <w:sz w:val="20"/>
                <w:szCs w:val="20"/>
              </w:rPr>
            </w:pPr>
            <w:r w:rsidRPr="006F173F">
              <w:rPr>
                <w:rFonts w:asciiTheme="minorHAnsi" w:hAnsiTheme="minorHAnsi" w:cstheme="minorHAnsi"/>
                <w:sz w:val="20"/>
                <w:szCs w:val="20"/>
              </w:rPr>
              <w:t>GABRIJELA KOVAČ</w:t>
            </w:r>
          </w:p>
        </w:tc>
        <w:tc>
          <w:tcPr>
            <w:tcW w:w="850" w:type="dxa"/>
            <w:tcMar>
              <w:top w:w="0" w:type="dxa"/>
              <w:left w:w="108" w:type="dxa"/>
              <w:bottom w:w="0" w:type="dxa"/>
              <w:right w:w="108" w:type="dxa"/>
            </w:tcMar>
          </w:tcPr>
          <w:p w14:paraId="749D6D54" w14:textId="77777777" w:rsidR="001D46A3" w:rsidRPr="006F173F" w:rsidRDefault="001D46A3" w:rsidP="001D46A3">
            <w:pPr>
              <w:shd w:val="clear" w:color="auto" w:fill="FFFFFF"/>
              <w:jc w:val="center"/>
              <w:rPr>
                <w:rFonts w:asciiTheme="minorHAnsi" w:hAnsiTheme="minorHAnsi" w:cstheme="minorHAnsi"/>
                <w:bCs/>
                <w:sz w:val="20"/>
                <w:szCs w:val="20"/>
              </w:rPr>
            </w:pPr>
            <w:r w:rsidRPr="006F173F">
              <w:rPr>
                <w:rFonts w:asciiTheme="minorHAnsi" w:hAnsiTheme="minorHAnsi" w:cstheme="minorHAnsi"/>
                <w:sz w:val="20"/>
                <w:szCs w:val="20"/>
              </w:rPr>
              <w:t>6. c</w:t>
            </w:r>
          </w:p>
        </w:tc>
        <w:tc>
          <w:tcPr>
            <w:tcW w:w="3544" w:type="dxa"/>
            <w:tcMar>
              <w:top w:w="0" w:type="dxa"/>
              <w:left w:w="108" w:type="dxa"/>
              <w:bottom w:w="0" w:type="dxa"/>
              <w:right w:w="108" w:type="dxa"/>
            </w:tcMar>
          </w:tcPr>
          <w:p w14:paraId="56782AB2" w14:textId="77777777" w:rsidR="001D46A3" w:rsidRPr="006F173F" w:rsidRDefault="001D46A3" w:rsidP="001D46A3">
            <w:pPr>
              <w:shd w:val="clear" w:color="auto" w:fill="FFFFFF"/>
              <w:rPr>
                <w:rFonts w:asciiTheme="minorHAnsi" w:hAnsiTheme="minorHAnsi" w:cstheme="minorHAnsi"/>
                <w:bCs/>
                <w:sz w:val="20"/>
                <w:szCs w:val="20"/>
              </w:rPr>
            </w:pPr>
            <w:r w:rsidRPr="006F173F">
              <w:rPr>
                <w:rFonts w:asciiTheme="minorHAnsi" w:hAnsiTheme="minorHAnsi" w:cstheme="minorHAnsi"/>
                <w:sz w:val="20"/>
                <w:szCs w:val="20"/>
              </w:rPr>
              <w:t>prof. zgodovine in geografije</w:t>
            </w:r>
          </w:p>
        </w:tc>
        <w:tc>
          <w:tcPr>
            <w:tcW w:w="1972" w:type="dxa"/>
            <w:tcMar>
              <w:top w:w="0" w:type="dxa"/>
              <w:left w:w="108" w:type="dxa"/>
              <w:bottom w:w="0" w:type="dxa"/>
              <w:right w:w="108" w:type="dxa"/>
            </w:tcMar>
          </w:tcPr>
          <w:p w14:paraId="5B0AE02E" w14:textId="77777777" w:rsidR="001D46A3" w:rsidRPr="006F173F" w:rsidRDefault="001D46A3" w:rsidP="001D46A3">
            <w:pPr>
              <w:shd w:val="clear" w:color="auto" w:fill="FFFFFF"/>
              <w:jc w:val="center"/>
              <w:rPr>
                <w:rFonts w:asciiTheme="minorHAnsi" w:hAnsiTheme="minorHAnsi" w:cstheme="minorHAnsi"/>
                <w:bCs/>
                <w:sz w:val="20"/>
                <w:szCs w:val="20"/>
              </w:rPr>
            </w:pPr>
            <w:r w:rsidRPr="006F173F">
              <w:rPr>
                <w:rFonts w:asciiTheme="minorHAnsi" w:hAnsiTheme="minorHAnsi" w:cstheme="minorHAnsi"/>
                <w:sz w:val="20"/>
                <w:szCs w:val="20"/>
              </w:rPr>
              <w:t>NDČ</w:t>
            </w:r>
          </w:p>
        </w:tc>
        <w:tc>
          <w:tcPr>
            <w:tcW w:w="0" w:type="auto"/>
            <w:tcMar>
              <w:top w:w="0" w:type="dxa"/>
              <w:left w:w="108" w:type="dxa"/>
              <w:bottom w:w="0" w:type="dxa"/>
              <w:right w:w="108" w:type="dxa"/>
            </w:tcMar>
          </w:tcPr>
          <w:p w14:paraId="4B4725AB" w14:textId="77777777" w:rsidR="001D46A3" w:rsidRPr="006F173F" w:rsidRDefault="001D46A3" w:rsidP="001D46A3">
            <w:pPr>
              <w:shd w:val="clear" w:color="auto" w:fill="FFFFFF"/>
              <w:rPr>
                <w:rFonts w:asciiTheme="minorHAnsi" w:hAnsiTheme="minorHAnsi" w:cstheme="minorHAnsi"/>
                <w:bCs/>
                <w:sz w:val="20"/>
                <w:szCs w:val="20"/>
              </w:rPr>
            </w:pPr>
            <w:r w:rsidRPr="006F173F">
              <w:rPr>
                <w:rFonts w:asciiTheme="minorHAnsi" w:hAnsiTheme="minorHAnsi" w:cstheme="minorHAnsi"/>
                <w:sz w:val="20"/>
                <w:szCs w:val="20"/>
              </w:rPr>
              <w:t>SVETOVALKA</w:t>
            </w:r>
          </w:p>
        </w:tc>
      </w:tr>
      <w:tr w:rsidR="001D46A3" w:rsidRPr="006F173F" w14:paraId="7250A3C8" w14:textId="77777777" w:rsidTr="00C1030D">
        <w:trPr>
          <w:trHeight w:val="178"/>
        </w:trPr>
        <w:tc>
          <w:tcPr>
            <w:tcW w:w="552" w:type="dxa"/>
          </w:tcPr>
          <w:p w14:paraId="6A8DEE31" w14:textId="77777777" w:rsidR="001D46A3" w:rsidRPr="006F173F" w:rsidRDefault="001D46A3" w:rsidP="001D46A3">
            <w:pPr>
              <w:shd w:val="clear" w:color="auto" w:fill="FFFFFF"/>
              <w:rPr>
                <w:rFonts w:asciiTheme="minorHAnsi" w:hAnsiTheme="minorHAnsi" w:cstheme="minorHAnsi"/>
                <w:b/>
                <w:bCs/>
                <w:sz w:val="20"/>
                <w:szCs w:val="20"/>
              </w:rPr>
            </w:pPr>
            <w:r w:rsidRPr="006F173F">
              <w:rPr>
                <w:rFonts w:asciiTheme="minorHAnsi" w:hAnsiTheme="minorHAnsi" w:cstheme="minorHAnsi"/>
                <w:b/>
                <w:bCs/>
                <w:sz w:val="20"/>
                <w:szCs w:val="20"/>
              </w:rPr>
              <w:t>27</w:t>
            </w:r>
          </w:p>
        </w:tc>
        <w:tc>
          <w:tcPr>
            <w:tcW w:w="1985" w:type="dxa"/>
            <w:tcMar>
              <w:top w:w="0" w:type="dxa"/>
              <w:left w:w="108" w:type="dxa"/>
              <w:bottom w:w="0" w:type="dxa"/>
              <w:right w:w="108" w:type="dxa"/>
            </w:tcMar>
          </w:tcPr>
          <w:p w14:paraId="61F7BF9D" w14:textId="77777777" w:rsidR="001D46A3" w:rsidRPr="006F173F" w:rsidRDefault="001D46A3" w:rsidP="001D46A3">
            <w:pPr>
              <w:shd w:val="clear" w:color="auto" w:fill="FFFFFF"/>
              <w:rPr>
                <w:rFonts w:asciiTheme="minorHAnsi" w:hAnsiTheme="minorHAnsi" w:cstheme="minorHAnsi"/>
                <w:sz w:val="20"/>
                <w:szCs w:val="20"/>
              </w:rPr>
            </w:pPr>
            <w:r w:rsidRPr="006F173F">
              <w:rPr>
                <w:rFonts w:asciiTheme="minorHAnsi" w:hAnsiTheme="minorHAnsi" w:cstheme="minorHAnsi"/>
                <w:bCs/>
                <w:sz w:val="20"/>
                <w:szCs w:val="20"/>
              </w:rPr>
              <w:t>MATEJA SLADIČ</w:t>
            </w:r>
          </w:p>
        </w:tc>
        <w:tc>
          <w:tcPr>
            <w:tcW w:w="850" w:type="dxa"/>
            <w:tcMar>
              <w:top w:w="0" w:type="dxa"/>
              <w:left w:w="108" w:type="dxa"/>
              <w:bottom w:w="0" w:type="dxa"/>
              <w:right w:w="108" w:type="dxa"/>
            </w:tcMar>
          </w:tcPr>
          <w:p w14:paraId="787EE6DD" w14:textId="77777777" w:rsidR="001D46A3" w:rsidRPr="006F173F" w:rsidRDefault="001D46A3" w:rsidP="001D46A3">
            <w:pPr>
              <w:shd w:val="clear" w:color="auto" w:fill="FFFFFF"/>
              <w:tabs>
                <w:tab w:val="left" w:pos="171"/>
              </w:tabs>
              <w:ind w:left="171"/>
              <w:rPr>
                <w:rFonts w:asciiTheme="minorHAnsi" w:hAnsiTheme="minorHAnsi" w:cstheme="minorHAnsi"/>
                <w:sz w:val="20"/>
                <w:szCs w:val="20"/>
              </w:rPr>
            </w:pPr>
            <w:r w:rsidRPr="006F173F">
              <w:rPr>
                <w:rFonts w:asciiTheme="minorHAnsi" w:hAnsiTheme="minorHAnsi" w:cstheme="minorHAnsi"/>
                <w:sz w:val="20"/>
                <w:szCs w:val="20"/>
              </w:rPr>
              <w:t>7. a</w:t>
            </w:r>
          </w:p>
        </w:tc>
        <w:tc>
          <w:tcPr>
            <w:tcW w:w="3544" w:type="dxa"/>
            <w:tcMar>
              <w:top w:w="0" w:type="dxa"/>
              <w:left w:w="108" w:type="dxa"/>
              <w:bottom w:w="0" w:type="dxa"/>
              <w:right w:w="108" w:type="dxa"/>
            </w:tcMar>
          </w:tcPr>
          <w:p w14:paraId="376B9DA7" w14:textId="77777777" w:rsidR="001D46A3" w:rsidRPr="006F173F" w:rsidRDefault="001D46A3" w:rsidP="001D46A3">
            <w:pPr>
              <w:shd w:val="clear" w:color="auto" w:fill="FFFFFF"/>
              <w:rPr>
                <w:rFonts w:asciiTheme="minorHAnsi" w:hAnsiTheme="minorHAnsi" w:cstheme="minorHAnsi"/>
                <w:sz w:val="20"/>
                <w:szCs w:val="20"/>
              </w:rPr>
            </w:pPr>
            <w:r w:rsidRPr="006F173F">
              <w:rPr>
                <w:rFonts w:asciiTheme="minorHAnsi" w:hAnsiTheme="minorHAnsi" w:cstheme="minorHAnsi"/>
                <w:bCs/>
                <w:sz w:val="20"/>
                <w:szCs w:val="20"/>
              </w:rPr>
              <w:t>prof. angleščine</w:t>
            </w:r>
          </w:p>
        </w:tc>
        <w:tc>
          <w:tcPr>
            <w:tcW w:w="1972" w:type="dxa"/>
            <w:tcMar>
              <w:top w:w="0" w:type="dxa"/>
              <w:left w:w="108" w:type="dxa"/>
              <w:bottom w:w="0" w:type="dxa"/>
              <w:right w:w="108" w:type="dxa"/>
            </w:tcMar>
          </w:tcPr>
          <w:p w14:paraId="368BE2C4" w14:textId="77777777" w:rsidR="001D46A3" w:rsidRPr="006F173F" w:rsidRDefault="001D46A3" w:rsidP="001D46A3">
            <w:pPr>
              <w:shd w:val="clear" w:color="auto" w:fill="FFFFFF"/>
              <w:jc w:val="center"/>
              <w:rPr>
                <w:rFonts w:asciiTheme="minorHAnsi" w:hAnsiTheme="minorHAnsi" w:cstheme="minorHAnsi"/>
                <w:sz w:val="20"/>
                <w:szCs w:val="20"/>
              </w:rPr>
            </w:pPr>
            <w:r w:rsidRPr="006F173F">
              <w:rPr>
                <w:rFonts w:asciiTheme="minorHAnsi" w:hAnsiTheme="minorHAnsi" w:cstheme="minorHAnsi"/>
                <w:sz w:val="20"/>
                <w:szCs w:val="20"/>
              </w:rPr>
              <w:t>NDČ</w:t>
            </w:r>
          </w:p>
        </w:tc>
        <w:tc>
          <w:tcPr>
            <w:tcW w:w="0" w:type="auto"/>
            <w:tcMar>
              <w:top w:w="0" w:type="dxa"/>
              <w:left w:w="108" w:type="dxa"/>
              <w:bottom w:w="0" w:type="dxa"/>
              <w:right w:w="108" w:type="dxa"/>
            </w:tcMar>
          </w:tcPr>
          <w:p w14:paraId="2F873D8A" w14:textId="77777777" w:rsidR="001D46A3" w:rsidRPr="006F173F" w:rsidRDefault="001D46A3" w:rsidP="001D46A3">
            <w:pPr>
              <w:shd w:val="clear" w:color="auto" w:fill="FFFFFF"/>
              <w:rPr>
                <w:rFonts w:asciiTheme="minorHAnsi" w:hAnsiTheme="minorHAnsi" w:cstheme="minorHAnsi"/>
                <w:sz w:val="20"/>
                <w:szCs w:val="20"/>
              </w:rPr>
            </w:pPr>
            <w:r w:rsidRPr="006F173F">
              <w:rPr>
                <w:rFonts w:asciiTheme="minorHAnsi" w:hAnsiTheme="minorHAnsi" w:cstheme="minorHAnsi"/>
                <w:sz w:val="20"/>
                <w:szCs w:val="20"/>
              </w:rPr>
              <w:t>MENTORICA</w:t>
            </w:r>
          </w:p>
        </w:tc>
      </w:tr>
      <w:tr w:rsidR="001D46A3" w:rsidRPr="006F173F" w14:paraId="74B12C2D" w14:textId="77777777" w:rsidTr="00C1030D">
        <w:trPr>
          <w:trHeight w:val="178"/>
        </w:trPr>
        <w:tc>
          <w:tcPr>
            <w:tcW w:w="552" w:type="dxa"/>
          </w:tcPr>
          <w:p w14:paraId="1AA828E5" w14:textId="77777777" w:rsidR="001D46A3" w:rsidRPr="006F173F" w:rsidRDefault="001D46A3" w:rsidP="001D46A3">
            <w:pPr>
              <w:rPr>
                <w:rFonts w:asciiTheme="minorHAnsi" w:hAnsiTheme="minorHAnsi" w:cstheme="minorHAnsi"/>
                <w:b/>
                <w:bCs/>
                <w:sz w:val="20"/>
                <w:szCs w:val="20"/>
              </w:rPr>
            </w:pPr>
            <w:r w:rsidRPr="006F173F">
              <w:rPr>
                <w:rFonts w:asciiTheme="minorHAnsi" w:hAnsiTheme="minorHAnsi" w:cstheme="minorHAnsi"/>
                <w:b/>
                <w:bCs/>
                <w:sz w:val="20"/>
                <w:szCs w:val="20"/>
              </w:rPr>
              <w:t>28</w:t>
            </w:r>
          </w:p>
        </w:tc>
        <w:tc>
          <w:tcPr>
            <w:tcW w:w="1985" w:type="dxa"/>
            <w:tcMar>
              <w:top w:w="0" w:type="dxa"/>
              <w:left w:w="108" w:type="dxa"/>
              <w:bottom w:w="0" w:type="dxa"/>
              <w:right w:w="108" w:type="dxa"/>
            </w:tcMar>
          </w:tcPr>
          <w:p w14:paraId="403588C5"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bCs/>
                <w:sz w:val="20"/>
                <w:szCs w:val="20"/>
              </w:rPr>
              <w:t>TADEJA LAH</w:t>
            </w:r>
          </w:p>
        </w:tc>
        <w:tc>
          <w:tcPr>
            <w:tcW w:w="850" w:type="dxa"/>
            <w:tcMar>
              <w:top w:w="0" w:type="dxa"/>
              <w:left w:w="108" w:type="dxa"/>
              <w:bottom w:w="0" w:type="dxa"/>
              <w:right w:w="108" w:type="dxa"/>
            </w:tcMar>
          </w:tcPr>
          <w:p w14:paraId="60CCD484" w14:textId="77777777" w:rsidR="001D46A3" w:rsidRPr="006F173F" w:rsidRDefault="001D46A3" w:rsidP="001D46A3">
            <w:pPr>
              <w:jc w:val="center"/>
              <w:rPr>
                <w:rFonts w:asciiTheme="minorHAnsi" w:hAnsiTheme="minorHAnsi" w:cstheme="minorHAnsi"/>
                <w:sz w:val="20"/>
                <w:szCs w:val="20"/>
              </w:rPr>
            </w:pPr>
            <w:r w:rsidRPr="006F173F">
              <w:rPr>
                <w:rFonts w:asciiTheme="minorHAnsi" w:hAnsiTheme="minorHAnsi" w:cstheme="minorHAnsi"/>
                <w:sz w:val="20"/>
                <w:szCs w:val="20"/>
              </w:rPr>
              <w:t>7. b</w:t>
            </w:r>
          </w:p>
        </w:tc>
        <w:tc>
          <w:tcPr>
            <w:tcW w:w="3544" w:type="dxa"/>
            <w:tcMar>
              <w:top w:w="0" w:type="dxa"/>
              <w:left w:w="108" w:type="dxa"/>
              <w:bottom w:w="0" w:type="dxa"/>
              <w:right w:w="108" w:type="dxa"/>
            </w:tcMar>
          </w:tcPr>
          <w:p w14:paraId="2D01BBD3" w14:textId="77777777" w:rsidR="001D46A3" w:rsidRPr="006F173F" w:rsidRDefault="001D46A3" w:rsidP="001D46A3">
            <w:pPr>
              <w:shd w:val="clear" w:color="auto" w:fill="FFFFFF"/>
              <w:rPr>
                <w:rFonts w:asciiTheme="minorHAnsi" w:hAnsiTheme="minorHAnsi" w:cstheme="minorHAnsi"/>
                <w:sz w:val="20"/>
                <w:szCs w:val="20"/>
              </w:rPr>
            </w:pPr>
            <w:r w:rsidRPr="006F173F">
              <w:rPr>
                <w:rFonts w:asciiTheme="minorHAnsi" w:hAnsiTheme="minorHAnsi" w:cstheme="minorHAnsi"/>
                <w:bCs/>
                <w:sz w:val="20"/>
                <w:szCs w:val="20"/>
              </w:rPr>
              <w:t>prof. matematike in fizike</w:t>
            </w:r>
          </w:p>
        </w:tc>
        <w:tc>
          <w:tcPr>
            <w:tcW w:w="1972" w:type="dxa"/>
            <w:tcMar>
              <w:top w:w="0" w:type="dxa"/>
              <w:left w:w="108" w:type="dxa"/>
              <w:bottom w:w="0" w:type="dxa"/>
              <w:right w:w="108" w:type="dxa"/>
            </w:tcMar>
          </w:tcPr>
          <w:p w14:paraId="368F4866" w14:textId="77777777" w:rsidR="001D46A3" w:rsidRPr="006F173F" w:rsidRDefault="001D46A3" w:rsidP="001D46A3">
            <w:pPr>
              <w:jc w:val="center"/>
              <w:rPr>
                <w:rFonts w:asciiTheme="minorHAnsi" w:hAnsiTheme="minorHAnsi" w:cstheme="minorHAnsi"/>
                <w:sz w:val="20"/>
                <w:szCs w:val="20"/>
              </w:rPr>
            </w:pPr>
            <w:r w:rsidRPr="006F173F">
              <w:rPr>
                <w:rFonts w:asciiTheme="minorHAnsi" w:hAnsiTheme="minorHAnsi" w:cstheme="minorHAnsi"/>
                <w:sz w:val="20"/>
                <w:szCs w:val="20"/>
              </w:rPr>
              <w:t>NDČ</w:t>
            </w:r>
          </w:p>
        </w:tc>
        <w:tc>
          <w:tcPr>
            <w:tcW w:w="0" w:type="auto"/>
            <w:tcMar>
              <w:top w:w="0" w:type="dxa"/>
              <w:left w:w="108" w:type="dxa"/>
              <w:bottom w:w="0" w:type="dxa"/>
              <w:right w:w="108" w:type="dxa"/>
            </w:tcMar>
          </w:tcPr>
          <w:p w14:paraId="31D9341E"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w:t>
            </w:r>
          </w:p>
        </w:tc>
      </w:tr>
      <w:tr w:rsidR="001D46A3" w:rsidRPr="006F173F" w14:paraId="3D9676D0" w14:textId="77777777" w:rsidTr="00C1030D">
        <w:trPr>
          <w:trHeight w:val="178"/>
        </w:trPr>
        <w:tc>
          <w:tcPr>
            <w:tcW w:w="552" w:type="dxa"/>
          </w:tcPr>
          <w:p w14:paraId="4BF8ACEA" w14:textId="77777777" w:rsidR="001D46A3" w:rsidRPr="006F173F" w:rsidRDefault="001D46A3" w:rsidP="001D46A3">
            <w:pPr>
              <w:rPr>
                <w:rFonts w:asciiTheme="minorHAnsi" w:hAnsiTheme="minorHAnsi" w:cstheme="minorHAnsi"/>
                <w:b/>
                <w:bCs/>
                <w:sz w:val="20"/>
                <w:szCs w:val="20"/>
              </w:rPr>
            </w:pPr>
            <w:r w:rsidRPr="006F173F">
              <w:rPr>
                <w:rFonts w:asciiTheme="minorHAnsi" w:hAnsiTheme="minorHAnsi" w:cstheme="minorHAnsi"/>
                <w:b/>
                <w:bCs/>
                <w:sz w:val="20"/>
                <w:szCs w:val="20"/>
              </w:rPr>
              <w:t>29</w:t>
            </w:r>
          </w:p>
        </w:tc>
        <w:tc>
          <w:tcPr>
            <w:tcW w:w="1985" w:type="dxa"/>
            <w:tcMar>
              <w:top w:w="0" w:type="dxa"/>
              <w:left w:w="108" w:type="dxa"/>
              <w:bottom w:w="0" w:type="dxa"/>
              <w:right w:w="108" w:type="dxa"/>
            </w:tcMar>
          </w:tcPr>
          <w:p w14:paraId="1E0E5C82" w14:textId="77777777" w:rsidR="001D46A3" w:rsidRPr="006F173F" w:rsidRDefault="001D46A3" w:rsidP="001D46A3">
            <w:pPr>
              <w:rPr>
                <w:rFonts w:asciiTheme="minorHAnsi" w:hAnsiTheme="minorHAnsi" w:cstheme="minorHAnsi"/>
                <w:bCs/>
                <w:sz w:val="20"/>
                <w:szCs w:val="20"/>
              </w:rPr>
            </w:pPr>
            <w:r w:rsidRPr="006F173F">
              <w:rPr>
                <w:rFonts w:asciiTheme="minorHAnsi" w:hAnsiTheme="minorHAnsi" w:cstheme="minorHAnsi"/>
                <w:sz w:val="20"/>
                <w:szCs w:val="20"/>
              </w:rPr>
              <w:t>JAN CERLE</w:t>
            </w:r>
          </w:p>
        </w:tc>
        <w:tc>
          <w:tcPr>
            <w:tcW w:w="850" w:type="dxa"/>
            <w:tcMar>
              <w:top w:w="0" w:type="dxa"/>
              <w:left w:w="108" w:type="dxa"/>
              <w:bottom w:w="0" w:type="dxa"/>
              <w:right w:w="108" w:type="dxa"/>
            </w:tcMar>
          </w:tcPr>
          <w:p w14:paraId="27FFB65A" w14:textId="77777777" w:rsidR="001D46A3" w:rsidRPr="006F173F" w:rsidRDefault="001D46A3" w:rsidP="001D46A3">
            <w:pPr>
              <w:jc w:val="center"/>
              <w:rPr>
                <w:rFonts w:asciiTheme="minorHAnsi" w:hAnsiTheme="minorHAnsi" w:cstheme="minorHAnsi"/>
                <w:sz w:val="20"/>
                <w:szCs w:val="20"/>
              </w:rPr>
            </w:pPr>
            <w:r w:rsidRPr="006F173F">
              <w:rPr>
                <w:rFonts w:asciiTheme="minorHAnsi" w:hAnsiTheme="minorHAnsi" w:cstheme="minorHAnsi"/>
                <w:sz w:val="20"/>
                <w:szCs w:val="20"/>
              </w:rPr>
              <w:t>8.a</w:t>
            </w:r>
          </w:p>
        </w:tc>
        <w:tc>
          <w:tcPr>
            <w:tcW w:w="3544" w:type="dxa"/>
            <w:tcMar>
              <w:top w:w="0" w:type="dxa"/>
              <w:left w:w="108" w:type="dxa"/>
              <w:bottom w:w="0" w:type="dxa"/>
              <w:right w:w="108" w:type="dxa"/>
            </w:tcMar>
          </w:tcPr>
          <w:p w14:paraId="18036D58" w14:textId="77777777" w:rsidR="001D46A3" w:rsidRPr="006F173F" w:rsidRDefault="001D46A3" w:rsidP="001D46A3">
            <w:pPr>
              <w:shd w:val="clear" w:color="auto" w:fill="FFFFFF"/>
              <w:rPr>
                <w:rFonts w:asciiTheme="minorHAnsi" w:hAnsiTheme="minorHAnsi" w:cstheme="minorHAnsi"/>
                <w:bCs/>
                <w:sz w:val="20"/>
                <w:szCs w:val="20"/>
              </w:rPr>
            </w:pPr>
            <w:r w:rsidRPr="006F173F">
              <w:rPr>
                <w:rFonts w:asciiTheme="minorHAnsi" w:hAnsiTheme="minorHAnsi" w:cstheme="minorHAnsi"/>
                <w:sz w:val="20"/>
                <w:szCs w:val="20"/>
              </w:rPr>
              <w:t xml:space="preserve">prof. </w:t>
            </w:r>
            <w:proofErr w:type="spellStart"/>
            <w:r w:rsidRPr="006F173F">
              <w:rPr>
                <w:rFonts w:asciiTheme="minorHAnsi" w:hAnsiTheme="minorHAnsi" w:cstheme="minorHAnsi"/>
                <w:sz w:val="20"/>
                <w:szCs w:val="20"/>
              </w:rPr>
              <w:t>zgo</w:t>
            </w:r>
            <w:proofErr w:type="spellEnd"/>
            <w:r w:rsidRPr="006F173F">
              <w:rPr>
                <w:rFonts w:asciiTheme="minorHAnsi" w:hAnsiTheme="minorHAnsi" w:cstheme="minorHAnsi"/>
                <w:sz w:val="20"/>
                <w:szCs w:val="20"/>
              </w:rPr>
              <w:t xml:space="preserve"> in teol.</w:t>
            </w:r>
          </w:p>
        </w:tc>
        <w:tc>
          <w:tcPr>
            <w:tcW w:w="1972" w:type="dxa"/>
            <w:tcMar>
              <w:top w:w="0" w:type="dxa"/>
              <w:left w:w="108" w:type="dxa"/>
              <w:bottom w:w="0" w:type="dxa"/>
              <w:right w:w="108" w:type="dxa"/>
            </w:tcMar>
          </w:tcPr>
          <w:p w14:paraId="568689DB" w14:textId="77777777" w:rsidR="001D46A3" w:rsidRPr="006F173F" w:rsidRDefault="001D46A3" w:rsidP="001D46A3">
            <w:pPr>
              <w:jc w:val="center"/>
              <w:rPr>
                <w:rFonts w:asciiTheme="minorHAnsi" w:hAnsiTheme="minorHAnsi" w:cstheme="minorHAnsi"/>
                <w:sz w:val="20"/>
                <w:szCs w:val="20"/>
              </w:rPr>
            </w:pPr>
            <w:r w:rsidRPr="006F173F">
              <w:rPr>
                <w:rFonts w:asciiTheme="minorHAnsi" w:hAnsiTheme="minorHAnsi" w:cstheme="minorHAnsi"/>
                <w:sz w:val="20"/>
                <w:szCs w:val="20"/>
              </w:rPr>
              <w:t>NDČ</w:t>
            </w:r>
          </w:p>
        </w:tc>
        <w:tc>
          <w:tcPr>
            <w:tcW w:w="0" w:type="auto"/>
            <w:tcMar>
              <w:top w:w="0" w:type="dxa"/>
              <w:left w:w="108" w:type="dxa"/>
              <w:bottom w:w="0" w:type="dxa"/>
              <w:right w:w="108" w:type="dxa"/>
            </w:tcMar>
          </w:tcPr>
          <w:p w14:paraId="02637BF1"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MENTOR</w:t>
            </w:r>
          </w:p>
        </w:tc>
      </w:tr>
      <w:tr w:rsidR="001D46A3" w:rsidRPr="006F173F" w14:paraId="3D64FDB7" w14:textId="77777777" w:rsidTr="00C1030D">
        <w:trPr>
          <w:trHeight w:val="178"/>
        </w:trPr>
        <w:tc>
          <w:tcPr>
            <w:tcW w:w="552" w:type="dxa"/>
          </w:tcPr>
          <w:p w14:paraId="5058CE20" w14:textId="77777777" w:rsidR="001D46A3" w:rsidRPr="006F173F" w:rsidRDefault="001D46A3" w:rsidP="001D46A3">
            <w:pPr>
              <w:rPr>
                <w:rFonts w:asciiTheme="minorHAnsi" w:hAnsiTheme="minorHAnsi" w:cstheme="minorHAnsi"/>
                <w:b/>
                <w:bCs/>
                <w:sz w:val="20"/>
                <w:szCs w:val="20"/>
              </w:rPr>
            </w:pPr>
            <w:r w:rsidRPr="006F173F">
              <w:rPr>
                <w:rFonts w:asciiTheme="minorHAnsi" w:hAnsiTheme="minorHAnsi" w:cstheme="minorHAnsi"/>
                <w:b/>
                <w:bCs/>
                <w:sz w:val="20"/>
                <w:szCs w:val="20"/>
              </w:rPr>
              <w:t>30</w:t>
            </w:r>
          </w:p>
        </w:tc>
        <w:tc>
          <w:tcPr>
            <w:tcW w:w="1985" w:type="dxa"/>
            <w:tcMar>
              <w:top w:w="0" w:type="dxa"/>
              <w:left w:w="108" w:type="dxa"/>
              <w:bottom w:w="0" w:type="dxa"/>
              <w:right w:w="108" w:type="dxa"/>
            </w:tcMar>
          </w:tcPr>
          <w:p w14:paraId="79E873D1"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TANJA LUŠTEK</w:t>
            </w:r>
          </w:p>
        </w:tc>
        <w:tc>
          <w:tcPr>
            <w:tcW w:w="850" w:type="dxa"/>
            <w:tcMar>
              <w:top w:w="0" w:type="dxa"/>
              <w:left w:w="108" w:type="dxa"/>
              <w:bottom w:w="0" w:type="dxa"/>
              <w:right w:w="108" w:type="dxa"/>
            </w:tcMar>
          </w:tcPr>
          <w:p w14:paraId="65B02317" w14:textId="77777777" w:rsidR="001D46A3" w:rsidRPr="006F173F" w:rsidRDefault="001D46A3" w:rsidP="001D46A3">
            <w:pPr>
              <w:jc w:val="center"/>
              <w:rPr>
                <w:rFonts w:asciiTheme="minorHAnsi" w:hAnsiTheme="minorHAnsi" w:cstheme="minorHAnsi"/>
                <w:sz w:val="20"/>
                <w:szCs w:val="20"/>
              </w:rPr>
            </w:pPr>
            <w:r w:rsidRPr="006F173F">
              <w:rPr>
                <w:rFonts w:asciiTheme="minorHAnsi" w:hAnsiTheme="minorHAnsi" w:cstheme="minorHAnsi"/>
                <w:sz w:val="20"/>
                <w:szCs w:val="20"/>
              </w:rPr>
              <w:t>8.b</w:t>
            </w:r>
          </w:p>
        </w:tc>
        <w:tc>
          <w:tcPr>
            <w:tcW w:w="3544" w:type="dxa"/>
            <w:tcMar>
              <w:top w:w="0" w:type="dxa"/>
              <w:left w:w="108" w:type="dxa"/>
              <w:bottom w:w="0" w:type="dxa"/>
              <w:right w:w="108" w:type="dxa"/>
            </w:tcMar>
          </w:tcPr>
          <w:p w14:paraId="313F2776" w14:textId="31609702" w:rsidR="001D46A3" w:rsidRPr="006F173F" w:rsidRDefault="001D46A3" w:rsidP="001D46A3">
            <w:pPr>
              <w:shd w:val="clear" w:color="auto" w:fill="FFFFFF"/>
              <w:rPr>
                <w:rFonts w:asciiTheme="minorHAnsi" w:hAnsiTheme="minorHAnsi" w:cstheme="minorHAnsi"/>
                <w:sz w:val="20"/>
                <w:szCs w:val="20"/>
              </w:rPr>
            </w:pPr>
            <w:r w:rsidRPr="006F173F">
              <w:rPr>
                <w:rFonts w:asciiTheme="minorHAnsi" w:hAnsiTheme="minorHAnsi" w:cstheme="minorHAnsi"/>
                <w:sz w:val="20"/>
                <w:szCs w:val="20"/>
              </w:rPr>
              <w:t>prof. slove</w:t>
            </w:r>
            <w:r w:rsidR="00C5670A">
              <w:rPr>
                <w:rFonts w:asciiTheme="minorHAnsi" w:hAnsiTheme="minorHAnsi" w:cstheme="minorHAnsi"/>
                <w:sz w:val="20"/>
                <w:szCs w:val="20"/>
              </w:rPr>
              <w:t>n</w:t>
            </w:r>
            <w:r w:rsidRPr="006F173F">
              <w:rPr>
                <w:rFonts w:asciiTheme="minorHAnsi" w:hAnsiTheme="minorHAnsi" w:cstheme="minorHAnsi"/>
                <w:sz w:val="20"/>
                <w:szCs w:val="20"/>
              </w:rPr>
              <w:t xml:space="preserve">ščine in </w:t>
            </w:r>
            <w:proofErr w:type="spellStart"/>
            <w:r w:rsidRPr="006F173F">
              <w:rPr>
                <w:rFonts w:asciiTheme="minorHAnsi" w:hAnsiTheme="minorHAnsi" w:cstheme="minorHAnsi"/>
                <w:sz w:val="20"/>
                <w:szCs w:val="20"/>
              </w:rPr>
              <w:t>umetn</w:t>
            </w:r>
            <w:proofErr w:type="spellEnd"/>
            <w:r w:rsidRPr="006F173F">
              <w:rPr>
                <w:rFonts w:asciiTheme="minorHAnsi" w:hAnsiTheme="minorHAnsi" w:cstheme="minorHAnsi"/>
                <w:sz w:val="20"/>
                <w:szCs w:val="20"/>
              </w:rPr>
              <w:t>. zgodovine</w:t>
            </w:r>
          </w:p>
        </w:tc>
        <w:tc>
          <w:tcPr>
            <w:tcW w:w="1972" w:type="dxa"/>
            <w:tcMar>
              <w:top w:w="0" w:type="dxa"/>
              <w:left w:w="108" w:type="dxa"/>
              <w:bottom w:w="0" w:type="dxa"/>
              <w:right w:w="108" w:type="dxa"/>
            </w:tcMar>
          </w:tcPr>
          <w:p w14:paraId="5ED9A83E" w14:textId="77777777" w:rsidR="001D46A3" w:rsidRPr="006F173F" w:rsidRDefault="001D46A3" w:rsidP="001D46A3">
            <w:pPr>
              <w:jc w:val="center"/>
              <w:rPr>
                <w:rFonts w:asciiTheme="minorHAnsi" w:hAnsiTheme="minorHAnsi" w:cstheme="minorHAnsi"/>
                <w:sz w:val="20"/>
                <w:szCs w:val="20"/>
              </w:rPr>
            </w:pPr>
            <w:r w:rsidRPr="006F173F">
              <w:rPr>
                <w:rFonts w:asciiTheme="minorHAnsi" w:hAnsiTheme="minorHAnsi" w:cstheme="minorHAnsi"/>
                <w:sz w:val="20"/>
                <w:szCs w:val="20"/>
              </w:rPr>
              <w:t>NDČ</w:t>
            </w:r>
          </w:p>
        </w:tc>
        <w:tc>
          <w:tcPr>
            <w:tcW w:w="0" w:type="auto"/>
            <w:tcMar>
              <w:top w:w="0" w:type="dxa"/>
              <w:left w:w="108" w:type="dxa"/>
              <w:bottom w:w="0" w:type="dxa"/>
              <w:right w:w="108" w:type="dxa"/>
            </w:tcMar>
          </w:tcPr>
          <w:p w14:paraId="5F182C36"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SVETOVALKA</w:t>
            </w:r>
          </w:p>
        </w:tc>
      </w:tr>
      <w:tr w:rsidR="001D46A3" w:rsidRPr="006F173F" w14:paraId="2394A786" w14:textId="77777777" w:rsidTr="00C1030D">
        <w:trPr>
          <w:trHeight w:val="178"/>
        </w:trPr>
        <w:tc>
          <w:tcPr>
            <w:tcW w:w="552" w:type="dxa"/>
          </w:tcPr>
          <w:p w14:paraId="6666371C" w14:textId="77777777" w:rsidR="001D46A3" w:rsidRPr="006F173F" w:rsidRDefault="001D46A3" w:rsidP="001D46A3">
            <w:pPr>
              <w:rPr>
                <w:rFonts w:asciiTheme="minorHAnsi" w:hAnsiTheme="minorHAnsi" w:cstheme="minorHAnsi"/>
                <w:b/>
                <w:bCs/>
                <w:sz w:val="20"/>
                <w:szCs w:val="20"/>
              </w:rPr>
            </w:pPr>
            <w:r w:rsidRPr="006F173F">
              <w:rPr>
                <w:rFonts w:asciiTheme="minorHAnsi" w:hAnsiTheme="minorHAnsi" w:cstheme="minorHAnsi"/>
                <w:b/>
                <w:bCs/>
                <w:sz w:val="20"/>
                <w:szCs w:val="20"/>
              </w:rPr>
              <w:t>31</w:t>
            </w:r>
          </w:p>
        </w:tc>
        <w:tc>
          <w:tcPr>
            <w:tcW w:w="1985" w:type="dxa"/>
            <w:tcMar>
              <w:top w:w="0" w:type="dxa"/>
              <w:left w:w="108" w:type="dxa"/>
              <w:bottom w:w="0" w:type="dxa"/>
              <w:right w:w="108" w:type="dxa"/>
            </w:tcMar>
          </w:tcPr>
          <w:p w14:paraId="7A5D2102"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SABINA HOČEVAR</w:t>
            </w:r>
          </w:p>
        </w:tc>
        <w:tc>
          <w:tcPr>
            <w:tcW w:w="850" w:type="dxa"/>
            <w:tcMar>
              <w:top w:w="0" w:type="dxa"/>
              <w:left w:w="108" w:type="dxa"/>
              <w:bottom w:w="0" w:type="dxa"/>
              <w:right w:w="108" w:type="dxa"/>
            </w:tcMar>
          </w:tcPr>
          <w:p w14:paraId="61C842E2" w14:textId="77777777" w:rsidR="001D46A3" w:rsidRPr="006F173F" w:rsidRDefault="001D46A3" w:rsidP="001D46A3">
            <w:pPr>
              <w:jc w:val="center"/>
              <w:rPr>
                <w:rFonts w:asciiTheme="minorHAnsi" w:hAnsiTheme="minorHAnsi" w:cstheme="minorHAnsi"/>
                <w:sz w:val="20"/>
                <w:szCs w:val="20"/>
              </w:rPr>
            </w:pPr>
            <w:r w:rsidRPr="006F173F">
              <w:rPr>
                <w:rFonts w:asciiTheme="minorHAnsi" w:hAnsiTheme="minorHAnsi" w:cstheme="minorHAnsi"/>
                <w:sz w:val="20"/>
                <w:szCs w:val="20"/>
              </w:rPr>
              <w:t>9. a</w:t>
            </w:r>
          </w:p>
        </w:tc>
        <w:tc>
          <w:tcPr>
            <w:tcW w:w="3544" w:type="dxa"/>
            <w:tcMar>
              <w:top w:w="0" w:type="dxa"/>
              <w:left w:w="108" w:type="dxa"/>
              <w:bottom w:w="0" w:type="dxa"/>
              <w:right w:w="108" w:type="dxa"/>
            </w:tcMar>
          </w:tcPr>
          <w:p w14:paraId="5ABACD5D"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prof. biologije in kemije</w:t>
            </w:r>
          </w:p>
        </w:tc>
        <w:tc>
          <w:tcPr>
            <w:tcW w:w="1972" w:type="dxa"/>
            <w:tcMar>
              <w:top w:w="0" w:type="dxa"/>
              <w:left w:w="108" w:type="dxa"/>
              <w:bottom w:w="0" w:type="dxa"/>
              <w:right w:w="108" w:type="dxa"/>
            </w:tcMar>
          </w:tcPr>
          <w:p w14:paraId="4B654CE4" w14:textId="77777777" w:rsidR="001D46A3" w:rsidRPr="006F173F" w:rsidRDefault="001D46A3" w:rsidP="001D46A3">
            <w:pPr>
              <w:jc w:val="center"/>
              <w:rPr>
                <w:rFonts w:asciiTheme="minorHAnsi" w:hAnsiTheme="minorHAnsi" w:cstheme="minorHAnsi"/>
                <w:sz w:val="20"/>
                <w:szCs w:val="20"/>
              </w:rPr>
            </w:pPr>
            <w:r w:rsidRPr="006F173F">
              <w:rPr>
                <w:rFonts w:asciiTheme="minorHAnsi" w:hAnsiTheme="minorHAnsi" w:cstheme="minorHAnsi"/>
                <w:sz w:val="20"/>
                <w:szCs w:val="20"/>
              </w:rPr>
              <w:t>NDČ</w:t>
            </w:r>
          </w:p>
        </w:tc>
        <w:tc>
          <w:tcPr>
            <w:tcW w:w="0" w:type="auto"/>
            <w:tcMar>
              <w:top w:w="0" w:type="dxa"/>
              <w:left w:w="108" w:type="dxa"/>
              <w:bottom w:w="0" w:type="dxa"/>
              <w:right w:w="108" w:type="dxa"/>
            </w:tcMar>
          </w:tcPr>
          <w:p w14:paraId="08439415"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SVETOVALKA</w:t>
            </w:r>
          </w:p>
        </w:tc>
      </w:tr>
      <w:tr w:rsidR="001D46A3" w:rsidRPr="006F173F" w14:paraId="439F49EF" w14:textId="77777777" w:rsidTr="00C1030D">
        <w:trPr>
          <w:trHeight w:val="178"/>
        </w:trPr>
        <w:tc>
          <w:tcPr>
            <w:tcW w:w="552" w:type="dxa"/>
          </w:tcPr>
          <w:p w14:paraId="18EB7482" w14:textId="77777777" w:rsidR="001D46A3" w:rsidRPr="006F173F" w:rsidRDefault="001D46A3" w:rsidP="001D46A3">
            <w:pPr>
              <w:rPr>
                <w:rFonts w:asciiTheme="minorHAnsi" w:hAnsiTheme="minorHAnsi" w:cstheme="minorHAnsi"/>
                <w:b/>
                <w:bCs/>
                <w:sz w:val="20"/>
                <w:szCs w:val="20"/>
              </w:rPr>
            </w:pPr>
            <w:r w:rsidRPr="006F173F">
              <w:rPr>
                <w:rFonts w:asciiTheme="minorHAnsi" w:hAnsiTheme="minorHAnsi" w:cstheme="minorHAnsi"/>
                <w:b/>
                <w:bCs/>
                <w:sz w:val="20"/>
                <w:szCs w:val="20"/>
              </w:rPr>
              <w:t>32</w:t>
            </w:r>
          </w:p>
        </w:tc>
        <w:tc>
          <w:tcPr>
            <w:tcW w:w="1985" w:type="dxa"/>
            <w:tcMar>
              <w:top w:w="0" w:type="dxa"/>
              <w:left w:w="108" w:type="dxa"/>
              <w:bottom w:w="0" w:type="dxa"/>
              <w:right w:w="108" w:type="dxa"/>
            </w:tcMar>
          </w:tcPr>
          <w:p w14:paraId="1BE154E1"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IRENA PLETERSKI</w:t>
            </w:r>
          </w:p>
        </w:tc>
        <w:tc>
          <w:tcPr>
            <w:tcW w:w="850" w:type="dxa"/>
            <w:tcMar>
              <w:top w:w="0" w:type="dxa"/>
              <w:left w:w="108" w:type="dxa"/>
              <w:bottom w:w="0" w:type="dxa"/>
              <w:right w:w="108" w:type="dxa"/>
            </w:tcMar>
          </w:tcPr>
          <w:p w14:paraId="2E81F150" w14:textId="77777777" w:rsidR="001D46A3" w:rsidRPr="006F173F" w:rsidRDefault="001D46A3" w:rsidP="001D46A3">
            <w:pPr>
              <w:jc w:val="center"/>
              <w:rPr>
                <w:rFonts w:asciiTheme="minorHAnsi" w:hAnsiTheme="minorHAnsi" w:cstheme="minorHAnsi"/>
                <w:sz w:val="20"/>
                <w:szCs w:val="20"/>
              </w:rPr>
            </w:pPr>
            <w:r w:rsidRPr="006F173F">
              <w:rPr>
                <w:rFonts w:asciiTheme="minorHAnsi" w:hAnsiTheme="minorHAnsi" w:cstheme="minorHAnsi"/>
                <w:sz w:val="20"/>
                <w:szCs w:val="20"/>
              </w:rPr>
              <w:t>9. b</w:t>
            </w:r>
          </w:p>
        </w:tc>
        <w:tc>
          <w:tcPr>
            <w:tcW w:w="3544" w:type="dxa"/>
            <w:tcMar>
              <w:top w:w="0" w:type="dxa"/>
              <w:left w:w="108" w:type="dxa"/>
              <w:bottom w:w="0" w:type="dxa"/>
              <w:right w:w="108" w:type="dxa"/>
            </w:tcMar>
          </w:tcPr>
          <w:p w14:paraId="4A135F08"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prof. slov. jezika</w:t>
            </w:r>
          </w:p>
        </w:tc>
        <w:tc>
          <w:tcPr>
            <w:tcW w:w="1972" w:type="dxa"/>
            <w:tcMar>
              <w:top w:w="0" w:type="dxa"/>
              <w:left w:w="108" w:type="dxa"/>
              <w:bottom w:w="0" w:type="dxa"/>
              <w:right w:w="108" w:type="dxa"/>
            </w:tcMar>
          </w:tcPr>
          <w:p w14:paraId="64318EFE" w14:textId="77777777" w:rsidR="001D46A3" w:rsidRPr="006F173F" w:rsidRDefault="001D46A3" w:rsidP="001D46A3">
            <w:pPr>
              <w:jc w:val="center"/>
              <w:rPr>
                <w:rFonts w:asciiTheme="minorHAnsi" w:hAnsiTheme="minorHAnsi" w:cstheme="minorHAnsi"/>
                <w:sz w:val="20"/>
                <w:szCs w:val="20"/>
              </w:rPr>
            </w:pPr>
            <w:r w:rsidRPr="006F173F">
              <w:rPr>
                <w:rFonts w:asciiTheme="minorHAnsi" w:hAnsiTheme="minorHAnsi" w:cstheme="minorHAnsi"/>
                <w:sz w:val="20"/>
                <w:szCs w:val="20"/>
              </w:rPr>
              <w:t>NDČ</w:t>
            </w:r>
          </w:p>
        </w:tc>
        <w:tc>
          <w:tcPr>
            <w:tcW w:w="0" w:type="auto"/>
            <w:tcMar>
              <w:top w:w="0" w:type="dxa"/>
              <w:left w:w="108" w:type="dxa"/>
              <w:bottom w:w="0" w:type="dxa"/>
              <w:right w:w="108" w:type="dxa"/>
            </w:tcMar>
          </w:tcPr>
          <w:p w14:paraId="5C47A55A"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SVETOVALKA</w:t>
            </w:r>
          </w:p>
        </w:tc>
      </w:tr>
    </w:tbl>
    <w:p w14:paraId="50E4204D" w14:textId="77777777" w:rsidR="001D46A3" w:rsidRPr="00D51908" w:rsidRDefault="001D46A3" w:rsidP="001D46A3">
      <w:pPr>
        <w:rPr>
          <w:rFonts w:asciiTheme="minorHAnsi" w:hAnsiTheme="minorHAnsi" w:cstheme="minorHAnsi"/>
          <w:color w:val="0070C0"/>
        </w:rPr>
      </w:pPr>
    </w:p>
    <w:p w14:paraId="056B9EBA" w14:textId="77777777" w:rsidR="00D51908" w:rsidRPr="00D51908" w:rsidRDefault="00D51908" w:rsidP="001D46A3">
      <w:pPr>
        <w:rPr>
          <w:rFonts w:asciiTheme="minorHAnsi" w:hAnsiTheme="minorHAnsi" w:cstheme="minorHAnsi"/>
          <w:b/>
          <w:bCs/>
          <w:color w:val="0070C0"/>
        </w:rPr>
      </w:pPr>
    </w:p>
    <w:p w14:paraId="150B1B50" w14:textId="77777777" w:rsidR="00D51908" w:rsidRPr="00D51908" w:rsidRDefault="00D51908" w:rsidP="001D46A3">
      <w:pPr>
        <w:rPr>
          <w:rFonts w:asciiTheme="minorHAnsi" w:hAnsiTheme="minorHAnsi" w:cstheme="minorHAnsi"/>
          <w:b/>
          <w:bCs/>
          <w:color w:val="0070C0"/>
        </w:rPr>
      </w:pPr>
    </w:p>
    <w:p w14:paraId="5AB818F1" w14:textId="0CB4F441" w:rsidR="001D46A3" w:rsidRPr="00D51908" w:rsidRDefault="001D46A3" w:rsidP="001D46A3">
      <w:pPr>
        <w:rPr>
          <w:rFonts w:asciiTheme="minorHAnsi" w:hAnsiTheme="minorHAnsi" w:cstheme="minorHAnsi"/>
          <w:color w:val="0070C0"/>
        </w:rPr>
      </w:pPr>
      <w:r w:rsidRPr="00D51908">
        <w:rPr>
          <w:rFonts w:asciiTheme="minorHAnsi" w:hAnsiTheme="minorHAnsi" w:cstheme="minorHAnsi"/>
          <w:b/>
          <w:bCs/>
          <w:color w:val="0070C0"/>
        </w:rPr>
        <w:t>Ostali strokovni delavci:</w:t>
      </w:r>
    </w:p>
    <w:tbl>
      <w:tblPr>
        <w:tblW w:w="0" w:type="auto"/>
        <w:tblBorders>
          <w:top w:val="double" w:sz="4" w:space="0" w:color="auto"/>
          <w:left w:val="double" w:sz="4" w:space="0" w:color="auto"/>
          <w:bottom w:val="double" w:sz="4" w:space="0" w:color="auto"/>
          <w:right w:val="double" w:sz="4" w:space="0" w:color="auto"/>
          <w:insideH w:val="single" w:sz="8" w:space="0" w:color="70AD47"/>
          <w:insideV w:val="single" w:sz="8" w:space="0" w:color="70AD47"/>
        </w:tblBorders>
        <w:tblCellMar>
          <w:top w:w="15" w:type="dxa"/>
          <w:left w:w="15" w:type="dxa"/>
          <w:bottom w:w="15" w:type="dxa"/>
          <w:right w:w="15" w:type="dxa"/>
        </w:tblCellMar>
        <w:tblLook w:val="04A0" w:firstRow="1" w:lastRow="0" w:firstColumn="1" w:lastColumn="0" w:noHBand="0" w:noVBand="1"/>
      </w:tblPr>
      <w:tblGrid>
        <w:gridCol w:w="553"/>
        <w:gridCol w:w="2888"/>
        <w:gridCol w:w="839"/>
        <w:gridCol w:w="3268"/>
        <w:gridCol w:w="1237"/>
        <w:gridCol w:w="1389"/>
      </w:tblGrid>
      <w:tr w:rsidR="001D46A3" w:rsidRPr="006F173F" w14:paraId="7B7A29C8" w14:textId="77777777" w:rsidTr="00D14C64">
        <w:trPr>
          <w:trHeight w:val="179"/>
        </w:trPr>
        <w:tc>
          <w:tcPr>
            <w:tcW w:w="553" w:type="dxa"/>
          </w:tcPr>
          <w:p w14:paraId="63A1AFC3" w14:textId="77777777" w:rsidR="001D46A3" w:rsidRPr="006F173F" w:rsidRDefault="001D46A3" w:rsidP="001D46A3">
            <w:pPr>
              <w:shd w:val="clear" w:color="auto" w:fill="FFFFFF"/>
              <w:rPr>
                <w:rFonts w:asciiTheme="minorHAnsi" w:hAnsiTheme="minorHAnsi" w:cstheme="minorHAnsi"/>
                <w:b/>
                <w:bCs/>
                <w:color w:val="0070C0"/>
                <w:sz w:val="20"/>
                <w:szCs w:val="20"/>
              </w:rPr>
            </w:pPr>
          </w:p>
        </w:tc>
        <w:tc>
          <w:tcPr>
            <w:tcW w:w="2888" w:type="dxa"/>
            <w:tcMar>
              <w:top w:w="0" w:type="dxa"/>
              <w:left w:w="108" w:type="dxa"/>
              <w:bottom w:w="0" w:type="dxa"/>
              <w:right w:w="108" w:type="dxa"/>
            </w:tcMar>
            <w:hideMark/>
          </w:tcPr>
          <w:p w14:paraId="4CE0C05A" w14:textId="77777777" w:rsidR="001D46A3" w:rsidRPr="006F173F" w:rsidRDefault="001D46A3" w:rsidP="001D46A3">
            <w:pPr>
              <w:shd w:val="clear" w:color="auto" w:fill="FFFFFF"/>
              <w:rPr>
                <w:rFonts w:asciiTheme="minorHAnsi" w:hAnsiTheme="minorHAnsi" w:cstheme="minorHAnsi"/>
                <w:color w:val="0070C0"/>
                <w:sz w:val="20"/>
                <w:szCs w:val="20"/>
              </w:rPr>
            </w:pPr>
            <w:r w:rsidRPr="006F173F">
              <w:rPr>
                <w:rFonts w:asciiTheme="minorHAnsi" w:hAnsiTheme="minorHAnsi" w:cstheme="minorHAnsi"/>
                <w:b/>
                <w:bCs/>
                <w:color w:val="0070C0"/>
                <w:sz w:val="20"/>
                <w:szCs w:val="20"/>
              </w:rPr>
              <w:t>IME IN PRIIMEK </w:t>
            </w:r>
          </w:p>
        </w:tc>
        <w:tc>
          <w:tcPr>
            <w:tcW w:w="839" w:type="dxa"/>
            <w:tcMar>
              <w:top w:w="0" w:type="dxa"/>
              <w:left w:w="108" w:type="dxa"/>
              <w:bottom w:w="0" w:type="dxa"/>
              <w:right w:w="108" w:type="dxa"/>
            </w:tcMar>
            <w:hideMark/>
          </w:tcPr>
          <w:p w14:paraId="654027D7" w14:textId="77777777" w:rsidR="001D46A3" w:rsidRPr="006F173F" w:rsidRDefault="001D46A3" w:rsidP="001D46A3">
            <w:pPr>
              <w:shd w:val="clear" w:color="auto" w:fill="FFFFFF"/>
              <w:jc w:val="center"/>
              <w:rPr>
                <w:rFonts w:asciiTheme="minorHAnsi" w:hAnsiTheme="minorHAnsi" w:cstheme="minorHAnsi"/>
                <w:color w:val="0070C0"/>
                <w:sz w:val="20"/>
                <w:szCs w:val="20"/>
              </w:rPr>
            </w:pPr>
            <w:r w:rsidRPr="006F173F">
              <w:rPr>
                <w:rFonts w:asciiTheme="minorHAnsi" w:hAnsiTheme="minorHAnsi" w:cstheme="minorHAnsi"/>
                <w:b/>
                <w:bCs/>
                <w:color w:val="0070C0"/>
                <w:sz w:val="20"/>
                <w:szCs w:val="20"/>
              </w:rPr>
              <w:t>STR. IZPIT</w:t>
            </w:r>
          </w:p>
        </w:tc>
        <w:tc>
          <w:tcPr>
            <w:tcW w:w="3268" w:type="dxa"/>
            <w:tcMar>
              <w:top w:w="0" w:type="dxa"/>
              <w:left w:w="108" w:type="dxa"/>
              <w:bottom w:w="0" w:type="dxa"/>
              <w:right w:w="108" w:type="dxa"/>
            </w:tcMar>
            <w:hideMark/>
          </w:tcPr>
          <w:p w14:paraId="69455991" w14:textId="77777777" w:rsidR="001D46A3" w:rsidRPr="006F173F" w:rsidRDefault="001D46A3" w:rsidP="001D46A3">
            <w:pPr>
              <w:shd w:val="clear" w:color="auto" w:fill="FFFFFF"/>
              <w:rPr>
                <w:rFonts w:asciiTheme="minorHAnsi" w:hAnsiTheme="minorHAnsi" w:cstheme="minorHAnsi"/>
                <w:color w:val="0070C0"/>
                <w:sz w:val="20"/>
                <w:szCs w:val="20"/>
              </w:rPr>
            </w:pPr>
            <w:r w:rsidRPr="006F173F">
              <w:rPr>
                <w:rFonts w:asciiTheme="minorHAnsi" w:hAnsiTheme="minorHAnsi" w:cstheme="minorHAnsi"/>
                <w:b/>
                <w:bCs/>
                <w:color w:val="0070C0"/>
                <w:sz w:val="20"/>
                <w:szCs w:val="20"/>
              </w:rPr>
              <w:t>STROKOVNI NASLOV</w:t>
            </w:r>
          </w:p>
        </w:tc>
        <w:tc>
          <w:tcPr>
            <w:tcW w:w="1237" w:type="dxa"/>
            <w:tcMar>
              <w:top w:w="0" w:type="dxa"/>
              <w:left w:w="108" w:type="dxa"/>
              <w:bottom w:w="0" w:type="dxa"/>
              <w:right w:w="108" w:type="dxa"/>
            </w:tcMar>
            <w:hideMark/>
          </w:tcPr>
          <w:p w14:paraId="2489F02F" w14:textId="77777777" w:rsidR="001D46A3" w:rsidRPr="006F173F" w:rsidRDefault="001D46A3" w:rsidP="001D46A3">
            <w:pPr>
              <w:shd w:val="clear" w:color="auto" w:fill="FFFFFF"/>
              <w:jc w:val="center"/>
              <w:rPr>
                <w:rFonts w:asciiTheme="minorHAnsi" w:hAnsiTheme="minorHAnsi" w:cstheme="minorHAnsi"/>
                <w:color w:val="0070C0"/>
                <w:sz w:val="20"/>
                <w:szCs w:val="20"/>
              </w:rPr>
            </w:pPr>
            <w:r w:rsidRPr="006F173F">
              <w:rPr>
                <w:rFonts w:asciiTheme="minorHAnsi" w:hAnsiTheme="minorHAnsi" w:cstheme="minorHAnsi"/>
                <w:b/>
                <w:bCs/>
                <w:color w:val="0070C0"/>
                <w:sz w:val="20"/>
                <w:szCs w:val="20"/>
              </w:rPr>
              <w:t>VRSTA DEL. RAZM.</w:t>
            </w:r>
          </w:p>
        </w:tc>
        <w:tc>
          <w:tcPr>
            <w:tcW w:w="1389" w:type="dxa"/>
            <w:tcMar>
              <w:top w:w="0" w:type="dxa"/>
              <w:left w:w="108" w:type="dxa"/>
              <w:bottom w:w="0" w:type="dxa"/>
              <w:right w:w="108" w:type="dxa"/>
            </w:tcMar>
            <w:hideMark/>
          </w:tcPr>
          <w:p w14:paraId="5AD0131D" w14:textId="77777777" w:rsidR="001D46A3" w:rsidRPr="006F173F" w:rsidRDefault="001D46A3" w:rsidP="001D46A3">
            <w:pPr>
              <w:shd w:val="clear" w:color="auto" w:fill="FFFFFF"/>
              <w:rPr>
                <w:rFonts w:asciiTheme="minorHAnsi" w:hAnsiTheme="minorHAnsi" w:cstheme="minorHAnsi"/>
                <w:color w:val="0070C0"/>
                <w:sz w:val="20"/>
                <w:szCs w:val="20"/>
              </w:rPr>
            </w:pPr>
            <w:r w:rsidRPr="006F173F">
              <w:rPr>
                <w:rFonts w:asciiTheme="minorHAnsi" w:hAnsiTheme="minorHAnsi" w:cstheme="minorHAnsi"/>
                <w:b/>
                <w:bCs/>
                <w:color w:val="0070C0"/>
                <w:sz w:val="20"/>
                <w:szCs w:val="20"/>
              </w:rPr>
              <w:t>NAZIV</w:t>
            </w:r>
          </w:p>
        </w:tc>
      </w:tr>
      <w:tr w:rsidR="001D46A3" w:rsidRPr="006F173F" w14:paraId="37981359" w14:textId="77777777" w:rsidTr="00D14C64">
        <w:trPr>
          <w:trHeight w:val="179"/>
        </w:trPr>
        <w:tc>
          <w:tcPr>
            <w:tcW w:w="553" w:type="dxa"/>
          </w:tcPr>
          <w:p w14:paraId="18A1CD3A" w14:textId="77777777" w:rsidR="001D46A3" w:rsidRPr="006F173F" w:rsidRDefault="001D46A3" w:rsidP="001D46A3">
            <w:pPr>
              <w:rPr>
                <w:rFonts w:asciiTheme="minorHAnsi" w:hAnsiTheme="minorHAnsi" w:cstheme="minorHAnsi"/>
                <w:b/>
                <w:bCs/>
                <w:sz w:val="20"/>
                <w:szCs w:val="20"/>
              </w:rPr>
            </w:pPr>
            <w:r w:rsidRPr="006F173F">
              <w:rPr>
                <w:rFonts w:asciiTheme="minorHAnsi" w:hAnsiTheme="minorHAnsi" w:cstheme="minorHAnsi"/>
                <w:b/>
                <w:bCs/>
                <w:sz w:val="20"/>
                <w:szCs w:val="20"/>
              </w:rPr>
              <w:t>33</w:t>
            </w:r>
          </w:p>
        </w:tc>
        <w:tc>
          <w:tcPr>
            <w:tcW w:w="2888" w:type="dxa"/>
            <w:tcMar>
              <w:top w:w="0" w:type="dxa"/>
              <w:left w:w="108" w:type="dxa"/>
              <w:bottom w:w="0" w:type="dxa"/>
              <w:right w:w="108" w:type="dxa"/>
            </w:tcMar>
          </w:tcPr>
          <w:p w14:paraId="124AEF62"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bCs/>
                <w:sz w:val="20"/>
                <w:szCs w:val="20"/>
              </w:rPr>
              <w:t xml:space="preserve">METKA BABIČ / LUKA LENART </w:t>
            </w:r>
          </w:p>
        </w:tc>
        <w:tc>
          <w:tcPr>
            <w:tcW w:w="839" w:type="dxa"/>
            <w:tcMar>
              <w:top w:w="0" w:type="dxa"/>
              <w:left w:w="108" w:type="dxa"/>
              <w:bottom w:w="0" w:type="dxa"/>
              <w:right w:w="108" w:type="dxa"/>
            </w:tcMar>
          </w:tcPr>
          <w:p w14:paraId="5FCE36C0" w14:textId="77777777" w:rsidR="001D46A3" w:rsidRPr="006F173F" w:rsidRDefault="001D46A3" w:rsidP="001D46A3">
            <w:pPr>
              <w:jc w:val="center"/>
              <w:rPr>
                <w:rFonts w:asciiTheme="minorHAnsi" w:hAnsiTheme="minorHAnsi" w:cstheme="minorHAnsi"/>
                <w:sz w:val="20"/>
                <w:szCs w:val="20"/>
              </w:rPr>
            </w:pPr>
            <w:r w:rsidRPr="006F173F">
              <w:rPr>
                <w:rFonts w:asciiTheme="minorHAnsi" w:hAnsiTheme="minorHAnsi" w:cstheme="minorHAnsi"/>
                <w:bCs/>
                <w:sz w:val="20"/>
                <w:szCs w:val="20"/>
              </w:rPr>
              <w:t>DA</w:t>
            </w:r>
          </w:p>
        </w:tc>
        <w:tc>
          <w:tcPr>
            <w:tcW w:w="3268" w:type="dxa"/>
            <w:tcMar>
              <w:top w:w="0" w:type="dxa"/>
              <w:left w:w="108" w:type="dxa"/>
              <w:bottom w:w="0" w:type="dxa"/>
              <w:right w:w="108" w:type="dxa"/>
            </w:tcMar>
          </w:tcPr>
          <w:p w14:paraId="05174DC7" w14:textId="77777777" w:rsidR="001D46A3" w:rsidRPr="006F173F" w:rsidRDefault="001D46A3" w:rsidP="001D46A3">
            <w:pPr>
              <w:shd w:val="clear" w:color="auto" w:fill="FFFFFF"/>
              <w:rPr>
                <w:rFonts w:asciiTheme="minorHAnsi" w:hAnsiTheme="minorHAnsi" w:cstheme="minorHAnsi"/>
                <w:sz w:val="20"/>
                <w:szCs w:val="20"/>
              </w:rPr>
            </w:pPr>
            <w:r w:rsidRPr="006F173F">
              <w:rPr>
                <w:rFonts w:asciiTheme="minorHAnsi" w:hAnsiTheme="minorHAnsi" w:cstheme="minorHAnsi"/>
                <w:bCs/>
                <w:sz w:val="20"/>
                <w:szCs w:val="20"/>
              </w:rPr>
              <w:t>mag. prof. glasbene pedagogike</w:t>
            </w:r>
          </w:p>
        </w:tc>
        <w:tc>
          <w:tcPr>
            <w:tcW w:w="1237" w:type="dxa"/>
            <w:tcMar>
              <w:top w:w="0" w:type="dxa"/>
              <w:left w:w="108" w:type="dxa"/>
              <w:bottom w:w="0" w:type="dxa"/>
              <w:right w:w="108" w:type="dxa"/>
            </w:tcMar>
          </w:tcPr>
          <w:p w14:paraId="6A0F7F97" w14:textId="77777777" w:rsidR="001D46A3" w:rsidRPr="006F173F" w:rsidRDefault="001D46A3" w:rsidP="001D46A3">
            <w:pPr>
              <w:jc w:val="center"/>
              <w:rPr>
                <w:rFonts w:asciiTheme="minorHAnsi" w:hAnsiTheme="minorHAnsi" w:cstheme="minorHAnsi"/>
                <w:sz w:val="20"/>
                <w:szCs w:val="20"/>
              </w:rPr>
            </w:pPr>
            <w:r w:rsidRPr="006F173F">
              <w:rPr>
                <w:rFonts w:asciiTheme="minorHAnsi" w:hAnsiTheme="minorHAnsi" w:cstheme="minorHAnsi"/>
                <w:bCs/>
                <w:sz w:val="20"/>
                <w:szCs w:val="20"/>
              </w:rPr>
              <w:t>NDČ / DČ</w:t>
            </w:r>
          </w:p>
        </w:tc>
        <w:tc>
          <w:tcPr>
            <w:tcW w:w="1389" w:type="dxa"/>
            <w:tcMar>
              <w:top w:w="0" w:type="dxa"/>
              <w:left w:w="108" w:type="dxa"/>
              <w:bottom w:w="0" w:type="dxa"/>
              <w:right w:w="108" w:type="dxa"/>
            </w:tcMar>
          </w:tcPr>
          <w:p w14:paraId="6F9EBBD0"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MENTORICA</w:t>
            </w:r>
          </w:p>
        </w:tc>
      </w:tr>
      <w:tr w:rsidR="001D46A3" w:rsidRPr="006F173F" w14:paraId="1BE94C60" w14:textId="77777777" w:rsidTr="00D14C64">
        <w:trPr>
          <w:trHeight w:val="179"/>
        </w:trPr>
        <w:tc>
          <w:tcPr>
            <w:tcW w:w="553" w:type="dxa"/>
          </w:tcPr>
          <w:p w14:paraId="602B0FAD" w14:textId="77777777" w:rsidR="001D46A3" w:rsidRPr="006F173F" w:rsidRDefault="001D46A3" w:rsidP="001D46A3">
            <w:pPr>
              <w:rPr>
                <w:rFonts w:asciiTheme="minorHAnsi" w:hAnsiTheme="minorHAnsi" w:cstheme="minorHAnsi"/>
                <w:b/>
                <w:bCs/>
                <w:sz w:val="20"/>
                <w:szCs w:val="20"/>
              </w:rPr>
            </w:pPr>
            <w:r w:rsidRPr="006F173F">
              <w:rPr>
                <w:rFonts w:asciiTheme="minorHAnsi" w:hAnsiTheme="minorHAnsi" w:cstheme="minorHAnsi"/>
                <w:b/>
                <w:bCs/>
                <w:sz w:val="20"/>
                <w:szCs w:val="20"/>
              </w:rPr>
              <w:t>34</w:t>
            </w:r>
          </w:p>
        </w:tc>
        <w:tc>
          <w:tcPr>
            <w:tcW w:w="2888" w:type="dxa"/>
            <w:tcMar>
              <w:top w:w="0" w:type="dxa"/>
              <w:left w:w="108" w:type="dxa"/>
              <w:bottom w:w="0" w:type="dxa"/>
              <w:right w:w="108" w:type="dxa"/>
            </w:tcMar>
          </w:tcPr>
          <w:p w14:paraId="6F055196" w14:textId="77777777" w:rsidR="001D46A3" w:rsidRPr="006F173F" w:rsidRDefault="001D46A3" w:rsidP="001D46A3">
            <w:pPr>
              <w:rPr>
                <w:rFonts w:asciiTheme="minorHAnsi" w:hAnsiTheme="minorHAnsi" w:cstheme="minorHAnsi"/>
                <w:bCs/>
                <w:sz w:val="20"/>
                <w:szCs w:val="20"/>
              </w:rPr>
            </w:pPr>
            <w:r w:rsidRPr="006F173F">
              <w:rPr>
                <w:rFonts w:asciiTheme="minorHAnsi" w:hAnsiTheme="minorHAnsi" w:cstheme="minorHAnsi"/>
                <w:bCs/>
                <w:sz w:val="20"/>
                <w:szCs w:val="20"/>
              </w:rPr>
              <w:t>ANA BOŽIČ</w:t>
            </w:r>
          </w:p>
        </w:tc>
        <w:tc>
          <w:tcPr>
            <w:tcW w:w="839" w:type="dxa"/>
            <w:tcMar>
              <w:top w:w="0" w:type="dxa"/>
              <w:left w:w="108" w:type="dxa"/>
              <w:bottom w:w="0" w:type="dxa"/>
              <w:right w:w="108" w:type="dxa"/>
            </w:tcMar>
          </w:tcPr>
          <w:p w14:paraId="3A17DD5B" w14:textId="77777777" w:rsidR="001D46A3" w:rsidRPr="006F173F" w:rsidRDefault="001D46A3" w:rsidP="001D46A3">
            <w:pPr>
              <w:jc w:val="center"/>
              <w:rPr>
                <w:rFonts w:asciiTheme="minorHAnsi" w:hAnsiTheme="minorHAnsi" w:cstheme="minorHAnsi"/>
                <w:bCs/>
                <w:sz w:val="20"/>
                <w:szCs w:val="20"/>
              </w:rPr>
            </w:pPr>
            <w:r w:rsidRPr="006F173F">
              <w:rPr>
                <w:rFonts w:asciiTheme="minorHAnsi" w:hAnsiTheme="minorHAnsi" w:cstheme="minorHAnsi"/>
                <w:bCs/>
                <w:sz w:val="20"/>
                <w:szCs w:val="20"/>
              </w:rPr>
              <w:t>DA</w:t>
            </w:r>
          </w:p>
        </w:tc>
        <w:tc>
          <w:tcPr>
            <w:tcW w:w="3268" w:type="dxa"/>
            <w:tcMar>
              <w:top w:w="0" w:type="dxa"/>
              <w:left w:w="108" w:type="dxa"/>
              <w:bottom w:w="0" w:type="dxa"/>
              <w:right w:w="108" w:type="dxa"/>
            </w:tcMar>
          </w:tcPr>
          <w:p w14:paraId="4093BB42" w14:textId="77777777" w:rsidR="001D46A3" w:rsidRPr="006F173F" w:rsidRDefault="001D46A3" w:rsidP="001D46A3">
            <w:pPr>
              <w:shd w:val="clear" w:color="auto" w:fill="FFFFFF"/>
              <w:ind w:right="-105"/>
              <w:rPr>
                <w:rFonts w:asciiTheme="minorHAnsi" w:hAnsiTheme="minorHAnsi" w:cstheme="minorHAnsi"/>
                <w:bCs/>
                <w:sz w:val="20"/>
                <w:szCs w:val="20"/>
              </w:rPr>
            </w:pPr>
            <w:r w:rsidRPr="006F173F">
              <w:rPr>
                <w:rFonts w:asciiTheme="minorHAnsi" w:eastAsia="Calibri" w:hAnsiTheme="minorHAnsi" w:cstheme="minorHAnsi"/>
                <w:sz w:val="20"/>
                <w:szCs w:val="20"/>
                <w:lang w:eastAsia="en-US"/>
              </w:rPr>
              <w:t>dipl. org. in menedž. soc. dejavnosti</w:t>
            </w:r>
          </w:p>
        </w:tc>
        <w:tc>
          <w:tcPr>
            <w:tcW w:w="1237" w:type="dxa"/>
            <w:tcMar>
              <w:top w:w="0" w:type="dxa"/>
              <w:left w:w="108" w:type="dxa"/>
              <w:bottom w:w="0" w:type="dxa"/>
              <w:right w:w="108" w:type="dxa"/>
            </w:tcMar>
          </w:tcPr>
          <w:p w14:paraId="7E83AC96" w14:textId="77777777" w:rsidR="001D46A3" w:rsidRPr="006F173F" w:rsidRDefault="001D46A3" w:rsidP="001D46A3">
            <w:pPr>
              <w:jc w:val="center"/>
              <w:rPr>
                <w:rFonts w:asciiTheme="minorHAnsi" w:hAnsiTheme="minorHAnsi" w:cstheme="minorHAnsi"/>
                <w:bCs/>
                <w:sz w:val="20"/>
                <w:szCs w:val="20"/>
              </w:rPr>
            </w:pPr>
            <w:r w:rsidRPr="006F173F">
              <w:rPr>
                <w:rFonts w:asciiTheme="minorHAnsi" w:hAnsiTheme="minorHAnsi" w:cstheme="minorHAnsi"/>
                <w:bCs/>
                <w:sz w:val="20"/>
                <w:szCs w:val="20"/>
              </w:rPr>
              <w:t>DČ</w:t>
            </w:r>
          </w:p>
        </w:tc>
        <w:tc>
          <w:tcPr>
            <w:tcW w:w="1389" w:type="dxa"/>
            <w:tcMar>
              <w:top w:w="0" w:type="dxa"/>
              <w:left w:w="108" w:type="dxa"/>
              <w:bottom w:w="0" w:type="dxa"/>
              <w:right w:w="108" w:type="dxa"/>
            </w:tcMar>
          </w:tcPr>
          <w:p w14:paraId="1C80FFFD" w14:textId="77777777" w:rsidR="001D46A3" w:rsidRPr="006F173F" w:rsidRDefault="001D46A3" w:rsidP="001D46A3">
            <w:pPr>
              <w:rPr>
                <w:rFonts w:asciiTheme="minorHAnsi" w:hAnsiTheme="minorHAnsi" w:cstheme="minorHAnsi"/>
                <w:bCs/>
                <w:sz w:val="20"/>
                <w:szCs w:val="20"/>
              </w:rPr>
            </w:pPr>
            <w:r w:rsidRPr="006F173F">
              <w:rPr>
                <w:rFonts w:asciiTheme="minorHAnsi" w:hAnsiTheme="minorHAnsi" w:cstheme="minorHAnsi"/>
                <w:bCs/>
                <w:sz w:val="20"/>
                <w:szCs w:val="20"/>
              </w:rPr>
              <w:t>/</w:t>
            </w:r>
          </w:p>
        </w:tc>
      </w:tr>
      <w:tr w:rsidR="001D46A3" w:rsidRPr="006F173F" w14:paraId="1542D5F8" w14:textId="77777777" w:rsidTr="00D14C64">
        <w:trPr>
          <w:trHeight w:val="179"/>
        </w:trPr>
        <w:tc>
          <w:tcPr>
            <w:tcW w:w="553" w:type="dxa"/>
          </w:tcPr>
          <w:p w14:paraId="6023D2F1" w14:textId="77777777" w:rsidR="001D46A3" w:rsidRPr="006F173F" w:rsidRDefault="001D46A3" w:rsidP="001D46A3">
            <w:pPr>
              <w:shd w:val="clear" w:color="auto" w:fill="FFFFFF"/>
              <w:rPr>
                <w:rFonts w:asciiTheme="minorHAnsi" w:hAnsiTheme="minorHAnsi" w:cstheme="minorHAnsi"/>
                <w:b/>
                <w:bCs/>
                <w:sz w:val="20"/>
                <w:szCs w:val="20"/>
              </w:rPr>
            </w:pPr>
            <w:r w:rsidRPr="006F173F">
              <w:rPr>
                <w:rFonts w:asciiTheme="minorHAnsi" w:hAnsiTheme="minorHAnsi" w:cstheme="minorHAnsi"/>
                <w:b/>
                <w:bCs/>
                <w:sz w:val="20"/>
                <w:szCs w:val="20"/>
              </w:rPr>
              <w:t>35</w:t>
            </w:r>
          </w:p>
        </w:tc>
        <w:tc>
          <w:tcPr>
            <w:tcW w:w="2888" w:type="dxa"/>
            <w:tcMar>
              <w:top w:w="0" w:type="dxa"/>
              <w:left w:w="108" w:type="dxa"/>
              <w:bottom w:w="0" w:type="dxa"/>
              <w:right w:w="108" w:type="dxa"/>
            </w:tcMar>
          </w:tcPr>
          <w:p w14:paraId="5960601C" w14:textId="77777777" w:rsidR="001D46A3" w:rsidRPr="006F173F" w:rsidRDefault="001D46A3" w:rsidP="001D46A3">
            <w:pPr>
              <w:shd w:val="clear" w:color="auto" w:fill="FFFFFF"/>
              <w:rPr>
                <w:rFonts w:asciiTheme="minorHAnsi" w:hAnsiTheme="minorHAnsi" w:cstheme="minorHAnsi"/>
                <w:bCs/>
                <w:sz w:val="20"/>
                <w:szCs w:val="20"/>
              </w:rPr>
            </w:pPr>
            <w:r w:rsidRPr="006F173F">
              <w:rPr>
                <w:rFonts w:asciiTheme="minorHAnsi" w:hAnsiTheme="minorHAnsi" w:cstheme="minorHAnsi"/>
                <w:sz w:val="20"/>
                <w:szCs w:val="20"/>
              </w:rPr>
              <w:t>MARINKA  CERINŠEK</w:t>
            </w:r>
          </w:p>
        </w:tc>
        <w:tc>
          <w:tcPr>
            <w:tcW w:w="839" w:type="dxa"/>
            <w:tcMar>
              <w:top w:w="0" w:type="dxa"/>
              <w:left w:w="108" w:type="dxa"/>
              <w:bottom w:w="0" w:type="dxa"/>
              <w:right w:w="108" w:type="dxa"/>
            </w:tcMar>
          </w:tcPr>
          <w:p w14:paraId="6153F5FA" w14:textId="77777777" w:rsidR="001D46A3" w:rsidRPr="006F173F" w:rsidRDefault="001D46A3" w:rsidP="001D46A3">
            <w:pPr>
              <w:shd w:val="clear" w:color="auto" w:fill="FFFFFF"/>
              <w:jc w:val="center"/>
              <w:rPr>
                <w:rFonts w:asciiTheme="minorHAnsi" w:hAnsiTheme="minorHAnsi" w:cstheme="minorHAnsi"/>
                <w:bCs/>
                <w:sz w:val="20"/>
                <w:szCs w:val="20"/>
              </w:rPr>
            </w:pPr>
            <w:r w:rsidRPr="006F173F">
              <w:rPr>
                <w:rFonts w:asciiTheme="minorHAnsi" w:hAnsiTheme="minorHAnsi" w:cstheme="minorHAnsi"/>
                <w:sz w:val="20"/>
                <w:szCs w:val="20"/>
              </w:rPr>
              <w:t>DA</w:t>
            </w:r>
          </w:p>
        </w:tc>
        <w:tc>
          <w:tcPr>
            <w:tcW w:w="3268" w:type="dxa"/>
            <w:tcMar>
              <w:top w:w="0" w:type="dxa"/>
              <w:left w:w="108" w:type="dxa"/>
              <w:bottom w:w="0" w:type="dxa"/>
              <w:right w:w="108" w:type="dxa"/>
            </w:tcMar>
          </w:tcPr>
          <w:p w14:paraId="6D104F8F" w14:textId="77777777" w:rsidR="001D46A3" w:rsidRPr="006F173F" w:rsidRDefault="001D46A3" w:rsidP="001D46A3">
            <w:pPr>
              <w:shd w:val="clear" w:color="auto" w:fill="FFFFFF"/>
              <w:rPr>
                <w:rFonts w:asciiTheme="minorHAnsi" w:hAnsiTheme="minorHAnsi" w:cstheme="minorHAnsi"/>
                <w:bCs/>
                <w:sz w:val="20"/>
                <w:szCs w:val="20"/>
              </w:rPr>
            </w:pPr>
            <w:r w:rsidRPr="006F173F">
              <w:rPr>
                <w:rFonts w:asciiTheme="minorHAnsi" w:hAnsiTheme="minorHAnsi" w:cstheme="minorHAnsi"/>
                <w:sz w:val="20"/>
                <w:szCs w:val="20"/>
              </w:rPr>
              <w:t>dipl. bibliotek. in prof. slov. jezika</w:t>
            </w:r>
          </w:p>
        </w:tc>
        <w:tc>
          <w:tcPr>
            <w:tcW w:w="1237" w:type="dxa"/>
            <w:tcMar>
              <w:top w:w="0" w:type="dxa"/>
              <w:left w:w="108" w:type="dxa"/>
              <w:bottom w:w="0" w:type="dxa"/>
              <w:right w:w="108" w:type="dxa"/>
            </w:tcMar>
          </w:tcPr>
          <w:p w14:paraId="25C915B0" w14:textId="77777777" w:rsidR="001D46A3" w:rsidRPr="006F173F" w:rsidRDefault="001D46A3" w:rsidP="001D46A3">
            <w:pPr>
              <w:shd w:val="clear" w:color="auto" w:fill="FFFFFF"/>
              <w:jc w:val="center"/>
              <w:rPr>
                <w:rFonts w:asciiTheme="minorHAnsi" w:hAnsiTheme="minorHAnsi" w:cstheme="minorHAnsi"/>
                <w:bCs/>
                <w:sz w:val="20"/>
                <w:szCs w:val="20"/>
              </w:rPr>
            </w:pPr>
            <w:r w:rsidRPr="006F173F">
              <w:rPr>
                <w:rFonts w:asciiTheme="minorHAnsi" w:hAnsiTheme="minorHAnsi" w:cstheme="minorHAnsi"/>
                <w:sz w:val="20"/>
                <w:szCs w:val="20"/>
              </w:rPr>
              <w:t>NDČ</w:t>
            </w:r>
          </w:p>
        </w:tc>
        <w:tc>
          <w:tcPr>
            <w:tcW w:w="1389" w:type="dxa"/>
            <w:tcMar>
              <w:top w:w="0" w:type="dxa"/>
              <w:left w:w="108" w:type="dxa"/>
              <w:bottom w:w="0" w:type="dxa"/>
              <w:right w:w="108" w:type="dxa"/>
            </w:tcMar>
          </w:tcPr>
          <w:p w14:paraId="2E51DAC7" w14:textId="77777777" w:rsidR="001D46A3" w:rsidRPr="006F173F" w:rsidRDefault="001D46A3" w:rsidP="001D46A3">
            <w:pPr>
              <w:shd w:val="clear" w:color="auto" w:fill="FFFFFF"/>
              <w:rPr>
                <w:rFonts w:asciiTheme="minorHAnsi" w:hAnsiTheme="minorHAnsi" w:cstheme="minorHAnsi"/>
                <w:bCs/>
                <w:sz w:val="20"/>
                <w:szCs w:val="20"/>
              </w:rPr>
            </w:pPr>
            <w:r w:rsidRPr="006F173F">
              <w:rPr>
                <w:rFonts w:asciiTheme="minorHAnsi" w:hAnsiTheme="minorHAnsi" w:cstheme="minorHAnsi"/>
                <w:sz w:val="20"/>
                <w:szCs w:val="20"/>
              </w:rPr>
              <w:t>SVETNICA</w:t>
            </w:r>
          </w:p>
        </w:tc>
      </w:tr>
      <w:tr w:rsidR="001D46A3" w:rsidRPr="006F173F" w14:paraId="484C4394" w14:textId="77777777" w:rsidTr="00D14C64">
        <w:trPr>
          <w:trHeight w:val="179"/>
        </w:trPr>
        <w:tc>
          <w:tcPr>
            <w:tcW w:w="553" w:type="dxa"/>
          </w:tcPr>
          <w:p w14:paraId="40173E1F" w14:textId="77777777" w:rsidR="001D46A3" w:rsidRPr="006F173F" w:rsidRDefault="001D46A3" w:rsidP="001D46A3">
            <w:pPr>
              <w:shd w:val="clear" w:color="auto" w:fill="FFFFFF"/>
              <w:rPr>
                <w:rFonts w:asciiTheme="minorHAnsi" w:hAnsiTheme="minorHAnsi" w:cstheme="minorHAnsi"/>
                <w:b/>
                <w:bCs/>
                <w:sz w:val="20"/>
                <w:szCs w:val="20"/>
              </w:rPr>
            </w:pPr>
            <w:r w:rsidRPr="006F173F">
              <w:rPr>
                <w:rFonts w:asciiTheme="minorHAnsi" w:hAnsiTheme="minorHAnsi" w:cstheme="minorHAnsi"/>
                <w:b/>
                <w:bCs/>
                <w:sz w:val="20"/>
                <w:szCs w:val="20"/>
              </w:rPr>
              <w:t>36</w:t>
            </w:r>
          </w:p>
        </w:tc>
        <w:tc>
          <w:tcPr>
            <w:tcW w:w="2888" w:type="dxa"/>
            <w:tcMar>
              <w:top w:w="0" w:type="dxa"/>
              <w:left w:w="108" w:type="dxa"/>
              <w:bottom w:w="0" w:type="dxa"/>
              <w:right w:w="108" w:type="dxa"/>
            </w:tcMar>
          </w:tcPr>
          <w:p w14:paraId="56B6F97C" w14:textId="77777777" w:rsidR="001D46A3" w:rsidRPr="006F173F" w:rsidRDefault="001D46A3" w:rsidP="001D46A3">
            <w:pPr>
              <w:shd w:val="clear" w:color="auto" w:fill="FFFFFF"/>
              <w:rPr>
                <w:rFonts w:asciiTheme="minorHAnsi" w:hAnsiTheme="minorHAnsi" w:cstheme="minorHAnsi"/>
                <w:sz w:val="20"/>
                <w:szCs w:val="20"/>
              </w:rPr>
            </w:pPr>
            <w:r w:rsidRPr="006F173F">
              <w:rPr>
                <w:rFonts w:asciiTheme="minorHAnsi" w:hAnsiTheme="minorHAnsi" w:cstheme="minorHAnsi"/>
                <w:sz w:val="20"/>
                <w:szCs w:val="20"/>
              </w:rPr>
              <w:t>IRENA Č. PETERLIN</w:t>
            </w:r>
          </w:p>
        </w:tc>
        <w:tc>
          <w:tcPr>
            <w:tcW w:w="839" w:type="dxa"/>
            <w:tcMar>
              <w:top w:w="0" w:type="dxa"/>
              <w:left w:w="108" w:type="dxa"/>
              <w:bottom w:w="0" w:type="dxa"/>
              <w:right w:w="108" w:type="dxa"/>
            </w:tcMar>
          </w:tcPr>
          <w:p w14:paraId="448DFC2A" w14:textId="77777777" w:rsidR="001D46A3" w:rsidRPr="006F173F" w:rsidRDefault="001D46A3" w:rsidP="001D46A3">
            <w:pPr>
              <w:shd w:val="clear" w:color="auto" w:fill="FFFFFF"/>
              <w:jc w:val="center"/>
              <w:rPr>
                <w:rFonts w:asciiTheme="minorHAnsi" w:hAnsiTheme="minorHAnsi" w:cstheme="minorHAnsi"/>
                <w:sz w:val="20"/>
                <w:szCs w:val="20"/>
              </w:rPr>
            </w:pPr>
            <w:r w:rsidRPr="006F173F">
              <w:rPr>
                <w:rFonts w:asciiTheme="minorHAnsi" w:hAnsiTheme="minorHAnsi" w:cstheme="minorHAnsi"/>
                <w:sz w:val="20"/>
                <w:szCs w:val="20"/>
              </w:rPr>
              <w:t>DA</w:t>
            </w:r>
          </w:p>
        </w:tc>
        <w:tc>
          <w:tcPr>
            <w:tcW w:w="3268" w:type="dxa"/>
            <w:tcMar>
              <w:top w:w="0" w:type="dxa"/>
              <w:left w:w="108" w:type="dxa"/>
              <w:bottom w:w="0" w:type="dxa"/>
              <w:right w:w="108" w:type="dxa"/>
            </w:tcMar>
          </w:tcPr>
          <w:p w14:paraId="160FA33D" w14:textId="77777777" w:rsidR="001D46A3" w:rsidRPr="006F173F" w:rsidRDefault="001D46A3" w:rsidP="001D46A3">
            <w:pPr>
              <w:shd w:val="clear" w:color="auto" w:fill="FFFFFF"/>
              <w:rPr>
                <w:rFonts w:asciiTheme="minorHAnsi" w:hAnsiTheme="minorHAnsi" w:cstheme="minorHAnsi"/>
                <w:sz w:val="20"/>
                <w:szCs w:val="20"/>
              </w:rPr>
            </w:pPr>
            <w:r w:rsidRPr="006F173F">
              <w:rPr>
                <w:rFonts w:asciiTheme="minorHAnsi" w:hAnsiTheme="minorHAnsi" w:cstheme="minorHAnsi"/>
                <w:sz w:val="20"/>
                <w:szCs w:val="20"/>
              </w:rPr>
              <w:t xml:space="preserve">prof. </w:t>
            </w:r>
            <w:proofErr w:type="spellStart"/>
            <w:r w:rsidRPr="006F173F">
              <w:rPr>
                <w:rFonts w:asciiTheme="minorHAnsi" w:hAnsiTheme="minorHAnsi" w:cstheme="minorHAnsi"/>
                <w:sz w:val="20"/>
                <w:szCs w:val="20"/>
              </w:rPr>
              <w:t>def</w:t>
            </w:r>
            <w:proofErr w:type="spellEnd"/>
            <w:r w:rsidRPr="006F173F">
              <w:rPr>
                <w:rFonts w:asciiTheme="minorHAnsi" w:hAnsiTheme="minorHAnsi" w:cstheme="minorHAnsi"/>
                <w:sz w:val="20"/>
                <w:szCs w:val="20"/>
              </w:rPr>
              <w:t>. / specialna pedagoginja</w:t>
            </w:r>
          </w:p>
        </w:tc>
        <w:tc>
          <w:tcPr>
            <w:tcW w:w="1237" w:type="dxa"/>
            <w:tcMar>
              <w:top w:w="0" w:type="dxa"/>
              <w:left w:w="108" w:type="dxa"/>
              <w:bottom w:w="0" w:type="dxa"/>
              <w:right w:w="108" w:type="dxa"/>
            </w:tcMar>
          </w:tcPr>
          <w:p w14:paraId="70F615AD" w14:textId="77777777" w:rsidR="001D46A3" w:rsidRPr="006F173F" w:rsidRDefault="001D46A3" w:rsidP="001D46A3">
            <w:pPr>
              <w:shd w:val="clear" w:color="auto" w:fill="FFFFFF"/>
              <w:jc w:val="center"/>
              <w:rPr>
                <w:rFonts w:asciiTheme="minorHAnsi" w:hAnsiTheme="minorHAnsi" w:cstheme="minorHAnsi"/>
                <w:sz w:val="20"/>
                <w:szCs w:val="20"/>
              </w:rPr>
            </w:pPr>
            <w:r w:rsidRPr="006F173F">
              <w:rPr>
                <w:rFonts w:asciiTheme="minorHAnsi" w:hAnsiTheme="minorHAnsi" w:cstheme="minorHAnsi"/>
                <w:sz w:val="20"/>
                <w:szCs w:val="20"/>
              </w:rPr>
              <w:t>NDČ</w:t>
            </w:r>
          </w:p>
        </w:tc>
        <w:tc>
          <w:tcPr>
            <w:tcW w:w="1389" w:type="dxa"/>
            <w:tcMar>
              <w:top w:w="0" w:type="dxa"/>
              <w:left w:w="108" w:type="dxa"/>
              <w:bottom w:w="0" w:type="dxa"/>
              <w:right w:w="108" w:type="dxa"/>
            </w:tcMar>
          </w:tcPr>
          <w:p w14:paraId="2BAA88BB" w14:textId="77777777" w:rsidR="001D46A3" w:rsidRPr="006F173F" w:rsidRDefault="001D46A3" w:rsidP="001D46A3">
            <w:pPr>
              <w:shd w:val="clear" w:color="auto" w:fill="FFFFFF"/>
              <w:rPr>
                <w:rFonts w:asciiTheme="minorHAnsi" w:hAnsiTheme="minorHAnsi" w:cstheme="minorHAnsi"/>
                <w:sz w:val="20"/>
                <w:szCs w:val="20"/>
              </w:rPr>
            </w:pPr>
            <w:r w:rsidRPr="006F173F">
              <w:rPr>
                <w:rFonts w:asciiTheme="minorHAnsi" w:hAnsiTheme="minorHAnsi" w:cstheme="minorHAnsi"/>
                <w:sz w:val="20"/>
                <w:szCs w:val="20"/>
              </w:rPr>
              <w:t>SVETOVALKA</w:t>
            </w:r>
          </w:p>
        </w:tc>
      </w:tr>
      <w:tr w:rsidR="001D46A3" w:rsidRPr="006F173F" w14:paraId="7FEA56F3" w14:textId="77777777" w:rsidTr="00D14C64">
        <w:trPr>
          <w:trHeight w:val="179"/>
        </w:trPr>
        <w:tc>
          <w:tcPr>
            <w:tcW w:w="553" w:type="dxa"/>
          </w:tcPr>
          <w:p w14:paraId="30C94FD8" w14:textId="77777777" w:rsidR="001D46A3" w:rsidRPr="006F173F" w:rsidRDefault="001D46A3" w:rsidP="001D46A3">
            <w:pPr>
              <w:shd w:val="clear" w:color="auto" w:fill="FFFFFF"/>
              <w:rPr>
                <w:rFonts w:asciiTheme="minorHAnsi" w:hAnsiTheme="minorHAnsi" w:cstheme="minorHAnsi"/>
                <w:b/>
                <w:bCs/>
                <w:sz w:val="20"/>
                <w:szCs w:val="20"/>
              </w:rPr>
            </w:pPr>
            <w:r w:rsidRPr="006F173F">
              <w:rPr>
                <w:rFonts w:asciiTheme="minorHAnsi" w:hAnsiTheme="minorHAnsi" w:cstheme="minorHAnsi"/>
                <w:b/>
                <w:bCs/>
                <w:sz w:val="20"/>
                <w:szCs w:val="20"/>
              </w:rPr>
              <w:t>37</w:t>
            </w:r>
          </w:p>
        </w:tc>
        <w:tc>
          <w:tcPr>
            <w:tcW w:w="2888" w:type="dxa"/>
            <w:tcMar>
              <w:top w:w="0" w:type="dxa"/>
              <w:left w:w="108" w:type="dxa"/>
              <w:bottom w:w="0" w:type="dxa"/>
              <w:right w:w="108" w:type="dxa"/>
            </w:tcMar>
          </w:tcPr>
          <w:p w14:paraId="3608EB75" w14:textId="77777777" w:rsidR="001D46A3" w:rsidRPr="006F173F" w:rsidRDefault="001D46A3" w:rsidP="001D46A3">
            <w:pPr>
              <w:shd w:val="clear" w:color="auto" w:fill="FFFFFF"/>
              <w:rPr>
                <w:rFonts w:asciiTheme="minorHAnsi" w:hAnsiTheme="minorHAnsi" w:cstheme="minorHAnsi"/>
                <w:sz w:val="20"/>
                <w:szCs w:val="20"/>
              </w:rPr>
            </w:pPr>
            <w:r w:rsidRPr="006F173F">
              <w:rPr>
                <w:rFonts w:asciiTheme="minorHAnsi" w:hAnsiTheme="minorHAnsi" w:cstheme="minorHAnsi"/>
                <w:sz w:val="20"/>
                <w:szCs w:val="20"/>
              </w:rPr>
              <w:t>TINA GORENJC</w:t>
            </w:r>
          </w:p>
        </w:tc>
        <w:tc>
          <w:tcPr>
            <w:tcW w:w="839" w:type="dxa"/>
            <w:tcMar>
              <w:top w:w="0" w:type="dxa"/>
              <w:left w:w="108" w:type="dxa"/>
              <w:bottom w:w="0" w:type="dxa"/>
              <w:right w:w="108" w:type="dxa"/>
            </w:tcMar>
          </w:tcPr>
          <w:p w14:paraId="0F3DC71E" w14:textId="77777777" w:rsidR="001D46A3" w:rsidRPr="006F173F" w:rsidRDefault="001D46A3" w:rsidP="001D46A3">
            <w:pPr>
              <w:shd w:val="clear" w:color="auto" w:fill="FFFFFF"/>
              <w:jc w:val="center"/>
              <w:rPr>
                <w:rFonts w:asciiTheme="minorHAnsi" w:hAnsiTheme="minorHAnsi" w:cstheme="minorHAnsi"/>
                <w:sz w:val="20"/>
                <w:szCs w:val="20"/>
              </w:rPr>
            </w:pPr>
            <w:r w:rsidRPr="006F173F">
              <w:rPr>
                <w:rFonts w:asciiTheme="minorHAnsi" w:hAnsiTheme="minorHAnsi" w:cstheme="minorHAnsi"/>
                <w:sz w:val="20"/>
                <w:szCs w:val="20"/>
              </w:rPr>
              <w:t>DA</w:t>
            </w:r>
          </w:p>
        </w:tc>
        <w:tc>
          <w:tcPr>
            <w:tcW w:w="3268" w:type="dxa"/>
            <w:tcMar>
              <w:top w:w="0" w:type="dxa"/>
              <w:left w:w="108" w:type="dxa"/>
              <w:bottom w:w="0" w:type="dxa"/>
              <w:right w:w="108" w:type="dxa"/>
            </w:tcMar>
          </w:tcPr>
          <w:p w14:paraId="500C74AF" w14:textId="77777777" w:rsidR="001D46A3" w:rsidRPr="006F173F" w:rsidRDefault="001D46A3" w:rsidP="001D46A3">
            <w:pPr>
              <w:shd w:val="clear" w:color="auto" w:fill="FFFFFF"/>
              <w:rPr>
                <w:rFonts w:asciiTheme="minorHAnsi" w:hAnsiTheme="minorHAnsi" w:cstheme="minorHAnsi"/>
                <w:sz w:val="20"/>
                <w:szCs w:val="20"/>
              </w:rPr>
            </w:pPr>
            <w:r w:rsidRPr="006F173F">
              <w:rPr>
                <w:rFonts w:asciiTheme="minorHAnsi" w:hAnsiTheme="minorHAnsi" w:cstheme="minorHAnsi"/>
                <w:sz w:val="20"/>
                <w:szCs w:val="20"/>
              </w:rPr>
              <w:t xml:space="preserve">univ. dipl. </w:t>
            </w:r>
            <w:proofErr w:type="spellStart"/>
            <w:r w:rsidRPr="006F173F">
              <w:rPr>
                <w:rFonts w:asciiTheme="minorHAnsi" w:hAnsiTheme="minorHAnsi" w:cstheme="minorHAnsi"/>
                <w:sz w:val="20"/>
                <w:szCs w:val="20"/>
              </w:rPr>
              <w:t>fil</w:t>
            </w:r>
            <w:proofErr w:type="spellEnd"/>
            <w:r w:rsidRPr="006F173F">
              <w:rPr>
                <w:rFonts w:asciiTheme="minorHAnsi" w:hAnsiTheme="minorHAnsi" w:cstheme="minorHAnsi"/>
                <w:sz w:val="20"/>
                <w:szCs w:val="20"/>
              </w:rPr>
              <w:t>. In teol.</w:t>
            </w:r>
          </w:p>
        </w:tc>
        <w:tc>
          <w:tcPr>
            <w:tcW w:w="1237" w:type="dxa"/>
            <w:tcMar>
              <w:top w:w="0" w:type="dxa"/>
              <w:left w:w="108" w:type="dxa"/>
              <w:bottom w:w="0" w:type="dxa"/>
              <w:right w:w="108" w:type="dxa"/>
            </w:tcMar>
          </w:tcPr>
          <w:p w14:paraId="08E52C8D" w14:textId="77777777" w:rsidR="001D46A3" w:rsidRPr="006F173F" w:rsidRDefault="001D46A3" w:rsidP="001D46A3">
            <w:pPr>
              <w:shd w:val="clear" w:color="auto" w:fill="FFFFFF"/>
              <w:jc w:val="center"/>
              <w:rPr>
                <w:rFonts w:asciiTheme="minorHAnsi" w:hAnsiTheme="minorHAnsi" w:cstheme="minorHAnsi"/>
                <w:sz w:val="20"/>
                <w:szCs w:val="20"/>
              </w:rPr>
            </w:pPr>
            <w:r w:rsidRPr="006F173F">
              <w:rPr>
                <w:rFonts w:asciiTheme="minorHAnsi" w:hAnsiTheme="minorHAnsi" w:cstheme="minorHAnsi"/>
                <w:sz w:val="20"/>
                <w:szCs w:val="20"/>
              </w:rPr>
              <w:t>NDČ</w:t>
            </w:r>
          </w:p>
        </w:tc>
        <w:tc>
          <w:tcPr>
            <w:tcW w:w="1389" w:type="dxa"/>
            <w:tcMar>
              <w:top w:w="0" w:type="dxa"/>
              <w:left w:w="108" w:type="dxa"/>
              <w:bottom w:w="0" w:type="dxa"/>
              <w:right w:w="108" w:type="dxa"/>
            </w:tcMar>
          </w:tcPr>
          <w:p w14:paraId="5AEAE1EE" w14:textId="77777777" w:rsidR="001D46A3" w:rsidRPr="006F173F" w:rsidRDefault="001D46A3" w:rsidP="001D46A3">
            <w:pPr>
              <w:shd w:val="clear" w:color="auto" w:fill="FFFFFF"/>
              <w:rPr>
                <w:rFonts w:asciiTheme="minorHAnsi" w:hAnsiTheme="minorHAnsi" w:cstheme="minorHAnsi"/>
                <w:sz w:val="20"/>
                <w:szCs w:val="20"/>
              </w:rPr>
            </w:pPr>
            <w:r w:rsidRPr="006F173F">
              <w:rPr>
                <w:rFonts w:asciiTheme="minorHAnsi" w:hAnsiTheme="minorHAnsi" w:cstheme="minorHAnsi"/>
                <w:sz w:val="20"/>
                <w:szCs w:val="20"/>
              </w:rPr>
              <w:t>/</w:t>
            </w:r>
          </w:p>
        </w:tc>
      </w:tr>
      <w:tr w:rsidR="001D46A3" w:rsidRPr="006F173F" w14:paraId="2BA74D0F" w14:textId="77777777" w:rsidTr="00D14C64">
        <w:trPr>
          <w:trHeight w:val="179"/>
        </w:trPr>
        <w:tc>
          <w:tcPr>
            <w:tcW w:w="553" w:type="dxa"/>
          </w:tcPr>
          <w:p w14:paraId="5C16B345" w14:textId="77777777" w:rsidR="001D46A3" w:rsidRPr="006F173F" w:rsidRDefault="001D46A3" w:rsidP="001D46A3">
            <w:pPr>
              <w:rPr>
                <w:rFonts w:asciiTheme="minorHAnsi" w:hAnsiTheme="minorHAnsi" w:cstheme="minorHAnsi"/>
                <w:b/>
                <w:bCs/>
                <w:sz w:val="20"/>
                <w:szCs w:val="20"/>
              </w:rPr>
            </w:pPr>
            <w:r w:rsidRPr="006F173F">
              <w:rPr>
                <w:rFonts w:asciiTheme="minorHAnsi" w:hAnsiTheme="minorHAnsi" w:cstheme="minorHAnsi"/>
                <w:b/>
                <w:bCs/>
                <w:sz w:val="20"/>
                <w:szCs w:val="20"/>
              </w:rPr>
              <w:t>38</w:t>
            </w:r>
          </w:p>
        </w:tc>
        <w:tc>
          <w:tcPr>
            <w:tcW w:w="2888" w:type="dxa"/>
            <w:tcMar>
              <w:top w:w="0" w:type="dxa"/>
              <w:left w:w="108" w:type="dxa"/>
              <w:bottom w:w="0" w:type="dxa"/>
              <w:right w:w="108" w:type="dxa"/>
            </w:tcMar>
          </w:tcPr>
          <w:p w14:paraId="6DE835CE"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MAJA KROŠELJ</w:t>
            </w:r>
          </w:p>
        </w:tc>
        <w:tc>
          <w:tcPr>
            <w:tcW w:w="839" w:type="dxa"/>
            <w:tcMar>
              <w:top w:w="0" w:type="dxa"/>
              <w:left w:w="108" w:type="dxa"/>
              <w:bottom w:w="0" w:type="dxa"/>
              <w:right w:w="108" w:type="dxa"/>
            </w:tcMar>
          </w:tcPr>
          <w:p w14:paraId="00651494" w14:textId="286CAD3D" w:rsidR="001D46A3" w:rsidRPr="006F173F" w:rsidRDefault="004416C4" w:rsidP="001D46A3">
            <w:pPr>
              <w:jc w:val="center"/>
              <w:rPr>
                <w:rFonts w:asciiTheme="minorHAnsi" w:hAnsiTheme="minorHAnsi" w:cstheme="minorHAnsi"/>
                <w:sz w:val="20"/>
                <w:szCs w:val="20"/>
              </w:rPr>
            </w:pPr>
            <w:r w:rsidRPr="006F173F">
              <w:rPr>
                <w:rFonts w:asciiTheme="minorHAnsi" w:hAnsiTheme="minorHAnsi" w:cstheme="minorHAnsi"/>
                <w:sz w:val="20"/>
                <w:szCs w:val="20"/>
              </w:rPr>
              <w:t>NE</w:t>
            </w:r>
          </w:p>
        </w:tc>
        <w:tc>
          <w:tcPr>
            <w:tcW w:w="3268" w:type="dxa"/>
            <w:tcMar>
              <w:top w:w="0" w:type="dxa"/>
              <w:left w:w="108" w:type="dxa"/>
              <w:bottom w:w="0" w:type="dxa"/>
              <w:right w:w="108" w:type="dxa"/>
            </w:tcMar>
          </w:tcPr>
          <w:p w14:paraId="40D3253E"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dipl. soc. in prof. pedagogike</w:t>
            </w:r>
          </w:p>
        </w:tc>
        <w:tc>
          <w:tcPr>
            <w:tcW w:w="1237" w:type="dxa"/>
            <w:tcMar>
              <w:top w:w="0" w:type="dxa"/>
              <w:left w:w="108" w:type="dxa"/>
              <w:bottom w:w="0" w:type="dxa"/>
              <w:right w:w="108" w:type="dxa"/>
            </w:tcMar>
          </w:tcPr>
          <w:p w14:paraId="7F488D31" w14:textId="77777777" w:rsidR="001D46A3" w:rsidRPr="006F173F" w:rsidRDefault="001D46A3" w:rsidP="001D46A3">
            <w:pPr>
              <w:jc w:val="center"/>
              <w:rPr>
                <w:rFonts w:asciiTheme="minorHAnsi" w:hAnsiTheme="minorHAnsi" w:cstheme="minorHAnsi"/>
                <w:sz w:val="20"/>
                <w:szCs w:val="20"/>
              </w:rPr>
            </w:pPr>
            <w:r w:rsidRPr="006F173F">
              <w:rPr>
                <w:rFonts w:asciiTheme="minorHAnsi" w:hAnsiTheme="minorHAnsi" w:cstheme="minorHAnsi"/>
                <w:sz w:val="20"/>
                <w:szCs w:val="20"/>
              </w:rPr>
              <w:t>DČ</w:t>
            </w:r>
          </w:p>
        </w:tc>
        <w:tc>
          <w:tcPr>
            <w:tcW w:w="1389" w:type="dxa"/>
            <w:tcMar>
              <w:top w:w="0" w:type="dxa"/>
              <w:left w:w="108" w:type="dxa"/>
              <w:bottom w:w="0" w:type="dxa"/>
              <w:right w:w="108" w:type="dxa"/>
            </w:tcMar>
          </w:tcPr>
          <w:p w14:paraId="1D5D9EF1"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w:t>
            </w:r>
          </w:p>
        </w:tc>
      </w:tr>
      <w:tr w:rsidR="001D46A3" w:rsidRPr="006F173F" w14:paraId="5F23715F" w14:textId="77777777" w:rsidTr="00D14C64">
        <w:trPr>
          <w:trHeight w:val="179"/>
        </w:trPr>
        <w:tc>
          <w:tcPr>
            <w:tcW w:w="553" w:type="dxa"/>
          </w:tcPr>
          <w:p w14:paraId="4C43F331" w14:textId="77777777" w:rsidR="001D46A3" w:rsidRPr="006F173F" w:rsidRDefault="001D46A3" w:rsidP="001D46A3">
            <w:pPr>
              <w:rPr>
                <w:rFonts w:asciiTheme="minorHAnsi" w:hAnsiTheme="minorHAnsi" w:cstheme="minorHAnsi"/>
                <w:b/>
                <w:bCs/>
                <w:sz w:val="20"/>
                <w:szCs w:val="20"/>
              </w:rPr>
            </w:pPr>
            <w:r w:rsidRPr="006F173F">
              <w:rPr>
                <w:rFonts w:asciiTheme="minorHAnsi" w:hAnsiTheme="minorHAnsi" w:cstheme="minorHAnsi"/>
                <w:b/>
                <w:bCs/>
                <w:sz w:val="20"/>
                <w:szCs w:val="20"/>
              </w:rPr>
              <w:t>39</w:t>
            </w:r>
          </w:p>
        </w:tc>
        <w:tc>
          <w:tcPr>
            <w:tcW w:w="2888" w:type="dxa"/>
            <w:tcMar>
              <w:top w:w="0" w:type="dxa"/>
              <w:left w:w="108" w:type="dxa"/>
              <w:bottom w:w="0" w:type="dxa"/>
              <w:right w:w="108" w:type="dxa"/>
            </w:tcMar>
            <w:hideMark/>
          </w:tcPr>
          <w:p w14:paraId="65D58839"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IGOR PANGRČIČ</w:t>
            </w:r>
          </w:p>
        </w:tc>
        <w:tc>
          <w:tcPr>
            <w:tcW w:w="839" w:type="dxa"/>
            <w:tcMar>
              <w:top w:w="0" w:type="dxa"/>
              <w:left w:w="108" w:type="dxa"/>
              <w:bottom w:w="0" w:type="dxa"/>
              <w:right w:w="108" w:type="dxa"/>
            </w:tcMar>
            <w:hideMark/>
          </w:tcPr>
          <w:p w14:paraId="4BD7E25A" w14:textId="77777777" w:rsidR="001D46A3" w:rsidRPr="006F173F" w:rsidRDefault="001D46A3" w:rsidP="001D46A3">
            <w:pPr>
              <w:jc w:val="center"/>
              <w:rPr>
                <w:rFonts w:asciiTheme="minorHAnsi" w:hAnsiTheme="minorHAnsi" w:cstheme="minorHAnsi"/>
                <w:sz w:val="20"/>
                <w:szCs w:val="20"/>
              </w:rPr>
            </w:pPr>
            <w:r w:rsidRPr="006F173F">
              <w:rPr>
                <w:rFonts w:asciiTheme="minorHAnsi" w:hAnsiTheme="minorHAnsi" w:cstheme="minorHAnsi"/>
                <w:sz w:val="20"/>
                <w:szCs w:val="20"/>
              </w:rPr>
              <w:t>DA</w:t>
            </w:r>
          </w:p>
        </w:tc>
        <w:tc>
          <w:tcPr>
            <w:tcW w:w="3268" w:type="dxa"/>
            <w:tcMar>
              <w:top w:w="0" w:type="dxa"/>
              <w:left w:w="108" w:type="dxa"/>
              <w:bottom w:w="0" w:type="dxa"/>
              <w:right w:w="108" w:type="dxa"/>
            </w:tcMar>
            <w:hideMark/>
          </w:tcPr>
          <w:p w14:paraId="341362E6"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prof. mat. in računal.</w:t>
            </w:r>
          </w:p>
        </w:tc>
        <w:tc>
          <w:tcPr>
            <w:tcW w:w="1237" w:type="dxa"/>
            <w:tcMar>
              <w:top w:w="0" w:type="dxa"/>
              <w:left w:w="108" w:type="dxa"/>
              <w:bottom w:w="0" w:type="dxa"/>
              <w:right w:w="108" w:type="dxa"/>
            </w:tcMar>
            <w:hideMark/>
          </w:tcPr>
          <w:p w14:paraId="66C5E0FA" w14:textId="77777777" w:rsidR="001D46A3" w:rsidRPr="006F173F" w:rsidRDefault="001D46A3" w:rsidP="001D46A3">
            <w:pPr>
              <w:jc w:val="center"/>
              <w:rPr>
                <w:rFonts w:asciiTheme="minorHAnsi" w:hAnsiTheme="minorHAnsi" w:cstheme="minorHAnsi"/>
                <w:sz w:val="20"/>
                <w:szCs w:val="20"/>
              </w:rPr>
            </w:pPr>
            <w:r w:rsidRPr="006F173F">
              <w:rPr>
                <w:rFonts w:asciiTheme="minorHAnsi" w:hAnsiTheme="minorHAnsi" w:cstheme="minorHAnsi"/>
                <w:sz w:val="20"/>
                <w:szCs w:val="20"/>
              </w:rPr>
              <w:t>NDČ</w:t>
            </w:r>
          </w:p>
        </w:tc>
        <w:tc>
          <w:tcPr>
            <w:tcW w:w="1389" w:type="dxa"/>
            <w:tcMar>
              <w:top w:w="0" w:type="dxa"/>
              <w:left w:w="108" w:type="dxa"/>
              <w:bottom w:w="0" w:type="dxa"/>
              <w:right w:w="108" w:type="dxa"/>
            </w:tcMar>
            <w:hideMark/>
          </w:tcPr>
          <w:p w14:paraId="5054C557"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SVETOVALEC</w:t>
            </w:r>
          </w:p>
        </w:tc>
      </w:tr>
      <w:tr w:rsidR="001D46A3" w:rsidRPr="006F173F" w14:paraId="0E4816DC" w14:textId="77777777" w:rsidTr="00D14C64">
        <w:trPr>
          <w:trHeight w:val="179"/>
        </w:trPr>
        <w:tc>
          <w:tcPr>
            <w:tcW w:w="553" w:type="dxa"/>
          </w:tcPr>
          <w:p w14:paraId="6DC13063" w14:textId="77777777" w:rsidR="001D46A3" w:rsidRPr="006F173F" w:rsidRDefault="001D46A3" w:rsidP="001D46A3">
            <w:pPr>
              <w:rPr>
                <w:rFonts w:asciiTheme="minorHAnsi" w:hAnsiTheme="minorHAnsi" w:cstheme="minorHAnsi"/>
                <w:b/>
                <w:bCs/>
                <w:sz w:val="20"/>
                <w:szCs w:val="20"/>
              </w:rPr>
            </w:pPr>
            <w:r w:rsidRPr="006F173F">
              <w:rPr>
                <w:rFonts w:asciiTheme="minorHAnsi" w:hAnsiTheme="minorHAnsi" w:cstheme="minorHAnsi"/>
                <w:b/>
                <w:bCs/>
                <w:sz w:val="20"/>
                <w:szCs w:val="20"/>
              </w:rPr>
              <w:t>40</w:t>
            </w:r>
          </w:p>
        </w:tc>
        <w:tc>
          <w:tcPr>
            <w:tcW w:w="2888" w:type="dxa"/>
            <w:tcMar>
              <w:top w:w="0" w:type="dxa"/>
              <w:left w:w="108" w:type="dxa"/>
              <w:bottom w:w="0" w:type="dxa"/>
              <w:right w:w="108" w:type="dxa"/>
            </w:tcMar>
          </w:tcPr>
          <w:p w14:paraId="276A2EDE"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DARJA PLUT</w:t>
            </w:r>
          </w:p>
        </w:tc>
        <w:tc>
          <w:tcPr>
            <w:tcW w:w="839" w:type="dxa"/>
            <w:tcMar>
              <w:top w:w="0" w:type="dxa"/>
              <w:left w:w="108" w:type="dxa"/>
              <w:bottom w:w="0" w:type="dxa"/>
              <w:right w:w="108" w:type="dxa"/>
            </w:tcMar>
          </w:tcPr>
          <w:p w14:paraId="2F94B984" w14:textId="77777777" w:rsidR="001D46A3" w:rsidRPr="006F173F" w:rsidRDefault="001D46A3" w:rsidP="001D46A3">
            <w:pPr>
              <w:jc w:val="center"/>
              <w:rPr>
                <w:rFonts w:asciiTheme="minorHAnsi" w:hAnsiTheme="minorHAnsi" w:cstheme="minorHAnsi"/>
                <w:sz w:val="20"/>
                <w:szCs w:val="20"/>
              </w:rPr>
            </w:pPr>
            <w:r w:rsidRPr="006F173F">
              <w:rPr>
                <w:rFonts w:asciiTheme="minorHAnsi" w:hAnsiTheme="minorHAnsi" w:cstheme="minorHAnsi"/>
                <w:sz w:val="20"/>
                <w:szCs w:val="20"/>
              </w:rPr>
              <w:t>DA</w:t>
            </w:r>
          </w:p>
        </w:tc>
        <w:tc>
          <w:tcPr>
            <w:tcW w:w="3268" w:type="dxa"/>
            <w:tcMar>
              <w:top w:w="0" w:type="dxa"/>
              <w:left w:w="108" w:type="dxa"/>
              <w:bottom w:w="0" w:type="dxa"/>
              <w:right w:w="108" w:type="dxa"/>
            </w:tcMar>
          </w:tcPr>
          <w:p w14:paraId="779DBFA3" w14:textId="77777777" w:rsidR="001D46A3" w:rsidRPr="006F173F" w:rsidRDefault="001D46A3" w:rsidP="001D46A3">
            <w:pPr>
              <w:shd w:val="clear" w:color="auto" w:fill="FFFFFF"/>
              <w:rPr>
                <w:rFonts w:asciiTheme="minorHAnsi" w:hAnsiTheme="minorHAnsi" w:cstheme="minorHAnsi"/>
                <w:sz w:val="20"/>
                <w:szCs w:val="20"/>
              </w:rPr>
            </w:pPr>
            <w:r w:rsidRPr="006F173F">
              <w:rPr>
                <w:rFonts w:asciiTheme="minorHAnsi" w:hAnsiTheme="minorHAnsi" w:cstheme="minorHAnsi"/>
                <w:sz w:val="20"/>
                <w:szCs w:val="20"/>
              </w:rPr>
              <w:t>prof. angleščine</w:t>
            </w:r>
          </w:p>
        </w:tc>
        <w:tc>
          <w:tcPr>
            <w:tcW w:w="1237" w:type="dxa"/>
            <w:tcMar>
              <w:top w:w="0" w:type="dxa"/>
              <w:left w:w="108" w:type="dxa"/>
              <w:bottom w:w="0" w:type="dxa"/>
              <w:right w:w="108" w:type="dxa"/>
            </w:tcMar>
          </w:tcPr>
          <w:p w14:paraId="79CDC360" w14:textId="77777777" w:rsidR="001D46A3" w:rsidRPr="006F173F" w:rsidRDefault="001D46A3" w:rsidP="001D46A3">
            <w:pPr>
              <w:jc w:val="center"/>
              <w:rPr>
                <w:rFonts w:asciiTheme="minorHAnsi" w:hAnsiTheme="minorHAnsi" w:cstheme="minorHAnsi"/>
                <w:sz w:val="20"/>
                <w:szCs w:val="20"/>
              </w:rPr>
            </w:pPr>
            <w:r w:rsidRPr="006F173F">
              <w:rPr>
                <w:rFonts w:asciiTheme="minorHAnsi" w:hAnsiTheme="minorHAnsi" w:cstheme="minorHAnsi"/>
                <w:sz w:val="20"/>
                <w:szCs w:val="20"/>
              </w:rPr>
              <w:t>NDČ</w:t>
            </w:r>
          </w:p>
        </w:tc>
        <w:tc>
          <w:tcPr>
            <w:tcW w:w="1389" w:type="dxa"/>
            <w:tcMar>
              <w:top w:w="0" w:type="dxa"/>
              <w:left w:w="108" w:type="dxa"/>
              <w:bottom w:w="0" w:type="dxa"/>
              <w:right w:w="108" w:type="dxa"/>
            </w:tcMar>
          </w:tcPr>
          <w:p w14:paraId="65CD411E"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MENTORICA</w:t>
            </w:r>
          </w:p>
        </w:tc>
      </w:tr>
      <w:tr w:rsidR="001D46A3" w:rsidRPr="006F173F" w14:paraId="5A6DC3F1" w14:textId="77777777" w:rsidTr="00D14C64">
        <w:trPr>
          <w:trHeight w:val="179"/>
        </w:trPr>
        <w:tc>
          <w:tcPr>
            <w:tcW w:w="553" w:type="dxa"/>
          </w:tcPr>
          <w:p w14:paraId="7EA1AC2B" w14:textId="77777777" w:rsidR="001D46A3" w:rsidRPr="006F173F" w:rsidRDefault="001D46A3" w:rsidP="001D46A3">
            <w:pPr>
              <w:rPr>
                <w:rFonts w:asciiTheme="minorHAnsi" w:hAnsiTheme="minorHAnsi" w:cstheme="minorHAnsi"/>
                <w:b/>
                <w:bCs/>
                <w:sz w:val="20"/>
                <w:szCs w:val="20"/>
              </w:rPr>
            </w:pPr>
            <w:r w:rsidRPr="006F173F">
              <w:rPr>
                <w:rFonts w:asciiTheme="minorHAnsi" w:hAnsiTheme="minorHAnsi" w:cstheme="minorHAnsi"/>
                <w:b/>
                <w:bCs/>
                <w:sz w:val="20"/>
                <w:szCs w:val="20"/>
              </w:rPr>
              <w:t>41</w:t>
            </w:r>
          </w:p>
        </w:tc>
        <w:tc>
          <w:tcPr>
            <w:tcW w:w="2888" w:type="dxa"/>
            <w:tcMar>
              <w:top w:w="0" w:type="dxa"/>
              <w:left w:w="108" w:type="dxa"/>
              <w:bottom w:w="0" w:type="dxa"/>
              <w:right w:w="108" w:type="dxa"/>
            </w:tcMar>
          </w:tcPr>
          <w:p w14:paraId="1B56DAF2"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NATALI POŽAR</w:t>
            </w:r>
          </w:p>
        </w:tc>
        <w:tc>
          <w:tcPr>
            <w:tcW w:w="839" w:type="dxa"/>
            <w:tcMar>
              <w:top w:w="0" w:type="dxa"/>
              <w:left w:w="108" w:type="dxa"/>
              <w:bottom w:w="0" w:type="dxa"/>
              <w:right w:w="108" w:type="dxa"/>
            </w:tcMar>
          </w:tcPr>
          <w:p w14:paraId="6E1A29FD" w14:textId="77777777" w:rsidR="001D46A3" w:rsidRPr="006F173F" w:rsidRDefault="001D46A3" w:rsidP="001D46A3">
            <w:pPr>
              <w:jc w:val="center"/>
              <w:rPr>
                <w:rFonts w:asciiTheme="minorHAnsi" w:hAnsiTheme="minorHAnsi" w:cstheme="minorHAnsi"/>
                <w:sz w:val="20"/>
                <w:szCs w:val="20"/>
              </w:rPr>
            </w:pPr>
            <w:r w:rsidRPr="006F173F">
              <w:rPr>
                <w:rFonts w:asciiTheme="minorHAnsi" w:hAnsiTheme="minorHAnsi" w:cstheme="minorHAnsi"/>
                <w:sz w:val="20"/>
                <w:szCs w:val="20"/>
              </w:rPr>
              <w:t>DA</w:t>
            </w:r>
          </w:p>
        </w:tc>
        <w:tc>
          <w:tcPr>
            <w:tcW w:w="3268" w:type="dxa"/>
            <w:tcMar>
              <w:top w:w="0" w:type="dxa"/>
              <w:left w:w="108" w:type="dxa"/>
              <w:bottom w:w="0" w:type="dxa"/>
              <w:right w:w="108" w:type="dxa"/>
            </w:tcMar>
          </w:tcPr>
          <w:p w14:paraId="7CC9B1F6" w14:textId="77777777" w:rsidR="001D46A3" w:rsidRPr="006F173F" w:rsidRDefault="001D46A3" w:rsidP="001D46A3">
            <w:pPr>
              <w:shd w:val="clear" w:color="auto" w:fill="FFFFFF"/>
              <w:rPr>
                <w:rFonts w:asciiTheme="minorHAnsi" w:hAnsiTheme="minorHAnsi" w:cstheme="minorHAnsi"/>
                <w:sz w:val="20"/>
                <w:szCs w:val="20"/>
              </w:rPr>
            </w:pPr>
            <w:r w:rsidRPr="006F173F">
              <w:rPr>
                <w:rFonts w:asciiTheme="minorHAnsi" w:eastAsia="Calibri" w:hAnsiTheme="minorHAnsi" w:cstheme="minorHAnsi"/>
                <w:sz w:val="20"/>
                <w:szCs w:val="20"/>
                <w:lang w:eastAsia="en-US"/>
              </w:rPr>
              <w:t xml:space="preserve">prof. proizvodno-teh. vzg. in </w:t>
            </w:r>
            <w:proofErr w:type="spellStart"/>
            <w:r w:rsidRPr="006F173F">
              <w:rPr>
                <w:rFonts w:asciiTheme="minorHAnsi" w:eastAsia="Calibri" w:hAnsiTheme="minorHAnsi" w:cstheme="minorHAnsi"/>
                <w:sz w:val="20"/>
                <w:szCs w:val="20"/>
                <w:lang w:eastAsia="en-US"/>
              </w:rPr>
              <w:t>bio</w:t>
            </w:r>
            <w:proofErr w:type="spellEnd"/>
            <w:r w:rsidRPr="006F173F">
              <w:rPr>
                <w:rFonts w:asciiTheme="minorHAnsi" w:eastAsia="Calibri" w:hAnsiTheme="minorHAnsi" w:cstheme="minorHAnsi"/>
                <w:sz w:val="20"/>
                <w:szCs w:val="20"/>
                <w:lang w:eastAsia="en-US"/>
              </w:rPr>
              <w:t>.</w:t>
            </w:r>
          </w:p>
        </w:tc>
        <w:tc>
          <w:tcPr>
            <w:tcW w:w="1237" w:type="dxa"/>
            <w:tcMar>
              <w:top w:w="0" w:type="dxa"/>
              <w:left w:w="108" w:type="dxa"/>
              <w:bottom w:w="0" w:type="dxa"/>
              <w:right w:w="108" w:type="dxa"/>
            </w:tcMar>
          </w:tcPr>
          <w:p w14:paraId="60BD2FAA" w14:textId="77777777" w:rsidR="001D46A3" w:rsidRPr="006F173F" w:rsidRDefault="001D46A3" w:rsidP="001D46A3">
            <w:pPr>
              <w:jc w:val="center"/>
              <w:rPr>
                <w:rFonts w:asciiTheme="minorHAnsi" w:hAnsiTheme="minorHAnsi" w:cstheme="minorHAnsi"/>
                <w:sz w:val="20"/>
                <w:szCs w:val="20"/>
              </w:rPr>
            </w:pPr>
            <w:r w:rsidRPr="006F173F">
              <w:rPr>
                <w:rFonts w:asciiTheme="minorHAnsi" w:hAnsiTheme="minorHAnsi" w:cstheme="minorHAnsi"/>
                <w:sz w:val="20"/>
                <w:szCs w:val="20"/>
              </w:rPr>
              <w:t>DČ</w:t>
            </w:r>
          </w:p>
        </w:tc>
        <w:tc>
          <w:tcPr>
            <w:tcW w:w="1389" w:type="dxa"/>
            <w:tcMar>
              <w:top w:w="0" w:type="dxa"/>
              <w:left w:w="108" w:type="dxa"/>
              <w:bottom w:w="0" w:type="dxa"/>
              <w:right w:w="108" w:type="dxa"/>
            </w:tcMar>
          </w:tcPr>
          <w:p w14:paraId="54DA6BFE" w14:textId="599F449F" w:rsidR="001D46A3" w:rsidRPr="006F173F" w:rsidRDefault="000C0E4C" w:rsidP="001D46A3">
            <w:pPr>
              <w:rPr>
                <w:rFonts w:asciiTheme="minorHAnsi" w:hAnsiTheme="minorHAnsi" w:cstheme="minorHAnsi"/>
                <w:sz w:val="20"/>
                <w:szCs w:val="20"/>
              </w:rPr>
            </w:pPr>
            <w:r w:rsidRPr="006F173F">
              <w:rPr>
                <w:rFonts w:asciiTheme="minorHAnsi" w:hAnsiTheme="minorHAnsi" w:cstheme="minorHAnsi"/>
                <w:sz w:val="20"/>
                <w:szCs w:val="20"/>
              </w:rPr>
              <w:t>MENTORICA</w:t>
            </w:r>
          </w:p>
        </w:tc>
      </w:tr>
      <w:tr w:rsidR="001D46A3" w:rsidRPr="006F173F" w14:paraId="1E480418" w14:textId="77777777" w:rsidTr="00D14C64">
        <w:trPr>
          <w:trHeight w:val="175"/>
        </w:trPr>
        <w:tc>
          <w:tcPr>
            <w:tcW w:w="553" w:type="dxa"/>
          </w:tcPr>
          <w:p w14:paraId="4002D821" w14:textId="77777777" w:rsidR="001D46A3" w:rsidRPr="006F173F" w:rsidRDefault="001D46A3" w:rsidP="001D46A3">
            <w:pPr>
              <w:shd w:val="clear" w:color="auto" w:fill="FFFFFF"/>
              <w:rPr>
                <w:rFonts w:asciiTheme="minorHAnsi" w:hAnsiTheme="minorHAnsi" w:cstheme="minorHAnsi"/>
                <w:b/>
                <w:bCs/>
                <w:sz w:val="20"/>
                <w:szCs w:val="20"/>
              </w:rPr>
            </w:pPr>
            <w:r w:rsidRPr="006F173F">
              <w:rPr>
                <w:rFonts w:asciiTheme="minorHAnsi" w:hAnsiTheme="minorHAnsi" w:cstheme="minorHAnsi"/>
                <w:b/>
                <w:bCs/>
                <w:sz w:val="20"/>
                <w:szCs w:val="20"/>
              </w:rPr>
              <w:t>42</w:t>
            </w:r>
          </w:p>
        </w:tc>
        <w:tc>
          <w:tcPr>
            <w:tcW w:w="2888" w:type="dxa"/>
            <w:tcMar>
              <w:top w:w="0" w:type="dxa"/>
              <w:left w:w="108" w:type="dxa"/>
              <w:bottom w:w="0" w:type="dxa"/>
              <w:right w:w="108" w:type="dxa"/>
            </w:tcMar>
          </w:tcPr>
          <w:p w14:paraId="482A5330" w14:textId="77777777" w:rsidR="001D46A3" w:rsidRPr="006F173F" w:rsidRDefault="001D46A3" w:rsidP="001D46A3">
            <w:pPr>
              <w:shd w:val="clear" w:color="auto" w:fill="FFFFFF"/>
              <w:rPr>
                <w:rFonts w:asciiTheme="minorHAnsi" w:hAnsiTheme="minorHAnsi" w:cstheme="minorHAnsi"/>
                <w:sz w:val="20"/>
                <w:szCs w:val="20"/>
              </w:rPr>
            </w:pPr>
            <w:r w:rsidRPr="006F173F">
              <w:rPr>
                <w:rFonts w:asciiTheme="minorHAnsi" w:hAnsiTheme="minorHAnsi" w:cstheme="minorHAnsi"/>
                <w:sz w:val="20"/>
                <w:szCs w:val="20"/>
              </w:rPr>
              <w:t>ANDREJ PRIMC</w:t>
            </w:r>
          </w:p>
        </w:tc>
        <w:tc>
          <w:tcPr>
            <w:tcW w:w="839" w:type="dxa"/>
            <w:tcMar>
              <w:top w:w="0" w:type="dxa"/>
              <w:left w:w="108" w:type="dxa"/>
              <w:bottom w:w="0" w:type="dxa"/>
              <w:right w:w="108" w:type="dxa"/>
            </w:tcMar>
          </w:tcPr>
          <w:p w14:paraId="1AC6332E" w14:textId="77777777" w:rsidR="001D46A3" w:rsidRPr="006F173F" w:rsidRDefault="001D46A3" w:rsidP="001D46A3">
            <w:pPr>
              <w:shd w:val="clear" w:color="auto" w:fill="FFFFFF"/>
              <w:jc w:val="center"/>
              <w:rPr>
                <w:rFonts w:asciiTheme="minorHAnsi" w:hAnsiTheme="minorHAnsi" w:cstheme="minorHAnsi"/>
                <w:sz w:val="20"/>
                <w:szCs w:val="20"/>
              </w:rPr>
            </w:pPr>
            <w:r w:rsidRPr="006F173F">
              <w:rPr>
                <w:rFonts w:asciiTheme="minorHAnsi" w:hAnsiTheme="minorHAnsi" w:cstheme="minorHAnsi"/>
                <w:sz w:val="20"/>
                <w:szCs w:val="20"/>
              </w:rPr>
              <w:t>DA</w:t>
            </w:r>
          </w:p>
        </w:tc>
        <w:tc>
          <w:tcPr>
            <w:tcW w:w="3268" w:type="dxa"/>
            <w:tcMar>
              <w:top w:w="0" w:type="dxa"/>
              <w:left w:w="108" w:type="dxa"/>
              <w:bottom w:w="0" w:type="dxa"/>
              <w:right w:w="108" w:type="dxa"/>
            </w:tcMar>
          </w:tcPr>
          <w:p w14:paraId="40A61DEA" w14:textId="77777777" w:rsidR="001D46A3" w:rsidRPr="006F173F" w:rsidRDefault="001D46A3" w:rsidP="001D46A3">
            <w:pPr>
              <w:shd w:val="clear" w:color="auto" w:fill="FFFFFF"/>
              <w:rPr>
                <w:rFonts w:asciiTheme="minorHAnsi" w:hAnsiTheme="minorHAnsi" w:cstheme="minorHAnsi"/>
                <w:sz w:val="20"/>
                <w:szCs w:val="20"/>
              </w:rPr>
            </w:pPr>
            <w:r w:rsidRPr="006F173F">
              <w:rPr>
                <w:rFonts w:asciiTheme="minorHAnsi" w:hAnsiTheme="minorHAnsi" w:cstheme="minorHAnsi"/>
                <w:sz w:val="20"/>
                <w:szCs w:val="20"/>
              </w:rPr>
              <w:t>prof. športne vzgoje</w:t>
            </w:r>
          </w:p>
        </w:tc>
        <w:tc>
          <w:tcPr>
            <w:tcW w:w="1237" w:type="dxa"/>
            <w:tcMar>
              <w:top w:w="0" w:type="dxa"/>
              <w:left w:w="108" w:type="dxa"/>
              <w:bottom w:w="0" w:type="dxa"/>
              <w:right w:w="108" w:type="dxa"/>
            </w:tcMar>
          </w:tcPr>
          <w:p w14:paraId="3FD6684F" w14:textId="77777777" w:rsidR="001D46A3" w:rsidRPr="006F173F" w:rsidRDefault="001D46A3" w:rsidP="001D46A3">
            <w:pPr>
              <w:shd w:val="clear" w:color="auto" w:fill="FFFFFF"/>
              <w:jc w:val="center"/>
              <w:rPr>
                <w:rFonts w:asciiTheme="minorHAnsi" w:hAnsiTheme="minorHAnsi" w:cstheme="minorHAnsi"/>
                <w:sz w:val="20"/>
                <w:szCs w:val="20"/>
              </w:rPr>
            </w:pPr>
            <w:r w:rsidRPr="006F173F">
              <w:rPr>
                <w:rFonts w:asciiTheme="minorHAnsi" w:hAnsiTheme="minorHAnsi" w:cstheme="minorHAnsi"/>
                <w:sz w:val="20"/>
                <w:szCs w:val="20"/>
              </w:rPr>
              <w:t>NDČ</w:t>
            </w:r>
          </w:p>
        </w:tc>
        <w:tc>
          <w:tcPr>
            <w:tcW w:w="1389" w:type="dxa"/>
            <w:tcMar>
              <w:top w:w="0" w:type="dxa"/>
              <w:left w:w="108" w:type="dxa"/>
              <w:bottom w:w="0" w:type="dxa"/>
              <w:right w:w="108" w:type="dxa"/>
            </w:tcMar>
          </w:tcPr>
          <w:p w14:paraId="1F6C716C" w14:textId="77777777" w:rsidR="001D46A3" w:rsidRPr="006F173F" w:rsidRDefault="001D46A3" w:rsidP="001D46A3">
            <w:pPr>
              <w:shd w:val="clear" w:color="auto" w:fill="FFFFFF"/>
              <w:rPr>
                <w:rFonts w:asciiTheme="minorHAnsi" w:hAnsiTheme="minorHAnsi" w:cstheme="minorHAnsi"/>
                <w:sz w:val="20"/>
                <w:szCs w:val="20"/>
              </w:rPr>
            </w:pPr>
            <w:r w:rsidRPr="006F173F">
              <w:rPr>
                <w:rFonts w:asciiTheme="minorHAnsi" w:hAnsiTheme="minorHAnsi" w:cstheme="minorHAnsi"/>
                <w:sz w:val="20"/>
                <w:szCs w:val="20"/>
              </w:rPr>
              <w:t>SVETNIK</w:t>
            </w:r>
          </w:p>
        </w:tc>
      </w:tr>
      <w:tr w:rsidR="001D46A3" w:rsidRPr="006F173F" w14:paraId="4A77BC6B" w14:textId="77777777" w:rsidTr="00D14C64">
        <w:trPr>
          <w:trHeight w:val="175"/>
        </w:trPr>
        <w:tc>
          <w:tcPr>
            <w:tcW w:w="553" w:type="dxa"/>
          </w:tcPr>
          <w:p w14:paraId="4BD1C79D" w14:textId="77777777" w:rsidR="001D46A3" w:rsidRPr="006F173F" w:rsidRDefault="001D46A3" w:rsidP="001D46A3">
            <w:pPr>
              <w:rPr>
                <w:rFonts w:asciiTheme="minorHAnsi" w:hAnsiTheme="minorHAnsi" w:cstheme="minorHAnsi"/>
                <w:b/>
                <w:bCs/>
                <w:sz w:val="20"/>
                <w:szCs w:val="20"/>
              </w:rPr>
            </w:pPr>
            <w:r w:rsidRPr="006F173F">
              <w:rPr>
                <w:rFonts w:asciiTheme="minorHAnsi" w:hAnsiTheme="minorHAnsi" w:cstheme="minorHAnsi"/>
                <w:b/>
                <w:bCs/>
                <w:sz w:val="20"/>
                <w:szCs w:val="20"/>
              </w:rPr>
              <w:t>43</w:t>
            </w:r>
          </w:p>
        </w:tc>
        <w:tc>
          <w:tcPr>
            <w:tcW w:w="2888" w:type="dxa"/>
            <w:tcMar>
              <w:top w:w="0" w:type="dxa"/>
              <w:left w:w="108" w:type="dxa"/>
              <w:bottom w:w="0" w:type="dxa"/>
              <w:right w:w="108" w:type="dxa"/>
            </w:tcMar>
          </w:tcPr>
          <w:p w14:paraId="49E3A308"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LIDIJA ROŽMARIČ</w:t>
            </w:r>
          </w:p>
        </w:tc>
        <w:tc>
          <w:tcPr>
            <w:tcW w:w="839" w:type="dxa"/>
            <w:tcMar>
              <w:top w:w="0" w:type="dxa"/>
              <w:left w:w="108" w:type="dxa"/>
              <w:bottom w:w="0" w:type="dxa"/>
              <w:right w:w="108" w:type="dxa"/>
            </w:tcMar>
          </w:tcPr>
          <w:p w14:paraId="3CF2514F" w14:textId="77777777" w:rsidR="001D46A3" w:rsidRPr="006F173F" w:rsidRDefault="001D46A3" w:rsidP="001D46A3">
            <w:pPr>
              <w:jc w:val="center"/>
              <w:rPr>
                <w:rFonts w:asciiTheme="minorHAnsi" w:hAnsiTheme="minorHAnsi" w:cstheme="minorHAnsi"/>
                <w:sz w:val="20"/>
                <w:szCs w:val="20"/>
              </w:rPr>
            </w:pPr>
            <w:r w:rsidRPr="006F173F">
              <w:rPr>
                <w:rFonts w:asciiTheme="minorHAnsi" w:hAnsiTheme="minorHAnsi" w:cstheme="minorHAnsi"/>
                <w:sz w:val="20"/>
                <w:szCs w:val="20"/>
              </w:rPr>
              <w:t>DA</w:t>
            </w:r>
          </w:p>
        </w:tc>
        <w:tc>
          <w:tcPr>
            <w:tcW w:w="3268" w:type="dxa"/>
            <w:tcMar>
              <w:top w:w="0" w:type="dxa"/>
              <w:left w:w="108" w:type="dxa"/>
              <w:bottom w:w="0" w:type="dxa"/>
              <w:right w:w="108" w:type="dxa"/>
            </w:tcMar>
          </w:tcPr>
          <w:p w14:paraId="372610A7"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 xml:space="preserve">pred. </w:t>
            </w:r>
            <w:proofErr w:type="spellStart"/>
            <w:r w:rsidRPr="006F173F">
              <w:rPr>
                <w:rFonts w:asciiTheme="minorHAnsi" w:hAnsiTheme="minorHAnsi" w:cstheme="minorHAnsi"/>
                <w:sz w:val="20"/>
                <w:szCs w:val="20"/>
              </w:rPr>
              <w:t>uč</w:t>
            </w:r>
            <w:proofErr w:type="spellEnd"/>
            <w:r w:rsidRPr="006F173F">
              <w:rPr>
                <w:rFonts w:asciiTheme="minorHAnsi" w:hAnsiTheme="minorHAnsi" w:cstheme="minorHAnsi"/>
                <w:sz w:val="20"/>
                <w:szCs w:val="20"/>
              </w:rPr>
              <w:t>. mat. in teh. vzgoje</w:t>
            </w:r>
          </w:p>
        </w:tc>
        <w:tc>
          <w:tcPr>
            <w:tcW w:w="1237" w:type="dxa"/>
            <w:tcMar>
              <w:top w:w="0" w:type="dxa"/>
              <w:left w:w="108" w:type="dxa"/>
              <w:bottom w:w="0" w:type="dxa"/>
              <w:right w:w="108" w:type="dxa"/>
            </w:tcMar>
          </w:tcPr>
          <w:p w14:paraId="4A599F0C" w14:textId="77777777" w:rsidR="001D46A3" w:rsidRPr="006F173F" w:rsidRDefault="001D46A3" w:rsidP="001D46A3">
            <w:pPr>
              <w:jc w:val="center"/>
              <w:rPr>
                <w:rFonts w:asciiTheme="minorHAnsi" w:hAnsiTheme="minorHAnsi" w:cstheme="minorHAnsi"/>
                <w:sz w:val="20"/>
                <w:szCs w:val="20"/>
              </w:rPr>
            </w:pPr>
            <w:r w:rsidRPr="006F173F">
              <w:rPr>
                <w:rFonts w:asciiTheme="minorHAnsi" w:hAnsiTheme="minorHAnsi" w:cstheme="minorHAnsi"/>
                <w:sz w:val="20"/>
                <w:szCs w:val="20"/>
              </w:rPr>
              <w:t>NDČ</w:t>
            </w:r>
          </w:p>
        </w:tc>
        <w:tc>
          <w:tcPr>
            <w:tcW w:w="1389" w:type="dxa"/>
            <w:tcMar>
              <w:top w:w="0" w:type="dxa"/>
              <w:left w:w="108" w:type="dxa"/>
              <w:bottom w:w="0" w:type="dxa"/>
              <w:right w:w="108" w:type="dxa"/>
            </w:tcMar>
          </w:tcPr>
          <w:p w14:paraId="6B377B07"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SVETOVALKA</w:t>
            </w:r>
          </w:p>
        </w:tc>
      </w:tr>
      <w:tr w:rsidR="001D46A3" w:rsidRPr="006F173F" w14:paraId="1001481F" w14:textId="77777777" w:rsidTr="00D14C64">
        <w:trPr>
          <w:trHeight w:val="175"/>
        </w:trPr>
        <w:tc>
          <w:tcPr>
            <w:tcW w:w="553" w:type="dxa"/>
          </w:tcPr>
          <w:p w14:paraId="6E843EE4" w14:textId="77777777" w:rsidR="001D46A3" w:rsidRPr="006F173F" w:rsidRDefault="001D46A3" w:rsidP="001D46A3">
            <w:pPr>
              <w:rPr>
                <w:rFonts w:asciiTheme="minorHAnsi" w:hAnsiTheme="minorHAnsi" w:cstheme="minorHAnsi"/>
                <w:b/>
                <w:bCs/>
                <w:sz w:val="20"/>
                <w:szCs w:val="20"/>
              </w:rPr>
            </w:pPr>
            <w:r w:rsidRPr="006F173F">
              <w:rPr>
                <w:rFonts w:asciiTheme="minorHAnsi" w:hAnsiTheme="minorHAnsi" w:cstheme="minorHAnsi"/>
                <w:b/>
                <w:bCs/>
                <w:sz w:val="20"/>
                <w:szCs w:val="20"/>
              </w:rPr>
              <w:t>44</w:t>
            </w:r>
          </w:p>
        </w:tc>
        <w:tc>
          <w:tcPr>
            <w:tcW w:w="2888" w:type="dxa"/>
            <w:tcMar>
              <w:top w:w="0" w:type="dxa"/>
              <w:left w:w="108" w:type="dxa"/>
              <w:bottom w:w="0" w:type="dxa"/>
              <w:right w:w="108" w:type="dxa"/>
            </w:tcMar>
          </w:tcPr>
          <w:p w14:paraId="626DB1DA"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MANJA TRAVNIKAR</w:t>
            </w:r>
          </w:p>
        </w:tc>
        <w:tc>
          <w:tcPr>
            <w:tcW w:w="839" w:type="dxa"/>
            <w:tcMar>
              <w:top w:w="0" w:type="dxa"/>
              <w:left w:w="108" w:type="dxa"/>
              <w:bottom w:w="0" w:type="dxa"/>
              <w:right w:w="108" w:type="dxa"/>
            </w:tcMar>
          </w:tcPr>
          <w:p w14:paraId="254CF04F" w14:textId="77777777" w:rsidR="001D46A3" w:rsidRPr="006F173F" w:rsidRDefault="001D46A3" w:rsidP="001D46A3">
            <w:pPr>
              <w:jc w:val="center"/>
              <w:rPr>
                <w:rFonts w:asciiTheme="minorHAnsi" w:hAnsiTheme="minorHAnsi" w:cstheme="minorHAnsi"/>
                <w:sz w:val="20"/>
                <w:szCs w:val="20"/>
              </w:rPr>
            </w:pPr>
            <w:r w:rsidRPr="006F173F">
              <w:rPr>
                <w:rFonts w:asciiTheme="minorHAnsi" w:hAnsiTheme="minorHAnsi" w:cstheme="minorHAnsi"/>
                <w:sz w:val="20"/>
                <w:szCs w:val="20"/>
              </w:rPr>
              <w:t>DA</w:t>
            </w:r>
          </w:p>
        </w:tc>
        <w:tc>
          <w:tcPr>
            <w:tcW w:w="3268" w:type="dxa"/>
            <w:tcMar>
              <w:top w:w="0" w:type="dxa"/>
              <w:left w:w="108" w:type="dxa"/>
              <w:bottom w:w="0" w:type="dxa"/>
              <w:right w:w="108" w:type="dxa"/>
            </w:tcMar>
          </w:tcPr>
          <w:p w14:paraId="13ABC0B2"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 xml:space="preserve">predmetna učiteljica </w:t>
            </w:r>
            <w:proofErr w:type="spellStart"/>
            <w:r w:rsidRPr="006F173F">
              <w:rPr>
                <w:rFonts w:asciiTheme="minorHAnsi" w:hAnsiTheme="minorHAnsi" w:cstheme="minorHAnsi"/>
                <w:sz w:val="20"/>
                <w:szCs w:val="20"/>
              </w:rPr>
              <w:t>špo</w:t>
            </w:r>
            <w:proofErr w:type="spellEnd"/>
            <w:r w:rsidRPr="006F173F">
              <w:rPr>
                <w:rFonts w:asciiTheme="minorHAnsi" w:hAnsiTheme="minorHAnsi" w:cstheme="minorHAnsi"/>
                <w:sz w:val="20"/>
                <w:szCs w:val="20"/>
              </w:rPr>
              <w:t xml:space="preserve"> vzgoje</w:t>
            </w:r>
          </w:p>
        </w:tc>
        <w:tc>
          <w:tcPr>
            <w:tcW w:w="1237" w:type="dxa"/>
            <w:tcMar>
              <w:top w:w="0" w:type="dxa"/>
              <w:left w:w="108" w:type="dxa"/>
              <w:bottom w:w="0" w:type="dxa"/>
              <w:right w:w="108" w:type="dxa"/>
            </w:tcMar>
          </w:tcPr>
          <w:p w14:paraId="3F0C36C5" w14:textId="77777777" w:rsidR="001D46A3" w:rsidRPr="006F173F" w:rsidRDefault="001D46A3" w:rsidP="001D46A3">
            <w:pPr>
              <w:jc w:val="center"/>
              <w:rPr>
                <w:rFonts w:asciiTheme="minorHAnsi" w:hAnsiTheme="minorHAnsi" w:cstheme="minorHAnsi"/>
                <w:sz w:val="20"/>
                <w:szCs w:val="20"/>
              </w:rPr>
            </w:pPr>
            <w:r w:rsidRPr="006F173F">
              <w:rPr>
                <w:rFonts w:asciiTheme="minorHAnsi" w:hAnsiTheme="minorHAnsi" w:cstheme="minorHAnsi"/>
                <w:sz w:val="20"/>
                <w:szCs w:val="20"/>
              </w:rPr>
              <w:t>NDČ</w:t>
            </w:r>
          </w:p>
        </w:tc>
        <w:tc>
          <w:tcPr>
            <w:tcW w:w="1389" w:type="dxa"/>
            <w:tcMar>
              <w:top w:w="0" w:type="dxa"/>
              <w:left w:w="108" w:type="dxa"/>
              <w:bottom w:w="0" w:type="dxa"/>
              <w:right w:w="108" w:type="dxa"/>
            </w:tcMar>
          </w:tcPr>
          <w:p w14:paraId="529DEFB1"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SVETOVALKA</w:t>
            </w:r>
          </w:p>
        </w:tc>
      </w:tr>
      <w:tr w:rsidR="001D46A3" w:rsidRPr="006F173F" w14:paraId="77F69DD3" w14:textId="77777777" w:rsidTr="00D14C64">
        <w:tc>
          <w:tcPr>
            <w:tcW w:w="553" w:type="dxa"/>
          </w:tcPr>
          <w:p w14:paraId="1C38998B" w14:textId="77777777" w:rsidR="001D46A3" w:rsidRPr="006F173F" w:rsidRDefault="001D46A3" w:rsidP="001D46A3">
            <w:pPr>
              <w:rPr>
                <w:rFonts w:asciiTheme="minorHAnsi" w:hAnsiTheme="minorHAnsi" w:cstheme="minorHAnsi"/>
                <w:b/>
                <w:bCs/>
                <w:sz w:val="20"/>
                <w:szCs w:val="20"/>
              </w:rPr>
            </w:pPr>
            <w:r w:rsidRPr="006F173F">
              <w:rPr>
                <w:rFonts w:asciiTheme="minorHAnsi" w:hAnsiTheme="minorHAnsi" w:cstheme="minorHAnsi"/>
                <w:b/>
                <w:bCs/>
                <w:sz w:val="20"/>
                <w:szCs w:val="20"/>
              </w:rPr>
              <w:t>45</w:t>
            </w:r>
          </w:p>
        </w:tc>
        <w:tc>
          <w:tcPr>
            <w:tcW w:w="2888" w:type="dxa"/>
            <w:tcMar>
              <w:top w:w="0" w:type="dxa"/>
              <w:left w:w="108" w:type="dxa"/>
              <w:bottom w:w="0" w:type="dxa"/>
              <w:right w:w="108" w:type="dxa"/>
            </w:tcMar>
            <w:hideMark/>
          </w:tcPr>
          <w:p w14:paraId="42671986"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 xml:space="preserve">DANIELA ZUPAN DEŽMAN </w:t>
            </w:r>
          </w:p>
        </w:tc>
        <w:tc>
          <w:tcPr>
            <w:tcW w:w="839" w:type="dxa"/>
            <w:tcMar>
              <w:top w:w="0" w:type="dxa"/>
              <w:left w:w="108" w:type="dxa"/>
              <w:bottom w:w="0" w:type="dxa"/>
              <w:right w:w="108" w:type="dxa"/>
            </w:tcMar>
            <w:hideMark/>
          </w:tcPr>
          <w:p w14:paraId="084B1415" w14:textId="77777777" w:rsidR="001D46A3" w:rsidRPr="006F173F" w:rsidRDefault="001D46A3" w:rsidP="001D46A3">
            <w:pPr>
              <w:jc w:val="center"/>
              <w:rPr>
                <w:rFonts w:asciiTheme="minorHAnsi" w:hAnsiTheme="minorHAnsi" w:cstheme="minorHAnsi"/>
                <w:sz w:val="20"/>
                <w:szCs w:val="20"/>
              </w:rPr>
            </w:pPr>
            <w:r w:rsidRPr="006F173F">
              <w:rPr>
                <w:rFonts w:asciiTheme="minorHAnsi" w:hAnsiTheme="minorHAnsi" w:cstheme="minorHAnsi"/>
                <w:sz w:val="20"/>
                <w:szCs w:val="20"/>
              </w:rPr>
              <w:t>DA</w:t>
            </w:r>
          </w:p>
        </w:tc>
        <w:tc>
          <w:tcPr>
            <w:tcW w:w="3268" w:type="dxa"/>
            <w:tcMar>
              <w:top w:w="0" w:type="dxa"/>
              <w:left w:w="108" w:type="dxa"/>
              <w:bottom w:w="0" w:type="dxa"/>
              <w:right w:w="108" w:type="dxa"/>
            </w:tcMar>
          </w:tcPr>
          <w:p w14:paraId="434E1A68" w14:textId="120BE185" w:rsidR="001D46A3" w:rsidRPr="006F173F" w:rsidRDefault="000C0E4C" w:rsidP="001D46A3">
            <w:pPr>
              <w:rPr>
                <w:rFonts w:asciiTheme="minorHAnsi" w:hAnsiTheme="minorHAnsi" w:cstheme="minorHAnsi"/>
                <w:sz w:val="20"/>
                <w:szCs w:val="20"/>
              </w:rPr>
            </w:pPr>
            <w:r w:rsidRPr="006F173F">
              <w:rPr>
                <w:rFonts w:asciiTheme="minorHAnsi" w:hAnsiTheme="minorHAnsi" w:cstheme="minorHAnsi"/>
                <w:sz w:val="20"/>
                <w:szCs w:val="20"/>
              </w:rPr>
              <w:t xml:space="preserve">mag. </w:t>
            </w:r>
            <w:r w:rsidR="001D46A3" w:rsidRPr="006F173F">
              <w:rPr>
                <w:rFonts w:asciiTheme="minorHAnsi" w:hAnsiTheme="minorHAnsi" w:cstheme="minorHAnsi"/>
                <w:sz w:val="20"/>
                <w:szCs w:val="20"/>
              </w:rPr>
              <w:t xml:space="preserve">prof. </w:t>
            </w:r>
            <w:proofErr w:type="spellStart"/>
            <w:r w:rsidRPr="006F173F">
              <w:rPr>
                <w:rFonts w:asciiTheme="minorHAnsi" w:hAnsiTheme="minorHAnsi" w:cstheme="minorHAnsi"/>
                <w:sz w:val="20"/>
                <w:szCs w:val="20"/>
              </w:rPr>
              <w:t>pouč</w:t>
            </w:r>
            <w:proofErr w:type="spellEnd"/>
            <w:r w:rsidRPr="006F173F">
              <w:rPr>
                <w:rFonts w:asciiTheme="minorHAnsi" w:hAnsiTheme="minorHAnsi" w:cstheme="minorHAnsi"/>
                <w:sz w:val="20"/>
                <w:szCs w:val="20"/>
              </w:rPr>
              <w:t>. l</w:t>
            </w:r>
            <w:r w:rsidR="001D46A3" w:rsidRPr="006F173F">
              <w:rPr>
                <w:rFonts w:asciiTheme="minorHAnsi" w:hAnsiTheme="minorHAnsi" w:cstheme="minorHAnsi"/>
                <w:sz w:val="20"/>
                <w:szCs w:val="20"/>
              </w:rPr>
              <w:t>ik</w:t>
            </w:r>
            <w:r w:rsidRPr="006F173F">
              <w:rPr>
                <w:rFonts w:asciiTheme="minorHAnsi" w:hAnsiTheme="minorHAnsi" w:cstheme="minorHAnsi"/>
                <w:sz w:val="20"/>
                <w:szCs w:val="20"/>
              </w:rPr>
              <w:t xml:space="preserve">. </w:t>
            </w:r>
            <w:r w:rsidR="001D46A3" w:rsidRPr="006F173F">
              <w:rPr>
                <w:rFonts w:asciiTheme="minorHAnsi" w:hAnsiTheme="minorHAnsi" w:cstheme="minorHAnsi"/>
                <w:sz w:val="20"/>
                <w:szCs w:val="20"/>
              </w:rPr>
              <w:t>umetnosti</w:t>
            </w:r>
          </w:p>
        </w:tc>
        <w:tc>
          <w:tcPr>
            <w:tcW w:w="1237" w:type="dxa"/>
            <w:tcMar>
              <w:top w:w="0" w:type="dxa"/>
              <w:left w:w="108" w:type="dxa"/>
              <w:bottom w:w="0" w:type="dxa"/>
              <w:right w:w="108" w:type="dxa"/>
            </w:tcMar>
          </w:tcPr>
          <w:p w14:paraId="2657EB23" w14:textId="6CD75A4B" w:rsidR="001D46A3" w:rsidRPr="006F173F" w:rsidRDefault="000C0E4C" w:rsidP="001D46A3">
            <w:pPr>
              <w:jc w:val="center"/>
              <w:rPr>
                <w:rFonts w:asciiTheme="minorHAnsi" w:hAnsiTheme="minorHAnsi" w:cstheme="minorHAnsi"/>
                <w:sz w:val="20"/>
                <w:szCs w:val="20"/>
              </w:rPr>
            </w:pPr>
            <w:r w:rsidRPr="006F173F">
              <w:rPr>
                <w:rFonts w:asciiTheme="minorHAnsi" w:hAnsiTheme="minorHAnsi" w:cstheme="minorHAnsi"/>
                <w:sz w:val="20"/>
                <w:szCs w:val="20"/>
              </w:rPr>
              <w:t>N</w:t>
            </w:r>
            <w:r w:rsidR="001D46A3" w:rsidRPr="006F173F">
              <w:rPr>
                <w:rFonts w:asciiTheme="minorHAnsi" w:hAnsiTheme="minorHAnsi" w:cstheme="minorHAnsi"/>
                <w:sz w:val="20"/>
                <w:szCs w:val="20"/>
              </w:rPr>
              <w:t>DČ</w:t>
            </w:r>
          </w:p>
        </w:tc>
        <w:tc>
          <w:tcPr>
            <w:tcW w:w="1389" w:type="dxa"/>
            <w:tcMar>
              <w:top w:w="0" w:type="dxa"/>
              <w:left w:w="108" w:type="dxa"/>
              <w:bottom w:w="0" w:type="dxa"/>
              <w:right w:w="108" w:type="dxa"/>
            </w:tcMar>
          </w:tcPr>
          <w:p w14:paraId="15E47203"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w:t>
            </w:r>
          </w:p>
        </w:tc>
      </w:tr>
      <w:tr w:rsidR="001D46A3" w:rsidRPr="006F173F" w14:paraId="7E1C3B00" w14:textId="77777777" w:rsidTr="00D14C64">
        <w:tc>
          <w:tcPr>
            <w:tcW w:w="553" w:type="dxa"/>
          </w:tcPr>
          <w:p w14:paraId="4B11A575" w14:textId="77777777" w:rsidR="001D46A3" w:rsidRPr="006F173F" w:rsidRDefault="001D46A3" w:rsidP="001D46A3">
            <w:pPr>
              <w:rPr>
                <w:rFonts w:asciiTheme="minorHAnsi" w:hAnsiTheme="minorHAnsi" w:cstheme="minorHAnsi"/>
                <w:b/>
                <w:bCs/>
                <w:sz w:val="20"/>
                <w:szCs w:val="20"/>
              </w:rPr>
            </w:pPr>
            <w:r w:rsidRPr="006F173F">
              <w:rPr>
                <w:rFonts w:asciiTheme="minorHAnsi" w:hAnsiTheme="minorHAnsi" w:cstheme="minorHAnsi"/>
                <w:b/>
                <w:bCs/>
                <w:sz w:val="20"/>
                <w:szCs w:val="20"/>
              </w:rPr>
              <w:t>46</w:t>
            </w:r>
          </w:p>
        </w:tc>
        <w:tc>
          <w:tcPr>
            <w:tcW w:w="2888" w:type="dxa"/>
            <w:tcMar>
              <w:top w:w="0" w:type="dxa"/>
              <w:left w:w="108" w:type="dxa"/>
              <w:bottom w:w="0" w:type="dxa"/>
              <w:right w:w="108" w:type="dxa"/>
            </w:tcMar>
          </w:tcPr>
          <w:p w14:paraId="7F055271"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ANICA TRAMTE</w:t>
            </w:r>
          </w:p>
        </w:tc>
        <w:tc>
          <w:tcPr>
            <w:tcW w:w="839" w:type="dxa"/>
            <w:tcMar>
              <w:top w:w="0" w:type="dxa"/>
              <w:left w:w="108" w:type="dxa"/>
              <w:bottom w:w="0" w:type="dxa"/>
              <w:right w:w="108" w:type="dxa"/>
            </w:tcMar>
          </w:tcPr>
          <w:p w14:paraId="0A38AA32" w14:textId="77777777" w:rsidR="001D46A3" w:rsidRPr="006F173F" w:rsidRDefault="001D46A3" w:rsidP="001D46A3">
            <w:pPr>
              <w:jc w:val="center"/>
              <w:rPr>
                <w:rFonts w:asciiTheme="minorHAnsi" w:hAnsiTheme="minorHAnsi" w:cstheme="minorHAnsi"/>
                <w:sz w:val="20"/>
                <w:szCs w:val="20"/>
              </w:rPr>
            </w:pPr>
            <w:r w:rsidRPr="006F173F">
              <w:rPr>
                <w:rFonts w:asciiTheme="minorHAnsi" w:hAnsiTheme="minorHAnsi" w:cstheme="minorHAnsi"/>
                <w:sz w:val="20"/>
                <w:szCs w:val="20"/>
              </w:rPr>
              <w:t>DA</w:t>
            </w:r>
          </w:p>
        </w:tc>
        <w:tc>
          <w:tcPr>
            <w:tcW w:w="3268" w:type="dxa"/>
            <w:tcMar>
              <w:top w:w="0" w:type="dxa"/>
              <w:left w:w="108" w:type="dxa"/>
              <w:bottom w:w="0" w:type="dxa"/>
              <w:right w:w="108" w:type="dxa"/>
            </w:tcMar>
          </w:tcPr>
          <w:p w14:paraId="3AE5FE6E"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univ. dipl. socialna delavka</w:t>
            </w:r>
          </w:p>
        </w:tc>
        <w:tc>
          <w:tcPr>
            <w:tcW w:w="1237" w:type="dxa"/>
            <w:tcMar>
              <w:top w:w="0" w:type="dxa"/>
              <w:left w:w="108" w:type="dxa"/>
              <w:bottom w:w="0" w:type="dxa"/>
              <w:right w:w="108" w:type="dxa"/>
            </w:tcMar>
          </w:tcPr>
          <w:p w14:paraId="245E99A1" w14:textId="77777777" w:rsidR="001D46A3" w:rsidRPr="006F173F" w:rsidRDefault="001D46A3" w:rsidP="001D46A3">
            <w:pPr>
              <w:jc w:val="center"/>
              <w:rPr>
                <w:rFonts w:asciiTheme="minorHAnsi" w:hAnsiTheme="minorHAnsi" w:cstheme="minorHAnsi"/>
                <w:sz w:val="20"/>
                <w:szCs w:val="20"/>
              </w:rPr>
            </w:pPr>
            <w:r w:rsidRPr="006F173F">
              <w:rPr>
                <w:rFonts w:asciiTheme="minorHAnsi" w:hAnsiTheme="minorHAnsi" w:cstheme="minorHAnsi"/>
                <w:sz w:val="20"/>
                <w:szCs w:val="20"/>
              </w:rPr>
              <w:t>NDČ</w:t>
            </w:r>
          </w:p>
        </w:tc>
        <w:tc>
          <w:tcPr>
            <w:tcW w:w="1389" w:type="dxa"/>
            <w:tcMar>
              <w:top w:w="0" w:type="dxa"/>
              <w:left w:w="108" w:type="dxa"/>
              <w:bottom w:w="0" w:type="dxa"/>
              <w:right w:w="108" w:type="dxa"/>
            </w:tcMar>
          </w:tcPr>
          <w:p w14:paraId="5C387CE5"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SVETOVALKA</w:t>
            </w:r>
          </w:p>
        </w:tc>
      </w:tr>
      <w:tr w:rsidR="001D46A3" w:rsidRPr="006F173F" w14:paraId="05E138E6" w14:textId="77777777" w:rsidTr="00D14C64">
        <w:tc>
          <w:tcPr>
            <w:tcW w:w="553" w:type="dxa"/>
          </w:tcPr>
          <w:p w14:paraId="1C1058BA" w14:textId="77777777" w:rsidR="001D46A3" w:rsidRPr="006F173F" w:rsidRDefault="001D46A3" w:rsidP="001D46A3">
            <w:pPr>
              <w:rPr>
                <w:rFonts w:asciiTheme="minorHAnsi" w:hAnsiTheme="minorHAnsi" w:cstheme="minorHAnsi"/>
                <w:b/>
                <w:bCs/>
                <w:sz w:val="20"/>
                <w:szCs w:val="20"/>
              </w:rPr>
            </w:pPr>
            <w:r w:rsidRPr="006F173F">
              <w:rPr>
                <w:rFonts w:asciiTheme="minorHAnsi" w:hAnsiTheme="minorHAnsi" w:cstheme="minorHAnsi"/>
                <w:b/>
                <w:bCs/>
                <w:sz w:val="20"/>
                <w:szCs w:val="20"/>
              </w:rPr>
              <w:t>47</w:t>
            </w:r>
          </w:p>
        </w:tc>
        <w:tc>
          <w:tcPr>
            <w:tcW w:w="2888" w:type="dxa"/>
            <w:tcMar>
              <w:top w:w="0" w:type="dxa"/>
              <w:left w:w="108" w:type="dxa"/>
              <w:bottom w:w="0" w:type="dxa"/>
              <w:right w:w="108" w:type="dxa"/>
            </w:tcMar>
          </w:tcPr>
          <w:p w14:paraId="3A289670"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KATJA ŽIBERT</w:t>
            </w:r>
          </w:p>
        </w:tc>
        <w:tc>
          <w:tcPr>
            <w:tcW w:w="839" w:type="dxa"/>
            <w:tcMar>
              <w:top w:w="0" w:type="dxa"/>
              <w:left w:w="108" w:type="dxa"/>
              <w:bottom w:w="0" w:type="dxa"/>
              <w:right w:w="108" w:type="dxa"/>
            </w:tcMar>
          </w:tcPr>
          <w:p w14:paraId="42200960" w14:textId="77777777" w:rsidR="001D46A3" w:rsidRPr="006F173F" w:rsidRDefault="001D46A3" w:rsidP="001D46A3">
            <w:pPr>
              <w:jc w:val="center"/>
              <w:rPr>
                <w:rFonts w:asciiTheme="minorHAnsi" w:hAnsiTheme="minorHAnsi" w:cstheme="minorHAnsi"/>
                <w:sz w:val="20"/>
                <w:szCs w:val="20"/>
              </w:rPr>
            </w:pPr>
            <w:r w:rsidRPr="006F173F">
              <w:rPr>
                <w:rFonts w:asciiTheme="minorHAnsi" w:hAnsiTheme="minorHAnsi" w:cstheme="minorHAnsi"/>
                <w:sz w:val="20"/>
                <w:szCs w:val="20"/>
              </w:rPr>
              <w:t>DA</w:t>
            </w:r>
          </w:p>
        </w:tc>
        <w:tc>
          <w:tcPr>
            <w:tcW w:w="3268" w:type="dxa"/>
            <w:tcMar>
              <w:top w:w="0" w:type="dxa"/>
              <w:left w:w="108" w:type="dxa"/>
              <w:bottom w:w="0" w:type="dxa"/>
              <w:right w:w="108" w:type="dxa"/>
            </w:tcMar>
          </w:tcPr>
          <w:p w14:paraId="621474AD"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univ. dipl. pedagoginja</w:t>
            </w:r>
          </w:p>
        </w:tc>
        <w:tc>
          <w:tcPr>
            <w:tcW w:w="1237" w:type="dxa"/>
            <w:tcMar>
              <w:top w:w="0" w:type="dxa"/>
              <w:left w:w="108" w:type="dxa"/>
              <w:bottom w:w="0" w:type="dxa"/>
              <w:right w:w="108" w:type="dxa"/>
            </w:tcMar>
          </w:tcPr>
          <w:p w14:paraId="45CCF1A8" w14:textId="77777777" w:rsidR="001D46A3" w:rsidRPr="006F173F" w:rsidRDefault="001D46A3" w:rsidP="001D46A3">
            <w:pPr>
              <w:jc w:val="center"/>
              <w:rPr>
                <w:rFonts w:asciiTheme="minorHAnsi" w:hAnsiTheme="minorHAnsi" w:cstheme="minorHAnsi"/>
                <w:sz w:val="20"/>
                <w:szCs w:val="20"/>
              </w:rPr>
            </w:pPr>
            <w:r w:rsidRPr="006F173F">
              <w:rPr>
                <w:rFonts w:asciiTheme="minorHAnsi" w:hAnsiTheme="minorHAnsi" w:cstheme="minorHAnsi"/>
                <w:sz w:val="20"/>
                <w:szCs w:val="20"/>
              </w:rPr>
              <w:t>NDČ</w:t>
            </w:r>
          </w:p>
        </w:tc>
        <w:tc>
          <w:tcPr>
            <w:tcW w:w="1389" w:type="dxa"/>
            <w:tcMar>
              <w:top w:w="0" w:type="dxa"/>
              <w:left w:w="108" w:type="dxa"/>
              <w:bottom w:w="0" w:type="dxa"/>
              <w:right w:w="108" w:type="dxa"/>
            </w:tcMar>
          </w:tcPr>
          <w:p w14:paraId="625F8795"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MENTORICA</w:t>
            </w:r>
          </w:p>
        </w:tc>
      </w:tr>
      <w:tr w:rsidR="001D46A3" w:rsidRPr="006F173F" w14:paraId="1B7B889C" w14:textId="77777777" w:rsidTr="00D14C64">
        <w:tc>
          <w:tcPr>
            <w:tcW w:w="553" w:type="dxa"/>
          </w:tcPr>
          <w:p w14:paraId="2C5073E5" w14:textId="77777777" w:rsidR="001D46A3" w:rsidRPr="006F173F" w:rsidRDefault="001D46A3" w:rsidP="001D46A3">
            <w:pPr>
              <w:rPr>
                <w:rFonts w:asciiTheme="minorHAnsi" w:hAnsiTheme="minorHAnsi" w:cstheme="minorHAnsi"/>
                <w:b/>
                <w:bCs/>
                <w:sz w:val="20"/>
                <w:szCs w:val="20"/>
              </w:rPr>
            </w:pPr>
            <w:r w:rsidRPr="006F173F">
              <w:rPr>
                <w:rFonts w:asciiTheme="minorHAnsi" w:hAnsiTheme="minorHAnsi" w:cstheme="minorHAnsi"/>
                <w:b/>
                <w:bCs/>
                <w:sz w:val="20"/>
                <w:szCs w:val="20"/>
              </w:rPr>
              <w:t>48</w:t>
            </w:r>
          </w:p>
        </w:tc>
        <w:tc>
          <w:tcPr>
            <w:tcW w:w="2888" w:type="dxa"/>
            <w:tcMar>
              <w:top w:w="0" w:type="dxa"/>
              <w:left w:w="108" w:type="dxa"/>
              <w:bottom w:w="0" w:type="dxa"/>
              <w:right w:w="108" w:type="dxa"/>
            </w:tcMar>
          </w:tcPr>
          <w:p w14:paraId="257AF5B4"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VESNA KUKAVICA</w:t>
            </w:r>
          </w:p>
        </w:tc>
        <w:tc>
          <w:tcPr>
            <w:tcW w:w="839" w:type="dxa"/>
            <w:tcMar>
              <w:top w:w="0" w:type="dxa"/>
              <w:left w:w="108" w:type="dxa"/>
              <w:bottom w:w="0" w:type="dxa"/>
              <w:right w:w="108" w:type="dxa"/>
            </w:tcMar>
          </w:tcPr>
          <w:p w14:paraId="7930C83D" w14:textId="77777777" w:rsidR="001D46A3" w:rsidRPr="006F173F" w:rsidRDefault="001D46A3" w:rsidP="001D46A3">
            <w:pPr>
              <w:jc w:val="center"/>
              <w:rPr>
                <w:rFonts w:asciiTheme="minorHAnsi" w:hAnsiTheme="minorHAnsi" w:cstheme="minorHAnsi"/>
                <w:sz w:val="20"/>
                <w:szCs w:val="20"/>
              </w:rPr>
            </w:pPr>
            <w:r w:rsidRPr="006F173F">
              <w:rPr>
                <w:rFonts w:asciiTheme="minorHAnsi" w:hAnsiTheme="minorHAnsi" w:cstheme="minorHAnsi"/>
                <w:sz w:val="20"/>
                <w:szCs w:val="20"/>
              </w:rPr>
              <w:t>DA</w:t>
            </w:r>
          </w:p>
        </w:tc>
        <w:tc>
          <w:tcPr>
            <w:tcW w:w="3268" w:type="dxa"/>
            <w:tcMar>
              <w:top w:w="0" w:type="dxa"/>
              <w:left w:w="108" w:type="dxa"/>
              <w:bottom w:w="0" w:type="dxa"/>
              <w:right w:w="108" w:type="dxa"/>
            </w:tcMar>
          </w:tcPr>
          <w:p w14:paraId="5F7EC1CC"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univ. dipl. soc. pedagoginja</w:t>
            </w:r>
          </w:p>
        </w:tc>
        <w:tc>
          <w:tcPr>
            <w:tcW w:w="1237" w:type="dxa"/>
            <w:tcMar>
              <w:top w:w="0" w:type="dxa"/>
              <w:left w:w="108" w:type="dxa"/>
              <w:bottom w:w="0" w:type="dxa"/>
              <w:right w:w="108" w:type="dxa"/>
            </w:tcMar>
          </w:tcPr>
          <w:p w14:paraId="1CDD8FD8" w14:textId="77777777" w:rsidR="001D46A3" w:rsidRPr="006F173F" w:rsidRDefault="001D46A3" w:rsidP="001D46A3">
            <w:pPr>
              <w:jc w:val="center"/>
              <w:rPr>
                <w:rFonts w:asciiTheme="minorHAnsi" w:hAnsiTheme="minorHAnsi" w:cstheme="minorHAnsi"/>
                <w:sz w:val="20"/>
                <w:szCs w:val="20"/>
              </w:rPr>
            </w:pPr>
            <w:r w:rsidRPr="006F173F">
              <w:rPr>
                <w:rFonts w:asciiTheme="minorHAnsi" w:hAnsiTheme="minorHAnsi" w:cstheme="minorHAnsi"/>
                <w:sz w:val="20"/>
                <w:szCs w:val="20"/>
              </w:rPr>
              <w:t>NDČ</w:t>
            </w:r>
          </w:p>
        </w:tc>
        <w:tc>
          <w:tcPr>
            <w:tcW w:w="1389" w:type="dxa"/>
            <w:tcMar>
              <w:top w:w="0" w:type="dxa"/>
              <w:left w:w="108" w:type="dxa"/>
              <w:bottom w:w="0" w:type="dxa"/>
              <w:right w:w="108" w:type="dxa"/>
            </w:tcMar>
          </w:tcPr>
          <w:p w14:paraId="7AE4180C"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SVETNICA</w:t>
            </w:r>
          </w:p>
        </w:tc>
      </w:tr>
      <w:tr w:rsidR="001D46A3" w:rsidRPr="006F173F" w14:paraId="64CFD394" w14:textId="77777777" w:rsidTr="00D14C64">
        <w:tc>
          <w:tcPr>
            <w:tcW w:w="553" w:type="dxa"/>
          </w:tcPr>
          <w:p w14:paraId="6D349313" w14:textId="77777777" w:rsidR="001D46A3" w:rsidRPr="006F173F" w:rsidRDefault="001D46A3" w:rsidP="001D46A3">
            <w:pPr>
              <w:rPr>
                <w:rFonts w:asciiTheme="minorHAnsi" w:hAnsiTheme="minorHAnsi" w:cstheme="minorHAnsi"/>
                <w:b/>
                <w:bCs/>
                <w:sz w:val="20"/>
                <w:szCs w:val="20"/>
              </w:rPr>
            </w:pPr>
            <w:r w:rsidRPr="006F173F">
              <w:rPr>
                <w:rFonts w:asciiTheme="minorHAnsi" w:hAnsiTheme="minorHAnsi" w:cstheme="minorHAnsi"/>
                <w:b/>
                <w:bCs/>
                <w:sz w:val="20"/>
                <w:szCs w:val="20"/>
              </w:rPr>
              <w:t>49</w:t>
            </w:r>
          </w:p>
        </w:tc>
        <w:tc>
          <w:tcPr>
            <w:tcW w:w="2888" w:type="dxa"/>
            <w:tcMar>
              <w:top w:w="0" w:type="dxa"/>
              <w:left w:w="108" w:type="dxa"/>
              <w:bottom w:w="0" w:type="dxa"/>
              <w:right w:w="108" w:type="dxa"/>
            </w:tcMar>
          </w:tcPr>
          <w:p w14:paraId="14FB27E8"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SIMONA PODVINSKI</w:t>
            </w:r>
          </w:p>
        </w:tc>
        <w:tc>
          <w:tcPr>
            <w:tcW w:w="839" w:type="dxa"/>
            <w:tcMar>
              <w:top w:w="0" w:type="dxa"/>
              <w:left w:w="108" w:type="dxa"/>
              <w:bottom w:w="0" w:type="dxa"/>
              <w:right w:w="108" w:type="dxa"/>
            </w:tcMar>
          </w:tcPr>
          <w:p w14:paraId="0236A742" w14:textId="77777777" w:rsidR="001D46A3" w:rsidRPr="006F173F" w:rsidRDefault="001D46A3" w:rsidP="001D46A3">
            <w:pPr>
              <w:jc w:val="center"/>
              <w:rPr>
                <w:rFonts w:asciiTheme="minorHAnsi" w:hAnsiTheme="minorHAnsi" w:cstheme="minorHAnsi"/>
                <w:sz w:val="20"/>
                <w:szCs w:val="20"/>
              </w:rPr>
            </w:pPr>
            <w:r w:rsidRPr="006F173F">
              <w:rPr>
                <w:rFonts w:asciiTheme="minorHAnsi" w:hAnsiTheme="minorHAnsi" w:cstheme="minorHAnsi"/>
                <w:sz w:val="20"/>
                <w:szCs w:val="20"/>
              </w:rPr>
              <w:t>NE</w:t>
            </w:r>
          </w:p>
        </w:tc>
        <w:tc>
          <w:tcPr>
            <w:tcW w:w="3268" w:type="dxa"/>
            <w:tcMar>
              <w:top w:w="0" w:type="dxa"/>
              <w:left w:w="108" w:type="dxa"/>
              <w:bottom w:w="0" w:type="dxa"/>
              <w:right w:w="108" w:type="dxa"/>
            </w:tcMar>
          </w:tcPr>
          <w:p w14:paraId="05BB3665"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sred. med. sestra</w:t>
            </w:r>
          </w:p>
        </w:tc>
        <w:tc>
          <w:tcPr>
            <w:tcW w:w="1237" w:type="dxa"/>
            <w:tcMar>
              <w:top w:w="0" w:type="dxa"/>
              <w:left w:w="108" w:type="dxa"/>
              <w:bottom w:w="0" w:type="dxa"/>
              <w:right w:w="108" w:type="dxa"/>
            </w:tcMar>
          </w:tcPr>
          <w:p w14:paraId="7A2262A2" w14:textId="77777777" w:rsidR="001D46A3" w:rsidRPr="006F173F" w:rsidRDefault="001D46A3" w:rsidP="001D46A3">
            <w:pPr>
              <w:jc w:val="center"/>
              <w:rPr>
                <w:rFonts w:asciiTheme="minorHAnsi" w:hAnsiTheme="minorHAnsi" w:cstheme="minorHAnsi"/>
                <w:sz w:val="20"/>
                <w:szCs w:val="20"/>
              </w:rPr>
            </w:pPr>
            <w:r w:rsidRPr="006F173F">
              <w:rPr>
                <w:rFonts w:asciiTheme="minorHAnsi" w:hAnsiTheme="minorHAnsi" w:cstheme="minorHAnsi"/>
                <w:sz w:val="20"/>
                <w:szCs w:val="20"/>
              </w:rPr>
              <w:t>DČ</w:t>
            </w:r>
          </w:p>
        </w:tc>
        <w:tc>
          <w:tcPr>
            <w:tcW w:w="1389" w:type="dxa"/>
            <w:tcMar>
              <w:top w:w="0" w:type="dxa"/>
              <w:left w:w="108" w:type="dxa"/>
              <w:bottom w:w="0" w:type="dxa"/>
              <w:right w:w="108" w:type="dxa"/>
            </w:tcMar>
          </w:tcPr>
          <w:p w14:paraId="142EDC8D"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w:t>
            </w:r>
          </w:p>
        </w:tc>
      </w:tr>
      <w:tr w:rsidR="001D46A3" w:rsidRPr="006F173F" w14:paraId="236071CA" w14:textId="77777777" w:rsidTr="00D14C64">
        <w:tc>
          <w:tcPr>
            <w:tcW w:w="553" w:type="dxa"/>
          </w:tcPr>
          <w:p w14:paraId="13F4C41D" w14:textId="77777777" w:rsidR="001D46A3" w:rsidRPr="006F173F" w:rsidRDefault="001D46A3" w:rsidP="001D46A3">
            <w:pPr>
              <w:rPr>
                <w:rFonts w:asciiTheme="minorHAnsi" w:hAnsiTheme="minorHAnsi" w:cstheme="minorHAnsi"/>
                <w:b/>
                <w:bCs/>
                <w:sz w:val="20"/>
                <w:szCs w:val="20"/>
              </w:rPr>
            </w:pPr>
            <w:r w:rsidRPr="006F173F">
              <w:rPr>
                <w:rFonts w:asciiTheme="minorHAnsi" w:hAnsiTheme="minorHAnsi" w:cstheme="minorHAnsi"/>
                <w:b/>
                <w:bCs/>
                <w:sz w:val="20"/>
                <w:szCs w:val="20"/>
              </w:rPr>
              <w:t>50</w:t>
            </w:r>
          </w:p>
        </w:tc>
        <w:tc>
          <w:tcPr>
            <w:tcW w:w="2888" w:type="dxa"/>
            <w:tcMar>
              <w:top w:w="0" w:type="dxa"/>
              <w:left w:w="108" w:type="dxa"/>
              <w:bottom w:w="0" w:type="dxa"/>
              <w:right w:w="108" w:type="dxa"/>
            </w:tcMar>
          </w:tcPr>
          <w:p w14:paraId="30143CDD"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NATALIJA KOTAR</w:t>
            </w:r>
          </w:p>
        </w:tc>
        <w:tc>
          <w:tcPr>
            <w:tcW w:w="839" w:type="dxa"/>
            <w:tcMar>
              <w:top w:w="0" w:type="dxa"/>
              <w:left w:w="108" w:type="dxa"/>
              <w:bottom w:w="0" w:type="dxa"/>
              <w:right w:w="108" w:type="dxa"/>
            </w:tcMar>
          </w:tcPr>
          <w:p w14:paraId="136FCA32" w14:textId="77777777" w:rsidR="001D46A3" w:rsidRPr="006F173F" w:rsidRDefault="001D46A3" w:rsidP="001D46A3">
            <w:pPr>
              <w:jc w:val="center"/>
              <w:rPr>
                <w:rFonts w:asciiTheme="minorHAnsi" w:hAnsiTheme="minorHAnsi" w:cstheme="minorHAnsi"/>
                <w:sz w:val="20"/>
                <w:szCs w:val="20"/>
              </w:rPr>
            </w:pPr>
            <w:r w:rsidRPr="006F173F">
              <w:rPr>
                <w:rFonts w:asciiTheme="minorHAnsi" w:hAnsiTheme="minorHAnsi" w:cstheme="minorHAnsi"/>
                <w:sz w:val="20"/>
                <w:szCs w:val="20"/>
              </w:rPr>
              <w:t>DA</w:t>
            </w:r>
          </w:p>
        </w:tc>
        <w:tc>
          <w:tcPr>
            <w:tcW w:w="3268" w:type="dxa"/>
            <w:tcMar>
              <w:top w:w="0" w:type="dxa"/>
              <w:left w:w="108" w:type="dxa"/>
              <w:bottom w:w="0" w:type="dxa"/>
              <w:right w:w="108" w:type="dxa"/>
            </w:tcMar>
          </w:tcPr>
          <w:p w14:paraId="42ACA6D2"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prof. nemščine</w:t>
            </w:r>
          </w:p>
        </w:tc>
        <w:tc>
          <w:tcPr>
            <w:tcW w:w="1237" w:type="dxa"/>
            <w:tcMar>
              <w:top w:w="0" w:type="dxa"/>
              <w:left w:w="108" w:type="dxa"/>
              <w:bottom w:w="0" w:type="dxa"/>
              <w:right w:w="108" w:type="dxa"/>
            </w:tcMar>
          </w:tcPr>
          <w:p w14:paraId="7488AB24" w14:textId="77777777" w:rsidR="001D46A3" w:rsidRPr="006F173F" w:rsidRDefault="001D46A3" w:rsidP="001D46A3">
            <w:pPr>
              <w:jc w:val="center"/>
              <w:rPr>
                <w:rFonts w:asciiTheme="minorHAnsi" w:hAnsiTheme="minorHAnsi" w:cstheme="minorHAnsi"/>
                <w:sz w:val="20"/>
                <w:szCs w:val="20"/>
              </w:rPr>
            </w:pPr>
            <w:r w:rsidRPr="006F173F">
              <w:rPr>
                <w:rFonts w:asciiTheme="minorHAnsi" w:hAnsiTheme="minorHAnsi" w:cstheme="minorHAnsi"/>
                <w:sz w:val="20"/>
                <w:szCs w:val="20"/>
              </w:rPr>
              <w:t>NDČ</w:t>
            </w:r>
          </w:p>
        </w:tc>
        <w:tc>
          <w:tcPr>
            <w:tcW w:w="1389" w:type="dxa"/>
            <w:tcMar>
              <w:top w:w="0" w:type="dxa"/>
              <w:left w:w="108" w:type="dxa"/>
              <w:bottom w:w="0" w:type="dxa"/>
              <w:right w:w="108" w:type="dxa"/>
            </w:tcMar>
          </w:tcPr>
          <w:p w14:paraId="3A1A70A6"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SVETNICA</w:t>
            </w:r>
          </w:p>
        </w:tc>
      </w:tr>
    </w:tbl>
    <w:p w14:paraId="1E1D4D13" w14:textId="77777777" w:rsidR="001D46A3" w:rsidRPr="00D51908" w:rsidRDefault="001D46A3" w:rsidP="001D46A3">
      <w:pPr>
        <w:rPr>
          <w:rFonts w:asciiTheme="minorHAnsi" w:hAnsiTheme="minorHAnsi" w:cstheme="minorHAnsi"/>
          <w:color w:val="0070C0"/>
        </w:rPr>
      </w:pPr>
    </w:p>
    <w:bookmarkEnd w:id="14"/>
    <w:p w14:paraId="6522993B" w14:textId="77777777" w:rsidR="001D46A3" w:rsidRPr="00D51908" w:rsidRDefault="001D46A3" w:rsidP="001D46A3">
      <w:pPr>
        <w:rPr>
          <w:rFonts w:asciiTheme="minorHAnsi" w:hAnsiTheme="minorHAnsi" w:cstheme="minorHAnsi"/>
          <w:b/>
          <w:u w:val="single"/>
        </w:rPr>
      </w:pPr>
    </w:p>
    <w:p w14:paraId="7B5D69A3" w14:textId="77777777" w:rsidR="001D46A3" w:rsidRPr="00D51908" w:rsidRDefault="001D46A3" w:rsidP="001D46A3">
      <w:pPr>
        <w:ind w:left="360"/>
        <w:rPr>
          <w:rFonts w:asciiTheme="minorHAnsi" w:hAnsiTheme="minorHAnsi" w:cstheme="minorHAnsi"/>
        </w:rPr>
      </w:pPr>
      <w:r w:rsidRPr="00D51908">
        <w:rPr>
          <w:rFonts w:asciiTheme="minorHAnsi" w:hAnsiTheme="minorHAnsi" w:cstheme="minorHAnsi"/>
        </w:rPr>
        <w:t>8. 2   ADMINISTRATIVNI in TEHNIČNI DELAVCI</w:t>
      </w:r>
    </w:p>
    <w:p w14:paraId="49AA800F" w14:textId="77777777" w:rsidR="001D46A3" w:rsidRPr="00D51908" w:rsidRDefault="001D46A3" w:rsidP="001D46A3">
      <w:pPr>
        <w:rPr>
          <w:rFonts w:asciiTheme="minorHAnsi" w:hAnsiTheme="minorHAnsi" w:cstheme="minorHAnsi"/>
          <w:b/>
          <w:u w:val="single"/>
        </w:rPr>
      </w:pPr>
    </w:p>
    <w:p w14:paraId="2CFFA461" w14:textId="77777777" w:rsidR="001D46A3" w:rsidRPr="00D51908" w:rsidRDefault="001D46A3" w:rsidP="001D46A3">
      <w:pPr>
        <w:rPr>
          <w:rFonts w:asciiTheme="minorHAnsi" w:hAnsiTheme="minorHAnsi" w:cstheme="minorHAnsi"/>
          <w:b/>
          <w:u w:val="single"/>
        </w:rPr>
      </w:pPr>
      <w:r w:rsidRPr="00D51908">
        <w:rPr>
          <w:rFonts w:asciiTheme="minorHAnsi" w:hAnsiTheme="minorHAnsi" w:cstheme="minorHAnsi"/>
          <w:b/>
          <w:u w:val="single"/>
        </w:rPr>
        <w:t>Matični podatki zaposlenih: administrativni del in tehnično osebje v OŠ Frana Metelka Škocjan in v Vrtcu Radovednež pri OŠ Frana Metelka Škocjan</w:t>
      </w:r>
    </w:p>
    <w:p w14:paraId="6651EA6A" w14:textId="77777777" w:rsidR="001D46A3" w:rsidRPr="00D51908" w:rsidRDefault="001D46A3" w:rsidP="001D46A3">
      <w:pPr>
        <w:rPr>
          <w:rFonts w:asciiTheme="minorHAnsi" w:hAnsiTheme="minorHAnsi" w:cstheme="minorHAnsi"/>
          <w:b/>
          <w:u w:val="single"/>
        </w:rPr>
      </w:pPr>
    </w:p>
    <w:tbl>
      <w:tblPr>
        <w:tblStyle w:val="Svetlamreapoudarek61"/>
        <w:tblW w:w="9488" w:type="dxa"/>
        <w:tblLayout w:type="fixed"/>
        <w:tblLook w:val="04A0" w:firstRow="1" w:lastRow="0" w:firstColumn="1" w:lastColumn="0" w:noHBand="0" w:noVBand="1"/>
      </w:tblPr>
      <w:tblGrid>
        <w:gridCol w:w="2117"/>
        <w:gridCol w:w="3118"/>
        <w:gridCol w:w="1418"/>
        <w:gridCol w:w="1134"/>
        <w:gridCol w:w="1701"/>
      </w:tblGrid>
      <w:tr w:rsidR="001D46A3" w:rsidRPr="006F173F" w14:paraId="3A8F760B" w14:textId="77777777" w:rsidTr="00C103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6F9AC1CA"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 xml:space="preserve">IME IN PRIIMEK </w:t>
            </w:r>
          </w:p>
          <w:p w14:paraId="1F09680F" w14:textId="77777777" w:rsidR="001D46A3" w:rsidRPr="006F173F" w:rsidRDefault="001D46A3" w:rsidP="001D46A3">
            <w:pPr>
              <w:rPr>
                <w:rFonts w:asciiTheme="minorHAnsi" w:hAnsiTheme="minorHAnsi" w:cstheme="minorHAnsi"/>
                <w:sz w:val="20"/>
                <w:szCs w:val="20"/>
              </w:rPr>
            </w:pPr>
          </w:p>
        </w:tc>
        <w:tc>
          <w:tcPr>
            <w:tcW w:w="3118" w:type="dxa"/>
            <w:hideMark/>
          </w:tcPr>
          <w:p w14:paraId="46E9BCB9" w14:textId="77777777" w:rsidR="001D46A3" w:rsidRPr="006F173F" w:rsidRDefault="001D46A3" w:rsidP="001D46A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STROKOVNI NASLOV</w:t>
            </w:r>
          </w:p>
        </w:tc>
        <w:tc>
          <w:tcPr>
            <w:tcW w:w="1418" w:type="dxa"/>
            <w:hideMark/>
          </w:tcPr>
          <w:p w14:paraId="0FF9E4AB" w14:textId="77777777" w:rsidR="001D46A3" w:rsidRPr="006F173F" w:rsidRDefault="001D46A3" w:rsidP="001D46A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DELOVNA OBVEZNOST</w:t>
            </w:r>
          </w:p>
        </w:tc>
        <w:tc>
          <w:tcPr>
            <w:tcW w:w="1134" w:type="dxa"/>
            <w:hideMark/>
          </w:tcPr>
          <w:p w14:paraId="00C63756" w14:textId="77777777" w:rsidR="001D46A3" w:rsidRPr="006F173F" w:rsidRDefault="001D46A3" w:rsidP="001D46A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STR. IZPIT</w:t>
            </w:r>
          </w:p>
        </w:tc>
        <w:tc>
          <w:tcPr>
            <w:tcW w:w="1701" w:type="dxa"/>
            <w:hideMark/>
          </w:tcPr>
          <w:p w14:paraId="4F458F18" w14:textId="77777777" w:rsidR="001D46A3" w:rsidRPr="006F173F" w:rsidRDefault="001D46A3" w:rsidP="001D46A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VRSTA DEL. RAZMERJA</w:t>
            </w:r>
          </w:p>
        </w:tc>
      </w:tr>
      <w:tr w:rsidR="001D46A3" w:rsidRPr="006F173F" w14:paraId="289641E1" w14:textId="77777777" w:rsidTr="00C10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hideMark/>
          </w:tcPr>
          <w:p w14:paraId="2CB05FA3"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NATAŠA BOBIČ</w:t>
            </w:r>
          </w:p>
        </w:tc>
        <w:tc>
          <w:tcPr>
            <w:tcW w:w="3118" w:type="dxa"/>
            <w:hideMark/>
          </w:tcPr>
          <w:p w14:paraId="0551A950" w14:textId="77777777" w:rsidR="001D46A3" w:rsidRPr="006F173F" w:rsidRDefault="001D46A3" w:rsidP="001D46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ekonomski tehnik</w:t>
            </w:r>
          </w:p>
        </w:tc>
        <w:tc>
          <w:tcPr>
            <w:tcW w:w="1418" w:type="dxa"/>
            <w:hideMark/>
          </w:tcPr>
          <w:p w14:paraId="28D92546" w14:textId="77777777" w:rsidR="001D46A3" w:rsidRPr="006F173F" w:rsidRDefault="001D46A3" w:rsidP="001D46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40 ur</w:t>
            </w:r>
          </w:p>
        </w:tc>
        <w:tc>
          <w:tcPr>
            <w:tcW w:w="1134" w:type="dxa"/>
            <w:hideMark/>
          </w:tcPr>
          <w:p w14:paraId="2D77C5A6" w14:textId="77777777" w:rsidR="001D46A3" w:rsidRPr="006F173F" w:rsidRDefault="001D46A3" w:rsidP="001D46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DA</w:t>
            </w:r>
          </w:p>
        </w:tc>
        <w:tc>
          <w:tcPr>
            <w:tcW w:w="1701" w:type="dxa"/>
            <w:hideMark/>
          </w:tcPr>
          <w:p w14:paraId="66E63543" w14:textId="77777777" w:rsidR="001D46A3" w:rsidRPr="006F173F" w:rsidRDefault="001D46A3" w:rsidP="001D46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NDČ</w:t>
            </w:r>
          </w:p>
        </w:tc>
      </w:tr>
      <w:tr w:rsidR="001D46A3" w:rsidRPr="006F173F" w14:paraId="3DA384E5" w14:textId="77777777" w:rsidTr="00C103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hideMark/>
          </w:tcPr>
          <w:p w14:paraId="276A15DA"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SAMO ČELESNIK</w:t>
            </w:r>
          </w:p>
        </w:tc>
        <w:tc>
          <w:tcPr>
            <w:tcW w:w="3118" w:type="dxa"/>
            <w:hideMark/>
          </w:tcPr>
          <w:p w14:paraId="2BD5201E" w14:textId="77777777" w:rsidR="001D46A3" w:rsidRPr="006F173F" w:rsidRDefault="001D46A3" w:rsidP="001D46A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w:t>
            </w:r>
          </w:p>
        </w:tc>
        <w:tc>
          <w:tcPr>
            <w:tcW w:w="1418" w:type="dxa"/>
            <w:hideMark/>
          </w:tcPr>
          <w:p w14:paraId="2A3DE329" w14:textId="77777777" w:rsidR="001D46A3" w:rsidRPr="006F173F" w:rsidRDefault="001D46A3" w:rsidP="001D46A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40 ur</w:t>
            </w:r>
          </w:p>
        </w:tc>
        <w:tc>
          <w:tcPr>
            <w:tcW w:w="1134" w:type="dxa"/>
          </w:tcPr>
          <w:p w14:paraId="23406194" w14:textId="77777777" w:rsidR="001D46A3" w:rsidRPr="006F173F" w:rsidRDefault="001D46A3" w:rsidP="001D46A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1701" w:type="dxa"/>
            <w:hideMark/>
          </w:tcPr>
          <w:p w14:paraId="77EC41C1" w14:textId="77777777" w:rsidR="001D46A3" w:rsidRPr="006F173F" w:rsidRDefault="001D46A3" w:rsidP="001D46A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NDČ</w:t>
            </w:r>
          </w:p>
        </w:tc>
      </w:tr>
      <w:tr w:rsidR="001D46A3" w:rsidRPr="006F173F" w14:paraId="15A9F80C" w14:textId="77777777" w:rsidTr="00C10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hideMark/>
          </w:tcPr>
          <w:p w14:paraId="452E21BA"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TATJANA GORŠE</w:t>
            </w:r>
          </w:p>
        </w:tc>
        <w:tc>
          <w:tcPr>
            <w:tcW w:w="3118" w:type="dxa"/>
            <w:hideMark/>
          </w:tcPr>
          <w:p w14:paraId="15D0C2ED" w14:textId="77777777" w:rsidR="001D46A3" w:rsidRPr="006F173F" w:rsidRDefault="001D46A3" w:rsidP="001D46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dipl. ekonomist</w:t>
            </w:r>
          </w:p>
        </w:tc>
        <w:tc>
          <w:tcPr>
            <w:tcW w:w="1418" w:type="dxa"/>
            <w:hideMark/>
          </w:tcPr>
          <w:p w14:paraId="04D2B639" w14:textId="77777777" w:rsidR="001D46A3" w:rsidRPr="006F173F" w:rsidRDefault="001D46A3" w:rsidP="001D46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40 ur</w:t>
            </w:r>
          </w:p>
        </w:tc>
        <w:tc>
          <w:tcPr>
            <w:tcW w:w="1134" w:type="dxa"/>
          </w:tcPr>
          <w:p w14:paraId="22A55E0F" w14:textId="77777777" w:rsidR="001D46A3" w:rsidRPr="006F173F" w:rsidRDefault="001D46A3" w:rsidP="001D46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701" w:type="dxa"/>
            <w:hideMark/>
          </w:tcPr>
          <w:p w14:paraId="3D162583" w14:textId="77777777" w:rsidR="001D46A3" w:rsidRPr="006F173F" w:rsidRDefault="001D46A3" w:rsidP="001D46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NDČ</w:t>
            </w:r>
          </w:p>
        </w:tc>
      </w:tr>
      <w:tr w:rsidR="001D46A3" w:rsidRPr="006F173F" w14:paraId="5C3AD6ED" w14:textId="77777777" w:rsidTr="00C103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hideMark/>
          </w:tcPr>
          <w:p w14:paraId="349D9597"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MILAN MARKELC / TOMAŽ ČARMAN</w:t>
            </w:r>
          </w:p>
        </w:tc>
        <w:tc>
          <w:tcPr>
            <w:tcW w:w="3118" w:type="dxa"/>
            <w:hideMark/>
          </w:tcPr>
          <w:p w14:paraId="1C80824C" w14:textId="112A231D" w:rsidR="001D46A3" w:rsidRPr="006F173F" w:rsidRDefault="001D46A3" w:rsidP="001D46A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strojni mehanik</w:t>
            </w:r>
            <w:r w:rsidR="00215849" w:rsidRPr="006F173F">
              <w:rPr>
                <w:rFonts w:asciiTheme="minorHAnsi" w:hAnsiTheme="minorHAnsi" w:cstheme="minorHAnsi"/>
                <w:sz w:val="20"/>
                <w:szCs w:val="20"/>
              </w:rPr>
              <w:t>/</w:t>
            </w:r>
          </w:p>
        </w:tc>
        <w:tc>
          <w:tcPr>
            <w:tcW w:w="1418" w:type="dxa"/>
            <w:hideMark/>
          </w:tcPr>
          <w:p w14:paraId="0913592E" w14:textId="77777777" w:rsidR="001D46A3" w:rsidRPr="006F173F" w:rsidRDefault="001D46A3" w:rsidP="001D46A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40 ur</w:t>
            </w:r>
          </w:p>
        </w:tc>
        <w:tc>
          <w:tcPr>
            <w:tcW w:w="1134" w:type="dxa"/>
          </w:tcPr>
          <w:p w14:paraId="4650FCB2" w14:textId="77777777" w:rsidR="001D46A3" w:rsidRPr="006F173F" w:rsidRDefault="001D46A3" w:rsidP="001D46A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1701" w:type="dxa"/>
            <w:hideMark/>
          </w:tcPr>
          <w:p w14:paraId="2BFB2157" w14:textId="77777777" w:rsidR="001D46A3" w:rsidRPr="006F173F" w:rsidRDefault="001D46A3" w:rsidP="001D46A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NDČ</w:t>
            </w:r>
          </w:p>
        </w:tc>
      </w:tr>
      <w:tr w:rsidR="001D46A3" w:rsidRPr="006F173F" w14:paraId="67DE3FC3" w14:textId="77777777" w:rsidTr="00C10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hideMark/>
          </w:tcPr>
          <w:p w14:paraId="58543782"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LJUBICA HOČEVAR</w:t>
            </w:r>
          </w:p>
        </w:tc>
        <w:tc>
          <w:tcPr>
            <w:tcW w:w="3118" w:type="dxa"/>
            <w:hideMark/>
          </w:tcPr>
          <w:p w14:paraId="31E26845" w14:textId="77777777" w:rsidR="001D46A3" w:rsidRPr="006F173F" w:rsidRDefault="001D46A3" w:rsidP="001D46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pom. tekstilnega konfekcionarja</w:t>
            </w:r>
          </w:p>
        </w:tc>
        <w:tc>
          <w:tcPr>
            <w:tcW w:w="1418" w:type="dxa"/>
            <w:hideMark/>
          </w:tcPr>
          <w:p w14:paraId="55C6E413" w14:textId="77777777" w:rsidR="001D46A3" w:rsidRPr="006F173F" w:rsidRDefault="001D46A3" w:rsidP="001D46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40 ur</w:t>
            </w:r>
          </w:p>
        </w:tc>
        <w:tc>
          <w:tcPr>
            <w:tcW w:w="1134" w:type="dxa"/>
          </w:tcPr>
          <w:p w14:paraId="4A2891E8" w14:textId="77777777" w:rsidR="001D46A3" w:rsidRPr="006F173F" w:rsidRDefault="001D46A3" w:rsidP="001D46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701" w:type="dxa"/>
            <w:hideMark/>
          </w:tcPr>
          <w:p w14:paraId="1172456E" w14:textId="77777777" w:rsidR="001D46A3" w:rsidRPr="006F173F" w:rsidRDefault="001D46A3" w:rsidP="001D46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NDČ</w:t>
            </w:r>
          </w:p>
        </w:tc>
      </w:tr>
      <w:tr w:rsidR="001D46A3" w:rsidRPr="006F173F" w14:paraId="4B5791CB" w14:textId="77777777" w:rsidTr="00C103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5440FB86"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KRISTINA HROVAT</w:t>
            </w:r>
          </w:p>
        </w:tc>
        <w:tc>
          <w:tcPr>
            <w:tcW w:w="3118" w:type="dxa"/>
          </w:tcPr>
          <w:p w14:paraId="5BFE1BCB" w14:textId="77777777" w:rsidR="001D46A3" w:rsidRPr="006F173F" w:rsidRDefault="001D46A3" w:rsidP="001D46A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prodajalka</w:t>
            </w:r>
          </w:p>
        </w:tc>
        <w:tc>
          <w:tcPr>
            <w:tcW w:w="1418" w:type="dxa"/>
          </w:tcPr>
          <w:p w14:paraId="3E7D2BF7" w14:textId="77777777" w:rsidR="001D46A3" w:rsidRPr="006F173F" w:rsidRDefault="001D46A3" w:rsidP="001D46A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40 ur</w:t>
            </w:r>
          </w:p>
        </w:tc>
        <w:tc>
          <w:tcPr>
            <w:tcW w:w="1134" w:type="dxa"/>
          </w:tcPr>
          <w:p w14:paraId="630C67D0" w14:textId="77777777" w:rsidR="001D46A3" w:rsidRPr="006F173F" w:rsidRDefault="001D46A3" w:rsidP="001D46A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1701" w:type="dxa"/>
          </w:tcPr>
          <w:p w14:paraId="6DF78288" w14:textId="77777777" w:rsidR="001D46A3" w:rsidRPr="006F173F" w:rsidRDefault="001D46A3" w:rsidP="001D46A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NDČ</w:t>
            </w:r>
          </w:p>
        </w:tc>
      </w:tr>
      <w:tr w:rsidR="001D46A3" w:rsidRPr="006F173F" w14:paraId="68D646A6" w14:textId="77777777" w:rsidTr="00C10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7980F248"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MARIJA PER</w:t>
            </w:r>
          </w:p>
        </w:tc>
        <w:tc>
          <w:tcPr>
            <w:tcW w:w="3118" w:type="dxa"/>
          </w:tcPr>
          <w:p w14:paraId="62DBB6AE" w14:textId="77777777" w:rsidR="001D46A3" w:rsidRPr="006F173F" w:rsidRDefault="001D46A3" w:rsidP="001D46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kuharica</w:t>
            </w:r>
          </w:p>
        </w:tc>
        <w:tc>
          <w:tcPr>
            <w:tcW w:w="1418" w:type="dxa"/>
          </w:tcPr>
          <w:p w14:paraId="21FC1B3D" w14:textId="77777777" w:rsidR="001D46A3" w:rsidRPr="006F173F" w:rsidRDefault="001D46A3" w:rsidP="001D46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40 ur</w:t>
            </w:r>
          </w:p>
        </w:tc>
        <w:tc>
          <w:tcPr>
            <w:tcW w:w="1134" w:type="dxa"/>
          </w:tcPr>
          <w:p w14:paraId="5FADA775" w14:textId="77777777" w:rsidR="001D46A3" w:rsidRPr="006F173F" w:rsidRDefault="001D46A3" w:rsidP="001D46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701" w:type="dxa"/>
          </w:tcPr>
          <w:p w14:paraId="23FE2B77" w14:textId="77777777" w:rsidR="001D46A3" w:rsidRPr="006F173F" w:rsidRDefault="001D46A3" w:rsidP="001D46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NDČ</w:t>
            </w:r>
          </w:p>
        </w:tc>
      </w:tr>
      <w:tr w:rsidR="001D46A3" w:rsidRPr="006F173F" w14:paraId="5D1B991E" w14:textId="77777777" w:rsidTr="00C103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hideMark/>
          </w:tcPr>
          <w:p w14:paraId="7F614703"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KSENIJA ZUPAN</w:t>
            </w:r>
          </w:p>
        </w:tc>
        <w:tc>
          <w:tcPr>
            <w:tcW w:w="3118" w:type="dxa"/>
            <w:hideMark/>
          </w:tcPr>
          <w:p w14:paraId="51EE2FD5" w14:textId="77777777" w:rsidR="001D46A3" w:rsidRPr="006F173F" w:rsidRDefault="001D46A3" w:rsidP="001D46A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dipl. upravna organizatorka</w:t>
            </w:r>
          </w:p>
        </w:tc>
        <w:tc>
          <w:tcPr>
            <w:tcW w:w="1418" w:type="dxa"/>
            <w:hideMark/>
          </w:tcPr>
          <w:p w14:paraId="39ADCE07" w14:textId="77777777" w:rsidR="001D46A3" w:rsidRPr="006F173F" w:rsidRDefault="001D46A3" w:rsidP="001D46A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40 ur</w:t>
            </w:r>
          </w:p>
        </w:tc>
        <w:tc>
          <w:tcPr>
            <w:tcW w:w="1134" w:type="dxa"/>
          </w:tcPr>
          <w:p w14:paraId="5BC5BF9A" w14:textId="77777777" w:rsidR="001D46A3" w:rsidRPr="006F173F" w:rsidRDefault="001D46A3" w:rsidP="001D46A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1701" w:type="dxa"/>
            <w:hideMark/>
          </w:tcPr>
          <w:p w14:paraId="4C5467B6" w14:textId="77777777" w:rsidR="001D46A3" w:rsidRPr="006F173F" w:rsidRDefault="001D46A3" w:rsidP="001D46A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NDČ</w:t>
            </w:r>
          </w:p>
        </w:tc>
      </w:tr>
      <w:tr w:rsidR="001D46A3" w:rsidRPr="006F173F" w14:paraId="70058770" w14:textId="77777777" w:rsidTr="00C10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hideMark/>
          </w:tcPr>
          <w:p w14:paraId="06CDF23D"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NINA KODRIČ</w:t>
            </w:r>
          </w:p>
        </w:tc>
        <w:tc>
          <w:tcPr>
            <w:tcW w:w="3118" w:type="dxa"/>
            <w:hideMark/>
          </w:tcPr>
          <w:p w14:paraId="25D2B593" w14:textId="77777777" w:rsidR="001D46A3" w:rsidRPr="006F173F" w:rsidRDefault="001D46A3" w:rsidP="001D46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računalniški tehnik</w:t>
            </w:r>
          </w:p>
        </w:tc>
        <w:tc>
          <w:tcPr>
            <w:tcW w:w="1418" w:type="dxa"/>
            <w:hideMark/>
          </w:tcPr>
          <w:p w14:paraId="1F8C90B6" w14:textId="77777777" w:rsidR="001D46A3" w:rsidRPr="006F173F" w:rsidRDefault="001D46A3" w:rsidP="001D46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40 ur</w:t>
            </w:r>
          </w:p>
        </w:tc>
        <w:tc>
          <w:tcPr>
            <w:tcW w:w="1134" w:type="dxa"/>
          </w:tcPr>
          <w:p w14:paraId="6E985474" w14:textId="77777777" w:rsidR="001D46A3" w:rsidRPr="006F173F" w:rsidRDefault="001D46A3" w:rsidP="001D46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701" w:type="dxa"/>
            <w:hideMark/>
          </w:tcPr>
          <w:p w14:paraId="64ECEB23" w14:textId="77777777" w:rsidR="001D46A3" w:rsidRPr="006F173F" w:rsidRDefault="001D46A3" w:rsidP="001D46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NDČ</w:t>
            </w:r>
          </w:p>
        </w:tc>
      </w:tr>
      <w:tr w:rsidR="001D46A3" w:rsidRPr="006F173F" w14:paraId="4CB5E498" w14:textId="77777777" w:rsidTr="00C103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hideMark/>
          </w:tcPr>
          <w:p w14:paraId="1F29B8D8"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MIHA LES</w:t>
            </w:r>
          </w:p>
        </w:tc>
        <w:tc>
          <w:tcPr>
            <w:tcW w:w="3118" w:type="dxa"/>
            <w:hideMark/>
          </w:tcPr>
          <w:p w14:paraId="1EA4F257" w14:textId="77777777" w:rsidR="001D46A3" w:rsidRPr="006F173F" w:rsidRDefault="001D46A3" w:rsidP="001D46A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kuhar</w:t>
            </w:r>
          </w:p>
        </w:tc>
        <w:tc>
          <w:tcPr>
            <w:tcW w:w="1418" w:type="dxa"/>
            <w:hideMark/>
          </w:tcPr>
          <w:p w14:paraId="38F1AC1A" w14:textId="77777777" w:rsidR="001D46A3" w:rsidRPr="006F173F" w:rsidRDefault="001D46A3" w:rsidP="001D46A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40 ur</w:t>
            </w:r>
          </w:p>
        </w:tc>
        <w:tc>
          <w:tcPr>
            <w:tcW w:w="1134" w:type="dxa"/>
          </w:tcPr>
          <w:p w14:paraId="2A6439A3" w14:textId="77777777" w:rsidR="001D46A3" w:rsidRPr="006F173F" w:rsidRDefault="001D46A3" w:rsidP="001D46A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1701" w:type="dxa"/>
            <w:hideMark/>
          </w:tcPr>
          <w:p w14:paraId="6203F409" w14:textId="77777777" w:rsidR="001D46A3" w:rsidRPr="006F173F" w:rsidRDefault="001D46A3" w:rsidP="001D46A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NDČ</w:t>
            </w:r>
          </w:p>
        </w:tc>
      </w:tr>
      <w:tr w:rsidR="001D46A3" w:rsidRPr="006F173F" w14:paraId="07CB35FD" w14:textId="77777777" w:rsidTr="00C10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hideMark/>
          </w:tcPr>
          <w:p w14:paraId="790F8790"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FANI ŠINKOVEC</w:t>
            </w:r>
          </w:p>
        </w:tc>
        <w:tc>
          <w:tcPr>
            <w:tcW w:w="3118" w:type="dxa"/>
            <w:hideMark/>
          </w:tcPr>
          <w:p w14:paraId="63D0922D" w14:textId="77777777" w:rsidR="001D46A3" w:rsidRPr="006F173F" w:rsidRDefault="001D46A3" w:rsidP="001D46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pletilja</w:t>
            </w:r>
          </w:p>
        </w:tc>
        <w:tc>
          <w:tcPr>
            <w:tcW w:w="1418" w:type="dxa"/>
            <w:hideMark/>
          </w:tcPr>
          <w:p w14:paraId="5384B3B8" w14:textId="77777777" w:rsidR="001D46A3" w:rsidRPr="006F173F" w:rsidRDefault="001D46A3" w:rsidP="001D46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40 ur</w:t>
            </w:r>
          </w:p>
        </w:tc>
        <w:tc>
          <w:tcPr>
            <w:tcW w:w="1134" w:type="dxa"/>
          </w:tcPr>
          <w:p w14:paraId="24EF7ED9" w14:textId="77777777" w:rsidR="001D46A3" w:rsidRPr="006F173F" w:rsidRDefault="001D46A3" w:rsidP="001D46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701" w:type="dxa"/>
            <w:hideMark/>
          </w:tcPr>
          <w:p w14:paraId="12E21EFB" w14:textId="77777777" w:rsidR="001D46A3" w:rsidRPr="006F173F" w:rsidRDefault="001D46A3" w:rsidP="001D46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NDČ</w:t>
            </w:r>
          </w:p>
        </w:tc>
      </w:tr>
      <w:tr w:rsidR="001D46A3" w:rsidRPr="006F173F" w14:paraId="4926ED5C" w14:textId="77777777" w:rsidTr="00C103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hideMark/>
          </w:tcPr>
          <w:p w14:paraId="19E2E43C"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JOŽICA ŠKULJ</w:t>
            </w:r>
          </w:p>
        </w:tc>
        <w:tc>
          <w:tcPr>
            <w:tcW w:w="3118" w:type="dxa"/>
            <w:hideMark/>
          </w:tcPr>
          <w:p w14:paraId="305A838D" w14:textId="77777777" w:rsidR="001D46A3" w:rsidRPr="006F173F" w:rsidRDefault="001D46A3" w:rsidP="001D46A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kuharica</w:t>
            </w:r>
          </w:p>
        </w:tc>
        <w:tc>
          <w:tcPr>
            <w:tcW w:w="1418" w:type="dxa"/>
            <w:hideMark/>
          </w:tcPr>
          <w:p w14:paraId="1B758314" w14:textId="77777777" w:rsidR="001D46A3" w:rsidRPr="006F173F" w:rsidRDefault="001D46A3" w:rsidP="001D46A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40 ur</w:t>
            </w:r>
          </w:p>
        </w:tc>
        <w:tc>
          <w:tcPr>
            <w:tcW w:w="1134" w:type="dxa"/>
            <w:hideMark/>
          </w:tcPr>
          <w:p w14:paraId="06325B5A" w14:textId="77777777" w:rsidR="001D46A3" w:rsidRPr="006F173F" w:rsidRDefault="001D46A3" w:rsidP="001D46A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1701" w:type="dxa"/>
            <w:hideMark/>
          </w:tcPr>
          <w:p w14:paraId="54E7514E" w14:textId="77777777" w:rsidR="001D46A3" w:rsidRPr="006F173F" w:rsidRDefault="001D46A3" w:rsidP="001D46A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NDČ</w:t>
            </w:r>
          </w:p>
        </w:tc>
      </w:tr>
      <w:tr w:rsidR="001D46A3" w:rsidRPr="006F173F" w14:paraId="4AD107D0" w14:textId="77777777" w:rsidTr="00C10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hideMark/>
          </w:tcPr>
          <w:p w14:paraId="756CBBF5"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JANEZ TURK</w:t>
            </w:r>
          </w:p>
        </w:tc>
        <w:tc>
          <w:tcPr>
            <w:tcW w:w="3118" w:type="dxa"/>
            <w:hideMark/>
          </w:tcPr>
          <w:p w14:paraId="6773A887" w14:textId="77777777" w:rsidR="001D46A3" w:rsidRPr="006F173F" w:rsidRDefault="001D46A3" w:rsidP="001D46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kuhar, vodja kuhinje</w:t>
            </w:r>
          </w:p>
        </w:tc>
        <w:tc>
          <w:tcPr>
            <w:tcW w:w="1418" w:type="dxa"/>
            <w:hideMark/>
          </w:tcPr>
          <w:p w14:paraId="5B152D11" w14:textId="77777777" w:rsidR="001D46A3" w:rsidRPr="006F173F" w:rsidRDefault="001D46A3" w:rsidP="001D46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40 ur</w:t>
            </w:r>
          </w:p>
        </w:tc>
        <w:tc>
          <w:tcPr>
            <w:tcW w:w="1134" w:type="dxa"/>
          </w:tcPr>
          <w:p w14:paraId="566EBFD7" w14:textId="77777777" w:rsidR="001D46A3" w:rsidRPr="006F173F" w:rsidRDefault="001D46A3" w:rsidP="001D46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701" w:type="dxa"/>
            <w:hideMark/>
          </w:tcPr>
          <w:p w14:paraId="71C26CB3" w14:textId="77777777" w:rsidR="001D46A3" w:rsidRPr="006F173F" w:rsidRDefault="001D46A3" w:rsidP="001D46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NDČ</w:t>
            </w:r>
          </w:p>
        </w:tc>
      </w:tr>
      <w:tr w:rsidR="001D46A3" w:rsidRPr="006F173F" w14:paraId="2B3E25B8" w14:textId="77777777" w:rsidTr="00C103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hideMark/>
          </w:tcPr>
          <w:p w14:paraId="502588E8"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SLAVICA KUNSTELJ</w:t>
            </w:r>
          </w:p>
        </w:tc>
        <w:tc>
          <w:tcPr>
            <w:tcW w:w="3118" w:type="dxa"/>
            <w:hideMark/>
          </w:tcPr>
          <w:p w14:paraId="4B021E06" w14:textId="77777777" w:rsidR="001D46A3" w:rsidRPr="006F173F" w:rsidRDefault="001D46A3" w:rsidP="001D46A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prodajalka</w:t>
            </w:r>
          </w:p>
        </w:tc>
        <w:tc>
          <w:tcPr>
            <w:tcW w:w="1418" w:type="dxa"/>
            <w:hideMark/>
          </w:tcPr>
          <w:p w14:paraId="2B469BAE" w14:textId="77777777" w:rsidR="001D46A3" w:rsidRPr="006F173F" w:rsidRDefault="001D46A3" w:rsidP="001D46A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40 ur</w:t>
            </w:r>
          </w:p>
        </w:tc>
        <w:tc>
          <w:tcPr>
            <w:tcW w:w="1134" w:type="dxa"/>
          </w:tcPr>
          <w:p w14:paraId="4ECF3156" w14:textId="77777777" w:rsidR="001D46A3" w:rsidRPr="006F173F" w:rsidRDefault="001D46A3" w:rsidP="001D46A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1701" w:type="dxa"/>
            <w:hideMark/>
          </w:tcPr>
          <w:p w14:paraId="7DA482E2" w14:textId="77777777" w:rsidR="001D46A3" w:rsidRPr="006F173F" w:rsidRDefault="001D46A3" w:rsidP="001D46A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NDČ</w:t>
            </w:r>
          </w:p>
        </w:tc>
      </w:tr>
      <w:tr w:rsidR="001D46A3" w:rsidRPr="006F173F" w14:paraId="4177A953" w14:textId="77777777" w:rsidTr="00C10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0A39C303"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SUZANA TRAMTE</w:t>
            </w:r>
          </w:p>
        </w:tc>
        <w:tc>
          <w:tcPr>
            <w:tcW w:w="3118" w:type="dxa"/>
          </w:tcPr>
          <w:p w14:paraId="64FB0249" w14:textId="77777777" w:rsidR="001D46A3" w:rsidRPr="006F173F" w:rsidRDefault="001D46A3" w:rsidP="001D46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tekstilni konfekcionar I</w:t>
            </w:r>
          </w:p>
        </w:tc>
        <w:tc>
          <w:tcPr>
            <w:tcW w:w="1418" w:type="dxa"/>
          </w:tcPr>
          <w:p w14:paraId="0C938D34" w14:textId="77777777" w:rsidR="001D46A3" w:rsidRPr="006F173F" w:rsidRDefault="001D46A3" w:rsidP="001D46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40 ur</w:t>
            </w:r>
          </w:p>
        </w:tc>
        <w:tc>
          <w:tcPr>
            <w:tcW w:w="1134" w:type="dxa"/>
          </w:tcPr>
          <w:p w14:paraId="139CBFD6" w14:textId="77777777" w:rsidR="001D46A3" w:rsidRPr="006F173F" w:rsidRDefault="001D46A3" w:rsidP="001D46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701" w:type="dxa"/>
          </w:tcPr>
          <w:p w14:paraId="7F783434" w14:textId="77777777" w:rsidR="001D46A3" w:rsidRPr="006F173F" w:rsidRDefault="001D46A3" w:rsidP="001D46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NDČ</w:t>
            </w:r>
          </w:p>
        </w:tc>
      </w:tr>
      <w:tr w:rsidR="001D46A3" w:rsidRPr="006F173F" w14:paraId="71CD5B95" w14:textId="77777777" w:rsidTr="00C103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26A7A780"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MARJANCA KODRIČ</w:t>
            </w:r>
          </w:p>
        </w:tc>
        <w:tc>
          <w:tcPr>
            <w:tcW w:w="3118" w:type="dxa"/>
          </w:tcPr>
          <w:p w14:paraId="08D1A4E2" w14:textId="77777777" w:rsidR="001D46A3" w:rsidRPr="006F173F" w:rsidRDefault="001D46A3" w:rsidP="001D46A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tekstilni konfekcionar I</w:t>
            </w:r>
          </w:p>
        </w:tc>
        <w:tc>
          <w:tcPr>
            <w:tcW w:w="1418" w:type="dxa"/>
          </w:tcPr>
          <w:p w14:paraId="6DAF1B3C" w14:textId="77777777" w:rsidR="001D46A3" w:rsidRPr="006F173F" w:rsidRDefault="001D46A3" w:rsidP="001D46A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40 ur</w:t>
            </w:r>
          </w:p>
        </w:tc>
        <w:tc>
          <w:tcPr>
            <w:tcW w:w="1134" w:type="dxa"/>
          </w:tcPr>
          <w:p w14:paraId="71B4C248" w14:textId="77777777" w:rsidR="001D46A3" w:rsidRPr="006F173F" w:rsidRDefault="001D46A3" w:rsidP="001D46A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1701" w:type="dxa"/>
          </w:tcPr>
          <w:p w14:paraId="3E8E3D2A" w14:textId="77777777" w:rsidR="001D46A3" w:rsidRPr="006F173F" w:rsidRDefault="001D46A3" w:rsidP="001D46A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NDČ</w:t>
            </w:r>
          </w:p>
        </w:tc>
      </w:tr>
      <w:tr w:rsidR="001D46A3" w:rsidRPr="006F173F" w14:paraId="3276136E" w14:textId="77777777" w:rsidTr="00C10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6E3F4F79" w14:textId="78A00A57" w:rsidR="001D46A3" w:rsidRPr="006F173F" w:rsidRDefault="00A80500" w:rsidP="001D46A3">
            <w:pPr>
              <w:rPr>
                <w:rFonts w:asciiTheme="minorHAnsi" w:hAnsiTheme="minorHAnsi" w:cstheme="minorHAnsi"/>
                <w:sz w:val="20"/>
                <w:szCs w:val="20"/>
              </w:rPr>
            </w:pPr>
            <w:r w:rsidRPr="006F173F">
              <w:rPr>
                <w:rFonts w:asciiTheme="minorHAnsi" w:hAnsiTheme="minorHAnsi" w:cstheme="minorHAnsi"/>
                <w:sz w:val="20"/>
                <w:szCs w:val="20"/>
              </w:rPr>
              <w:t>NUŠA STRMOLE</w:t>
            </w:r>
            <w:r w:rsidR="001D46A3" w:rsidRPr="006F173F">
              <w:rPr>
                <w:rFonts w:asciiTheme="minorHAnsi" w:hAnsiTheme="minorHAnsi" w:cstheme="minorHAnsi"/>
                <w:sz w:val="20"/>
                <w:szCs w:val="20"/>
              </w:rPr>
              <w:t xml:space="preserve"> ZUPANČIČ</w:t>
            </w:r>
          </w:p>
        </w:tc>
        <w:tc>
          <w:tcPr>
            <w:tcW w:w="3118" w:type="dxa"/>
          </w:tcPr>
          <w:p w14:paraId="0DD8C7FA" w14:textId="7D81DB70" w:rsidR="001D46A3" w:rsidRPr="006F173F" w:rsidRDefault="00A80500" w:rsidP="001D46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turistični tehnik</w:t>
            </w:r>
          </w:p>
        </w:tc>
        <w:tc>
          <w:tcPr>
            <w:tcW w:w="1418" w:type="dxa"/>
          </w:tcPr>
          <w:p w14:paraId="507C6E67" w14:textId="77777777" w:rsidR="001D46A3" w:rsidRPr="006F173F" w:rsidRDefault="001D46A3" w:rsidP="001D46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40 ur</w:t>
            </w:r>
          </w:p>
        </w:tc>
        <w:tc>
          <w:tcPr>
            <w:tcW w:w="1134" w:type="dxa"/>
          </w:tcPr>
          <w:p w14:paraId="50A4422E" w14:textId="77777777" w:rsidR="001D46A3" w:rsidRPr="006F173F" w:rsidRDefault="001D46A3" w:rsidP="001D46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701" w:type="dxa"/>
          </w:tcPr>
          <w:p w14:paraId="488BB39B" w14:textId="77777777" w:rsidR="001D46A3" w:rsidRPr="006F173F" w:rsidRDefault="001D46A3" w:rsidP="001D46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DČ</w:t>
            </w:r>
          </w:p>
        </w:tc>
      </w:tr>
      <w:tr w:rsidR="001D46A3" w:rsidRPr="006F173F" w14:paraId="736D9F31" w14:textId="77777777" w:rsidTr="00C103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76D43FCB"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MITJA NOVAK</w:t>
            </w:r>
          </w:p>
        </w:tc>
        <w:tc>
          <w:tcPr>
            <w:tcW w:w="3118" w:type="dxa"/>
          </w:tcPr>
          <w:p w14:paraId="47A050F9" w14:textId="77777777" w:rsidR="001D46A3" w:rsidRPr="006F173F" w:rsidRDefault="001D46A3" w:rsidP="001D46A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vzgojitelj predšolskih otrok - pomočnik vzgojitelja</w:t>
            </w:r>
          </w:p>
        </w:tc>
        <w:tc>
          <w:tcPr>
            <w:tcW w:w="1418" w:type="dxa"/>
          </w:tcPr>
          <w:p w14:paraId="6C4F2E9B" w14:textId="77777777" w:rsidR="001D46A3" w:rsidRPr="006F173F" w:rsidRDefault="001D46A3" w:rsidP="001D46A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40 ur</w:t>
            </w:r>
          </w:p>
        </w:tc>
        <w:tc>
          <w:tcPr>
            <w:tcW w:w="1134" w:type="dxa"/>
          </w:tcPr>
          <w:p w14:paraId="34BBDB75" w14:textId="77777777" w:rsidR="001D46A3" w:rsidRPr="006F173F" w:rsidRDefault="001D46A3" w:rsidP="001D46A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DA</w:t>
            </w:r>
          </w:p>
        </w:tc>
        <w:tc>
          <w:tcPr>
            <w:tcW w:w="1701" w:type="dxa"/>
          </w:tcPr>
          <w:p w14:paraId="25DEE7C1" w14:textId="77777777" w:rsidR="001D46A3" w:rsidRPr="006F173F" w:rsidRDefault="001D46A3" w:rsidP="001D46A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NDČ</w:t>
            </w:r>
          </w:p>
        </w:tc>
      </w:tr>
    </w:tbl>
    <w:p w14:paraId="4F8110F6" w14:textId="77777777" w:rsidR="001D46A3" w:rsidRPr="00D51908" w:rsidRDefault="001D46A3" w:rsidP="001D46A3">
      <w:pPr>
        <w:rPr>
          <w:rFonts w:asciiTheme="minorHAnsi" w:hAnsiTheme="minorHAnsi" w:cstheme="minorHAnsi"/>
          <w:b/>
          <w:u w:val="single"/>
        </w:rPr>
      </w:pPr>
    </w:p>
    <w:p w14:paraId="25749871" w14:textId="77777777" w:rsidR="001D46A3" w:rsidRPr="00D51908" w:rsidRDefault="001D46A3" w:rsidP="001D46A3">
      <w:pPr>
        <w:rPr>
          <w:rFonts w:asciiTheme="minorHAnsi" w:hAnsiTheme="minorHAnsi" w:cstheme="minorHAnsi"/>
          <w:b/>
          <w:u w:val="single"/>
        </w:rPr>
      </w:pPr>
      <w:r w:rsidRPr="00D51908">
        <w:rPr>
          <w:rFonts w:asciiTheme="minorHAnsi" w:hAnsiTheme="minorHAnsi" w:cstheme="minorHAnsi"/>
          <w:b/>
          <w:u w:val="single"/>
        </w:rPr>
        <w:t>Ostali zaposleni:</w:t>
      </w:r>
    </w:p>
    <w:tbl>
      <w:tblPr>
        <w:tblStyle w:val="Svetlamreapoudarek51"/>
        <w:tblW w:w="9488" w:type="dxa"/>
        <w:tblLayout w:type="fixed"/>
        <w:tblLook w:val="0000" w:firstRow="0" w:lastRow="0" w:firstColumn="0" w:lastColumn="0" w:noHBand="0" w:noVBand="0"/>
      </w:tblPr>
      <w:tblGrid>
        <w:gridCol w:w="2305"/>
        <w:gridCol w:w="2505"/>
        <w:gridCol w:w="2268"/>
        <w:gridCol w:w="850"/>
        <w:gridCol w:w="1560"/>
      </w:tblGrid>
      <w:tr w:rsidR="001D46A3" w:rsidRPr="006F173F" w14:paraId="113FCFD2" w14:textId="77777777" w:rsidTr="00C1030D">
        <w:trPr>
          <w:cnfStyle w:val="000000100000" w:firstRow="0" w:lastRow="0" w:firstColumn="0" w:lastColumn="0" w:oddVBand="0" w:evenVBand="0" w:oddHBand="1" w:evenHBand="0" w:firstRowFirstColumn="0" w:firstRowLastColumn="0" w:lastRowFirstColumn="0" w:lastRowLastColumn="0"/>
          <w:trHeight w:val="325"/>
        </w:trPr>
        <w:tc>
          <w:tcPr>
            <w:cnfStyle w:val="000010000000" w:firstRow="0" w:lastRow="0" w:firstColumn="0" w:lastColumn="0" w:oddVBand="1" w:evenVBand="0" w:oddHBand="0" w:evenHBand="0" w:firstRowFirstColumn="0" w:firstRowLastColumn="0" w:lastRowFirstColumn="0" w:lastRowLastColumn="0"/>
            <w:tcW w:w="2305" w:type="dxa"/>
          </w:tcPr>
          <w:p w14:paraId="0508F02F" w14:textId="706DA522"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T</w:t>
            </w:r>
            <w:r w:rsidR="00A80500" w:rsidRPr="006F173F">
              <w:rPr>
                <w:rFonts w:asciiTheme="minorHAnsi" w:hAnsiTheme="minorHAnsi" w:cstheme="minorHAnsi"/>
                <w:sz w:val="20"/>
                <w:szCs w:val="20"/>
              </w:rPr>
              <w:t>JAŠA</w:t>
            </w:r>
            <w:r w:rsidRPr="006F173F">
              <w:rPr>
                <w:rFonts w:asciiTheme="minorHAnsi" w:hAnsiTheme="minorHAnsi" w:cstheme="minorHAnsi"/>
                <w:sz w:val="20"/>
                <w:szCs w:val="20"/>
              </w:rPr>
              <w:t xml:space="preserve"> BRAJDIČ</w:t>
            </w:r>
          </w:p>
        </w:tc>
        <w:tc>
          <w:tcPr>
            <w:tcW w:w="2505" w:type="dxa"/>
          </w:tcPr>
          <w:p w14:paraId="42F2F957" w14:textId="77777777" w:rsidR="001D46A3" w:rsidRPr="006F173F" w:rsidRDefault="001D46A3" w:rsidP="001D46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osnovna šola</w:t>
            </w:r>
          </w:p>
        </w:tc>
        <w:tc>
          <w:tcPr>
            <w:cnfStyle w:val="000010000000" w:firstRow="0" w:lastRow="0" w:firstColumn="0" w:lastColumn="0" w:oddVBand="1" w:evenVBand="0" w:oddHBand="0" w:evenHBand="0" w:firstRowFirstColumn="0" w:firstRowLastColumn="0" w:lastRowFirstColumn="0" w:lastRowLastColumn="0"/>
            <w:tcW w:w="2268" w:type="dxa"/>
          </w:tcPr>
          <w:p w14:paraId="7E545645"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Javna dela</w:t>
            </w:r>
          </w:p>
        </w:tc>
        <w:tc>
          <w:tcPr>
            <w:tcW w:w="850" w:type="dxa"/>
          </w:tcPr>
          <w:p w14:paraId="047E82D7" w14:textId="77777777" w:rsidR="001D46A3" w:rsidRPr="006F173F" w:rsidRDefault="001D46A3" w:rsidP="001D46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w:t>
            </w:r>
          </w:p>
        </w:tc>
        <w:tc>
          <w:tcPr>
            <w:cnfStyle w:val="000010000000" w:firstRow="0" w:lastRow="0" w:firstColumn="0" w:lastColumn="0" w:oddVBand="1" w:evenVBand="0" w:oddHBand="0" w:evenHBand="0" w:firstRowFirstColumn="0" w:firstRowLastColumn="0" w:lastRowFirstColumn="0" w:lastRowLastColumn="0"/>
            <w:tcW w:w="1560" w:type="dxa"/>
          </w:tcPr>
          <w:p w14:paraId="046E29A2"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w:t>
            </w:r>
          </w:p>
        </w:tc>
      </w:tr>
      <w:tr w:rsidR="001D46A3" w:rsidRPr="006F173F" w14:paraId="3160B77A" w14:textId="77777777" w:rsidTr="00C1030D">
        <w:trPr>
          <w:cnfStyle w:val="000000010000" w:firstRow="0" w:lastRow="0" w:firstColumn="0" w:lastColumn="0" w:oddVBand="0" w:evenVBand="0" w:oddHBand="0" w:evenHBand="1" w:firstRowFirstColumn="0" w:firstRowLastColumn="0" w:lastRowFirstColumn="0" w:lastRowLastColumn="0"/>
          <w:trHeight w:val="325"/>
        </w:trPr>
        <w:tc>
          <w:tcPr>
            <w:cnfStyle w:val="000010000000" w:firstRow="0" w:lastRow="0" w:firstColumn="0" w:lastColumn="0" w:oddVBand="1" w:evenVBand="0" w:oddHBand="0" w:evenHBand="0" w:firstRowFirstColumn="0" w:firstRowLastColumn="0" w:lastRowFirstColumn="0" w:lastRowLastColumn="0"/>
            <w:tcW w:w="2305" w:type="dxa"/>
          </w:tcPr>
          <w:p w14:paraId="581465F5"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JAN FINK</w:t>
            </w:r>
          </w:p>
        </w:tc>
        <w:tc>
          <w:tcPr>
            <w:tcW w:w="2505" w:type="dxa"/>
          </w:tcPr>
          <w:p w14:paraId="21984A76" w14:textId="77777777" w:rsidR="001D46A3" w:rsidRPr="006F173F" w:rsidRDefault="001D46A3" w:rsidP="001D46A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srednja šola</w:t>
            </w:r>
          </w:p>
        </w:tc>
        <w:tc>
          <w:tcPr>
            <w:cnfStyle w:val="000010000000" w:firstRow="0" w:lastRow="0" w:firstColumn="0" w:lastColumn="0" w:oddVBand="1" w:evenVBand="0" w:oddHBand="0" w:evenHBand="0" w:firstRowFirstColumn="0" w:firstRowLastColumn="0" w:lastRowFirstColumn="0" w:lastRowLastColumn="0"/>
            <w:tcW w:w="2268" w:type="dxa"/>
          </w:tcPr>
          <w:p w14:paraId="6A6D5E44"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Javna dela</w:t>
            </w:r>
          </w:p>
        </w:tc>
        <w:tc>
          <w:tcPr>
            <w:tcW w:w="850" w:type="dxa"/>
          </w:tcPr>
          <w:p w14:paraId="00C648E6" w14:textId="77777777" w:rsidR="001D46A3" w:rsidRPr="006F173F" w:rsidRDefault="001D46A3" w:rsidP="001D46A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w:t>
            </w:r>
          </w:p>
        </w:tc>
        <w:tc>
          <w:tcPr>
            <w:cnfStyle w:val="000010000000" w:firstRow="0" w:lastRow="0" w:firstColumn="0" w:lastColumn="0" w:oddVBand="1" w:evenVBand="0" w:oddHBand="0" w:evenHBand="0" w:firstRowFirstColumn="0" w:firstRowLastColumn="0" w:lastRowFirstColumn="0" w:lastRowLastColumn="0"/>
            <w:tcW w:w="1560" w:type="dxa"/>
          </w:tcPr>
          <w:p w14:paraId="51E74C23"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w:t>
            </w:r>
          </w:p>
        </w:tc>
      </w:tr>
    </w:tbl>
    <w:p w14:paraId="3BDF338E" w14:textId="77777777" w:rsidR="001D46A3" w:rsidRPr="00D51908" w:rsidRDefault="001D46A3" w:rsidP="001D46A3">
      <w:pPr>
        <w:rPr>
          <w:rFonts w:asciiTheme="minorHAnsi" w:hAnsiTheme="minorHAnsi" w:cstheme="minorHAnsi"/>
        </w:rPr>
      </w:pPr>
    </w:p>
    <w:p w14:paraId="7CC9970A" w14:textId="77777777" w:rsidR="001D46A3" w:rsidRPr="00D51908" w:rsidRDefault="001D46A3" w:rsidP="001D46A3">
      <w:pPr>
        <w:rPr>
          <w:rFonts w:asciiTheme="minorHAnsi" w:hAnsiTheme="minorHAnsi" w:cstheme="minorHAnsi"/>
        </w:rPr>
      </w:pPr>
      <w:r w:rsidRPr="00D51908">
        <w:rPr>
          <w:rFonts w:asciiTheme="minorHAnsi" w:hAnsiTheme="minorHAnsi" w:cstheme="minorHAnsi"/>
          <w:b/>
          <w:bCs/>
        </w:rPr>
        <w:t>Delavke na porodniškem dopustu:</w:t>
      </w:r>
    </w:p>
    <w:tbl>
      <w:tblPr>
        <w:tblW w:w="9557" w:type="dxa"/>
        <w:tblCellMar>
          <w:top w:w="15" w:type="dxa"/>
          <w:left w:w="15" w:type="dxa"/>
          <w:bottom w:w="15" w:type="dxa"/>
          <w:right w:w="15" w:type="dxa"/>
        </w:tblCellMar>
        <w:tblLook w:val="04A0" w:firstRow="1" w:lastRow="0" w:firstColumn="1" w:lastColumn="0" w:noHBand="0" w:noVBand="1"/>
      </w:tblPr>
      <w:tblGrid>
        <w:gridCol w:w="2825"/>
        <w:gridCol w:w="731"/>
        <w:gridCol w:w="2353"/>
        <w:gridCol w:w="1486"/>
        <w:gridCol w:w="2162"/>
      </w:tblGrid>
      <w:tr w:rsidR="001D46A3" w:rsidRPr="006F173F" w14:paraId="137195CC" w14:textId="77777777" w:rsidTr="00C1030D">
        <w:trPr>
          <w:trHeight w:val="542"/>
        </w:trPr>
        <w:tc>
          <w:tcPr>
            <w:tcW w:w="2825" w:type="dxa"/>
            <w:tcBorders>
              <w:top w:val="single" w:sz="8" w:space="0" w:color="70AD47"/>
              <w:left w:val="single" w:sz="8" w:space="0" w:color="70AD47"/>
              <w:bottom w:val="single" w:sz="8" w:space="0" w:color="70AD47"/>
              <w:right w:val="single" w:sz="8" w:space="0" w:color="70AD47"/>
            </w:tcBorders>
            <w:tcMar>
              <w:top w:w="0" w:type="dxa"/>
              <w:left w:w="108" w:type="dxa"/>
              <w:bottom w:w="0" w:type="dxa"/>
              <w:right w:w="108" w:type="dxa"/>
            </w:tcMar>
            <w:hideMark/>
          </w:tcPr>
          <w:p w14:paraId="5CB44D46" w14:textId="77777777" w:rsidR="001D46A3" w:rsidRPr="006F173F" w:rsidRDefault="001D46A3" w:rsidP="001D46A3">
            <w:pPr>
              <w:shd w:val="clear" w:color="auto" w:fill="FFFFFF"/>
              <w:rPr>
                <w:rFonts w:asciiTheme="minorHAnsi" w:hAnsiTheme="minorHAnsi" w:cstheme="minorHAnsi"/>
                <w:sz w:val="20"/>
                <w:szCs w:val="20"/>
              </w:rPr>
            </w:pPr>
            <w:r w:rsidRPr="006F173F">
              <w:rPr>
                <w:rFonts w:asciiTheme="minorHAnsi" w:hAnsiTheme="minorHAnsi" w:cstheme="minorHAnsi"/>
                <w:b/>
                <w:bCs/>
                <w:sz w:val="20"/>
                <w:szCs w:val="20"/>
              </w:rPr>
              <w:t>IME IN PRIIMEK </w:t>
            </w:r>
          </w:p>
        </w:tc>
        <w:tc>
          <w:tcPr>
            <w:tcW w:w="731" w:type="dxa"/>
            <w:tcBorders>
              <w:top w:val="single" w:sz="8" w:space="0" w:color="70AD47"/>
              <w:left w:val="single" w:sz="8" w:space="0" w:color="70AD47"/>
              <w:bottom w:val="single" w:sz="8" w:space="0" w:color="70AD47"/>
              <w:right w:val="single" w:sz="8" w:space="0" w:color="70AD47"/>
            </w:tcBorders>
            <w:tcMar>
              <w:top w:w="0" w:type="dxa"/>
              <w:left w:w="108" w:type="dxa"/>
              <w:bottom w:w="0" w:type="dxa"/>
              <w:right w:w="108" w:type="dxa"/>
            </w:tcMar>
            <w:hideMark/>
          </w:tcPr>
          <w:p w14:paraId="0C054CFA" w14:textId="77777777" w:rsidR="001D46A3" w:rsidRPr="006F173F" w:rsidRDefault="001D46A3" w:rsidP="001D46A3">
            <w:pPr>
              <w:shd w:val="clear" w:color="auto" w:fill="FFFFFF"/>
              <w:rPr>
                <w:rFonts w:asciiTheme="minorHAnsi" w:hAnsiTheme="minorHAnsi" w:cstheme="minorHAnsi"/>
                <w:sz w:val="20"/>
                <w:szCs w:val="20"/>
              </w:rPr>
            </w:pPr>
            <w:r w:rsidRPr="006F173F">
              <w:rPr>
                <w:rFonts w:asciiTheme="minorHAnsi" w:hAnsiTheme="minorHAnsi" w:cstheme="minorHAnsi"/>
                <w:b/>
                <w:bCs/>
                <w:sz w:val="20"/>
                <w:szCs w:val="20"/>
              </w:rPr>
              <w:t>STR. IZPIT</w:t>
            </w:r>
          </w:p>
        </w:tc>
        <w:tc>
          <w:tcPr>
            <w:tcW w:w="0" w:type="auto"/>
            <w:tcBorders>
              <w:top w:val="single" w:sz="8" w:space="0" w:color="70AD47"/>
              <w:left w:val="single" w:sz="8" w:space="0" w:color="70AD47"/>
              <w:bottom w:val="single" w:sz="8" w:space="0" w:color="70AD47"/>
              <w:right w:val="single" w:sz="8" w:space="0" w:color="70AD47"/>
            </w:tcBorders>
            <w:tcMar>
              <w:top w:w="0" w:type="dxa"/>
              <w:left w:w="108" w:type="dxa"/>
              <w:bottom w:w="0" w:type="dxa"/>
              <w:right w:w="108" w:type="dxa"/>
            </w:tcMar>
            <w:hideMark/>
          </w:tcPr>
          <w:p w14:paraId="4266BE6E" w14:textId="77777777" w:rsidR="001D46A3" w:rsidRPr="006F173F" w:rsidRDefault="001D46A3" w:rsidP="001D46A3">
            <w:pPr>
              <w:shd w:val="clear" w:color="auto" w:fill="FFFFFF"/>
              <w:rPr>
                <w:rFonts w:asciiTheme="minorHAnsi" w:hAnsiTheme="minorHAnsi" w:cstheme="minorHAnsi"/>
                <w:sz w:val="20"/>
                <w:szCs w:val="20"/>
              </w:rPr>
            </w:pPr>
            <w:r w:rsidRPr="006F173F">
              <w:rPr>
                <w:rFonts w:asciiTheme="minorHAnsi" w:hAnsiTheme="minorHAnsi" w:cstheme="minorHAnsi"/>
                <w:b/>
                <w:bCs/>
                <w:sz w:val="20"/>
                <w:szCs w:val="20"/>
              </w:rPr>
              <w:t>STROKOVNI NASLOV </w:t>
            </w:r>
          </w:p>
        </w:tc>
        <w:tc>
          <w:tcPr>
            <w:tcW w:w="0" w:type="auto"/>
            <w:tcBorders>
              <w:top w:val="single" w:sz="8" w:space="0" w:color="70AD47"/>
              <w:left w:val="single" w:sz="8" w:space="0" w:color="70AD47"/>
              <w:bottom w:val="single" w:sz="8" w:space="0" w:color="70AD47"/>
              <w:right w:val="single" w:sz="8" w:space="0" w:color="70AD47"/>
            </w:tcBorders>
            <w:tcMar>
              <w:top w:w="0" w:type="dxa"/>
              <w:left w:w="108" w:type="dxa"/>
              <w:bottom w:w="0" w:type="dxa"/>
              <w:right w:w="108" w:type="dxa"/>
            </w:tcMar>
            <w:hideMark/>
          </w:tcPr>
          <w:p w14:paraId="7AA450DB" w14:textId="77777777" w:rsidR="001D46A3" w:rsidRPr="006F173F" w:rsidRDefault="001D46A3" w:rsidP="001D46A3">
            <w:pPr>
              <w:shd w:val="clear" w:color="auto" w:fill="FFFFFF"/>
              <w:rPr>
                <w:rFonts w:asciiTheme="minorHAnsi" w:hAnsiTheme="minorHAnsi" w:cstheme="minorHAnsi"/>
                <w:sz w:val="20"/>
                <w:szCs w:val="20"/>
              </w:rPr>
            </w:pPr>
            <w:r w:rsidRPr="006F173F">
              <w:rPr>
                <w:rFonts w:asciiTheme="minorHAnsi" w:hAnsiTheme="minorHAnsi" w:cstheme="minorHAnsi"/>
                <w:b/>
                <w:bCs/>
                <w:sz w:val="20"/>
                <w:szCs w:val="20"/>
              </w:rPr>
              <w:t>VRSTA DEL. RAZM.</w:t>
            </w:r>
          </w:p>
        </w:tc>
        <w:tc>
          <w:tcPr>
            <w:tcW w:w="2162" w:type="dxa"/>
            <w:tcBorders>
              <w:top w:val="single" w:sz="8" w:space="0" w:color="70AD47"/>
              <w:left w:val="single" w:sz="8" w:space="0" w:color="70AD47"/>
              <w:bottom w:val="single" w:sz="8" w:space="0" w:color="70AD47"/>
              <w:right w:val="single" w:sz="8" w:space="0" w:color="70AD47"/>
            </w:tcBorders>
            <w:tcMar>
              <w:top w:w="0" w:type="dxa"/>
              <w:left w:w="108" w:type="dxa"/>
              <w:bottom w:w="0" w:type="dxa"/>
              <w:right w:w="108" w:type="dxa"/>
            </w:tcMar>
            <w:hideMark/>
          </w:tcPr>
          <w:p w14:paraId="0CBEEC08" w14:textId="77777777" w:rsidR="001D46A3" w:rsidRPr="006F173F" w:rsidRDefault="001D46A3" w:rsidP="001D46A3">
            <w:pPr>
              <w:shd w:val="clear" w:color="auto" w:fill="FFFFFF"/>
              <w:rPr>
                <w:rFonts w:asciiTheme="minorHAnsi" w:hAnsiTheme="minorHAnsi" w:cstheme="minorHAnsi"/>
                <w:sz w:val="20"/>
                <w:szCs w:val="20"/>
              </w:rPr>
            </w:pPr>
            <w:r w:rsidRPr="006F173F">
              <w:rPr>
                <w:rFonts w:asciiTheme="minorHAnsi" w:hAnsiTheme="minorHAnsi" w:cstheme="minorHAnsi"/>
                <w:b/>
                <w:bCs/>
                <w:sz w:val="20"/>
                <w:szCs w:val="20"/>
              </w:rPr>
              <w:t>NAZIV</w:t>
            </w:r>
          </w:p>
        </w:tc>
      </w:tr>
      <w:tr w:rsidR="001D46A3" w:rsidRPr="006F173F" w14:paraId="2415425E" w14:textId="77777777" w:rsidTr="00C1030D">
        <w:trPr>
          <w:trHeight w:val="542"/>
        </w:trPr>
        <w:tc>
          <w:tcPr>
            <w:tcW w:w="2825" w:type="dxa"/>
            <w:tcBorders>
              <w:top w:val="single" w:sz="8" w:space="0" w:color="70AD47"/>
              <w:left w:val="single" w:sz="8" w:space="0" w:color="70AD47"/>
              <w:bottom w:val="single" w:sz="8" w:space="0" w:color="70AD47"/>
              <w:right w:val="single" w:sz="8" w:space="0" w:color="70AD47"/>
            </w:tcBorders>
            <w:tcMar>
              <w:top w:w="0" w:type="dxa"/>
              <w:left w:w="108" w:type="dxa"/>
              <w:bottom w:w="0" w:type="dxa"/>
              <w:right w:w="108" w:type="dxa"/>
            </w:tcMar>
            <w:hideMark/>
          </w:tcPr>
          <w:p w14:paraId="078C7101"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MAJA SALAMON</w:t>
            </w:r>
          </w:p>
          <w:p w14:paraId="31D7E830"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(predvidoma do 11. 11. 2023)</w:t>
            </w:r>
          </w:p>
        </w:tc>
        <w:tc>
          <w:tcPr>
            <w:tcW w:w="731" w:type="dxa"/>
            <w:tcBorders>
              <w:top w:val="single" w:sz="8" w:space="0" w:color="70AD47"/>
              <w:left w:val="single" w:sz="8" w:space="0" w:color="70AD47"/>
              <w:bottom w:val="single" w:sz="8" w:space="0" w:color="70AD47"/>
              <w:right w:val="single" w:sz="8" w:space="0" w:color="70AD47"/>
            </w:tcBorders>
            <w:tcMar>
              <w:top w:w="0" w:type="dxa"/>
              <w:left w:w="108" w:type="dxa"/>
              <w:bottom w:w="0" w:type="dxa"/>
              <w:right w:w="108" w:type="dxa"/>
            </w:tcMar>
            <w:hideMark/>
          </w:tcPr>
          <w:p w14:paraId="42F35573" w14:textId="77777777" w:rsidR="001D46A3" w:rsidRPr="006F173F" w:rsidRDefault="001D46A3" w:rsidP="001D46A3">
            <w:pPr>
              <w:jc w:val="center"/>
              <w:rPr>
                <w:rFonts w:asciiTheme="minorHAnsi" w:hAnsiTheme="minorHAnsi" w:cstheme="minorHAnsi"/>
                <w:sz w:val="20"/>
                <w:szCs w:val="20"/>
              </w:rPr>
            </w:pPr>
            <w:r w:rsidRPr="006F173F">
              <w:rPr>
                <w:rFonts w:asciiTheme="minorHAnsi" w:hAnsiTheme="minorHAnsi" w:cstheme="minorHAnsi"/>
                <w:sz w:val="20"/>
                <w:szCs w:val="20"/>
              </w:rPr>
              <w:t>DA</w:t>
            </w:r>
          </w:p>
        </w:tc>
        <w:tc>
          <w:tcPr>
            <w:tcW w:w="0" w:type="auto"/>
            <w:tcBorders>
              <w:top w:val="single" w:sz="8" w:space="0" w:color="70AD47"/>
              <w:left w:val="single" w:sz="8" w:space="0" w:color="70AD47"/>
              <w:bottom w:val="single" w:sz="8" w:space="0" w:color="70AD47"/>
              <w:right w:val="single" w:sz="8" w:space="0" w:color="70AD47"/>
            </w:tcBorders>
            <w:tcMar>
              <w:top w:w="0" w:type="dxa"/>
              <w:left w:w="108" w:type="dxa"/>
              <w:bottom w:w="0" w:type="dxa"/>
              <w:right w:w="108" w:type="dxa"/>
            </w:tcMar>
            <w:hideMark/>
          </w:tcPr>
          <w:p w14:paraId="0C21F8B8"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prof. razrednega pouka</w:t>
            </w:r>
          </w:p>
        </w:tc>
        <w:tc>
          <w:tcPr>
            <w:tcW w:w="0" w:type="auto"/>
            <w:tcBorders>
              <w:top w:val="single" w:sz="8" w:space="0" w:color="70AD47"/>
              <w:left w:val="single" w:sz="8" w:space="0" w:color="70AD47"/>
              <w:bottom w:val="single" w:sz="8" w:space="0" w:color="70AD47"/>
              <w:right w:val="single" w:sz="8" w:space="0" w:color="70AD47"/>
            </w:tcBorders>
            <w:tcMar>
              <w:top w:w="0" w:type="dxa"/>
              <w:left w:w="108" w:type="dxa"/>
              <w:bottom w:w="0" w:type="dxa"/>
              <w:right w:w="108" w:type="dxa"/>
            </w:tcMar>
            <w:hideMark/>
          </w:tcPr>
          <w:p w14:paraId="0E4F5974" w14:textId="77777777" w:rsidR="001D46A3" w:rsidRPr="006F173F" w:rsidRDefault="001D46A3" w:rsidP="001D46A3">
            <w:pPr>
              <w:jc w:val="center"/>
              <w:rPr>
                <w:rFonts w:asciiTheme="minorHAnsi" w:hAnsiTheme="minorHAnsi" w:cstheme="minorHAnsi"/>
                <w:sz w:val="20"/>
                <w:szCs w:val="20"/>
              </w:rPr>
            </w:pPr>
            <w:r w:rsidRPr="006F173F">
              <w:rPr>
                <w:rFonts w:asciiTheme="minorHAnsi" w:hAnsiTheme="minorHAnsi" w:cstheme="minorHAnsi"/>
                <w:sz w:val="20"/>
                <w:szCs w:val="20"/>
              </w:rPr>
              <w:t>NDČ</w:t>
            </w:r>
          </w:p>
        </w:tc>
        <w:tc>
          <w:tcPr>
            <w:tcW w:w="2162" w:type="dxa"/>
            <w:tcBorders>
              <w:top w:val="single" w:sz="8" w:space="0" w:color="70AD47"/>
              <w:left w:val="single" w:sz="8" w:space="0" w:color="70AD47"/>
              <w:bottom w:val="single" w:sz="8" w:space="0" w:color="70AD47"/>
              <w:right w:val="single" w:sz="8" w:space="0" w:color="70AD47"/>
            </w:tcBorders>
            <w:tcMar>
              <w:top w:w="0" w:type="dxa"/>
              <w:left w:w="108" w:type="dxa"/>
              <w:bottom w:w="0" w:type="dxa"/>
              <w:right w:w="108" w:type="dxa"/>
            </w:tcMar>
            <w:hideMark/>
          </w:tcPr>
          <w:p w14:paraId="152769DF"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MENTORICA</w:t>
            </w:r>
          </w:p>
        </w:tc>
      </w:tr>
      <w:tr w:rsidR="001D46A3" w:rsidRPr="006F173F" w14:paraId="6E75ED22" w14:textId="77777777" w:rsidTr="00C1030D">
        <w:trPr>
          <w:trHeight w:val="542"/>
        </w:trPr>
        <w:tc>
          <w:tcPr>
            <w:tcW w:w="2825" w:type="dxa"/>
            <w:tcBorders>
              <w:top w:val="single" w:sz="8" w:space="0" w:color="70AD47"/>
              <w:left w:val="single" w:sz="8" w:space="0" w:color="70AD47"/>
              <w:bottom w:val="single" w:sz="8" w:space="0" w:color="70AD47"/>
              <w:right w:val="single" w:sz="8" w:space="0" w:color="70AD47"/>
            </w:tcBorders>
            <w:tcMar>
              <w:top w:w="0" w:type="dxa"/>
              <w:left w:w="108" w:type="dxa"/>
              <w:bottom w:w="0" w:type="dxa"/>
              <w:right w:w="108" w:type="dxa"/>
            </w:tcMar>
          </w:tcPr>
          <w:p w14:paraId="5E9FC605" w14:textId="3FCD2DA1"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TEA HARM</w:t>
            </w:r>
            <w:r w:rsidR="00CC2052" w:rsidRPr="006F173F">
              <w:rPr>
                <w:rFonts w:asciiTheme="minorHAnsi" w:hAnsiTheme="minorHAnsi" w:cstheme="minorHAnsi"/>
                <w:sz w:val="20"/>
                <w:szCs w:val="20"/>
              </w:rPr>
              <w:t>A</w:t>
            </w:r>
            <w:r w:rsidRPr="006F173F">
              <w:rPr>
                <w:rFonts w:asciiTheme="minorHAnsi" w:hAnsiTheme="minorHAnsi" w:cstheme="minorHAnsi"/>
                <w:sz w:val="20"/>
                <w:szCs w:val="20"/>
              </w:rPr>
              <w:t>NDIĆ</w:t>
            </w:r>
            <w:r w:rsidRPr="006F173F">
              <w:rPr>
                <w:rFonts w:asciiTheme="minorHAnsi" w:hAnsiTheme="minorHAnsi" w:cstheme="minorHAnsi"/>
                <w:sz w:val="20"/>
                <w:szCs w:val="20"/>
              </w:rPr>
              <w:br/>
              <w:t>(predvidoma do januar 2024)</w:t>
            </w:r>
          </w:p>
        </w:tc>
        <w:tc>
          <w:tcPr>
            <w:tcW w:w="731" w:type="dxa"/>
            <w:tcBorders>
              <w:top w:val="single" w:sz="8" w:space="0" w:color="70AD47"/>
              <w:left w:val="single" w:sz="8" w:space="0" w:color="70AD47"/>
              <w:bottom w:val="single" w:sz="8" w:space="0" w:color="70AD47"/>
              <w:right w:val="single" w:sz="8" w:space="0" w:color="70AD47"/>
            </w:tcBorders>
            <w:tcMar>
              <w:top w:w="0" w:type="dxa"/>
              <w:left w:w="108" w:type="dxa"/>
              <w:bottom w:w="0" w:type="dxa"/>
              <w:right w:w="108" w:type="dxa"/>
            </w:tcMar>
          </w:tcPr>
          <w:p w14:paraId="327C9EA9" w14:textId="77777777" w:rsidR="001D46A3" w:rsidRPr="006F173F" w:rsidRDefault="001D46A3" w:rsidP="001D46A3">
            <w:pPr>
              <w:jc w:val="center"/>
              <w:rPr>
                <w:rFonts w:asciiTheme="minorHAnsi" w:hAnsiTheme="minorHAnsi" w:cstheme="minorHAnsi"/>
                <w:sz w:val="20"/>
                <w:szCs w:val="20"/>
              </w:rPr>
            </w:pPr>
            <w:r w:rsidRPr="006F173F">
              <w:rPr>
                <w:rFonts w:asciiTheme="minorHAnsi" w:hAnsiTheme="minorHAnsi" w:cstheme="minorHAnsi"/>
                <w:sz w:val="20"/>
                <w:szCs w:val="20"/>
              </w:rPr>
              <w:t>DA</w:t>
            </w:r>
          </w:p>
        </w:tc>
        <w:tc>
          <w:tcPr>
            <w:tcW w:w="0" w:type="auto"/>
            <w:tcBorders>
              <w:top w:val="single" w:sz="8" w:space="0" w:color="70AD47"/>
              <w:left w:val="single" w:sz="8" w:space="0" w:color="70AD47"/>
              <w:bottom w:val="single" w:sz="8" w:space="0" w:color="70AD47"/>
              <w:right w:val="single" w:sz="8" w:space="0" w:color="70AD47"/>
            </w:tcBorders>
            <w:tcMar>
              <w:top w:w="0" w:type="dxa"/>
              <w:left w:w="108" w:type="dxa"/>
              <w:bottom w:w="0" w:type="dxa"/>
              <w:right w:w="108" w:type="dxa"/>
            </w:tcMar>
          </w:tcPr>
          <w:p w14:paraId="71DF81FF"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prof. razrednega pouka</w:t>
            </w:r>
          </w:p>
        </w:tc>
        <w:tc>
          <w:tcPr>
            <w:tcW w:w="0" w:type="auto"/>
            <w:tcBorders>
              <w:top w:val="single" w:sz="8" w:space="0" w:color="70AD47"/>
              <w:left w:val="single" w:sz="8" w:space="0" w:color="70AD47"/>
              <w:bottom w:val="single" w:sz="8" w:space="0" w:color="70AD47"/>
              <w:right w:val="single" w:sz="8" w:space="0" w:color="70AD47"/>
            </w:tcBorders>
            <w:tcMar>
              <w:top w:w="0" w:type="dxa"/>
              <w:left w:w="108" w:type="dxa"/>
              <w:bottom w:w="0" w:type="dxa"/>
              <w:right w:w="108" w:type="dxa"/>
            </w:tcMar>
          </w:tcPr>
          <w:p w14:paraId="268B1437" w14:textId="77777777" w:rsidR="001D46A3" w:rsidRPr="006F173F" w:rsidRDefault="001D46A3" w:rsidP="001D46A3">
            <w:pPr>
              <w:jc w:val="center"/>
              <w:rPr>
                <w:rFonts w:asciiTheme="minorHAnsi" w:hAnsiTheme="minorHAnsi" w:cstheme="minorHAnsi"/>
                <w:sz w:val="20"/>
                <w:szCs w:val="20"/>
              </w:rPr>
            </w:pPr>
            <w:r w:rsidRPr="006F173F">
              <w:rPr>
                <w:rFonts w:asciiTheme="minorHAnsi" w:hAnsiTheme="minorHAnsi" w:cstheme="minorHAnsi"/>
                <w:sz w:val="20"/>
                <w:szCs w:val="20"/>
              </w:rPr>
              <w:t>NDČ</w:t>
            </w:r>
          </w:p>
        </w:tc>
        <w:tc>
          <w:tcPr>
            <w:tcW w:w="2162" w:type="dxa"/>
            <w:tcBorders>
              <w:top w:val="single" w:sz="8" w:space="0" w:color="70AD47"/>
              <w:left w:val="single" w:sz="8" w:space="0" w:color="70AD47"/>
              <w:bottom w:val="single" w:sz="8" w:space="0" w:color="70AD47"/>
              <w:right w:val="single" w:sz="8" w:space="0" w:color="70AD47"/>
            </w:tcBorders>
            <w:tcMar>
              <w:top w:w="0" w:type="dxa"/>
              <w:left w:w="108" w:type="dxa"/>
              <w:bottom w:w="0" w:type="dxa"/>
              <w:right w:w="108" w:type="dxa"/>
            </w:tcMar>
          </w:tcPr>
          <w:p w14:paraId="40935022"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MENTORICA</w:t>
            </w:r>
          </w:p>
        </w:tc>
      </w:tr>
      <w:tr w:rsidR="001D46A3" w:rsidRPr="006F173F" w14:paraId="736FFAFF" w14:textId="77777777" w:rsidTr="00C1030D">
        <w:trPr>
          <w:trHeight w:val="542"/>
        </w:trPr>
        <w:tc>
          <w:tcPr>
            <w:tcW w:w="2825" w:type="dxa"/>
            <w:tcBorders>
              <w:top w:val="single" w:sz="8" w:space="0" w:color="70AD47"/>
              <w:left w:val="single" w:sz="8" w:space="0" w:color="70AD47"/>
              <w:bottom w:val="single" w:sz="8" w:space="0" w:color="70AD47"/>
              <w:right w:val="single" w:sz="8" w:space="0" w:color="70AD47"/>
            </w:tcBorders>
            <w:tcMar>
              <w:top w:w="0" w:type="dxa"/>
              <w:left w:w="108" w:type="dxa"/>
              <w:bottom w:w="0" w:type="dxa"/>
              <w:right w:w="108" w:type="dxa"/>
            </w:tcMar>
          </w:tcPr>
          <w:p w14:paraId="3D1727D0"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ANDREJKA ŠTIMPFEL</w:t>
            </w:r>
            <w:r w:rsidRPr="006F173F">
              <w:rPr>
                <w:rFonts w:asciiTheme="minorHAnsi" w:hAnsiTheme="minorHAnsi" w:cstheme="minorHAnsi"/>
                <w:sz w:val="20"/>
                <w:szCs w:val="20"/>
              </w:rPr>
              <w:br/>
              <w:t>(predvidoma do 12. marec 2024)</w:t>
            </w:r>
          </w:p>
        </w:tc>
        <w:tc>
          <w:tcPr>
            <w:tcW w:w="731" w:type="dxa"/>
            <w:tcBorders>
              <w:top w:val="single" w:sz="8" w:space="0" w:color="70AD47"/>
              <w:left w:val="single" w:sz="8" w:space="0" w:color="70AD47"/>
              <w:bottom w:val="single" w:sz="8" w:space="0" w:color="70AD47"/>
              <w:right w:val="single" w:sz="8" w:space="0" w:color="70AD47"/>
            </w:tcBorders>
            <w:tcMar>
              <w:top w:w="0" w:type="dxa"/>
              <w:left w:w="108" w:type="dxa"/>
              <w:bottom w:w="0" w:type="dxa"/>
              <w:right w:w="108" w:type="dxa"/>
            </w:tcMar>
          </w:tcPr>
          <w:p w14:paraId="3C5F3725" w14:textId="77777777" w:rsidR="001D46A3" w:rsidRPr="006F173F" w:rsidRDefault="001D46A3" w:rsidP="001D46A3">
            <w:pPr>
              <w:jc w:val="center"/>
              <w:rPr>
                <w:rFonts w:asciiTheme="minorHAnsi" w:hAnsiTheme="minorHAnsi" w:cstheme="minorHAnsi"/>
                <w:sz w:val="20"/>
                <w:szCs w:val="20"/>
              </w:rPr>
            </w:pPr>
            <w:r w:rsidRPr="006F173F">
              <w:rPr>
                <w:rFonts w:asciiTheme="minorHAnsi" w:hAnsiTheme="minorHAnsi" w:cstheme="minorHAnsi"/>
                <w:sz w:val="20"/>
                <w:szCs w:val="20"/>
              </w:rPr>
              <w:t>DA</w:t>
            </w:r>
          </w:p>
        </w:tc>
        <w:tc>
          <w:tcPr>
            <w:tcW w:w="0" w:type="auto"/>
            <w:tcBorders>
              <w:top w:val="single" w:sz="8" w:space="0" w:color="70AD47"/>
              <w:left w:val="single" w:sz="8" w:space="0" w:color="70AD47"/>
              <w:bottom w:val="single" w:sz="8" w:space="0" w:color="70AD47"/>
              <w:right w:val="single" w:sz="8" w:space="0" w:color="70AD47"/>
            </w:tcBorders>
            <w:tcMar>
              <w:top w:w="0" w:type="dxa"/>
              <w:left w:w="108" w:type="dxa"/>
              <w:bottom w:w="0" w:type="dxa"/>
              <w:right w:w="108" w:type="dxa"/>
            </w:tcMar>
          </w:tcPr>
          <w:p w14:paraId="2BD36574"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prof. razrednega pouka</w:t>
            </w:r>
          </w:p>
        </w:tc>
        <w:tc>
          <w:tcPr>
            <w:tcW w:w="0" w:type="auto"/>
            <w:tcBorders>
              <w:top w:val="single" w:sz="8" w:space="0" w:color="70AD47"/>
              <w:left w:val="single" w:sz="8" w:space="0" w:color="70AD47"/>
              <w:bottom w:val="single" w:sz="8" w:space="0" w:color="70AD47"/>
              <w:right w:val="single" w:sz="8" w:space="0" w:color="70AD47"/>
            </w:tcBorders>
            <w:tcMar>
              <w:top w:w="0" w:type="dxa"/>
              <w:left w:w="108" w:type="dxa"/>
              <w:bottom w:w="0" w:type="dxa"/>
              <w:right w:w="108" w:type="dxa"/>
            </w:tcMar>
          </w:tcPr>
          <w:p w14:paraId="67E7D2E7" w14:textId="77777777" w:rsidR="001D46A3" w:rsidRPr="006F173F" w:rsidRDefault="001D46A3" w:rsidP="001D46A3">
            <w:pPr>
              <w:jc w:val="center"/>
              <w:rPr>
                <w:rFonts w:asciiTheme="minorHAnsi" w:hAnsiTheme="minorHAnsi" w:cstheme="minorHAnsi"/>
                <w:sz w:val="20"/>
                <w:szCs w:val="20"/>
              </w:rPr>
            </w:pPr>
            <w:r w:rsidRPr="006F173F">
              <w:rPr>
                <w:rFonts w:asciiTheme="minorHAnsi" w:hAnsiTheme="minorHAnsi" w:cstheme="minorHAnsi"/>
                <w:sz w:val="20"/>
                <w:szCs w:val="20"/>
              </w:rPr>
              <w:t>NDČ</w:t>
            </w:r>
          </w:p>
        </w:tc>
        <w:tc>
          <w:tcPr>
            <w:tcW w:w="2162" w:type="dxa"/>
            <w:tcBorders>
              <w:top w:val="single" w:sz="8" w:space="0" w:color="70AD47"/>
              <w:left w:val="single" w:sz="8" w:space="0" w:color="70AD47"/>
              <w:bottom w:val="single" w:sz="8" w:space="0" w:color="70AD47"/>
              <w:right w:val="single" w:sz="8" w:space="0" w:color="70AD47"/>
            </w:tcBorders>
            <w:tcMar>
              <w:top w:w="0" w:type="dxa"/>
              <w:left w:w="108" w:type="dxa"/>
              <w:bottom w:w="0" w:type="dxa"/>
              <w:right w:w="108" w:type="dxa"/>
            </w:tcMar>
          </w:tcPr>
          <w:p w14:paraId="4392D7DC" w14:textId="77777777" w:rsidR="001D46A3" w:rsidRPr="006F173F" w:rsidRDefault="001D46A3" w:rsidP="001D46A3">
            <w:pPr>
              <w:rPr>
                <w:rFonts w:asciiTheme="minorHAnsi" w:hAnsiTheme="minorHAnsi" w:cstheme="minorHAnsi"/>
                <w:sz w:val="20"/>
                <w:szCs w:val="20"/>
              </w:rPr>
            </w:pPr>
            <w:r w:rsidRPr="006F173F">
              <w:rPr>
                <w:rFonts w:asciiTheme="minorHAnsi" w:hAnsiTheme="minorHAnsi" w:cstheme="minorHAnsi"/>
                <w:sz w:val="20"/>
                <w:szCs w:val="20"/>
              </w:rPr>
              <w:t>MENTORICA</w:t>
            </w:r>
          </w:p>
        </w:tc>
      </w:tr>
      <w:tr w:rsidR="00AC02F4" w:rsidRPr="006F173F" w14:paraId="444C9B9D" w14:textId="77777777" w:rsidTr="00AC02F4">
        <w:trPr>
          <w:trHeight w:val="542"/>
        </w:trPr>
        <w:tc>
          <w:tcPr>
            <w:tcW w:w="2825" w:type="dxa"/>
            <w:tcBorders>
              <w:top w:val="single" w:sz="8" w:space="0" w:color="70AD47"/>
              <w:left w:val="single" w:sz="8" w:space="0" w:color="70AD47"/>
              <w:bottom w:val="single" w:sz="8" w:space="0" w:color="70AD47"/>
              <w:right w:val="single" w:sz="8" w:space="0" w:color="70AD47"/>
            </w:tcBorders>
            <w:shd w:val="clear" w:color="auto" w:fill="FFFFFF"/>
            <w:tcMar>
              <w:top w:w="0" w:type="dxa"/>
              <w:left w:w="108" w:type="dxa"/>
              <w:bottom w:w="0" w:type="dxa"/>
              <w:right w:w="108" w:type="dxa"/>
            </w:tcMar>
          </w:tcPr>
          <w:p w14:paraId="3E3EFDC2" w14:textId="77777777" w:rsidR="00AC02F4" w:rsidRPr="006F173F" w:rsidRDefault="00AC02F4" w:rsidP="00AC02F4">
            <w:pPr>
              <w:rPr>
                <w:rFonts w:asciiTheme="minorHAnsi" w:hAnsiTheme="minorHAnsi" w:cstheme="minorHAnsi"/>
                <w:sz w:val="20"/>
                <w:szCs w:val="20"/>
              </w:rPr>
            </w:pPr>
            <w:r w:rsidRPr="006F173F">
              <w:rPr>
                <w:rFonts w:asciiTheme="minorHAnsi" w:hAnsiTheme="minorHAnsi" w:cstheme="minorHAnsi"/>
                <w:sz w:val="20"/>
                <w:szCs w:val="20"/>
              </w:rPr>
              <w:t>METKA BABIČ</w:t>
            </w:r>
          </w:p>
          <w:p w14:paraId="1199D339" w14:textId="77777777" w:rsidR="00AC02F4" w:rsidRPr="006F173F" w:rsidRDefault="00AC02F4" w:rsidP="00AC02F4">
            <w:pPr>
              <w:rPr>
                <w:rFonts w:asciiTheme="minorHAnsi" w:hAnsiTheme="minorHAnsi" w:cstheme="minorHAnsi"/>
                <w:sz w:val="20"/>
                <w:szCs w:val="20"/>
              </w:rPr>
            </w:pPr>
            <w:r w:rsidRPr="006F173F">
              <w:rPr>
                <w:rFonts w:asciiTheme="minorHAnsi" w:hAnsiTheme="minorHAnsi" w:cstheme="minorHAnsi"/>
                <w:sz w:val="20"/>
                <w:szCs w:val="20"/>
              </w:rPr>
              <w:t>(predvidoma do JANUAR 2024)</w:t>
            </w:r>
          </w:p>
        </w:tc>
        <w:tc>
          <w:tcPr>
            <w:tcW w:w="731" w:type="dxa"/>
            <w:tcBorders>
              <w:top w:val="single" w:sz="8" w:space="0" w:color="70AD47"/>
              <w:left w:val="single" w:sz="8" w:space="0" w:color="70AD47"/>
              <w:bottom w:val="single" w:sz="8" w:space="0" w:color="70AD47"/>
              <w:right w:val="single" w:sz="8" w:space="0" w:color="70AD47"/>
            </w:tcBorders>
            <w:shd w:val="clear" w:color="auto" w:fill="FFFFFF"/>
            <w:tcMar>
              <w:top w:w="0" w:type="dxa"/>
              <w:left w:w="108" w:type="dxa"/>
              <w:bottom w:w="0" w:type="dxa"/>
              <w:right w:w="108" w:type="dxa"/>
            </w:tcMar>
          </w:tcPr>
          <w:p w14:paraId="5548D9B8" w14:textId="77777777" w:rsidR="00AC02F4" w:rsidRPr="006F173F" w:rsidRDefault="00AC02F4" w:rsidP="00AC02F4">
            <w:pPr>
              <w:rPr>
                <w:rFonts w:asciiTheme="minorHAnsi" w:hAnsiTheme="minorHAnsi" w:cstheme="minorHAnsi"/>
                <w:sz w:val="20"/>
                <w:szCs w:val="20"/>
              </w:rPr>
            </w:pPr>
            <w:r w:rsidRPr="006F173F">
              <w:rPr>
                <w:rFonts w:asciiTheme="minorHAnsi" w:hAnsiTheme="minorHAnsi" w:cstheme="minorHAnsi"/>
                <w:sz w:val="20"/>
                <w:szCs w:val="20"/>
              </w:rPr>
              <w:t>DA</w:t>
            </w:r>
          </w:p>
        </w:tc>
        <w:tc>
          <w:tcPr>
            <w:tcW w:w="0" w:type="auto"/>
            <w:tcBorders>
              <w:top w:val="single" w:sz="8" w:space="0" w:color="70AD47"/>
              <w:left w:val="single" w:sz="8" w:space="0" w:color="70AD47"/>
              <w:bottom w:val="single" w:sz="8" w:space="0" w:color="70AD47"/>
              <w:right w:val="single" w:sz="8" w:space="0" w:color="70AD47"/>
            </w:tcBorders>
            <w:shd w:val="clear" w:color="auto" w:fill="FFFFFF"/>
            <w:tcMar>
              <w:top w:w="0" w:type="dxa"/>
              <w:left w:w="108" w:type="dxa"/>
              <w:bottom w:w="0" w:type="dxa"/>
              <w:right w:w="108" w:type="dxa"/>
            </w:tcMar>
          </w:tcPr>
          <w:p w14:paraId="66D54188" w14:textId="77777777" w:rsidR="00AC02F4" w:rsidRPr="006F173F" w:rsidRDefault="00AC02F4" w:rsidP="00AC02F4">
            <w:pPr>
              <w:rPr>
                <w:rFonts w:asciiTheme="minorHAnsi" w:hAnsiTheme="minorHAnsi" w:cstheme="minorHAnsi"/>
                <w:sz w:val="20"/>
                <w:szCs w:val="20"/>
              </w:rPr>
            </w:pPr>
            <w:r w:rsidRPr="006F173F">
              <w:rPr>
                <w:rFonts w:asciiTheme="minorHAnsi" w:hAnsiTheme="minorHAnsi" w:cstheme="minorHAnsi"/>
                <w:sz w:val="20"/>
                <w:szCs w:val="20"/>
              </w:rPr>
              <w:t>Mag. prof. glasbene pedagogike</w:t>
            </w:r>
          </w:p>
        </w:tc>
        <w:tc>
          <w:tcPr>
            <w:tcW w:w="0" w:type="auto"/>
            <w:tcBorders>
              <w:top w:val="single" w:sz="8" w:space="0" w:color="70AD47"/>
              <w:left w:val="single" w:sz="8" w:space="0" w:color="70AD47"/>
              <w:bottom w:val="single" w:sz="8" w:space="0" w:color="70AD47"/>
              <w:right w:val="single" w:sz="8" w:space="0" w:color="70AD47"/>
            </w:tcBorders>
            <w:shd w:val="clear" w:color="auto" w:fill="FFFFFF"/>
            <w:tcMar>
              <w:top w:w="0" w:type="dxa"/>
              <w:left w:w="108" w:type="dxa"/>
              <w:bottom w:w="0" w:type="dxa"/>
              <w:right w:w="108" w:type="dxa"/>
            </w:tcMar>
          </w:tcPr>
          <w:p w14:paraId="1E3FE882" w14:textId="77777777" w:rsidR="00AC02F4" w:rsidRPr="006F173F" w:rsidRDefault="00AC02F4" w:rsidP="00AC02F4">
            <w:pPr>
              <w:jc w:val="center"/>
              <w:rPr>
                <w:rFonts w:asciiTheme="minorHAnsi" w:hAnsiTheme="minorHAnsi" w:cstheme="minorHAnsi"/>
                <w:sz w:val="20"/>
                <w:szCs w:val="20"/>
              </w:rPr>
            </w:pPr>
            <w:r w:rsidRPr="006F173F">
              <w:rPr>
                <w:rFonts w:asciiTheme="minorHAnsi" w:hAnsiTheme="minorHAnsi" w:cstheme="minorHAnsi"/>
                <w:sz w:val="20"/>
                <w:szCs w:val="20"/>
              </w:rPr>
              <w:t>NDČ</w:t>
            </w:r>
          </w:p>
        </w:tc>
        <w:tc>
          <w:tcPr>
            <w:tcW w:w="2162" w:type="dxa"/>
            <w:tcBorders>
              <w:top w:val="single" w:sz="8" w:space="0" w:color="70AD47"/>
              <w:left w:val="single" w:sz="8" w:space="0" w:color="70AD47"/>
              <w:bottom w:val="single" w:sz="8" w:space="0" w:color="70AD47"/>
              <w:right w:val="single" w:sz="8" w:space="0" w:color="70AD47"/>
            </w:tcBorders>
            <w:shd w:val="clear" w:color="auto" w:fill="FFFFFF"/>
            <w:tcMar>
              <w:top w:w="0" w:type="dxa"/>
              <w:left w:w="108" w:type="dxa"/>
              <w:bottom w:w="0" w:type="dxa"/>
              <w:right w:w="108" w:type="dxa"/>
            </w:tcMar>
          </w:tcPr>
          <w:p w14:paraId="14C77E7F" w14:textId="708966B0" w:rsidR="00AC02F4" w:rsidRPr="006F173F" w:rsidRDefault="00AC02F4" w:rsidP="00AC02F4">
            <w:pPr>
              <w:rPr>
                <w:rFonts w:asciiTheme="minorHAnsi" w:hAnsiTheme="minorHAnsi" w:cstheme="minorHAnsi"/>
                <w:sz w:val="20"/>
                <w:szCs w:val="20"/>
              </w:rPr>
            </w:pPr>
            <w:r w:rsidRPr="006F173F">
              <w:rPr>
                <w:rFonts w:asciiTheme="minorHAnsi" w:hAnsiTheme="minorHAnsi" w:cstheme="minorHAnsi"/>
                <w:sz w:val="20"/>
                <w:szCs w:val="20"/>
              </w:rPr>
              <w:t>MENTORICA</w:t>
            </w:r>
          </w:p>
        </w:tc>
      </w:tr>
    </w:tbl>
    <w:p w14:paraId="48CC51C1" w14:textId="66237A4B" w:rsidR="00F34005" w:rsidRPr="00D51908" w:rsidRDefault="00F34005" w:rsidP="007C0FD6">
      <w:pPr>
        <w:rPr>
          <w:rFonts w:asciiTheme="minorHAnsi" w:hAnsiTheme="minorHAnsi" w:cstheme="minorHAnsi"/>
          <w:b/>
          <w:color w:val="0070C0"/>
        </w:rPr>
      </w:pPr>
    </w:p>
    <w:p w14:paraId="7A176BDB" w14:textId="6F919DE0" w:rsidR="00D51908" w:rsidRPr="00D51908" w:rsidRDefault="00D51908" w:rsidP="007C0FD6">
      <w:pPr>
        <w:rPr>
          <w:rFonts w:asciiTheme="minorHAnsi" w:hAnsiTheme="minorHAnsi" w:cstheme="minorHAnsi"/>
          <w:b/>
          <w:color w:val="0070C0"/>
        </w:rPr>
      </w:pPr>
    </w:p>
    <w:p w14:paraId="40629B2D" w14:textId="21E7F07B" w:rsidR="00D51908" w:rsidRPr="00D51908" w:rsidRDefault="00D51908" w:rsidP="007C0FD6">
      <w:pPr>
        <w:rPr>
          <w:rFonts w:asciiTheme="minorHAnsi" w:hAnsiTheme="minorHAnsi" w:cstheme="minorHAnsi"/>
          <w:b/>
          <w:color w:val="0070C0"/>
        </w:rPr>
      </w:pPr>
    </w:p>
    <w:p w14:paraId="059E9296" w14:textId="77777777" w:rsidR="00635C84" w:rsidRPr="00635C84" w:rsidRDefault="00635C84" w:rsidP="007C0FD6">
      <w:pPr>
        <w:rPr>
          <w:rFonts w:asciiTheme="minorHAnsi" w:hAnsiTheme="minorHAnsi" w:cstheme="minorHAnsi"/>
          <w:b/>
          <w:color w:val="0070C0"/>
          <w:sz w:val="36"/>
          <w:szCs w:val="36"/>
        </w:rPr>
      </w:pPr>
    </w:p>
    <w:p w14:paraId="41803158" w14:textId="77777777" w:rsidR="009B2F45" w:rsidRPr="00635C84" w:rsidRDefault="00FF1298" w:rsidP="00675CD3">
      <w:pPr>
        <w:rPr>
          <w:rFonts w:asciiTheme="minorHAnsi" w:hAnsiTheme="minorHAnsi" w:cstheme="minorHAnsi"/>
          <w:b/>
          <w:color w:val="538135" w:themeColor="accent6" w:themeShade="BF"/>
          <w:sz w:val="36"/>
          <w:szCs w:val="36"/>
        </w:rPr>
      </w:pPr>
      <w:r w:rsidRPr="00635C84">
        <w:rPr>
          <w:rFonts w:asciiTheme="minorHAnsi" w:hAnsiTheme="minorHAnsi" w:cstheme="minorHAnsi"/>
          <w:b/>
          <w:color w:val="538135" w:themeColor="accent6" w:themeShade="BF"/>
          <w:sz w:val="36"/>
          <w:szCs w:val="36"/>
        </w:rPr>
        <w:lastRenderedPageBreak/>
        <w:t xml:space="preserve">IX.   </w:t>
      </w:r>
      <w:r w:rsidR="009B2F45" w:rsidRPr="00635C84">
        <w:rPr>
          <w:rFonts w:asciiTheme="minorHAnsi" w:hAnsiTheme="minorHAnsi" w:cstheme="minorHAnsi"/>
          <w:b/>
          <w:color w:val="538135" w:themeColor="accent6" w:themeShade="BF"/>
          <w:sz w:val="36"/>
          <w:szCs w:val="36"/>
        </w:rPr>
        <w:t>STROKOVNI ORGANI ŠOLE</w:t>
      </w:r>
    </w:p>
    <w:p w14:paraId="6DF1E737" w14:textId="77777777" w:rsidR="00DD1752" w:rsidRPr="00D51908" w:rsidRDefault="00DD1752" w:rsidP="00264A0A">
      <w:pPr>
        <w:ind w:left="360"/>
        <w:rPr>
          <w:rFonts w:asciiTheme="minorHAnsi" w:hAnsiTheme="minorHAnsi" w:cstheme="minorHAnsi"/>
          <w:color w:val="0070C0"/>
        </w:rPr>
      </w:pPr>
    </w:p>
    <w:p w14:paraId="7440188C" w14:textId="77777777" w:rsidR="00E51AC0" w:rsidRPr="00D51908" w:rsidRDefault="00E51AC0" w:rsidP="00264A0A">
      <w:pPr>
        <w:ind w:left="360"/>
        <w:rPr>
          <w:rFonts w:asciiTheme="minorHAnsi" w:hAnsiTheme="minorHAnsi" w:cstheme="minorHAnsi"/>
          <w:color w:val="0070C0"/>
        </w:rPr>
      </w:pPr>
    </w:p>
    <w:p w14:paraId="59FA9E88" w14:textId="77777777" w:rsidR="005F453A" w:rsidRPr="00D51908" w:rsidRDefault="009B2F45" w:rsidP="00264A0A">
      <w:pPr>
        <w:ind w:left="360"/>
        <w:rPr>
          <w:rFonts w:asciiTheme="minorHAnsi" w:hAnsiTheme="minorHAnsi" w:cstheme="minorHAnsi"/>
          <w:b/>
        </w:rPr>
      </w:pPr>
      <w:r w:rsidRPr="00D51908">
        <w:rPr>
          <w:rFonts w:asciiTheme="minorHAnsi" w:hAnsiTheme="minorHAnsi" w:cstheme="minorHAnsi"/>
          <w:b/>
        </w:rPr>
        <w:t>9. 1 RAZREDNI IN PREDMETNI AKTIVI</w:t>
      </w:r>
    </w:p>
    <w:p w14:paraId="7EA0A1FE" w14:textId="77777777" w:rsidR="00143776" w:rsidRPr="00D51908" w:rsidRDefault="00143776" w:rsidP="00264A0A">
      <w:pPr>
        <w:pStyle w:val="Golobesedilo"/>
        <w:rPr>
          <w:rFonts w:asciiTheme="minorHAnsi" w:hAnsiTheme="minorHAnsi" w:cstheme="minorHAnsi"/>
          <w:szCs w:val="24"/>
        </w:rPr>
      </w:pPr>
    </w:p>
    <w:p w14:paraId="73737E43" w14:textId="1AC37650" w:rsidR="005F453A" w:rsidRPr="00D51908" w:rsidRDefault="005F453A" w:rsidP="00A37D87">
      <w:pPr>
        <w:pStyle w:val="Golobesedilo"/>
        <w:spacing w:line="360" w:lineRule="auto"/>
        <w:rPr>
          <w:rFonts w:asciiTheme="minorHAnsi" w:hAnsiTheme="minorHAnsi" w:cstheme="minorHAnsi"/>
          <w:szCs w:val="24"/>
        </w:rPr>
      </w:pPr>
      <w:r w:rsidRPr="00D51908">
        <w:rPr>
          <w:rFonts w:asciiTheme="minorHAnsi" w:hAnsiTheme="minorHAnsi" w:cstheme="minorHAnsi"/>
          <w:szCs w:val="24"/>
        </w:rPr>
        <w:t>Ravnateljica organizira sestanke</w:t>
      </w:r>
      <w:r w:rsidR="00A80500" w:rsidRPr="00D51908">
        <w:rPr>
          <w:rFonts w:asciiTheme="minorHAnsi" w:hAnsiTheme="minorHAnsi" w:cstheme="minorHAnsi"/>
          <w:szCs w:val="24"/>
        </w:rPr>
        <w:t xml:space="preserve"> aktiva</w:t>
      </w:r>
      <w:r w:rsidRPr="00D51908">
        <w:rPr>
          <w:rFonts w:asciiTheme="minorHAnsi" w:hAnsiTheme="minorHAnsi" w:cstheme="minorHAnsi"/>
          <w:szCs w:val="24"/>
        </w:rPr>
        <w:t xml:space="preserve">. </w:t>
      </w:r>
      <w:r w:rsidR="00A80500" w:rsidRPr="00D51908">
        <w:rPr>
          <w:rFonts w:asciiTheme="minorHAnsi" w:hAnsiTheme="minorHAnsi" w:cstheme="minorHAnsi"/>
          <w:szCs w:val="24"/>
        </w:rPr>
        <w:t>Sestanke</w:t>
      </w:r>
      <w:r w:rsidRPr="00D51908">
        <w:rPr>
          <w:rFonts w:asciiTheme="minorHAnsi" w:hAnsiTheme="minorHAnsi" w:cstheme="minorHAnsi"/>
          <w:szCs w:val="24"/>
        </w:rPr>
        <w:t xml:space="preserve"> sklicujejo:</w:t>
      </w:r>
    </w:p>
    <w:p w14:paraId="30BFCD3F" w14:textId="77777777" w:rsidR="005F453A" w:rsidRPr="00D51908" w:rsidRDefault="00DA010D" w:rsidP="00A37D87">
      <w:pPr>
        <w:pStyle w:val="Golobesedilo"/>
        <w:numPr>
          <w:ilvl w:val="1"/>
          <w:numId w:val="5"/>
        </w:numPr>
        <w:spacing w:line="360" w:lineRule="auto"/>
        <w:rPr>
          <w:rFonts w:asciiTheme="minorHAnsi" w:hAnsiTheme="minorHAnsi" w:cstheme="minorHAnsi"/>
          <w:szCs w:val="24"/>
        </w:rPr>
      </w:pPr>
      <w:r w:rsidRPr="00D51908">
        <w:rPr>
          <w:rFonts w:asciiTheme="minorHAnsi" w:hAnsiTheme="minorHAnsi" w:cstheme="minorHAnsi"/>
          <w:szCs w:val="24"/>
        </w:rPr>
        <w:t>za vrtec pomočnica ravnateljice,</w:t>
      </w:r>
      <w:r w:rsidR="005F453A" w:rsidRPr="00D51908">
        <w:rPr>
          <w:rFonts w:asciiTheme="minorHAnsi" w:hAnsiTheme="minorHAnsi" w:cstheme="minorHAnsi"/>
          <w:szCs w:val="24"/>
        </w:rPr>
        <w:t xml:space="preserve"> Darinka Matjašič,</w:t>
      </w:r>
    </w:p>
    <w:p w14:paraId="4931BBEF" w14:textId="5DEB5953" w:rsidR="005F453A" w:rsidRPr="00D51908" w:rsidRDefault="005F453A" w:rsidP="00A37D87">
      <w:pPr>
        <w:pStyle w:val="Golobesedilo"/>
        <w:numPr>
          <w:ilvl w:val="1"/>
          <w:numId w:val="5"/>
        </w:numPr>
        <w:spacing w:line="360" w:lineRule="auto"/>
        <w:rPr>
          <w:rFonts w:asciiTheme="minorHAnsi" w:hAnsiTheme="minorHAnsi" w:cstheme="minorHAnsi"/>
          <w:szCs w:val="24"/>
        </w:rPr>
      </w:pPr>
      <w:r w:rsidRPr="00D51908">
        <w:rPr>
          <w:rFonts w:asciiTheme="minorHAnsi" w:hAnsiTheme="minorHAnsi" w:cstheme="minorHAnsi"/>
          <w:szCs w:val="24"/>
        </w:rPr>
        <w:t xml:space="preserve">za 1. </w:t>
      </w:r>
      <w:r w:rsidR="0042668B" w:rsidRPr="00D51908">
        <w:rPr>
          <w:rFonts w:asciiTheme="minorHAnsi" w:hAnsiTheme="minorHAnsi" w:cstheme="minorHAnsi"/>
          <w:szCs w:val="24"/>
        </w:rPr>
        <w:t xml:space="preserve">VIO, </w:t>
      </w:r>
      <w:r w:rsidRPr="00D51908">
        <w:rPr>
          <w:rFonts w:asciiTheme="minorHAnsi" w:hAnsiTheme="minorHAnsi" w:cstheme="minorHAnsi"/>
          <w:szCs w:val="24"/>
        </w:rPr>
        <w:t xml:space="preserve"> vodja</w:t>
      </w:r>
      <w:r w:rsidR="00DA010D" w:rsidRPr="00D51908">
        <w:rPr>
          <w:rFonts w:asciiTheme="minorHAnsi" w:hAnsiTheme="minorHAnsi" w:cstheme="minorHAnsi"/>
          <w:szCs w:val="24"/>
        </w:rPr>
        <w:t xml:space="preserve"> aktiva</w:t>
      </w:r>
      <w:r w:rsidRPr="00D51908">
        <w:rPr>
          <w:rFonts w:asciiTheme="minorHAnsi" w:hAnsiTheme="minorHAnsi" w:cstheme="minorHAnsi"/>
          <w:szCs w:val="24"/>
        </w:rPr>
        <w:t xml:space="preserve"> </w:t>
      </w:r>
      <w:r w:rsidR="0042668B" w:rsidRPr="00D51908">
        <w:rPr>
          <w:rFonts w:asciiTheme="minorHAnsi" w:hAnsiTheme="minorHAnsi" w:cstheme="minorHAnsi"/>
          <w:szCs w:val="24"/>
        </w:rPr>
        <w:t xml:space="preserve">Tatjana </w:t>
      </w:r>
      <w:proofErr w:type="spellStart"/>
      <w:r w:rsidR="00A80500" w:rsidRPr="00D51908">
        <w:rPr>
          <w:rFonts w:asciiTheme="minorHAnsi" w:hAnsiTheme="minorHAnsi" w:cstheme="minorHAnsi"/>
          <w:szCs w:val="24"/>
        </w:rPr>
        <w:t>Vöröš</w:t>
      </w:r>
      <w:proofErr w:type="spellEnd"/>
      <w:r w:rsidR="00A80500" w:rsidRPr="00D51908">
        <w:rPr>
          <w:rFonts w:asciiTheme="minorHAnsi" w:hAnsiTheme="minorHAnsi" w:cstheme="minorHAnsi"/>
          <w:szCs w:val="24"/>
        </w:rPr>
        <w:t>,</w:t>
      </w:r>
    </w:p>
    <w:p w14:paraId="140395B2" w14:textId="4D1A5D26" w:rsidR="005F453A" w:rsidRPr="00D51908" w:rsidRDefault="005F453A" w:rsidP="00A37D87">
      <w:pPr>
        <w:pStyle w:val="Golobesedilo"/>
        <w:numPr>
          <w:ilvl w:val="1"/>
          <w:numId w:val="5"/>
        </w:numPr>
        <w:spacing w:line="360" w:lineRule="auto"/>
        <w:rPr>
          <w:rFonts w:asciiTheme="minorHAnsi" w:hAnsiTheme="minorHAnsi" w:cstheme="minorHAnsi"/>
          <w:szCs w:val="24"/>
        </w:rPr>
      </w:pPr>
      <w:r w:rsidRPr="00D51908">
        <w:rPr>
          <w:rFonts w:asciiTheme="minorHAnsi" w:hAnsiTheme="minorHAnsi" w:cstheme="minorHAnsi"/>
          <w:szCs w:val="24"/>
        </w:rPr>
        <w:t xml:space="preserve">za 2. </w:t>
      </w:r>
      <w:r w:rsidR="0042668B" w:rsidRPr="00D51908">
        <w:rPr>
          <w:rFonts w:asciiTheme="minorHAnsi" w:hAnsiTheme="minorHAnsi" w:cstheme="minorHAnsi"/>
          <w:szCs w:val="24"/>
        </w:rPr>
        <w:t>VIO, vodja aktiva</w:t>
      </w:r>
      <w:r w:rsidR="00DA010D" w:rsidRPr="00D51908">
        <w:rPr>
          <w:rFonts w:asciiTheme="minorHAnsi" w:hAnsiTheme="minorHAnsi" w:cstheme="minorHAnsi"/>
          <w:szCs w:val="24"/>
        </w:rPr>
        <w:t xml:space="preserve"> </w:t>
      </w:r>
      <w:r w:rsidRPr="00D51908">
        <w:rPr>
          <w:rFonts w:asciiTheme="minorHAnsi" w:hAnsiTheme="minorHAnsi" w:cstheme="minorHAnsi"/>
          <w:szCs w:val="24"/>
        </w:rPr>
        <w:t xml:space="preserve"> </w:t>
      </w:r>
      <w:r w:rsidR="0042668B" w:rsidRPr="00D51908">
        <w:rPr>
          <w:rFonts w:asciiTheme="minorHAnsi" w:hAnsiTheme="minorHAnsi" w:cstheme="minorHAnsi"/>
          <w:szCs w:val="24"/>
        </w:rPr>
        <w:t>Jasmina Povše</w:t>
      </w:r>
      <w:r w:rsidRPr="00D51908">
        <w:rPr>
          <w:rFonts w:asciiTheme="minorHAnsi" w:hAnsiTheme="minorHAnsi" w:cstheme="minorHAnsi"/>
          <w:szCs w:val="24"/>
        </w:rPr>
        <w:t xml:space="preserve">, </w:t>
      </w:r>
    </w:p>
    <w:p w14:paraId="68928748" w14:textId="7574D87A" w:rsidR="005F453A" w:rsidRPr="00D51908" w:rsidRDefault="005F453A" w:rsidP="00A37D87">
      <w:pPr>
        <w:pStyle w:val="Golobesedilo"/>
        <w:numPr>
          <w:ilvl w:val="1"/>
          <w:numId w:val="5"/>
        </w:numPr>
        <w:spacing w:line="360" w:lineRule="auto"/>
        <w:rPr>
          <w:rFonts w:asciiTheme="minorHAnsi" w:hAnsiTheme="minorHAnsi" w:cstheme="minorHAnsi"/>
          <w:szCs w:val="24"/>
        </w:rPr>
      </w:pPr>
      <w:r w:rsidRPr="00D51908">
        <w:rPr>
          <w:rFonts w:asciiTheme="minorHAnsi" w:hAnsiTheme="minorHAnsi" w:cstheme="minorHAnsi"/>
          <w:szCs w:val="24"/>
        </w:rPr>
        <w:t xml:space="preserve">za 3. </w:t>
      </w:r>
      <w:r w:rsidR="0042668B" w:rsidRPr="00D51908">
        <w:rPr>
          <w:rFonts w:asciiTheme="minorHAnsi" w:hAnsiTheme="minorHAnsi" w:cstheme="minorHAnsi"/>
          <w:szCs w:val="24"/>
        </w:rPr>
        <w:t xml:space="preserve">VIO, </w:t>
      </w:r>
      <w:r w:rsidRPr="00D51908">
        <w:rPr>
          <w:rFonts w:asciiTheme="minorHAnsi" w:hAnsiTheme="minorHAnsi" w:cstheme="minorHAnsi"/>
          <w:szCs w:val="24"/>
        </w:rPr>
        <w:t>vodja</w:t>
      </w:r>
      <w:r w:rsidR="00DA010D" w:rsidRPr="00D51908">
        <w:rPr>
          <w:rFonts w:asciiTheme="minorHAnsi" w:hAnsiTheme="minorHAnsi" w:cstheme="minorHAnsi"/>
          <w:szCs w:val="24"/>
        </w:rPr>
        <w:t xml:space="preserve"> aktiva</w:t>
      </w:r>
      <w:r w:rsidRPr="00D51908">
        <w:rPr>
          <w:rFonts w:asciiTheme="minorHAnsi" w:hAnsiTheme="minorHAnsi" w:cstheme="minorHAnsi"/>
          <w:szCs w:val="24"/>
        </w:rPr>
        <w:t xml:space="preserve"> Gabrijela Kovač,</w:t>
      </w:r>
    </w:p>
    <w:p w14:paraId="585CC925" w14:textId="28CEBC84" w:rsidR="005F453A" w:rsidRPr="00D51908" w:rsidRDefault="00664747" w:rsidP="00A37D87">
      <w:pPr>
        <w:pStyle w:val="Golobesedilo"/>
        <w:numPr>
          <w:ilvl w:val="1"/>
          <w:numId w:val="5"/>
        </w:numPr>
        <w:spacing w:line="360" w:lineRule="auto"/>
        <w:rPr>
          <w:rFonts w:asciiTheme="minorHAnsi" w:hAnsiTheme="minorHAnsi" w:cstheme="minorHAnsi"/>
          <w:szCs w:val="24"/>
        </w:rPr>
      </w:pPr>
      <w:r w:rsidRPr="00D51908">
        <w:rPr>
          <w:rFonts w:asciiTheme="minorHAnsi" w:hAnsiTheme="minorHAnsi" w:cstheme="minorHAnsi"/>
          <w:szCs w:val="24"/>
        </w:rPr>
        <w:t>za P</w:t>
      </w:r>
      <w:r w:rsidR="005F453A" w:rsidRPr="00D51908">
        <w:rPr>
          <w:rFonts w:asciiTheme="minorHAnsi" w:hAnsiTheme="minorHAnsi" w:cstheme="minorHAnsi"/>
          <w:szCs w:val="24"/>
        </w:rPr>
        <w:t xml:space="preserve">odružnico Bučka vodja </w:t>
      </w:r>
      <w:r w:rsidR="00DA010D" w:rsidRPr="00D51908">
        <w:rPr>
          <w:rFonts w:asciiTheme="minorHAnsi" w:hAnsiTheme="minorHAnsi" w:cstheme="minorHAnsi"/>
          <w:szCs w:val="24"/>
        </w:rPr>
        <w:t xml:space="preserve">podružnice, </w:t>
      </w:r>
      <w:r w:rsidR="00165365" w:rsidRPr="00D51908">
        <w:rPr>
          <w:rFonts w:asciiTheme="minorHAnsi" w:hAnsiTheme="minorHAnsi" w:cstheme="minorHAnsi"/>
          <w:szCs w:val="24"/>
        </w:rPr>
        <w:t xml:space="preserve">Urška </w:t>
      </w:r>
      <w:proofErr w:type="spellStart"/>
      <w:r w:rsidR="00165365" w:rsidRPr="00D51908">
        <w:rPr>
          <w:rFonts w:asciiTheme="minorHAnsi" w:hAnsiTheme="minorHAnsi" w:cstheme="minorHAnsi"/>
          <w:szCs w:val="24"/>
        </w:rPr>
        <w:t>Picek</w:t>
      </w:r>
      <w:proofErr w:type="spellEnd"/>
      <w:r w:rsidR="00A80500" w:rsidRPr="00D51908">
        <w:rPr>
          <w:rFonts w:asciiTheme="minorHAnsi" w:hAnsiTheme="minorHAnsi" w:cstheme="minorHAnsi"/>
          <w:szCs w:val="24"/>
        </w:rPr>
        <w:t>.</w:t>
      </w:r>
    </w:p>
    <w:p w14:paraId="7A9D712C" w14:textId="4FC34913" w:rsidR="005F453A" w:rsidRPr="00D51908" w:rsidRDefault="00E51AC0" w:rsidP="00A37D87">
      <w:pPr>
        <w:pStyle w:val="Golobesedilo"/>
        <w:spacing w:line="360" w:lineRule="auto"/>
        <w:rPr>
          <w:rFonts w:asciiTheme="minorHAnsi" w:hAnsiTheme="minorHAnsi" w:cstheme="minorHAnsi"/>
          <w:szCs w:val="24"/>
        </w:rPr>
      </w:pPr>
      <w:r w:rsidRPr="00D51908">
        <w:rPr>
          <w:rFonts w:asciiTheme="minorHAnsi" w:hAnsiTheme="minorHAnsi" w:cstheme="minorHAnsi"/>
          <w:szCs w:val="24"/>
        </w:rPr>
        <w:t xml:space="preserve">Na </w:t>
      </w:r>
      <w:r w:rsidR="005F453A" w:rsidRPr="00D51908">
        <w:rPr>
          <w:rFonts w:asciiTheme="minorHAnsi" w:hAnsiTheme="minorHAnsi" w:cstheme="minorHAnsi"/>
          <w:szCs w:val="24"/>
        </w:rPr>
        <w:t>sestankih</w:t>
      </w:r>
      <w:r w:rsidRPr="00D51908">
        <w:rPr>
          <w:rFonts w:asciiTheme="minorHAnsi" w:hAnsiTheme="minorHAnsi" w:cstheme="minorHAnsi"/>
          <w:szCs w:val="24"/>
        </w:rPr>
        <w:t xml:space="preserve"> aktivov</w:t>
      </w:r>
      <w:r w:rsidR="005F453A" w:rsidRPr="00D51908">
        <w:rPr>
          <w:rFonts w:asciiTheme="minorHAnsi" w:hAnsiTheme="minorHAnsi" w:cstheme="minorHAnsi"/>
          <w:szCs w:val="24"/>
        </w:rPr>
        <w:t xml:space="preserve"> obravnavamo tekoča vzgojna, izobraževalna in organizacijska vprašanja, izmenjujemo potrebne informacije o pripravah, delu in dosežkih. Glede na vsebino timskega sestanka se bodo posamezni timi lahko tudi združevali. V kratkih tabelaričnih zapisnikih bomo beležili obravnavano tematiko in sprejete sklepe. Zapisniki </w:t>
      </w:r>
      <w:r w:rsidR="00DA010D" w:rsidRPr="00D51908">
        <w:rPr>
          <w:rFonts w:asciiTheme="minorHAnsi" w:hAnsiTheme="minorHAnsi" w:cstheme="minorHAnsi"/>
          <w:szCs w:val="24"/>
        </w:rPr>
        <w:t>so</w:t>
      </w:r>
      <w:r w:rsidR="005F453A" w:rsidRPr="00D51908">
        <w:rPr>
          <w:rFonts w:asciiTheme="minorHAnsi" w:hAnsiTheme="minorHAnsi" w:cstheme="minorHAnsi"/>
          <w:szCs w:val="24"/>
        </w:rPr>
        <w:t xml:space="preserve"> objavljeni na oglasni deski</w:t>
      </w:r>
      <w:r w:rsidR="00DA010D" w:rsidRPr="00D51908">
        <w:rPr>
          <w:rFonts w:asciiTheme="minorHAnsi" w:hAnsiTheme="minorHAnsi" w:cstheme="minorHAnsi"/>
          <w:szCs w:val="24"/>
        </w:rPr>
        <w:t xml:space="preserve"> v zbornici šole, vrtca in podružnice</w:t>
      </w:r>
      <w:r w:rsidR="005F453A" w:rsidRPr="00D51908">
        <w:rPr>
          <w:rFonts w:asciiTheme="minorHAnsi" w:hAnsiTheme="minorHAnsi" w:cstheme="minorHAnsi"/>
          <w:szCs w:val="24"/>
        </w:rPr>
        <w:t>.</w:t>
      </w:r>
    </w:p>
    <w:p w14:paraId="050B91EF" w14:textId="66756895" w:rsidR="005F453A" w:rsidRPr="00D51908" w:rsidRDefault="005F453A" w:rsidP="00A37D87">
      <w:pPr>
        <w:pStyle w:val="Golobesedilo"/>
        <w:spacing w:line="360" w:lineRule="auto"/>
        <w:rPr>
          <w:rFonts w:asciiTheme="minorHAnsi" w:hAnsiTheme="minorHAnsi" w:cstheme="minorHAnsi"/>
          <w:szCs w:val="24"/>
        </w:rPr>
      </w:pPr>
      <w:r w:rsidRPr="00D51908">
        <w:rPr>
          <w:rFonts w:asciiTheme="minorHAnsi" w:hAnsiTheme="minorHAnsi" w:cstheme="minorHAnsi"/>
          <w:szCs w:val="24"/>
        </w:rPr>
        <w:t xml:space="preserve">Ravnateljica organizira </w:t>
      </w:r>
      <w:r w:rsidR="00A80500" w:rsidRPr="00D51908">
        <w:rPr>
          <w:rFonts w:asciiTheme="minorHAnsi" w:hAnsiTheme="minorHAnsi" w:cstheme="minorHAnsi"/>
          <w:szCs w:val="24"/>
        </w:rPr>
        <w:t xml:space="preserve">sestanke učiteljskega zbora ali </w:t>
      </w:r>
      <w:r w:rsidRPr="00D51908">
        <w:rPr>
          <w:rFonts w:asciiTheme="minorHAnsi" w:hAnsiTheme="minorHAnsi" w:cstheme="minorHAnsi"/>
          <w:szCs w:val="24"/>
        </w:rPr>
        <w:t>konference:</w:t>
      </w:r>
    </w:p>
    <w:p w14:paraId="27EA357F" w14:textId="31135372" w:rsidR="00DA010D" w:rsidRPr="00D51908" w:rsidRDefault="00DA010D" w:rsidP="00DA010D">
      <w:pPr>
        <w:pStyle w:val="Golobesedilo"/>
        <w:numPr>
          <w:ilvl w:val="0"/>
          <w:numId w:val="1"/>
        </w:numPr>
        <w:spacing w:line="360" w:lineRule="auto"/>
        <w:rPr>
          <w:rFonts w:asciiTheme="minorHAnsi" w:hAnsiTheme="minorHAnsi" w:cstheme="minorHAnsi"/>
          <w:szCs w:val="24"/>
        </w:rPr>
      </w:pPr>
      <w:r w:rsidRPr="00D51908">
        <w:rPr>
          <w:rFonts w:asciiTheme="minorHAnsi" w:hAnsiTheme="minorHAnsi" w:cstheme="minorHAnsi"/>
          <w:szCs w:val="24"/>
        </w:rPr>
        <w:t xml:space="preserve"> za </w:t>
      </w:r>
      <w:r w:rsidR="005F453A" w:rsidRPr="00D51908">
        <w:rPr>
          <w:rFonts w:asciiTheme="minorHAnsi" w:hAnsiTheme="minorHAnsi" w:cstheme="minorHAnsi"/>
          <w:szCs w:val="24"/>
        </w:rPr>
        <w:t>učiteljski zbor</w:t>
      </w:r>
      <w:r w:rsidRPr="00D51908">
        <w:rPr>
          <w:rFonts w:asciiTheme="minorHAnsi" w:hAnsiTheme="minorHAnsi" w:cstheme="minorHAnsi"/>
          <w:szCs w:val="24"/>
        </w:rPr>
        <w:t xml:space="preserve"> </w:t>
      </w:r>
      <w:r w:rsidR="00A80500" w:rsidRPr="00D51908">
        <w:rPr>
          <w:rFonts w:asciiTheme="minorHAnsi" w:hAnsiTheme="minorHAnsi" w:cstheme="minorHAnsi"/>
          <w:szCs w:val="24"/>
        </w:rPr>
        <w:t>po načrtu</w:t>
      </w:r>
      <w:r w:rsidR="00B95FA4" w:rsidRPr="00D51908">
        <w:rPr>
          <w:rFonts w:asciiTheme="minorHAnsi" w:hAnsiTheme="minorHAnsi" w:cstheme="minorHAnsi"/>
          <w:szCs w:val="24"/>
        </w:rPr>
        <w:t xml:space="preserve"> (glej Šolski koledar)</w:t>
      </w:r>
      <w:r w:rsidR="00A80500" w:rsidRPr="00D51908">
        <w:rPr>
          <w:rFonts w:asciiTheme="minorHAnsi" w:hAnsiTheme="minorHAnsi" w:cstheme="minorHAnsi"/>
          <w:szCs w:val="24"/>
        </w:rPr>
        <w:t xml:space="preserve"> ali </w:t>
      </w:r>
      <w:r w:rsidR="00B95FA4" w:rsidRPr="00D51908">
        <w:rPr>
          <w:rFonts w:asciiTheme="minorHAnsi" w:hAnsiTheme="minorHAnsi" w:cstheme="minorHAnsi"/>
          <w:szCs w:val="24"/>
        </w:rPr>
        <w:t>korespondenčno,</w:t>
      </w:r>
    </w:p>
    <w:p w14:paraId="5F132167" w14:textId="1848A1CE" w:rsidR="00DA010D" w:rsidRPr="00D51908" w:rsidRDefault="00B95FA4" w:rsidP="00DA010D">
      <w:pPr>
        <w:pStyle w:val="Golobesedilo"/>
        <w:numPr>
          <w:ilvl w:val="0"/>
          <w:numId w:val="1"/>
        </w:numPr>
        <w:spacing w:line="360" w:lineRule="auto"/>
        <w:rPr>
          <w:rFonts w:asciiTheme="minorHAnsi" w:hAnsiTheme="minorHAnsi" w:cstheme="minorHAnsi"/>
          <w:szCs w:val="24"/>
        </w:rPr>
      </w:pPr>
      <w:r w:rsidRPr="00D51908">
        <w:rPr>
          <w:rFonts w:asciiTheme="minorHAnsi" w:hAnsiTheme="minorHAnsi" w:cstheme="minorHAnsi"/>
          <w:szCs w:val="24"/>
        </w:rPr>
        <w:t>z</w:t>
      </w:r>
      <w:r w:rsidR="00DA010D" w:rsidRPr="00D51908">
        <w:rPr>
          <w:rFonts w:asciiTheme="minorHAnsi" w:hAnsiTheme="minorHAnsi" w:cstheme="minorHAnsi"/>
          <w:szCs w:val="24"/>
        </w:rPr>
        <w:t>a vzgojiteljski zbor po dogovoru s pomočnico</w:t>
      </w:r>
      <w:r w:rsidRPr="00D51908">
        <w:rPr>
          <w:rFonts w:asciiTheme="minorHAnsi" w:hAnsiTheme="minorHAnsi" w:cstheme="minorHAnsi"/>
          <w:szCs w:val="24"/>
        </w:rPr>
        <w:t>,</w:t>
      </w:r>
    </w:p>
    <w:p w14:paraId="7BF54534" w14:textId="29246CA5" w:rsidR="005F453A" w:rsidRPr="00D51908" w:rsidRDefault="00DA010D" w:rsidP="00DA010D">
      <w:pPr>
        <w:pStyle w:val="Golobesedilo"/>
        <w:numPr>
          <w:ilvl w:val="0"/>
          <w:numId w:val="1"/>
        </w:numPr>
        <w:spacing w:line="360" w:lineRule="auto"/>
        <w:rPr>
          <w:rFonts w:asciiTheme="minorHAnsi" w:hAnsiTheme="minorHAnsi" w:cstheme="minorHAnsi"/>
          <w:szCs w:val="24"/>
        </w:rPr>
      </w:pPr>
      <w:r w:rsidRPr="00D51908">
        <w:rPr>
          <w:rFonts w:asciiTheme="minorHAnsi" w:hAnsiTheme="minorHAnsi" w:cstheme="minorHAnsi"/>
          <w:szCs w:val="24"/>
        </w:rPr>
        <w:t>konference</w:t>
      </w:r>
      <w:r w:rsidR="00B95FA4" w:rsidRPr="00D51908">
        <w:rPr>
          <w:rFonts w:asciiTheme="minorHAnsi" w:hAnsiTheme="minorHAnsi" w:cstheme="minorHAnsi"/>
          <w:szCs w:val="24"/>
        </w:rPr>
        <w:t xml:space="preserve"> ali sestanki</w:t>
      </w:r>
      <w:r w:rsidRPr="00D51908">
        <w:rPr>
          <w:rFonts w:asciiTheme="minorHAnsi" w:hAnsiTheme="minorHAnsi" w:cstheme="minorHAnsi"/>
          <w:szCs w:val="24"/>
        </w:rPr>
        <w:t xml:space="preserve"> bodo</w:t>
      </w:r>
      <w:r w:rsidR="005F453A" w:rsidRPr="00D51908">
        <w:rPr>
          <w:rFonts w:asciiTheme="minorHAnsi" w:hAnsiTheme="minorHAnsi" w:cstheme="minorHAnsi"/>
          <w:szCs w:val="24"/>
        </w:rPr>
        <w:t xml:space="preserve"> imel</w:t>
      </w:r>
      <w:r w:rsidR="00B95FA4" w:rsidRPr="00D51908">
        <w:rPr>
          <w:rFonts w:asciiTheme="minorHAnsi" w:hAnsiTheme="minorHAnsi" w:cstheme="minorHAnsi"/>
          <w:szCs w:val="24"/>
        </w:rPr>
        <w:t>i</w:t>
      </w:r>
      <w:r w:rsidR="005F453A" w:rsidRPr="00D51908">
        <w:rPr>
          <w:rFonts w:asciiTheme="minorHAnsi" w:hAnsiTheme="minorHAnsi" w:cstheme="minorHAnsi"/>
          <w:szCs w:val="24"/>
        </w:rPr>
        <w:t xml:space="preserve"> tudi izobraževaln</w:t>
      </w:r>
      <w:r w:rsidR="00B95FA4" w:rsidRPr="00D51908">
        <w:rPr>
          <w:rFonts w:asciiTheme="minorHAnsi" w:hAnsiTheme="minorHAnsi" w:cstheme="minorHAnsi"/>
          <w:szCs w:val="24"/>
        </w:rPr>
        <w:t>e vsebine</w:t>
      </w:r>
      <w:r w:rsidR="005F453A" w:rsidRPr="00D51908">
        <w:rPr>
          <w:rFonts w:asciiTheme="minorHAnsi" w:hAnsiTheme="minorHAnsi" w:cstheme="minorHAnsi"/>
          <w:szCs w:val="24"/>
        </w:rPr>
        <w:t xml:space="preserve"> (predavanje, delavnica …)</w:t>
      </w:r>
      <w:r w:rsidR="00B95FA4" w:rsidRPr="00D51908">
        <w:rPr>
          <w:rFonts w:asciiTheme="minorHAnsi" w:hAnsiTheme="minorHAnsi" w:cstheme="minorHAnsi"/>
          <w:szCs w:val="24"/>
        </w:rPr>
        <w:t>,</w:t>
      </w:r>
    </w:p>
    <w:p w14:paraId="0B6CE576" w14:textId="6B179858" w:rsidR="005F453A" w:rsidRPr="00D51908" w:rsidRDefault="005F453A" w:rsidP="00A37D87">
      <w:pPr>
        <w:pStyle w:val="Golobesedilo"/>
        <w:numPr>
          <w:ilvl w:val="0"/>
          <w:numId w:val="1"/>
        </w:numPr>
        <w:spacing w:line="360" w:lineRule="auto"/>
        <w:rPr>
          <w:rFonts w:asciiTheme="minorHAnsi" w:hAnsiTheme="minorHAnsi" w:cstheme="minorHAnsi"/>
          <w:szCs w:val="24"/>
        </w:rPr>
      </w:pPr>
      <w:r w:rsidRPr="00D51908">
        <w:rPr>
          <w:rFonts w:asciiTheme="minorHAnsi" w:hAnsiTheme="minorHAnsi" w:cstheme="minorHAnsi"/>
          <w:szCs w:val="24"/>
        </w:rPr>
        <w:t xml:space="preserve">na njih bomo </w:t>
      </w:r>
      <w:r w:rsidR="0047460D" w:rsidRPr="00D51908">
        <w:rPr>
          <w:rFonts w:asciiTheme="minorHAnsi" w:hAnsiTheme="minorHAnsi" w:cstheme="minorHAnsi"/>
          <w:szCs w:val="24"/>
        </w:rPr>
        <w:t xml:space="preserve">reševali tekoča </w:t>
      </w:r>
      <w:r w:rsidRPr="00D51908">
        <w:rPr>
          <w:rFonts w:asciiTheme="minorHAnsi" w:hAnsiTheme="minorHAnsi" w:cstheme="minorHAnsi"/>
          <w:szCs w:val="24"/>
        </w:rPr>
        <w:t>vzgojno-izobraževalna vprašanja</w:t>
      </w:r>
      <w:r w:rsidR="00B95FA4" w:rsidRPr="00D51908">
        <w:rPr>
          <w:rFonts w:asciiTheme="minorHAnsi" w:hAnsiTheme="minorHAnsi" w:cstheme="minorHAnsi"/>
          <w:szCs w:val="24"/>
        </w:rPr>
        <w:t>,</w:t>
      </w:r>
    </w:p>
    <w:p w14:paraId="6BABA639" w14:textId="77777777" w:rsidR="005F453A" w:rsidRPr="00D51908" w:rsidRDefault="00664747" w:rsidP="00A37D87">
      <w:pPr>
        <w:pStyle w:val="Golobesedilo"/>
        <w:numPr>
          <w:ilvl w:val="0"/>
          <w:numId w:val="1"/>
        </w:numPr>
        <w:spacing w:line="360" w:lineRule="auto"/>
        <w:rPr>
          <w:rFonts w:asciiTheme="minorHAnsi" w:hAnsiTheme="minorHAnsi" w:cstheme="minorHAnsi"/>
          <w:szCs w:val="24"/>
        </w:rPr>
      </w:pPr>
      <w:r w:rsidRPr="00D51908">
        <w:rPr>
          <w:rFonts w:asciiTheme="minorHAnsi" w:hAnsiTheme="minorHAnsi" w:cstheme="minorHAnsi"/>
          <w:szCs w:val="24"/>
        </w:rPr>
        <w:t>pisali bomo zapisnik, v katerem</w:t>
      </w:r>
      <w:r w:rsidR="005F453A" w:rsidRPr="00D51908">
        <w:rPr>
          <w:rFonts w:asciiTheme="minorHAnsi" w:hAnsiTheme="minorHAnsi" w:cstheme="minorHAnsi"/>
          <w:szCs w:val="24"/>
        </w:rPr>
        <w:t xml:space="preserve"> bomo oblikovali kratke sklepe, realizacijo sklepov bomo preverili na naslednji konferenci;</w:t>
      </w:r>
    </w:p>
    <w:p w14:paraId="3314C80D" w14:textId="6F8B5E33" w:rsidR="005F453A" w:rsidRPr="00D51908" w:rsidRDefault="005F453A" w:rsidP="00A37D87">
      <w:pPr>
        <w:pStyle w:val="Golobesedilo"/>
        <w:numPr>
          <w:ilvl w:val="0"/>
          <w:numId w:val="1"/>
        </w:numPr>
        <w:spacing w:line="360" w:lineRule="auto"/>
        <w:rPr>
          <w:rFonts w:asciiTheme="minorHAnsi" w:hAnsiTheme="minorHAnsi" w:cstheme="minorHAnsi"/>
          <w:szCs w:val="24"/>
        </w:rPr>
      </w:pPr>
      <w:r w:rsidRPr="00D51908">
        <w:rPr>
          <w:rFonts w:asciiTheme="minorHAnsi" w:hAnsiTheme="minorHAnsi" w:cstheme="minorHAnsi"/>
          <w:szCs w:val="24"/>
        </w:rPr>
        <w:t>vodili bomo listo prisotnosti.</w:t>
      </w:r>
    </w:p>
    <w:p w14:paraId="1F95FB03" w14:textId="77777777" w:rsidR="004F0718" w:rsidRPr="00D51908" w:rsidRDefault="004F0718" w:rsidP="00761C58">
      <w:pPr>
        <w:pStyle w:val="Golobesedilo"/>
        <w:spacing w:line="360" w:lineRule="auto"/>
        <w:rPr>
          <w:rFonts w:asciiTheme="minorHAnsi" w:hAnsiTheme="minorHAnsi" w:cstheme="minorHAnsi"/>
          <w:szCs w:val="24"/>
        </w:rPr>
      </w:pPr>
    </w:p>
    <w:p w14:paraId="4C508F28" w14:textId="04347114" w:rsidR="009B2F45" w:rsidRPr="00D51908" w:rsidRDefault="00923882" w:rsidP="00923882">
      <w:pPr>
        <w:pStyle w:val="Odstavekseznama"/>
        <w:ind w:left="720"/>
        <w:rPr>
          <w:rFonts w:asciiTheme="minorHAnsi" w:hAnsiTheme="minorHAnsi" w:cstheme="minorHAnsi"/>
          <w:b/>
        </w:rPr>
      </w:pPr>
      <w:r w:rsidRPr="00D51908">
        <w:rPr>
          <w:rFonts w:asciiTheme="minorHAnsi" w:hAnsiTheme="minorHAnsi" w:cstheme="minorHAnsi"/>
          <w:b/>
        </w:rPr>
        <w:t>9.</w:t>
      </w:r>
      <w:r w:rsidR="009B2F45" w:rsidRPr="00D51908">
        <w:rPr>
          <w:rFonts w:asciiTheme="minorHAnsi" w:hAnsiTheme="minorHAnsi" w:cstheme="minorHAnsi"/>
          <w:b/>
        </w:rPr>
        <w:t xml:space="preserve">2 </w:t>
      </w:r>
      <w:r w:rsidR="007F6BFA" w:rsidRPr="00D51908">
        <w:rPr>
          <w:rFonts w:asciiTheme="minorHAnsi" w:hAnsiTheme="minorHAnsi" w:cstheme="minorHAnsi"/>
          <w:b/>
        </w:rPr>
        <w:t xml:space="preserve">   </w:t>
      </w:r>
      <w:r w:rsidR="009B2F45" w:rsidRPr="00D51908">
        <w:rPr>
          <w:rFonts w:asciiTheme="minorHAnsi" w:hAnsiTheme="minorHAnsi" w:cstheme="minorHAnsi"/>
          <w:b/>
        </w:rPr>
        <w:t>STROKOVNI AKTIVI</w:t>
      </w:r>
    </w:p>
    <w:p w14:paraId="35E742F4" w14:textId="77777777" w:rsidR="005562AB" w:rsidRPr="00D51908" w:rsidRDefault="005562AB" w:rsidP="005562AB">
      <w:pPr>
        <w:pStyle w:val="Odstavekseznama"/>
        <w:ind w:left="720"/>
        <w:rPr>
          <w:rFonts w:asciiTheme="minorHAnsi" w:hAnsiTheme="minorHAnsi" w:cstheme="minorHAnsi"/>
          <w:color w:val="0070C0"/>
        </w:rPr>
      </w:pPr>
    </w:p>
    <w:p w14:paraId="039DE511" w14:textId="77777777" w:rsidR="00247987" w:rsidRPr="00D51908" w:rsidRDefault="00247987" w:rsidP="009B0491">
      <w:pPr>
        <w:numPr>
          <w:ilvl w:val="0"/>
          <w:numId w:val="74"/>
        </w:numPr>
        <w:spacing w:line="276" w:lineRule="auto"/>
        <w:jc w:val="both"/>
        <w:textAlignment w:val="baseline"/>
        <w:rPr>
          <w:rFonts w:asciiTheme="minorHAnsi" w:hAnsiTheme="minorHAnsi" w:cstheme="minorHAnsi"/>
          <w:b/>
          <w:bCs/>
        </w:rPr>
      </w:pPr>
      <w:bookmarkStart w:id="15" w:name="_Hlk106690553"/>
      <w:bookmarkStart w:id="16" w:name="_Hlk81838721"/>
      <w:r w:rsidRPr="00D51908">
        <w:rPr>
          <w:rFonts w:asciiTheme="minorHAnsi" w:hAnsiTheme="minorHAnsi" w:cstheme="minorHAnsi"/>
          <w:b/>
          <w:bCs/>
        </w:rPr>
        <w:t xml:space="preserve">AKTIV ZA MATEMATIKO, vodja: Igor </w:t>
      </w:r>
      <w:proofErr w:type="spellStart"/>
      <w:r w:rsidRPr="00D51908">
        <w:rPr>
          <w:rFonts w:asciiTheme="minorHAnsi" w:hAnsiTheme="minorHAnsi" w:cstheme="minorHAnsi"/>
          <w:b/>
          <w:bCs/>
        </w:rPr>
        <w:t>Pangrčič</w:t>
      </w:r>
      <w:proofErr w:type="spellEnd"/>
      <w:r w:rsidRPr="00D51908">
        <w:rPr>
          <w:rFonts w:asciiTheme="minorHAnsi" w:hAnsiTheme="minorHAnsi" w:cstheme="minorHAnsi"/>
          <w:b/>
          <w:bCs/>
        </w:rPr>
        <w:t>.</w:t>
      </w:r>
    </w:p>
    <w:p w14:paraId="5B6969C2" w14:textId="77777777" w:rsidR="00247987" w:rsidRPr="00D51908" w:rsidRDefault="00247987" w:rsidP="00247987">
      <w:pPr>
        <w:pStyle w:val="Navadensplet"/>
        <w:spacing w:line="360" w:lineRule="auto"/>
        <w:jc w:val="both"/>
        <w:rPr>
          <w:rFonts w:asciiTheme="minorHAnsi" w:eastAsiaTheme="minorHAnsi" w:hAnsiTheme="minorHAnsi" w:cstheme="minorHAnsi"/>
        </w:rPr>
      </w:pPr>
      <w:r w:rsidRPr="00D51908">
        <w:rPr>
          <w:rFonts w:asciiTheme="minorHAnsi" w:hAnsiTheme="minorHAnsi" w:cstheme="minorHAnsi"/>
        </w:rPr>
        <w:t xml:space="preserve">TEMATIKE: Realizacija pouka po letnem delovnem načrtu, sodelovanje z učitelji I., II. in III. triade, realizacija in analiza nacionalnih preizkusov iz matematike, priprava na tekmovanja ter udeležba na tekmovanjih, skrb za dosledno spremljanje sprotnega dela učencev, nadaljevanje uvajanja uporabe IKT (e-gradiva, i-gradiva ...), skupno načrtovanje preverjanja in ocenjevanja znanja, skrb za nabavo učil in pripomočkov za pouk matematike, delo z učenci v skladu z vizijo in prednostno nalogo šole ter RAZVIJANJE </w:t>
      </w:r>
      <w:r w:rsidRPr="00D51908">
        <w:rPr>
          <w:rFonts w:asciiTheme="minorHAnsi" w:hAnsiTheme="minorHAnsi" w:cstheme="minorHAnsi"/>
        </w:rPr>
        <w:lastRenderedPageBreak/>
        <w:t>ZNANJA NA VIŠJIH TAKSONOMSKIH STOPNJAH TER izbrana področja pri matematiki (naloge na višjih taksonomskih stopnjah po vzoru NPZ in TIMSS). V aktivu matematike se bomo trudili, da bomo sledili prednostnima nalogi šole na vzgojnem in izobraževalnem področju. V okviru projekta Učna okolja 21. stoletja bomo vsaj v enem oddelku, vsaj eno temo izvedli po Formativnem spremljanju. Na podlagi analize NPZ in ugotovitev učiteljev matematike so bili na razširjenem aktivu matematike predlagane smernice in poudarki za delo na razredni stopnji, in sicer smo se lotos odločili, da bomo na celotni šoli dali poudarek pri računskih operacijah.</w:t>
      </w:r>
    </w:p>
    <w:p w14:paraId="3C786448" w14:textId="6CED3258" w:rsidR="00343EF1" w:rsidRPr="00D51908" w:rsidRDefault="00247987" w:rsidP="009B0491">
      <w:pPr>
        <w:pStyle w:val="Navadensplet"/>
        <w:numPr>
          <w:ilvl w:val="0"/>
          <w:numId w:val="74"/>
        </w:numPr>
        <w:spacing w:before="0" w:beforeAutospacing="0" w:after="0" w:afterAutospacing="0" w:line="276" w:lineRule="auto"/>
        <w:jc w:val="both"/>
        <w:textAlignment w:val="baseline"/>
        <w:rPr>
          <w:rFonts w:asciiTheme="minorHAnsi" w:hAnsiTheme="minorHAnsi" w:cstheme="minorHAnsi"/>
          <w:b/>
          <w:bCs/>
        </w:rPr>
      </w:pPr>
      <w:r w:rsidRPr="00D51908">
        <w:rPr>
          <w:rFonts w:asciiTheme="minorHAnsi" w:hAnsiTheme="minorHAnsi" w:cstheme="minorHAnsi"/>
          <w:b/>
          <w:bCs/>
        </w:rPr>
        <w:t xml:space="preserve"> </w:t>
      </w:r>
      <w:r w:rsidR="00343EF1" w:rsidRPr="00D51908">
        <w:rPr>
          <w:rFonts w:asciiTheme="minorHAnsi" w:hAnsiTheme="minorHAnsi" w:cstheme="minorHAnsi"/>
          <w:b/>
          <w:bCs/>
        </w:rPr>
        <w:t>AKTIV ZA SLOVENSKI JEZIK, vod</w:t>
      </w:r>
      <w:r w:rsidR="007F6BFA" w:rsidRPr="00D51908">
        <w:rPr>
          <w:rFonts w:asciiTheme="minorHAnsi" w:hAnsiTheme="minorHAnsi" w:cstheme="minorHAnsi"/>
          <w:b/>
          <w:bCs/>
        </w:rPr>
        <w:t>ja:</w:t>
      </w:r>
      <w:r w:rsidR="00343EF1" w:rsidRPr="00D51908">
        <w:rPr>
          <w:rFonts w:asciiTheme="minorHAnsi" w:hAnsiTheme="minorHAnsi" w:cstheme="minorHAnsi"/>
          <w:b/>
          <w:bCs/>
        </w:rPr>
        <w:t xml:space="preserve"> </w:t>
      </w:r>
      <w:r w:rsidR="00F96F22" w:rsidRPr="00D51908">
        <w:rPr>
          <w:rFonts w:asciiTheme="minorHAnsi" w:hAnsiTheme="minorHAnsi" w:cstheme="minorHAnsi"/>
          <w:b/>
          <w:bCs/>
        </w:rPr>
        <w:t xml:space="preserve">Irena </w:t>
      </w:r>
      <w:r w:rsidR="00B73C89" w:rsidRPr="00D51908">
        <w:rPr>
          <w:rFonts w:asciiTheme="minorHAnsi" w:hAnsiTheme="minorHAnsi" w:cstheme="minorHAnsi"/>
          <w:b/>
          <w:bCs/>
        </w:rPr>
        <w:t>P</w:t>
      </w:r>
      <w:r w:rsidR="00F96F22" w:rsidRPr="00D51908">
        <w:rPr>
          <w:rFonts w:asciiTheme="minorHAnsi" w:hAnsiTheme="minorHAnsi" w:cstheme="minorHAnsi"/>
          <w:b/>
          <w:bCs/>
        </w:rPr>
        <w:t>leterski</w:t>
      </w:r>
      <w:r w:rsidR="00343EF1" w:rsidRPr="00D51908">
        <w:rPr>
          <w:rFonts w:asciiTheme="minorHAnsi" w:hAnsiTheme="minorHAnsi" w:cstheme="minorHAnsi"/>
          <w:b/>
          <w:bCs/>
        </w:rPr>
        <w:t>.</w:t>
      </w:r>
    </w:p>
    <w:p w14:paraId="2E98C49C" w14:textId="5EA801AA" w:rsidR="004F0718" w:rsidRPr="00D51908" w:rsidRDefault="00343EF1" w:rsidP="00623FBF">
      <w:pPr>
        <w:pStyle w:val="Navadensplet"/>
        <w:spacing w:before="280" w:beforeAutospacing="0" w:after="280" w:afterAutospacing="0" w:line="360" w:lineRule="auto"/>
        <w:jc w:val="both"/>
        <w:rPr>
          <w:rFonts w:asciiTheme="minorHAnsi" w:hAnsiTheme="minorHAnsi" w:cstheme="minorHAnsi"/>
        </w:rPr>
      </w:pPr>
      <w:r w:rsidRPr="00D51908">
        <w:rPr>
          <w:rFonts w:asciiTheme="minorHAnsi" w:hAnsiTheme="minorHAnsi" w:cstheme="minorHAnsi"/>
        </w:rPr>
        <w:t xml:space="preserve">TEMATIKE: realizacija pouka po načrtovanem LDN-ju, pravopisni orehi, bralni maraton v sodelovanju z radiem, nacionalni mesec skupnega branja, deklamatorsko tekmovanje – Veseli dan kulture, priprave na šolsko, področno, državno Cankarjevo tekmovanje, sodelovanje s šolsko knjižnico, sodelovanje na natečajih, sodelovanje med učitelji razredne stopnje in učitelji predmetne stopnje (skupni aktivi), vključevanje nadarjenih na področju literarne ustvarjalnosti v šolske prireditve, radijske oddaje, natečaje, literarne delavnice, šolsko glasilo, vseslovenska bralna značka, počitniška Metelkova bralna značka, ekološka bralna značka, strokovno izobraževanje učiteljic, spremljanje novosti na področju strokovne literature,  realizacija in analiza NPZ-jev, šolsko glasilo Metelkova 51, uresničevanje prednostne naloge pri pouku: </w:t>
      </w:r>
      <w:r w:rsidR="00CC2052" w:rsidRPr="00D51908">
        <w:rPr>
          <w:rFonts w:asciiTheme="minorHAnsi" w:hAnsiTheme="minorHAnsi" w:cstheme="minorHAnsi"/>
        </w:rPr>
        <w:t>učenci urijo natančno branje ter tvorbo jezikovno pravilnih besedil</w:t>
      </w:r>
      <w:r w:rsidRPr="00D51908">
        <w:rPr>
          <w:rFonts w:asciiTheme="minorHAnsi" w:hAnsiTheme="minorHAnsi" w:cstheme="minorHAnsi"/>
        </w:rPr>
        <w:t>,</w:t>
      </w:r>
      <w:r w:rsidR="00CC2052" w:rsidRPr="00D51908">
        <w:rPr>
          <w:rFonts w:asciiTheme="minorHAnsi" w:hAnsiTheme="minorHAnsi" w:cstheme="minorHAnsi"/>
        </w:rPr>
        <w:t xml:space="preserve"> </w:t>
      </w:r>
      <w:r w:rsidRPr="00D51908">
        <w:rPr>
          <w:rFonts w:asciiTheme="minorHAnsi" w:hAnsiTheme="minorHAnsi" w:cstheme="minorHAnsi"/>
        </w:rPr>
        <w:t>uporaba strokovne terminologije; tvorba besedil (kratka smiselna besedila), učenčeva samoevalvacija ob koncu vsake enote (po skupnem vprašalniku), uporaba bralnih učnih strategij, vključevanje v ostale projekte na šoli vključno s prednostno nalogo šole, medpredmetno povezovanje, medsebojne hospitacije, diferenciacija in individualizacija, priprava kulturnih dni, Metelkovega dneva in natečaja Metelkovo pero, sodelovanje z Inštitutom za slovenski jezik Frana Ramovša, zbiranje narečnega gradiva, Pišem z roko.</w:t>
      </w:r>
    </w:p>
    <w:bookmarkEnd w:id="15"/>
    <w:p w14:paraId="30BEEC41" w14:textId="1F27272C" w:rsidR="003403CD" w:rsidRPr="00D51908" w:rsidRDefault="003403CD" w:rsidP="009B0491">
      <w:pPr>
        <w:pStyle w:val="Odstavekseznama"/>
        <w:numPr>
          <w:ilvl w:val="0"/>
          <w:numId w:val="88"/>
        </w:numPr>
        <w:shd w:val="clear" w:color="auto" w:fill="FFFFFF"/>
        <w:spacing w:line="259" w:lineRule="atLeast"/>
        <w:jc w:val="both"/>
        <w:rPr>
          <w:rFonts w:asciiTheme="minorHAnsi" w:hAnsiTheme="minorHAnsi" w:cstheme="minorHAnsi"/>
        </w:rPr>
      </w:pPr>
      <w:r w:rsidRPr="00D51908">
        <w:rPr>
          <w:rFonts w:asciiTheme="minorHAnsi" w:hAnsiTheme="minorHAnsi" w:cstheme="minorHAnsi"/>
          <w:b/>
          <w:bCs/>
          <w:bdr w:val="none" w:sz="0" w:space="0" w:color="auto" w:frame="1"/>
        </w:rPr>
        <w:t xml:space="preserve">AKTIV ZA NARAVOSLOVJE, vodja: Sabina </w:t>
      </w:r>
      <w:r w:rsidR="00B73C89" w:rsidRPr="00D51908">
        <w:rPr>
          <w:rFonts w:asciiTheme="minorHAnsi" w:hAnsiTheme="minorHAnsi" w:cstheme="minorHAnsi"/>
          <w:b/>
          <w:bCs/>
          <w:bdr w:val="none" w:sz="0" w:space="0" w:color="auto" w:frame="1"/>
        </w:rPr>
        <w:t>Hočevar</w:t>
      </w:r>
      <w:r w:rsidRPr="00D51908">
        <w:rPr>
          <w:rFonts w:asciiTheme="minorHAnsi" w:hAnsiTheme="minorHAnsi" w:cstheme="minorHAnsi"/>
          <w:b/>
          <w:bCs/>
          <w:bdr w:val="none" w:sz="0" w:space="0" w:color="auto" w:frame="1"/>
        </w:rPr>
        <w:t>. </w:t>
      </w:r>
      <w:r w:rsidRPr="00D51908">
        <w:rPr>
          <w:rFonts w:asciiTheme="minorHAnsi" w:hAnsiTheme="minorHAnsi" w:cstheme="minorHAnsi"/>
        </w:rPr>
        <w:t> </w:t>
      </w:r>
    </w:p>
    <w:p w14:paraId="3C167C9B" w14:textId="77777777" w:rsidR="00761C58" w:rsidRPr="00D51908" w:rsidRDefault="00761C58" w:rsidP="00761C58">
      <w:pPr>
        <w:pStyle w:val="Odstavekseznama"/>
        <w:shd w:val="clear" w:color="auto" w:fill="FFFFFF"/>
        <w:spacing w:line="259" w:lineRule="atLeast"/>
        <w:ind w:left="720"/>
        <w:jc w:val="both"/>
        <w:rPr>
          <w:rFonts w:asciiTheme="minorHAnsi" w:hAnsiTheme="minorHAnsi" w:cstheme="minorHAnsi"/>
        </w:rPr>
      </w:pPr>
    </w:p>
    <w:p w14:paraId="277A49C0" w14:textId="77777777" w:rsidR="003403CD" w:rsidRPr="00D51908" w:rsidRDefault="003403CD" w:rsidP="003403CD">
      <w:pPr>
        <w:shd w:val="clear" w:color="auto" w:fill="FFFFFF"/>
        <w:spacing w:line="338" w:lineRule="atLeast"/>
        <w:jc w:val="both"/>
        <w:rPr>
          <w:rFonts w:asciiTheme="minorHAnsi" w:eastAsiaTheme="minorHAnsi" w:hAnsiTheme="minorHAnsi" w:cstheme="minorHAnsi"/>
        </w:rPr>
      </w:pPr>
      <w:r w:rsidRPr="00D51908">
        <w:rPr>
          <w:rFonts w:asciiTheme="minorHAnsi" w:hAnsiTheme="minorHAnsi" w:cstheme="minorHAnsi"/>
          <w:bdr w:val="none" w:sz="0" w:space="0" w:color="auto" w:frame="1"/>
        </w:rPr>
        <w:t>TEMATIKE: </w:t>
      </w:r>
      <w:r w:rsidRPr="00D51908">
        <w:rPr>
          <w:rFonts w:asciiTheme="minorHAnsi" w:hAnsiTheme="minorHAnsi" w:cstheme="minorHAnsi"/>
        </w:rPr>
        <w:t> </w:t>
      </w:r>
    </w:p>
    <w:p w14:paraId="196C1B90" w14:textId="77777777" w:rsidR="003403CD" w:rsidRPr="00D51908" w:rsidRDefault="003403CD" w:rsidP="009B0491">
      <w:pPr>
        <w:numPr>
          <w:ilvl w:val="0"/>
          <w:numId w:val="86"/>
        </w:numPr>
        <w:shd w:val="clear" w:color="auto" w:fill="FFFFFF"/>
        <w:spacing w:line="338" w:lineRule="atLeast"/>
        <w:jc w:val="both"/>
        <w:rPr>
          <w:rFonts w:asciiTheme="minorHAnsi" w:hAnsiTheme="minorHAnsi" w:cstheme="minorHAnsi"/>
        </w:rPr>
      </w:pPr>
      <w:r w:rsidRPr="00D51908">
        <w:rPr>
          <w:rFonts w:asciiTheme="minorHAnsi" w:hAnsiTheme="minorHAnsi" w:cstheme="minorHAnsi"/>
          <w:bdr w:val="none" w:sz="0" w:space="0" w:color="auto" w:frame="1"/>
        </w:rPr>
        <w:t>Sodelovanje med učitelji naravoslovja na šoli (fizika, tehnika, biologija, kemija, gospodinjski pouk) in predstavnikom naravoslovja iz prve in druge triade. </w:t>
      </w:r>
      <w:r w:rsidRPr="00D51908">
        <w:rPr>
          <w:rFonts w:asciiTheme="minorHAnsi" w:hAnsiTheme="minorHAnsi" w:cstheme="minorHAnsi"/>
        </w:rPr>
        <w:t> </w:t>
      </w:r>
    </w:p>
    <w:p w14:paraId="636A261C" w14:textId="77777777" w:rsidR="003403CD" w:rsidRPr="00D51908" w:rsidRDefault="003403CD" w:rsidP="009B0491">
      <w:pPr>
        <w:numPr>
          <w:ilvl w:val="0"/>
          <w:numId w:val="87"/>
        </w:numPr>
        <w:shd w:val="clear" w:color="auto" w:fill="FFFFFF"/>
        <w:spacing w:line="338" w:lineRule="atLeast"/>
        <w:rPr>
          <w:rFonts w:asciiTheme="minorHAnsi" w:hAnsiTheme="minorHAnsi" w:cstheme="minorHAnsi"/>
        </w:rPr>
      </w:pPr>
      <w:r w:rsidRPr="00D51908">
        <w:rPr>
          <w:rFonts w:asciiTheme="minorHAnsi" w:hAnsiTheme="minorHAnsi" w:cstheme="minorHAnsi"/>
          <w:bdr w:val="none" w:sz="0" w:space="0" w:color="auto" w:frame="1"/>
        </w:rPr>
        <w:t xml:space="preserve">Priprave na izvedbo šolskih tekmovanj iz znanja biologije za Proteusovo priznanje in iz znanja kemije za Preglovo priznanje, tekmovanje iz poznavanja flore, tekmovanje iz znanja naravoslovja -Kresnička-i, na tekmovanje iz fizike za Stefanovo priznanje in na kuharske regijske predstavitve - </w:t>
      </w:r>
      <w:proofErr w:type="spellStart"/>
      <w:r w:rsidRPr="00D51908">
        <w:rPr>
          <w:rFonts w:asciiTheme="minorHAnsi" w:hAnsiTheme="minorHAnsi" w:cstheme="minorHAnsi"/>
          <w:bdr w:val="none" w:sz="0" w:space="0" w:color="auto" w:frame="1"/>
        </w:rPr>
        <w:t>Kuhnapato</w:t>
      </w:r>
      <w:proofErr w:type="spellEnd"/>
      <w:r w:rsidRPr="00D51908">
        <w:rPr>
          <w:rFonts w:asciiTheme="minorHAnsi" w:hAnsiTheme="minorHAnsi" w:cstheme="minorHAnsi"/>
          <w:bdr w:val="none" w:sz="0" w:space="0" w:color="auto" w:frame="1"/>
        </w:rPr>
        <w:t>. </w:t>
      </w:r>
      <w:r w:rsidRPr="00D51908">
        <w:rPr>
          <w:rFonts w:asciiTheme="minorHAnsi" w:hAnsiTheme="minorHAnsi" w:cstheme="minorHAnsi"/>
        </w:rPr>
        <w:t> </w:t>
      </w:r>
    </w:p>
    <w:p w14:paraId="7A44EA9B" w14:textId="77777777" w:rsidR="003403CD" w:rsidRPr="00D51908" w:rsidRDefault="003403CD" w:rsidP="009B0491">
      <w:pPr>
        <w:numPr>
          <w:ilvl w:val="0"/>
          <w:numId w:val="87"/>
        </w:numPr>
        <w:shd w:val="clear" w:color="auto" w:fill="FFFFFF"/>
        <w:spacing w:line="338" w:lineRule="atLeast"/>
        <w:rPr>
          <w:rFonts w:asciiTheme="minorHAnsi" w:hAnsiTheme="minorHAnsi" w:cstheme="minorHAnsi"/>
        </w:rPr>
      </w:pPr>
      <w:r w:rsidRPr="00D51908">
        <w:rPr>
          <w:rFonts w:asciiTheme="minorHAnsi" w:hAnsiTheme="minorHAnsi" w:cstheme="minorHAnsi"/>
          <w:bdr w:val="none" w:sz="0" w:space="0" w:color="auto" w:frame="1"/>
        </w:rPr>
        <w:lastRenderedPageBreak/>
        <w:t>Spodbujanje raziskovalnega dela učencev (raziskovalne in projektne naloge; herbarij, naravoslovni dnevnik)</w:t>
      </w:r>
      <w:r w:rsidRPr="00D51908">
        <w:rPr>
          <w:rFonts w:asciiTheme="minorHAnsi" w:hAnsiTheme="minorHAnsi" w:cstheme="minorHAnsi"/>
        </w:rPr>
        <w:t> </w:t>
      </w:r>
    </w:p>
    <w:p w14:paraId="40E92A27" w14:textId="77777777" w:rsidR="003403CD" w:rsidRPr="00D51908" w:rsidRDefault="003403CD" w:rsidP="009B0491">
      <w:pPr>
        <w:numPr>
          <w:ilvl w:val="0"/>
          <w:numId w:val="87"/>
        </w:numPr>
        <w:shd w:val="clear" w:color="auto" w:fill="FFFFFF"/>
        <w:spacing w:line="338" w:lineRule="atLeast"/>
        <w:rPr>
          <w:rFonts w:asciiTheme="minorHAnsi" w:hAnsiTheme="minorHAnsi" w:cstheme="minorHAnsi"/>
        </w:rPr>
      </w:pPr>
      <w:r w:rsidRPr="00D51908">
        <w:rPr>
          <w:rFonts w:asciiTheme="minorHAnsi" w:hAnsiTheme="minorHAnsi" w:cstheme="minorHAnsi"/>
          <w:bdr w:val="none" w:sz="0" w:space="0" w:color="auto" w:frame="1"/>
        </w:rPr>
        <w:t>Načrtovanje pouka v učilnici na prostem, skrb za zeliščni namizni vrt.</w:t>
      </w:r>
      <w:r w:rsidRPr="00D51908">
        <w:rPr>
          <w:rFonts w:asciiTheme="minorHAnsi" w:hAnsiTheme="minorHAnsi" w:cstheme="minorHAnsi"/>
        </w:rPr>
        <w:t> </w:t>
      </w:r>
    </w:p>
    <w:p w14:paraId="4C02FF19" w14:textId="77777777" w:rsidR="003403CD" w:rsidRPr="00D51908" w:rsidRDefault="003403CD" w:rsidP="009B0491">
      <w:pPr>
        <w:numPr>
          <w:ilvl w:val="0"/>
          <w:numId w:val="87"/>
        </w:numPr>
        <w:shd w:val="clear" w:color="auto" w:fill="FFFFFF"/>
        <w:spacing w:line="338" w:lineRule="atLeast"/>
        <w:rPr>
          <w:rFonts w:asciiTheme="minorHAnsi" w:hAnsiTheme="minorHAnsi" w:cstheme="minorHAnsi"/>
        </w:rPr>
      </w:pPr>
      <w:r w:rsidRPr="00D51908">
        <w:rPr>
          <w:rFonts w:asciiTheme="minorHAnsi" w:hAnsiTheme="minorHAnsi" w:cstheme="minorHAnsi"/>
          <w:bdr w:val="none" w:sz="0" w:space="0" w:color="auto" w:frame="1"/>
        </w:rPr>
        <w:t>Načrtovanje in usklajevanje naravoslovnih dni, tehniških dni. </w:t>
      </w:r>
      <w:r w:rsidRPr="00D51908">
        <w:rPr>
          <w:rFonts w:asciiTheme="minorHAnsi" w:hAnsiTheme="minorHAnsi" w:cstheme="minorHAnsi"/>
        </w:rPr>
        <w:t> </w:t>
      </w:r>
    </w:p>
    <w:p w14:paraId="2A012F43" w14:textId="77777777" w:rsidR="003403CD" w:rsidRPr="00D51908" w:rsidRDefault="003403CD" w:rsidP="009B0491">
      <w:pPr>
        <w:numPr>
          <w:ilvl w:val="0"/>
          <w:numId w:val="87"/>
        </w:numPr>
        <w:shd w:val="clear" w:color="auto" w:fill="FFFFFF"/>
        <w:spacing w:line="338" w:lineRule="atLeast"/>
        <w:rPr>
          <w:rFonts w:asciiTheme="minorHAnsi" w:hAnsiTheme="minorHAnsi" w:cstheme="minorHAnsi"/>
        </w:rPr>
      </w:pPr>
      <w:r w:rsidRPr="00D51908">
        <w:rPr>
          <w:rFonts w:asciiTheme="minorHAnsi" w:hAnsiTheme="minorHAnsi" w:cstheme="minorHAnsi"/>
          <w:bdr w:val="none" w:sz="0" w:space="0" w:color="auto" w:frame="1"/>
        </w:rPr>
        <w:t>Nabava učil za pouk naravoslovja, biologije, kemije in fizike.</w:t>
      </w:r>
      <w:r w:rsidRPr="00D51908">
        <w:rPr>
          <w:rFonts w:asciiTheme="minorHAnsi" w:hAnsiTheme="minorHAnsi" w:cstheme="minorHAnsi"/>
        </w:rPr>
        <w:t> </w:t>
      </w:r>
    </w:p>
    <w:p w14:paraId="0A7ED444" w14:textId="77777777" w:rsidR="003403CD" w:rsidRPr="00D51908" w:rsidRDefault="003403CD" w:rsidP="009B0491">
      <w:pPr>
        <w:numPr>
          <w:ilvl w:val="0"/>
          <w:numId w:val="87"/>
        </w:numPr>
        <w:shd w:val="clear" w:color="auto" w:fill="FFFFFF"/>
        <w:spacing w:line="338" w:lineRule="atLeast"/>
        <w:rPr>
          <w:rFonts w:asciiTheme="minorHAnsi" w:hAnsiTheme="minorHAnsi" w:cstheme="minorHAnsi"/>
        </w:rPr>
      </w:pPr>
      <w:r w:rsidRPr="00D51908">
        <w:rPr>
          <w:rFonts w:asciiTheme="minorHAnsi" w:hAnsiTheme="minorHAnsi" w:cstheme="minorHAnsi"/>
          <w:bdr w:val="none" w:sz="0" w:space="0" w:color="auto" w:frame="1"/>
        </w:rPr>
        <w:t>Sodelovanje pri načrtovanju in izpeljavi interdisciplinarnih ekskurzij. </w:t>
      </w:r>
      <w:r w:rsidRPr="00D51908">
        <w:rPr>
          <w:rFonts w:asciiTheme="minorHAnsi" w:hAnsiTheme="minorHAnsi" w:cstheme="minorHAnsi"/>
        </w:rPr>
        <w:t> </w:t>
      </w:r>
    </w:p>
    <w:p w14:paraId="3EA1EDA6" w14:textId="77777777" w:rsidR="003403CD" w:rsidRPr="00D51908" w:rsidRDefault="003403CD" w:rsidP="009B0491">
      <w:pPr>
        <w:numPr>
          <w:ilvl w:val="0"/>
          <w:numId w:val="87"/>
        </w:numPr>
        <w:shd w:val="clear" w:color="auto" w:fill="FFFFFF"/>
        <w:spacing w:line="338" w:lineRule="atLeast"/>
        <w:rPr>
          <w:rFonts w:asciiTheme="minorHAnsi" w:hAnsiTheme="minorHAnsi" w:cstheme="minorHAnsi"/>
        </w:rPr>
      </w:pPr>
      <w:r w:rsidRPr="00D51908">
        <w:rPr>
          <w:rFonts w:asciiTheme="minorHAnsi" w:hAnsiTheme="minorHAnsi" w:cstheme="minorHAnsi"/>
          <w:bdr w:val="none" w:sz="0" w:space="0" w:color="auto" w:frame="1"/>
        </w:rPr>
        <w:t>Medpredmetno povezovanje in medsebojne hospitacije.</w:t>
      </w:r>
      <w:r w:rsidRPr="00D51908">
        <w:rPr>
          <w:rFonts w:asciiTheme="minorHAnsi" w:hAnsiTheme="minorHAnsi" w:cstheme="minorHAnsi"/>
        </w:rPr>
        <w:t> </w:t>
      </w:r>
    </w:p>
    <w:p w14:paraId="1DC40103" w14:textId="77777777" w:rsidR="003403CD" w:rsidRPr="00D51908" w:rsidRDefault="003403CD" w:rsidP="00761C58">
      <w:pPr>
        <w:pStyle w:val="Navadensplet"/>
        <w:spacing w:before="0" w:beforeAutospacing="0" w:after="0" w:afterAutospacing="0" w:line="276" w:lineRule="auto"/>
        <w:jc w:val="both"/>
        <w:textAlignment w:val="baseline"/>
        <w:rPr>
          <w:rFonts w:asciiTheme="minorHAnsi" w:hAnsiTheme="minorHAnsi" w:cstheme="minorHAnsi"/>
        </w:rPr>
      </w:pPr>
    </w:p>
    <w:p w14:paraId="77018A19" w14:textId="2FE86FD0" w:rsidR="00343EF1" w:rsidRPr="00D51908" w:rsidRDefault="00343EF1" w:rsidP="009B0491">
      <w:pPr>
        <w:pStyle w:val="Navadensplet"/>
        <w:numPr>
          <w:ilvl w:val="0"/>
          <w:numId w:val="71"/>
        </w:numPr>
        <w:spacing w:before="0" w:beforeAutospacing="0" w:after="0" w:afterAutospacing="0" w:line="276" w:lineRule="auto"/>
        <w:jc w:val="both"/>
        <w:textAlignment w:val="baseline"/>
        <w:rPr>
          <w:rFonts w:asciiTheme="minorHAnsi" w:hAnsiTheme="minorHAnsi" w:cstheme="minorHAnsi"/>
          <w:b/>
          <w:bCs/>
        </w:rPr>
      </w:pPr>
      <w:r w:rsidRPr="00D51908">
        <w:rPr>
          <w:rFonts w:asciiTheme="minorHAnsi" w:hAnsiTheme="minorHAnsi" w:cstheme="minorHAnsi"/>
          <w:b/>
          <w:bCs/>
        </w:rPr>
        <w:t>AKTIV ZA DRUŽBOSLOVJE, vod</w:t>
      </w:r>
      <w:r w:rsidR="007F6BFA" w:rsidRPr="00D51908">
        <w:rPr>
          <w:rFonts w:asciiTheme="minorHAnsi" w:hAnsiTheme="minorHAnsi" w:cstheme="minorHAnsi"/>
          <w:b/>
          <w:bCs/>
        </w:rPr>
        <w:t>ja:</w:t>
      </w:r>
      <w:r w:rsidRPr="00D51908">
        <w:rPr>
          <w:rFonts w:asciiTheme="minorHAnsi" w:hAnsiTheme="minorHAnsi" w:cstheme="minorHAnsi"/>
          <w:b/>
          <w:bCs/>
        </w:rPr>
        <w:t xml:space="preserve"> Gabrijela Kovač. </w:t>
      </w:r>
    </w:p>
    <w:p w14:paraId="03163A22" w14:textId="77777777" w:rsidR="00761C58" w:rsidRPr="00D51908" w:rsidRDefault="00761C58" w:rsidP="00761C58">
      <w:pPr>
        <w:pStyle w:val="Navadensplet"/>
        <w:spacing w:before="0" w:beforeAutospacing="0" w:after="0" w:afterAutospacing="0" w:line="276" w:lineRule="auto"/>
        <w:ind w:left="720"/>
        <w:jc w:val="both"/>
        <w:textAlignment w:val="baseline"/>
        <w:rPr>
          <w:rFonts w:asciiTheme="minorHAnsi" w:hAnsiTheme="minorHAnsi" w:cstheme="minorHAnsi"/>
          <w:b/>
          <w:bCs/>
        </w:rPr>
      </w:pPr>
    </w:p>
    <w:p w14:paraId="111BCF74" w14:textId="3A5585A8" w:rsidR="00343EF1" w:rsidRPr="00D51908" w:rsidRDefault="00343EF1" w:rsidP="00623FBF">
      <w:pPr>
        <w:pStyle w:val="Navadensplet"/>
        <w:spacing w:before="0" w:beforeAutospacing="0" w:after="0" w:afterAutospacing="0" w:line="360" w:lineRule="auto"/>
        <w:jc w:val="both"/>
        <w:rPr>
          <w:rFonts w:asciiTheme="minorHAnsi" w:hAnsiTheme="minorHAnsi" w:cstheme="minorHAnsi"/>
        </w:rPr>
      </w:pPr>
      <w:r w:rsidRPr="00D51908">
        <w:rPr>
          <w:rFonts w:asciiTheme="minorHAnsi" w:hAnsiTheme="minorHAnsi" w:cstheme="minorHAnsi"/>
        </w:rPr>
        <w:t>TEMATIKE: Medpredmetno povezovanje. Medsebojne hospitacije – novi pristopi k poučevanju. Večje sodelovanje pri načrtovanju in izvedbi interdisciplinarnih ekskurzij. Skrbno načrtovanje zaključnih ekskurzij s ciljem spoznati v osnovnošolskem obdobju vse naravnogeografske enote naše domovine. Organizacija in sodelovanje pri izvedbi tekmovanj. Spodbujanje učencev k raziskovalnemu delu. Usklajevanje meril za ocenjevanje. Sodelovanje in usklajevanjem z naravoslovnim aktivom, predvsem pri načrtovanju naravoslovnih dejavnosti in kvalitetnih medpredmetnih ur. Posebno pozornost bomo posvečali tudi prilagoditvam, zapisanih v odločbah učencev s posebnimi potrebami, in tudi učencem, ki zmorejo in želijo več.</w:t>
      </w:r>
    </w:p>
    <w:p w14:paraId="72FCB057" w14:textId="77777777" w:rsidR="00D51908" w:rsidRPr="00D51908" w:rsidRDefault="00D51908" w:rsidP="00343EF1">
      <w:pPr>
        <w:spacing w:line="276" w:lineRule="auto"/>
        <w:rPr>
          <w:rFonts w:asciiTheme="minorHAnsi" w:hAnsiTheme="minorHAnsi" w:cstheme="minorHAnsi"/>
        </w:rPr>
      </w:pPr>
    </w:p>
    <w:p w14:paraId="0F1AE141" w14:textId="68D66DD1" w:rsidR="003403CD" w:rsidRPr="00D51908" w:rsidRDefault="00343EF1" w:rsidP="009B0491">
      <w:pPr>
        <w:pStyle w:val="Navadensplet"/>
        <w:numPr>
          <w:ilvl w:val="0"/>
          <w:numId w:val="73"/>
        </w:numPr>
        <w:shd w:val="clear" w:color="auto" w:fill="FFFFFF"/>
        <w:spacing w:before="0" w:beforeAutospacing="0" w:after="0" w:afterAutospacing="0" w:line="338" w:lineRule="atLeast"/>
        <w:jc w:val="both"/>
        <w:textAlignment w:val="baseline"/>
        <w:rPr>
          <w:rFonts w:asciiTheme="minorHAnsi" w:hAnsiTheme="minorHAnsi" w:cstheme="minorHAnsi"/>
        </w:rPr>
      </w:pPr>
      <w:bookmarkStart w:id="17" w:name="_Hlk106690686"/>
      <w:r w:rsidRPr="00D51908">
        <w:rPr>
          <w:rFonts w:asciiTheme="minorHAnsi" w:hAnsiTheme="minorHAnsi" w:cstheme="minorHAnsi"/>
          <w:b/>
          <w:bCs/>
        </w:rPr>
        <w:t xml:space="preserve">AKTIV TIT:  Lidija </w:t>
      </w:r>
      <w:proofErr w:type="spellStart"/>
      <w:r w:rsidRPr="00D51908">
        <w:rPr>
          <w:rFonts w:asciiTheme="minorHAnsi" w:hAnsiTheme="minorHAnsi" w:cstheme="minorHAnsi"/>
          <w:b/>
          <w:bCs/>
        </w:rPr>
        <w:t>Rožmarič</w:t>
      </w:r>
      <w:proofErr w:type="spellEnd"/>
      <w:r w:rsidR="005562AB" w:rsidRPr="00D51908">
        <w:rPr>
          <w:rFonts w:asciiTheme="minorHAnsi" w:hAnsiTheme="minorHAnsi" w:cstheme="minorHAnsi"/>
          <w:b/>
          <w:bCs/>
        </w:rPr>
        <w:t>.</w:t>
      </w:r>
      <w:r w:rsidR="003403CD" w:rsidRPr="00D51908">
        <w:rPr>
          <w:rFonts w:asciiTheme="minorHAnsi" w:hAnsiTheme="minorHAnsi" w:cstheme="minorHAnsi"/>
          <w:b/>
          <w:bCs/>
        </w:rPr>
        <w:t xml:space="preserve"> </w:t>
      </w:r>
      <w:bookmarkEnd w:id="17"/>
    </w:p>
    <w:p w14:paraId="053FCC69" w14:textId="77777777" w:rsidR="00761C58" w:rsidRPr="00D51908" w:rsidRDefault="00761C58" w:rsidP="00761C58">
      <w:pPr>
        <w:pStyle w:val="Navadensplet"/>
        <w:shd w:val="clear" w:color="auto" w:fill="FFFFFF"/>
        <w:spacing w:before="0" w:beforeAutospacing="0" w:after="0" w:afterAutospacing="0" w:line="338" w:lineRule="atLeast"/>
        <w:ind w:left="360"/>
        <w:jc w:val="both"/>
        <w:textAlignment w:val="baseline"/>
        <w:rPr>
          <w:rFonts w:asciiTheme="minorHAnsi" w:hAnsiTheme="minorHAnsi" w:cstheme="minorHAnsi"/>
        </w:rPr>
      </w:pPr>
    </w:p>
    <w:p w14:paraId="58A378CC" w14:textId="62DC5807" w:rsidR="009516A9" w:rsidRPr="00D51908" w:rsidRDefault="009516A9" w:rsidP="00BE3A39">
      <w:pPr>
        <w:pStyle w:val="Navadensplet"/>
        <w:shd w:val="clear" w:color="auto" w:fill="FFFFFF"/>
        <w:spacing w:before="0" w:beforeAutospacing="0" w:after="0" w:afterAutospacing="0" w:line="360" w:lineRule="auto"/>
        <w:jc w:val="both"/>
        <w:textAlignment w:val="baseline"/>
        <w:rPr>
          <w:rFonts w:asciiTheme="minorHAnsi" w:hAnsiTheme="minorHAnsi" w:cstheme="minorHAnsi"/>
        </w:rPr>
      </w:pPr>
      <w:r w:rsidRPr="00D51908">
        <w:rPr>
          <w:rFonts w:asciiTheme="minorHAnsi" w:hAnsiTheme="minorHAnsi" w:cstheme="minorHAnsi"/>
          <w:bdr w:val="none" w:sz="0" w:space="0" w:color="auto" w:frame="1"/>
        </w:rPr>
        <w:t>TEMATIKE:</w:t>
      </w:r>
      <w:r w:rsidRPr="00D51908">
        <w:rPr>
          <w:rFonts w:asciiTheme="minorHAnsi" w:hAnsiTheme="minorHAnsi" w:cstheme="minorHAnsi"/>
        </w:rPr>
        <w:t>  izvajanje pouka, sodelovanje s I. in II. triado, organizacija tehniških dni,  med predmetno povezovanje, skrb za prostor in učila, vključevanje metod  Bralne pismenosti, RWCT tehnik, Formativnega spremljanja, strategije STEM  in drugih sodobnih metod poučevanja v pouk tehnike in tehnologije, krepitev dogovorjenih vrednot in d</w:t>
      </w:r>
      <w:r w:rsidR="00BE3A39" w:rsidRPr="00D51908">
        <w:rPr>
          <w:rFonts w:asciiTheme="minorHAnsi" w:hAnsiTheme="minorHAnsi" w:cstheme="minorHAnsi"/>
        </w:rPr>
        <w:t>r</w:t>
      </w:r>
      <w:r w:rsidRPr="00D51908">
        <w:rPr>
          <w:rFonts w:asciiTheme="minorHAnsi" w:hAnsiTheme="minorHAnsi" w:cstheme="minorHAnsi"/>
        </w:rPr>
        <w:t>ugih prednostnih nalog šole, izvajanje interesne dejavnosti, vključevanje 3D modeliranja  in uporabe 3D tiskalnika v  pouk.</w:t>
      </w:r>
    </w:p>
    <w:p w14:paraId="5BB628B2" w14:textId="77777777" w:rsidR="003403CD" w:rsidRPr="00D51908" w:rsidRDefault="003403CD" w:rsidP="003403CD">
      <w:pPr>
        <w:pStyle w:val="Navadensplet"/>
        <w:shd w:val="clear" w:color="auto" w:fill="FFFFFF"/>
        <w:spacing w:before="0" w:beforeAutospacing="0" w:after="0" w:afterAutospacing="0" w:line="338" w:lineRule="atLeast"/>
        <w:jc w:val="both"/>
        <w:textAlignment w:val="baseline"/>
        <w:rPr>
          <w:rFonts w:asciiTheme="minorHAnsi" w:hAnsiTheme="minorHAnsi" w:cstheme="minorHAnsi"/>
          <w:color w:val="538135" w:themeColor="accent6" w:themeShade="BF"/>
        </w:rPr>
      </w:pPr>
    </w:p>
    <w:p w14:paraId="1AC98CFA" w14:textId="7271E7EF" w:rsidR="00343EF1" w:rsidRPr="00D51908" w:rsidRDefault="00343EF1" w:rsidP="009B0491">
      <w:pPr>
        <w:pStyle w:val="Navadensplet"/>
        <w:numPr>
          <w:ilvl w:val="0"/>
          <w:numId w:val="72"/>
        </w:numPr>
        <w:spacing w:before="0" w:beforeAutospacing="0" w:after="0" w:afterAutospacing="0" w:line="360" w:lineRule="auto"/>
        <w:textAlignment w:val="baseline"/>
        <w:rPr>
          <w:rFonts w:asciiTheme="minorHAnsi" w:hAnsiTheme="minorHAnsi" w:cstheme="minorHAnsi"/>
          <w:b/>
          <w:bCs/>
        </w:rPr>
      </w:pPr>
      <w:bookmarkStart w:id="18" w:name="_Hlk106690755"/>
      <w:r w:rsidRPr="00D51908">
        <w:rPr>
          <w:rFonts w:asciiTheme="minorHAnsi" w:hAnsiTheme="minorHAnsi" w:cstheme="minorHAnsi"/>
          <w:b/>
          <w:bCs/>
        </w:rPr>
        <w:t>AKTIV ZA TUJE JEZIKE, vod</w:t>
      </w:r>
      <w:r w:rsidR="007F6BFA" w:rsidRPr="00D51908">
        <w:rPr>
          <w:rFonts w:asciiTheme="minorHAnsi" w:hAnsiTheme="minorHAnsi" w:cstheme="minorHAnsi"/>
          <w:b/>
          <w:bCs/>
        </w:rPr>
        <w:t>ja</w:t>
      </w:r>
      <w:r w:rsidRPr="00D51908">
        <w:rPr>
          <w:rFonts w:asciiTheme="minorHAnsi" w:hAnsiTheme="minorHAnsi" w:cstheme="minorHAnsi"/>
          <w:b/>
          <w:bCs/>
        </w:rPr>
        <w:t xml:space="preserve"> </w:t>
      </w:r>
      <w:r w:rsidR="00D4149F" w:rsidRPr="00D51908">
        <w:rPr>
          <w:rFonts w:asciiTheme="minorHAnsi" w:hAnsiTheme="minorHAnsi" w:cstheme="minorHAnsi"/>
          <w:b/>
          <w:bCs/>
        </w:rPr>
        <w:t>Darja Plut</w:t>
      </w:r>
      <w:r w:rsidRPr="00D51908">
        <w:rPr>
          <w:rFonts w:asciiTheme="minorHAnsi" w:hAnsiTheme="minorHAnsi" w:cstheme="minorHAnsi"/>
          <w:b/>
          <w:bCs/>
        </w:rPr>
        <w:t>.</w:t>
      </w:r>
    </w:p>
    <w:p w14:paraId="16DBC1B9" w14:textId="77777777" w:rsidR="00761C58" w:rsidRPr="00D51908" w:rsidRDefault="00761C58" w:rsidP="00761C58">
      <w:pPr>
        <w:pStyle w:val="Navadensplet"/>
        <w:spacing w:before="0" w:beforeAutospacing="0" w:after="0" w:afterAutospacing="0" w:line="360" w:lineRule="auto"/>
        <w:textAlignment w:val="baseline"/>
        <w:rPr>
          <w:rFonts w:asciiTheme="minorHAnsi" w:hAnsiTheme="minorHAnsi" w:cstheme="minorHAnsi"/>
          <w:b/>
          <w:bCs/>
        </w:rPr>
      </w:pPr>
    </w:p>
    <w:bookmarkEnd w:id="18"/>
    <w:p w14:paraId="1FC431F8" w14:textId="61F3841F" w:rsidR="00335D9A" w:rsidRPr="00D51908" w:rsidRDefault="00335D9A" w:rsidP="005562AB">
      <w:pPr>
        <w:spacing w:line="360" w:lineRule="auto"/>
        <w:jc w:val="both"/>
        <w:rPr>
          <w:rFonts w:asciiTheme="minorHAnsi" w:hAnsiTheme="minorHAnsi" w:cstheme="minorHAnsi"/>
        </w:rPr>
      </w:pPr>
      <w:r w:rsidRPr="00D51908">
        <w:rPr>
          <w:rFonts w:asciiTheme="minorHAnsi" w:hAnsiTheme="minorHAnsi" w:cstheme="minorHAnsi"/>
        </w:rPr>
        <w:t>Aktiv angleškega jezika se bo v šolskem letu 202</w:t>
      </w:r>
      <w:r w:rsidR="00B95FA4" w:rsidRPr="00D51908">
        <w:rPr>
          <w:rFonts w:asciiTheme="minorHAnsi" w:hAnsiTheme="minorHAnsi" w:cstheme="minorHAnsi"/>
        </w:rPr>
        <w:t>3</w:t>
      </w:r>
      <w:r w:rsidRPr="00D51908">
        <w:rPr>
          <w:rFonts w:asciiTheme="minorHAnsi" w:hAnsiTheme="minorHAnsi" w:cstheme="minorHAnsi"/>
        </w:rPr>
        <w:t>/2</w:t>
      </w:r>
      <w:r w:rsidR="00B95FA4" w:rsidRPr="00D51908">
        <w:rPr>
          <w:rFonts w:asciiTheme="minorHAnsi" w:hAnsiTheme="minorHAnsi" w:cstheme="minorHAnsi"/>
        </w:rPr>
        <w:t>4</w:t>
      </w:r>
      <w:r w:rsidRPr="00D51908">
        <w:rPr>
          <w:rFonts w:asciiTheme="minorHAnsi" w:hAnsiTheme="minorHAnsi" w:cstheme="minorHAnsi"/>
        </w:rPr>
        <w:t xml:space="preserve"> sestajal predvidoma enkrat tedensko. V obdobju od septembra do konca šolskega leta se bomo v aktivu ukvarjali z naslednjimi področji:</w:t>
      </w:r>
    </w:p>
    <w:p w14:paraId="44BDA866" w14:textId="77777777" w:rsidR="00335D9A" w:rsidRPr="00D51908" w:rsidRDefault="00335D9A" w:rsidP="009B0491">
      <w:pPr>
        <w:numPr>
          <w:ilvl w:val="0"/>
          <w:numId w:val="92"/>
        </w:numPr>
        <w:spacing w:after="160" w:line="360" w:lineRule="auto"/>
        <w:rPr>
          <w:rFonts w:asciiTheme="minorHAnsi" w:hAnsiTheme="minorHAnsi" w:cstheme="minorHAnsi"/>
        </w:rPr>
      </w:pPr>
      <w:r w:rsidRPr="00D51908">
        <w:rPr>
          <w:rFonts w:asciiTheme="minorHAnsi" w:hAnsiTheme="minorHAnsi" w:cstheme="minorHAnsi"/>
        </w:rPr>
        <w:t>Priprava na tekmovanje šestih, sedmih, osmih in devetih razredov iz angleškega jezika.</w:t>
      </w:r>
    </w:p>
    <w:p w14:paraId="3AF21876" w14:textId="77777777" w:rsidR="00335D9A" w:rsidRPr="00D51908" w:rsidRDefault="00335D9A" w:rsidP="009B0491">
      <w:pPr>
        <w:numPr>
          <w:ilvl w:val="0"/>
          <w:numId w:val="92"/>
        </w:numPr>
        <w:spacing w:after="160" w:line="276" w:lineRule="auto"/>
        <w:rPr>
          <w:rFonts w:asciiTheme="minorHAnsi" w:hAnsiTheme="minorHAnsi" w:cstheme="minorHAnsi"/>
        </w:rPr>
      </w:pPr>
      <w:r w:rsidRPr="00D51908">
        <w:rPr>
          <w:rFonts w:asciiTheme="minorHAnsi" w:hAnsiTheme="minorHAnsi" w:cstheme="minorHAnsi"/>
        </w:rPr>
        <w:t xml:space="preserve">Priprava na tekmovanje za bralno značko EPI </w:t>
      </w:r>
      <w:proofErr w:type="spellStart"/>
      <w:r w:rsidRPr="00D51908">
        <w:rPr>
          <w:rFonts w:asciiTheme="minorHAnsi" w:hAnsiTheme="minorHAnsi" w:cstheme="minorHAnsi"/>
        </w:rPr>
        <w:t>Reading</w:t>
      </w:r>
      <w:proofErr w:type="spellEnd"/>
      <w:r w:rsidRPr="00D51908">
        <w:rPr>
          <w:rFonts w:asciiTheme="minorHAnsi" w:hAnsiTheme="minorHAnsi" w:cstheme="minorHAnsi"/>
        </w:rPr>
        <w:t xml:space="preserve"> </w:t>
      </w:r>
      <w:proofErr w:type="spellStart"/>
      <w:r w:rsidRPr="00D51908">
        <w:rPr>
          <w:rFonts w:asciiTheme="minorHAnsi" w:hAnsiTheme="minorHAnsi" w:cstheme="minorHAnsi"/>
        </w:rPr>
        <w:t>Badge</w:t>
      </w:r>
      <w:proofErr w:type="spellEnd"/>
      <w:r w:rsidRPr="00D51908">
        <w:rPr>
          <w:rFonts w:asciiTheme="minorHAnsi" w:hAnsiTheme="minorHAnsi" w:cstheme="minorHAnsi"/>
        </w:rPr>
        <w:t xml:space="preserve"> za učence 1. do 5. razreda, angleška bralna značka na ravni šole za učence od 6. do 9. razreda.</w:t>
      </w:r>
    </w:p>
    <w:p w14:paraId="74A144AD" w14:textId="77777777" w:rsidR="00335D9A" w:rsidRPr="00D51908" w:rsidRDefault="00335D9A" w:rsidP="009B0491">
      <w:pPr>
        <w:numPr>
          <w:ilvl w:val="0"/>
          <w:numId w:val="92"/>
        </w:numPr>
        <w:spacing w:after="160" w:line="276" w:lineRule="auto"/>
        <w:rPr>
          <w:rFonts w:asciiTheme="minorHAnsi" w:hAnsiTheme="minorHAnsi" w:cstheme="minorHAnsi"/>
        </w:rPr>
      </w:pPr>
      <w:r w:rsidRPr="00D51908">
        <w:rPr>
          <w:rFonts w:asciiTheme="minorHAnsi" w:hAnsiTheme="minorHAnsi" w:cstheme="minorHAnsi"/>
        </w:rPr>
        <w:lastRenderedPageBreak/>
        <w:t xml:space="preserve">Priprava na natečaj </w:t>
      </w:r>
      <w:r w:rsidRPr="00D51908">
        <w:rPr>
          <w:rFonts w:asciiTheme="minorHAnsi" w:hAnsiTheme="minorHAnsi" w:cstheme="minorHAnsi"/>
          <w:i/>
        </w:rPr>
        <w:t>Bodi pisatelj v tujih jezikih</w:t>
      </w:r>
      <w:r w:rsidRPr="00D51908">
        <w:rPr>
          <w:rFonts w:asciiTheme="minorHAnsi" w:hAnsiTheme="minorHAnsi" w:cstheme="minorHAnsi"/>
        </w:rPr>
        <w:t>.</w:t>
      </w:r>
    </w:p>
    <w:p w14:paraId="69D48A92" w14:textId="77777777" w:rsidR="00335D9A" w:rsidRPr="00D51908" w:rsidRDefault="00335D9A" w:rsidP="009B0491">
      <w:pPr>
        <w:numPr>
          <w:ilvl w:val="0"/>
          <w:numId w:val="92"/>
        </w:numPr>
        <w:spacing w:after="160" w:line="276" w:lineRule="auto"/>
        <w:rPr>
          <w:rFonts w:asciiTheme="minorHAnsi" w:hAnsiTheme="minorHAnsi" w:cstheme="minorHAnsi"/>
        </w:rPr>
      </w:pPr>
      <w:r w:rsidRPr="00D51908">
        <w:rPr>
          <w:rFonts w:asciiTheme="minorHAnsi" w:hAnsiTheme="minorHAnsi" w:cstheme="minorHAnsi"/>
        </w:rPr>
        <w:t>Izvedba interesnih dejavnosti (</w:t>
      </w:r>
      <w:proofErr w:type="spellStart"/>
      <w:r w:rsidRPr="00D51908">
        <w:rPr>
          <w:rFonts w:asciiTheme="minorHAnsi" w:hAnsiTheme="minorHAnsi" w:cstheme="minorHAnsi"/>
        </w:rPr>
        <w:t>RaP</w:t>
      </w:r>
      <w:proofErr w:type="spellEnd"/>
      <w:r w:rsidRPr="00D51908">
        <w:rPr>
          <w:rFonts w:asciiTheme="minorHAnsi" w:hAnsiTheme="minorHAnsi" w:cstheme="minorHAnsi"/>
        </w:rPr>
        <w:t>, Unesco).</w:t>
      </w:r>
    </w:p>
    <w:p w14:paraId="19D4E845" w14:textId="77777777" w:rsidR="00335D9A" w:rsidRPr="00D51908" w:rsidRDefault="00335D9A" w:rsidP="009B0491">
      <w:pPr>
        <w:numPr>
          <w:ilvl w:val="0"/>
          <w:numId w:val="92"/>
        </w:numPr>
        <w:spacing w:after="160" w:line="276" w:lineRule="auto"/>
        <w:rPr>
          <w:rFonts w:asciiTheme="minorHAnsi" w:hAnsiTheme="minorHAnsi" w:cstheme="minorHAnsi"/>
        </w:rPr>
      </w:pPr>
      <w:r w:rsidRPr="00D51908">
        <w:rPr>
          <w:rFonts w:asciiTheme="minorHAnsi" w:hAnsiTheme="minorHAnsi" w:cstheme="minorHAnsi"/>
        </w:rPr>
        <w:t>Udeleževanje na sestankih aktiva.</w:t>
      </w:r>
    </w:p>
    <w:p w14:paraId="17DF61C1" w14:textId="77777777" w:rsidR="00335D9A" w:rsidRPr="00D51908" w:rsidRDefault="00335D9A" w:rsidP="009B0491">
      <w:pPr>
        <w:numPr>
          <w:ilvl w:val="0"/>
          <w:numId w:val="92"/>
        </w:numPr>
        <w:spacing w:after="160" w:line="276" w:lineRule="auto"/>
        <w:rPr>
          <w:rFonts w:asciiTheme="minorHAnsi" w:hAnsiTheme="minorHAnsi" w:cstheme="minorHAnsi"/>
        </w:rPr>
      </w:pPr>
      <w:r w:rsidRPr="00D51908">
        <w:rPr>
          <w:rFonts w:asciiTheme="minorHAnsi" w:hAnsiTheme="minorHAnsi" w:cstheme="minorHAnsi"/>
        </w:rPr>
        <w:t>Delo z nadarjenimi učenci in učenci s posebnimi potrebami.</w:t>
      </w:r>
    </w:p>
    <w:p w14:paraId="6FB5F5EA" w14:textId="77777777" w:rsidR="00335D9A" w:rsidRPr="00D51908" w:rsidRDefault="00335D9A" w:rsidP="009B0491">
      <w:pPr>
        <w:numPr>
          <w:ilvl w:val="0"/>
          <w:numId w:val="92"/>
        </w:numPr>
        <w:spacing w:after="160" w:line="276" w:lineRule="auto"/>
        <w:rPr>
          <w:rFonts w:asciiTheme="minorHAnsi" w:hAnsiTheme="minorHAnsi" w:cstheme="minorHAnsi"/>
        </w:rPr>
      </w:pPr>
      <w:r w:rsidRPr="00D51908">
        <w:rPr>
          <w:rFonts w:asciiTheme="minorHAnsi" w:hAnsiTheme="minorHAnsi" w:cstheme="minorHAnsi"/>
        </w:rPr>
        <w:t>Nakup dodatnih učnih pripomočkov ter angleških revij.</w:t>
      </w:r>
    </w:p>
    <w:p w14:paraId="32A7F2D1" w14:textId="77777777" w:rsidR="00335D9A" w:rsidRPr="00D51908" w:rsidRDefault="00335D9A" w:rsidP="009B0491">
      <w:pPr>
        <w:numPr>
          <w:ilvl w:val="0"/>
          <w:numId w:val="92"/>
        </w:numPr>
        <w:spacing w:after="160" w:line="276" w:lineRule="auto"/>
        <w:rPr>
          <w:rFonts w:asciiTheme="minorHAnsi" w:hAnsiTheme="minorHAnsi" w:cstheme="minorHAnsi"/>
        </w:rPr>
      </w:pPr>
      <w:r w:rsidRPr="00D51908">
        <w:rPr>
          <w:rFonts w:asciiTheme="minorHAnsi" w:hAnsiTheme="minorHAnsi" w:cstheme="minorHAnsi"/>
        </w:rPr>
        <w:t>Naročilo didaktičnih gradiv in knjig za angleško bralno značko.</w:t>
      </w:r>
    </w:p>
    <w:p w14:paraId="701B0979" w14:textId="77777777" w:rsidR="00335D9A" w:rsidRPr="00D51908" w:rsidRDefault="00335D9A" w:rsidP="009B0491">
      <w:pPr>
        <w:numPr>
          <w:ilvl w:val="0"/>
          <w:numId w:val="92"/>
        </w:numPr>
        <w:spacing w:after="160" w:line="276" w:lineRule="auto"/>
        <w:rPr>
          <w:rFonts w:asciiTheme="minorHAnsi" w:hAnsiTheme="minorHAnsi" w:cstheme="minorHAnsi"/>
        </w:rPr>
      </w:pPr>
      <w:r w:rsidRPr="00D51908">
        <w:rPr>
          <w:rFonts w:asciiTheme="minorHAnsi" w:hAnsiTheme="minorHAnsi" w:cstheme="minorHAnsi"/>
        </w:rPr>
        <w:t>Povratne informacije o udeležbi na različnih seminarjih in izobraževanjih.</w:t>
      </w:r>
    </w:p>
    <w:p w14:paraId="58476715" w14:textId="77777777" w:rsidR="00335D9A" w:rsidRPr="00D51908" w:rsidRDefault="00335D9A" w:rsidP="009B0491">
      <w:pPr>
        <w:numPr>
          <w:ilvl w:val="0"/>
          <w:numId w:val="92"/>
        </w:numPr>
        <w:spacing w:after="160" w:line="276" w:lineRule="auto"/>
        <w:rPr>
          <w:rFonts w:asciiTheme="minorHAnsi" w:hAnsiTheme="minorHAnsi" w:cstheme="minorHAnsi"/>
        </w:rPr>
      </w:pPr>
      <w:proofErr w:type="spellStart"/>
      <w:r w:rsidRPr="00D51908">
        <w:rPr>
          <w:rFonts w:asciiTheme="minorHAnsi" w:hAnsiTheme="minorHAnsi" w:cstheme="minorHAnsi"/>
        </w:rPr>
        <w:t>Obeležitev</w:t>
      </w:r>
      <w:proofErr w:type="spellEnd"/>
      <w:r w:rsidRPr="00D51908">
        <w:rPr>
          <w:rFonts w:asciiTheme="minorHAnsi" w:hAnsiTheme="minorHAnsi" w:cstheme="minorHAnsi"/>
        </w:rPr>
        <w:t xml:space="preserve"> svetovnega dneva jezikov.</w:t>
      </w:r>
    </w:p>
    <w:p w14:paraId="464A81D8" w14:textId="56DE4E4C" w:rsidR="00335D9A" w:rsidRPr="00D51908" w:rsidRDefault="00335D9A" w:rsidP="009B0491">
      <w:pPr>
        <w:numPr>
          <w:ilvl w:val="0"/>
          <w:numId w:val="92"/>
        </w:numPr>
        <w:spacing w:after="160" w:line="276" w:lineRule="auto"/>
        <w:rPr>
          <w:rFonts w:asciiTheme="minorHAnsi" w:hAnsiTheme="minorHAnsi" w:cstheme="minorHAnsi"/>
        </w:rPr>
      </w:pPr>
      <w:r w:rsidRPr="00D51908">
        <w:rPr>
          <w:rFonts w:asciiTheme="minorHAnsi" w:hAnsiTheme="minorHAnsi" w:cstheme="minorHAnsi"/>
        </w:rPr>
        <w:t xml:space="preserve">Izvajanje akcijskega načrta šole, sledenje prednostnim nalogam </w:t>
      </w:r>
      <w:r w:rsidR="00B95FA4" w:rsidRPr="00D51908">
        <w:rPr>
          <w:rFonts w:asciiTheme="minorHAnsi" w:hAnsiTheme="minorHAnsi" w:cstheme="minorHAnsi"/>
        </w:rPr>
        <w:t>in formativnemu spremljanju.</w:t>
      </w:r>
    </w:p>
    <w:p w14:paraId="336426EB" w14:textId="77777777" w:rsidR="00335D9A" w:rsidRPr="00D51908" w:rsidRDefault="00335D9A" w:rsidP="009B0491">
      <w:pPr>
        <w:numPr>
          <w:ilvl w:val="0"/>
          <w:numId w:val="92"/>
        </w:numPr>
        <w:spacing w:after="160" w:line="276" w:lineRule="auto"/>
        <w:rPr>
          <w:rFonts w:asciiTheme="minorHAnsi" w:hAnsiTheme="minorHAnsi" w:cstheme="minorHAnsi"/>
        </w:rPr>
      </w:pPr>
      <w:r w:rsidRPr="00D51908">
        <w:rPr>
          <w:rFonts w:asciiTheme="minorHAnsi" w:hAnsiTheme="minorHAnsi" w:cstheme="minorHAnsi"/>
        </w:rPr>
        <w:t>Sprotno oddajanje prispevkov za šolsko glasilo.</w:t>
      </w:r>
    </w:p>
    <w:p w14:paraId="2435CAFB" w14:textId="77777777" w:rsidR="00335D9A" w:rsidRPr="00D51908" w:rsidRDefault="00335D9A" w:rsidP="009B0491">
      <w:pPr>
        <w:numPr>
          <w:ilvl w:val="0"/>
          <w:numId w:val="92"/>
        </w:numPr>
        <w:spacing w:after="160" w:line="276" w:lineRule="auto"/>
        <w:rPr>
          <w:rFonts w:asciiTheme="minorHAnsi" w:hAnsiTheme="minorHAnsi" w:cstheme="minorHAnsi"/>
        </w:rPr>
      </w:pPr>
      <w:r w:rsidRPr="00D51908">
        <w:rPr>
          <w:rFonts w:asciiTheme="minorHAnsi" w:hAnsiTheme="minorHAnsi" w:cstheme="minorHAnsi"/>
        </w:rPr>
        <w:t>Realizacija akcijskega načrt za TJA.</w:t>
      </w:r>
    </w:p>
    <w:p w14:paraId="3EB8CF35" w14:textId="77777777" w:rsidR="00335D9A" w:rsidRPr="00D51908" w:rsidRDefault="00335D9A" w:rsidP="009B0491">
      <w:pPr>
        <w:numPr>
          <w:ilvl w:val="0"/>
          <w:numId w:val="92"/>
        </w:numPr>
        <w:spacing w:after="160" w:line="276" w:lineRule="auto"/>
        <w:rPr>
          <w:rFonts w:asciiTheme="minorHAnsi" w:hAnsiTheme="minorHAnsi" w:cstheme="minorHAnsi"/>
        </w:rPr>
      </w:pPr>
      <w:r w:rsidRPr="00D51908">
        <w:rPr>
          <w:rFonts w:asciiTheme="minorHAnsi" w:hAnsiTheme="minorHAnsi" w:cstheme="minorHAnsi"/>
        </w:rPr>
        <w:t>Realizacija akcijskega načrta za NPZ.</w:t>
      </w:r>
    </w:p>
    <w:p w14:paraId="52F1FDCB" w14:textId="6BC1DAB8" w:rsidR="00335D9A" w:rsidRPr="00D51908" w:rsidRDefault="00335D9A" w:rsidP="009B0491">
      <w:pPr>
        <w:numPr>
          <w:ilvl w:val="0"/>
          <w:numId w:val="92"/>
        </w:numPr>
        <w:spacing w:after="160" w:line="276" w:lineRule="auto"/>
        <w:rPr>
          <w:rFonts w:asciiTheme="minorHAnsi" w:hAnsiTheme="minorHAnsi" w:cstheme="minorHAnsi"/>
        </w:rPr>
      </w:pPr>
      <w:r w:rsidRPr="00D51908">
        <w:rPr>
          <w:rFonts w:asciiTheme="minorHAnsi" w:hAnsiTheme="minorHAnsi" w:cstheme="minorHAnsi"/>
        </w:rPr>
        <w:t>Vrednotenje in analiza NPZ.</w:t>
      </w:r>
    </w:p>
    <w:p w14:paraId="790210BC" w14:textId="77777777" w:rsidR="00343EF1" w:rsidRPr="00D51908" w:rsidRDefault="00343EF1" w:rsidP="00343EF1">
      <w:pPr>
        <w:spacing w:line="276" w:lineRule="auto"/>
        <w:rPr>
          <w:rFonts w:asciiTheme="minorHAnsi" w:hAnsiTheme="minorHAnsi" w:cstheme="minorHAnsi"/>
        </w:rPr>
      </w:pPr>
    </w:p>
    <w:p w14:paraId="5F48E20C" w14:textId="0B3742F7" w:rsidR="00343EF1" w:rsidRPr="00D51908" w:rsidRDefault="00343EF1" w:rsidP="009B0491">
      <w:pPr>
        <w:pStyle w:val="Navadensplet"/>
        <w:numPr>
          <w:ilvl w:val="0"/>
          <w:numId w:val="68"/>
        </w:numPr>
        <w:spacing w:before="0" w:beforeAutospacing="0" w:after="0" w:afterAutospacing="0" w:line="276" w:lineRule="auto"/>
        <w:jc w:val="both"/>
        <w:textAlignment w:val="baseline"/>
        <w:rPr>
          <w:rFonts w:asciiTheme="minorHAnsi" w:hAnsiTheme="minorHAnsi" w:cstheme="minorHAnsi"/>
          <w:b/>
          <w:bCs/>
        </w:rPr>
      </w:pPr>
      <w:r w:rsidRPr="00D51908">
        <w:rPr>
          <w:rFonts w:asciiTheme="minorHAnsi" w:hAnsiTheme="minorHAnsi" w:cstheme="minorHAnsi"/>
          <w:b/>
          <w:bCs/>
        </w:rPr>
        <w:t>AKTIV ZA LIKOVNO  in GLASBENO UMETNOST, vod</w:t>
      </w:r>
      <w:r w:rsidR="007F6BFA" w:rsidRPr="00D51908">
        <w:rPr>
          <w:rFonts w:asciiTheme="minorHAnsi" w:hAnsiTheme="minorHAnsi" w:cstheme="minorHAnsi"/>
          <w:b/>
          <w:bCs/>
        </w:rPr>
        <w:t>ja:</w:t>
      </w:r>
      <w:r w:rsidR="00B95FA4" w:rsidRPr="00D51908">
        <w:rPr>
          <w:rFonts w:asciiTheme="minorHAnsi" w:hAnsiTheme="minorHAnsi" w:cstheme="minorHAnsi"/>
          <w:b/>
          <w:bCs/>
        </w:rPr>
        <w:t xml:space="preserve"> DANIELA ZUPAN DEŽMAN</w:t>
      </w:r>
      <w:r w:rsidRPr="00D51908">
        <w:rPr>
          <w:rFonts w:asciiTheme="minorHAnsi" w:hAnsiTheme="minorHAnsi" w:cstheme="minorHAnsi"/>
          <w:b/>
          <w:bCs/>
        </w:rPr>
        <w:t>. </w:t>
      </w:r>
    </w:p>
    <w:p w14:paraId="6210BF84" w14:textId="77777777" w:rsidR="00761C58" w:rsidRPr="00D51908" w:rsidRDefault="00761C58" w:rsidP="00761C58">
      <w:pPr>
        <w:pStyle w:val="Navadensplet"/>
        <w:spacing w:before="0" w:beforeAutospacing="0" w:after="0" w:afterAutospacing="0" w:line="276" w:lineRule="auto"/>
        <w:ind w:left="720"/>
        <w:jc w:val="both"/>
        <w:textAlignment w:val="baseline"/>
        <w:rPr>
          <w:rFonts w:asciiTheme="minorHAnsi" w:hAnsiTheme="minorHAnsi" w:cstheme="minorHAnsi"/>
          <w:b/>
          <w:bCs/>
        </w:rPr>
      </w:pPr>
    </w:p>
    <w:p w14:paraId="0A14D9FA" w14:textId="77777777" w:rsidR="00343EF1" w:rsidRPr="00D51908" w:rsidRDefault="00343EF1" w:rsidP="00623FBF">
      <w:pPr>
        <w:pStyle w:val="Navadensplet"/>
        <w:spacing w:before="0" w:beforeAutospacing="0" w:after="0" w:afterAutospacing="0" w:line="360" w:lineRule="auto"/>
        <w:jc w:val="both"/>
        <w:rPr>
          <w:rFonts w:asciiTheme="minorHAnsi" w:hAnsiTheme="minorHAnsi" w:cstheme="minorHAnsi"/>
        </w:rPr>
      </w:pPr>
      <w:r w:rsidRPr="00D51908">
        <w:rPr>
          <w:rFonts w:asciiTheme="minorHAnsi" w:hAnsiTheme="minorHAnsi" w:cstheme="minorHAnsi"/>
        </w:rPr>
        <w:t>TEMATIKE: Sodelovanje s I. in II. triado. Sodelovanje na likovnih natečajih. Naročanje likovnih materialov (glina, tiskarske barve). Sodelovanje s šolsko knjižnico. Sprememba učnega načrta. Glasbena vzgoja - sodelovanje razrednih in predmetnih učiteljev po vertikali. Organizacija glasbenih predstav. Organizacija in izvedba revije šolskih pevskih zborov. Priprava in obisk operne predstave ali muzikala. Medpredmetno povezovanje, predvsem z likovno umetnostjo.</w:t>
      </w:r>
    </w:p>
    <w:p w14:paraId="5CFB09B6" w14:textId="77777777" w:rsidR="00343EF1" w:rsidRPr="00D51908" w:rsidRDefault="00343EF1" w:rsidP="00343EF1">
      <w:pPr>
        <w:spacing w:line="276" w:lineRule="auto"/>
        <w:rPr>
          <w:rFonts w:asciiTheme="minorHAnsi" w:hAnsiTheme="minorHAnsi" w:cstheme="minorHAnsi"/>
        </w:rPr>
      </w:pPr>
    </w:p>
    <w:p w14:paraId="25B0664F" w14:textId="4B90F05D" w:rsidR="00343EF1" w:rsidRPr="00D51908" w:rsidRDefault="00343EF1" w:rsidP="009B0491">
      <w:pPr>
        <w:pStyle w:val="Navadensplet"/>
        <w:numPr>
          <w:ilvl w:val="0"/>
          <w:numId w:val="69"/>
        </w:numPr>
        <w:spacing w:before="0" w:beforeAutospacing="0" w:after="0" w:afterAutospacing="0" w:line="276" w:lineRule="auto"/>
        <w:jc w:val="both"/>
        <w:textAlignment w:val="baseline"/>
        <w:rPr>
          <w:rFonts w:asciiTheme="minorHAnsi" w:hAnsiTheme="minorHAnsi" w:cstheme="minorHAnsi"/>
          <w:b/>
          <w:bCs/>
        </w:rPr>
      </w:pPr>
      <w:r w:rsidRPr="00D51908">
        <w:rPr>
          <w:rFonts w:asciiTheme="minorHAnsi" w:hAnsiTheme="minorHAnsi" w:cstheme="minorHAnsi"/>
          <w:b/>
          <w:bCs/>
        </w:rPr>
        <w:t>AKTIV ZA ŠPORT, vod</w:t>
      </w:r>
      <w:r w:rsidR="007F6BFA" w:rsidRPr="00D51908">
        <w:rPr>
          <w:rFonts w:asciiTheme="minorHAnsi" w:hAnsiTheme="minorHAnsi" w:cstheme="minorHAnsi"/>
          <w:b/>
          <w:bCs/>
        </w:rPr>
        <w:t xml:space="preserve">ja: </w:t>
      </w:r>
      <w:r w:rsidRPr="00D51908">
        <w:rPr>
          <w:rFonts w:asciiTheme="minorHAnsi" w:hAnsiTheme="minorHAnsi" w:cstheme="minorHAnsi"/>
          <w:b/>
          <w:bCs/>
        </w:rPr>
        <w:t>Andrej Primc.</w:t>
      </w:r>
    </w:p>
    <w:p w14:paraId="1261FD73" w14:textId="77777777" w:rsidR="00761C58" w:rsidRPr="00D51908" w:rsidRDefault="00761C58" w:rsidP="00761C58">
      <w:pPr>
        <w:pStyle w:val="Navadensplet"/>
        <w:spacing w:before="0" w:beforeAutospacing="0" w:after="0" w:afterAutospacing="0" w:line="276" w:lineRule="auto"/>
        <w:ind w:left="720"/>
        <w:jc w:val="both"/>
        <w:textAlignment w:val="baseline"/>
        <w:rPr>
          <w:rFonts w:asciiTheme="minorHAnsi" w:hAnsiTheme="minorHAnsi" w:cstheme="minorHAnsi"/>
          <w:b/>
          <w:bCs/>
        </w:rPr>
      </w:pPr>
    </w:p>
    <w:p w14:paraId="7B519A58" w14:textId="76E755D6" w:rsidR="00343EF1" w:rsidRPr="00D51908" w:rsidRDefault="00343EF1" w:rsidP="00B95FA4">
      <w:pPr>
        <w:pStyle w:val="Navadensplet"/>
        <w:spacing w:before="0" w:beforeAutospacing="0" w:after="0" w:afterAutospacing="0" w:line="360" w:lineRule="auto"/>
        <w:jc w:val="both"/>
        <w:rPr>
          <w:rFonts w:asciiTheme="minorHAnsi" w:hAnsiTheme="minorHAnsi" w:cstheme="minorHAnsi"/>
        </w:rPr>
      </w:pPr>
      <w:r w:rsidRPr="00D51908">
        <w:rPr>
          <w:rFonts w:asciiTheme="minorHAnsi" w:hAnsiTheme="minorHAnsi" w:cstheme="minorHAnsi"/>
        </w:rPr>
        <w:t>TEMATIKE: Pregled kriterijev ocenjevanja in njihova potrditev. Nabava športne opreme za pouk športa na šoli. Usklajevanje in načrtovanje ter priprava pouka, športnih dni in ostalih dejavnosti, povezanih s športom. Uvajanje športne spletne aplikacije in spletne učilnice v pouk ŠPO. Sodelovanje z učitelji 1. in 2.  triade in vključevanje učiteljev športa v pouk.</w:t>
      </w:r>
    </w:p>
    <w:p w14:paraId="23D4F472" w14:textId="75AE04DB" w:rsidR="0042668B" w:rsidRDefault="0042668B" w:rsidP="00623FBF">
      <w:pPr>
        <w:pStyle w:val="Navadensplet"/>
        <w:spacing w:before="0" w:beforeAutospacing="0" w:after="0" w:afterAutospacing="0" w:line="360" w:lineRule="auto"/>
        <w:rPr>
          <w:rFonts w:asciiTheme="minorHAnsi" w:hAnsiTheme="minorHAnsi" w:cstheme="minorHAnsi"/>
        </w:rPr>
      </w:pPr>
    </w:p>
    <w:p w14:paraId="2FFD440A" w14:textId="77777777" w:rsidR="00635C84" w:rsidRPr="00D51908" w:rsidRDefault="00635C84" w:rsidP="00623FBF">
      <w:pPr>
        <w:pStyle w:val="Navadensplet"/>
        <w:spacing w:before="0" w:beforeAutospacing="0" w:after="0" w:afterAutospacing="0" w:line="360" w:lineRule="auto"/>
        <w:rPr>
          <w:rFonts w:asciiTheme="minorHAnsi" w:hAnsiTheme="minorHAnsi" w:cstheme="minorHAnsi"/>
        </w:rPr>
      </w:pPr>
    </w:p>
    <w:p w14:paraId="4ECB401C" w14:textId="5444DA33" w:rsidR="00343EF1" w:rsidRPr="00D51908" w:rsidRDefault="00343EF1" w:rsidP="009B0491">
      <w:pPr>
        <w:pStyle w:val="Navadensplet"/>
        <w:numPr>
          <w:ilvl w:val="0"/>
          <w:numId w:val="70"/>
        </w:numPr>
        <w:spacing w:before="0" w:beforeAutospacing="0" w:after="0" w:afterAutospacing="0" w:line="276" w:lineRule="auto"/>
        <w:jc w:val="both"/>
        <w:textAlignment w:val="baseline"/>
        <w:rPr>
          <w:rFonts w:asciiTheme="minorHAnsi" w:hAnsiTheme="minorHAnsi" w:cstheme="minorHAnsi"/>
          <w:b/>
          <w:bCs/>
        </w:rPr>
      </w:pPr>
      <w:r w:rsidRPr="00D51908">
        <w:rPr>
          <w:rFonts w:asciiTheme="minorHAnsi" w:hAnsiTheme="minorHAnsi" w:cstheme="minorHAnsi"/>
          <w:b/>
          <w:bCs/>
        </w:rPr>
        <w:lastRenderedPageBreak/>
        <w:t>AKTIV ZA UČITELJE V ODDELKIH PODALJŠANEGA BIVANJA, vod</w:t>
      </w:r>
      <w:r w:rsidR="000E4651" w:rsidRPr="00D51908">
        <w:rPr>
          <w:rFonts w:asciiTheme="minorHAnsi" w:hAnsiTheme="minorHAnsi" w:cstheme="minorHAnsi"/>
          <w:b/>
          <w:bCs/>
        </w:rPr>
        <w:t>ja:</w:t>
      </w:r>
      <w:r w:rsidRPr="00D51908">
        <w:rPr>
          <w:rFonts w:asciiTheme="minorHAnsi" w:hAnsiTheme="minorHAnsi" w:cstheme="minorHAnsi"/>
          <w:b/>
          <w:bCs/>
        </w:rPr>
        <w:t xml:space="preserve"> </w:t>
      </w:r>
      <w:r w:rsidR="007F6BFA" w:rsidRPr="00D51908">
        <w:rPr>
          <w:rFonts w:asciiTheme="minorHAnsi" w:hAnsiTheme="minorHAnsi" w:cstheme="minorHAnsi"/>
          <w:b/>
          <w:bCs/>
        </w:rPr>
        <w:t>Natalija KOTAR</w:t>
      </w:r>
      <w:r w:rsidRPr="00D51908">
        <w:rPr>
          <w:rFonts w:asciiTheme="minorHAnsi" w:hAnsiTheme="minorHAnsi" w:cstheme="minorHAnsi"/>
          <w:b/>
          <w:bCs/>
        </w:rPr>
        <w:t>.</w:t>
      </w:r>
    </w:p>
    <w:p w14:paraId="7073C3EC" w14:textId="77777777" w:rsidR="00761C58" w:rsidRPr="00D51908" w:rsidRDefault="00761C58" w:rsidP="00761C58">
      <w:pPr>
        <w:pStyle w:val="Navadensplet"/>
        <w:spacing w:before="0" w:beforeAutospacing="0" w:after="0" w:afterAutospacing="0" w:line="276" w:lineRule="auto"/>
        <w:ind w:left="720"/>
        <w:jc w:val="both"/>
        <w:textAlignment w:val="baseline"/>
        <w:rPr>
          <w:rFonts w:asciiTheme="minorHAnsi" w:hAnsiTheme="minorHAnsi" w:cstheme="minorHAnsi"/>
          <w:b/>
          <w:bCs/>
        </w:rPr>
      </w:pPr>
    </w:p>
    <w:p w14:paraId="6667523A" w14:textId="4825B754" w:rsidR="00343EF1" w:rsidRPr="00D51908" w:rsidRDefault="00343EF1" w:rsidP="00623FBF">
      <w:pPr>
        <w:pStyle w:val="Navadensplet"/>
        <w:spacing w:before="0" w:beforeAutospacing="0" w:after="0" w:afterAutospacing="0" w:line="360" w:lineRule="auto"/>
        <w:jc w:val="both"/>
        <w:rPr>
          <w:rFonts w:asciiTheme="minorHAnsi" w:hAnsiTheme="minorHAnsi" w:cstheme="minorHAnsi"/>
        </w:rPr>
      </w:pPr>
      <w:r w:rsidRPr="00D51908">
        <w:rPr>
          <w:rFonts w:asciiTheme="minorHAnsi" w:hAnsiTheme="minorHAnsi" w:cstheme="minorHAnsi"/>
        </w:rPr>
        <w:t xml:space="preserve">Podaljšano bivanje je oblika vzgojno-izobraževalnega dela, ki poteka po pouku. Organizacijsko je vezana na vizijo in delo šole. Učitelji PB pri načrtovanju dela sodelujejo z učitelji razredniki. Aktiv PB se povezuje z aktivom I. in II. triletja. Učitelji PB sodelujejo v projektih in prireditvah, ki potekajo na šoli. Sestanki aktiva bodo potekali vsak drugi ponedeljek v mesecu v zbornici šole. TEMATIKE: V sklopu aktiva bomo veliko časa namenili načrtovanju pouka v zvezi z vrednotami in vizijo šole. Uvajali bomo tudi novosti z vseh pedagoških področij učiteljev, ki so del aktiva PB. Kot vodja aktiva bom pripravljala delavnice likovnih tehnik in obdelovanje materialov  vseh likovnih področij. Glede na letne čase bomo pripravljali tematske okrasitve prostorov šole in odra. Redno se bomo udeleževali razpisanih tekmovanj in natečajev. Uporabljali bomo metode RWCT in način dela po metodi KZK, metode sodelovalnega učenja po konceptu Učenje učenja. Sodelovali bomo v projektu UNESCO, projektu Dobro je delati dobro. Negovali bomo zdrav način življenja -  navajali se bomo na uravnoteženo prehrano in vsakodnevno gibanje ter sodelovali v športnih aktivnostih. Uskladili bomo dejavnosti PB in </w:t>
      </w:r>
      <w:proofErr w:type="spellStart"/>
      <w:r w:rsidRPr="00D51908">
        <w:rPr>
          <w:rFonts w:asciiTheme="minorHAnsi" w:hAnsiTheme="minorHAnsi" w:cstheme="minorHAnsi"/>
        </w:rPr>
        <w:t>RaP</w:t>
      </w:r>
      <w:proofErr w:type="spellEnd"/>
      <w:r w:rsidRPr="00D51908">
        <w:rPr>
          <w:rFonts w:asciiTheme="minorHAnsi" w:hAnsiTheme="minorHAnsi" w:cstheme="minorHAnsi"/>
        </w:rPr>
        <w:t>. Poskrbeli za lastno varnost in varnost drugih.</w:t>
      </w:r>
    </w:p>
    <w:p w14:paraId="69F6E848" w14:textId="77777777" w:rsidR="000E4651" w:rsidRPr="00D51908" w:rsidRDefault="000E4651" w:rsidP="00623FBF">
      <w:pPr>
        <w:pStyle w:val="Navadensplet"/>
        <w:spacing w:before="0" w:beforeAutospacing="0" w:after="0" w:afterAutospacing="0" w:line="360" w:lineRule="auto"/>
        <w:jc w:val="both"/>
        <w:rPr>
          <w:rFonts w:asciiTheme="minorHAnsi" w:hAnsiTheme="minorHAnsi" w:cstheme="minorHAnsi"/>
        </w:rPr>
      </w:pPr>
    </w:p>
    <w:p w14:paraId="061EC728" w14:textId="6320481D" w:rsidR="00343EF1" w:rsidRPr="00D51908" w:rsidRDefault="00343EF1" w:rsidP="009B0491">
      <w:pPr>
        <w:pStyle w:val="Navadensplet"/>
        <w:numPr>
          <w:ilvl w:val="0"/>
          <w:numId w:val="67"/>
        </w:numPr>
        <w:shd w:val="clear" w:color="auto" w:fill="FFFFFF"/>
        <w:spacing w:before="0" w:beforeAutospacing="0" w:after="0" w:afterAutospacing="0" w:line="276" w:lineRule="auto"/>
        <w:jc w:val="both"/>
        <w:textAlignment w:val="baseline"/>
        <w:rPr>
          <w:rFonts w:asciiTheme="minorHAnsi" w:hAnsiTheme="minorHAnsi" w:cstheme="minorHAnsi"/>
          <w:b/>
          <w:bCs/>
        </w:rPr>
      </w:pPr>
      <w:bookmarkStart w:id="19" w:name="_Hlk106690812"/>
      <w:r w:rsidRPr="00D51908">
        <w:rPr>
          <w:rFonts w:asciiTheme="minorHAnsi" w:hAnsiTheme="minorHAnsi" w:cstheme="minorHAnsi"/>
          <w:b/>
          <w:bCs/>
        </w:rPr>
        <w:t xml:space="preserve">AKTIV </w:t>
      </w:r>
      <w:r w:rsidR="007F6BFA" w:rsidRPr="00D51908">
        <w:rPr>
          <w:rFonts w:asciiTheme="minorHAnsi" w:hAnsiTheme="minorHAnsi" w:cstheme="minorHAnsi"/>
          <w:b/>
          <w:bCs/>
        </w:rPr>
        <w:t>1. VIO</w:t>
      </w:r>
      <w:r w:rsidRPr="00D51908">
        <w:rPr>
          <w:rFonts w:asciiTheme="minorHAnsi" w:hAnsiTheme="minorHAnsi" w:cstheme="minorHAnsi"/>
          <w:b/>
          <w:bCs/>
        </w:rPr>
        <w:t>, vod</w:t>
      </w:r>
      <w:r w:rsidR="007F6BFA" w:rsidRPr="00D51908">
        <w:rPr>
          <w:rFonts w:asciiTheme="minorHAnsi" w:hAnsiTheme="minorHAnsi" w:cstheme="minorHAnsi"/>
          <w:b/>
          <w:bCs/>
        </w:rPr>
        <w:t>ja:</w:t>
      </w:r>
      <w:r w:rsidRPr="00D51908">
        <w:rPr>
          <w:rFonts w:asciiTheme="minorHAnsi" w:hAnsiTheme="minorHAnsi" w:cstheme="minorHAnsi"/>
          <w:b/>
          <w:bCs/>
        </w:rPr>
        <w:t xml:space="preserve"> TATJANA VÖRÖŠ.</w:t>
      </w:r>
    </w:p>
    <w:p w14:paraId="687B7918" w14:textId="7F6AAA3A" w:rsidR="00867CE6" w:rsidRPr="00D51908" w:rsidRDefault="00867CE6" w:rsidP="00867CE6">
      <w:pPr>
        <w:pStyle w:val="Navadensplet"/>
        <w:shd w:val="clear" w:color="auto" w:fill="FFFFFF"/>
        <w:spacing w:before="0" w:beforeAutospacing="0" w:after="0" w:afterAutospacing="0" w:line="276" w:lineRule="auto"/>
        <w:jc w:val="both"/>
        <w:textAlignment w:val="baseline"/>
        <w:rPr>
          <w:rFonts w:asciiTheme="minorHAnsi" w:hAnsiTheme="minorHAnsi" w:cstheme="minorHAnsi"/>
          <w:b/>
          <w:bCs/>
        </w:rPr>
      </w:pPr>
    </w:p>
    <w:p w14:paraId="4BE164E2" w14:textId="77777777" w:rsidR="00867CE6" w:rsidRPr="00867CE6" w:rsidRDefault="00867CE6" w:rsidP="00867CE6">
      <w:pPr>
        <w:pStyle w:val="Navadensplet"/>
        <w:shd w:val="clear" w:color="auto" w:fill="FFFFFF"/>
        <w:spacing w:before="0" w:beforeAutospacing="0" w:after="0" w:afterAutospacing="0" w:line="360" w:lineRule="auto"/>
        <w:jc w:val="both"/>
        <w:textAlignment w:val="baseline"/>
        <w:rPr>
          <w:rFonts w:asciiTheme="minorHAnsi" w:hAnsiTheme="minorHAnsi" w:cstheme="minorHAnsi"/>
          <w:b/>
          <w:bCs/>
        </w:rPr>
      </w:pPr>
      <w:r w:rsidRPr="00867CE6">
        <w:rPr>
          <w:rFonts w:asciiTheme="minorHAnsi" w:hAnsiTheme="minorHAnsi" w:cstheme="minorHAnsi"/>
          <w:b/>
          <w:bCs/>
        </w:rPr>
        <w:t>Sestanki aktiva bodo potekali prvi torek v mesecu, ob 13. 50 v zbornici šole.</w:t>
      </w:r>
    </w:p>
    <w:p w14:paraId="20E8196E" w14:textId="77777777" w:rsidR="00867CE6" w:rsidRPr="00867CE6" w:rsidRDefault="00867CE6" w:rsidP="00867CE6">
      <w:pPr>
        <w:pStyle w:val="Navadensplet"/>
        <w:shd w:val="clear" w:color="auto" w:fill="FFFFFF"/>
        <w:spacing w:before="0" w:beforeAutospacing="0" w:after="0" w:afterAutospacing="0" w:line="360" w:lineRule="auto"/>
        <w:jc w:val="both"/>
        <w:textAlignment w:val="baseline"/>
        <w:rPr>
          <w:rFonts w:asciiTheme="minorHAnsi" w:hAnsiTheme="minorHAnsi" w:cstheme="minorHAnsi"/>
        </w:rPr>
      </w:pPr>
      <w:r w:rsidRPr="00867CE6">
        <w:rPr>
          <w:rFonts w:asciiTheme="minorHAnsi" w:hAnsiTheme="minorHAnsi" w:cstheme="minorHAnsi"/>
        </w:rPr>
        <w:t>1. del: tekoče dogajanje, aktualne teme, načrti za dneve dejavnosti…</w:t>
      </w:r>
    </w:p>
    <w:p w14:paraId="032456F3" w14:textId="77777777" w:rsidR="00867CE6" w:rsidRPr="00867CE6" w:rsidRDefault="00867CE6" w:rsidP="00867CE6">
      <w:pPr>
        <w:pStyle w:val="Navadensplet"/>
        <w:shd w:val="clear" w:color="auto" w:fill="FFFFFF"/>
        <w:spacing w:before="0" w:beforeAutospacing="0" w:after="0" w:afterAutospacing="0" w:line="360" w:lineRule="auto"/>
        <w:jc w:val="both"/>
        <w:textAlignment w:val="baseline"/>
        <w:rPr>
          <w:rFonts w:asciiTheme="minorHAnsi" w:hAnsiTheme="minorHAnsi" w:cstheme="minorHAnsi"/>
        </w:rPr>
      </w:pPr>
      <w:r w:rsidRPr="00867CE6">
        <w:rPr>
          <w:rFonts w:asciiTheme="minorHAnsi" w:hAnsiTheme="minorHAnsi" w:cstheme="minorHAnsi"/>
        </w:rPr>
        <w:t>· Dogovarjanje glede kulturnih, športnih, tehniških in naravoslovnih dni, ogledov, tečajev …</w:t>
      </w:r>
    </w:p>
    <w:p w14:paraId="24284E6B" w14:textId="77777777" w:rsidR="00867CE6" w:rsidRPr="00867CE6" w:rsidRDefault="00867CE6" w:rsidP="00867CE6">
      <w:pPr>
        <w:pStyle w:val="Navadensplet"/>
        <w:shd w:val="clear" w:color="auto" w:fill="FFFFFF"/>
        <w:spacing w:before="0" w:beforeAutospacing="0" w:after="0" w:afterAutospacing="0" w:line="360" w:lineRule="auto"/>
        <w:jc w:val="both"/>
        <w:textAlignment w:val="baseline"/>
        <w:rPr>
          <w:rFonts w:asciiTheme="minorHAnsi" w:hAnsiTheme="minorHAnsi" w:cstheme="minorHAnsi"/>
        </w:rPr>
      </w:pPr>
      <w:r w:rsidRPr="00867CE6">
        <w:rPr>
          <w:rFonts w:asciiTheme="minorHAnsi" w:hAnsiTheme="minorHAnsi" w:cstheme="minorHAnsi"/>
        </w:rPr>
        <w:t xml:space="preserve">· Dogovarjanje o zadolžitvah za organizacijo </w:t>
      </w:r>
      <w:proofErr w:type="spellStart"/>
      <w:r w:rsidRPr="00867CE6">
        <w:rPr>
          <w:rFonts w:asciiTheme="minorHAnsi" w:hAnsiTheme="minorHAnsi" w:cstheme="minorHAnsi"/>
        </w:rPr>
        <w:t>dnevov</w:t>
      </w:r>
      <w:proofErr w:type="spellEnd"/>
      <w:r w:rsidRPr="00867CE6">
        <w:rPr>
          <w:rFonts w:asciiTheme="minorHAnsi" w:hAnsiTheme="minorHAnsi" w:cstheme="minorHAnsi"/>
        </w:rPr>
        <w:t xml:space="preserve"> dejavnosti.</w:t>
      </w:r>
    </w:p>
    <w:p w14:paraId="395523CF" w14:textId="77777777" w:rsidR="00867CE6" w:rsidRPr="00867CE6" w:rsidRDefault="00867CE6" w:rsidP="00867CE6">
      <w:pPr>
        <w:pStyle w:val="Navadensplet"/>
        <w:shd w:val="clear" w:color="auto" w:fill="FFFFFF"/>
        <w:spacing w:before="0" w:beforeAutospacing="0" w:after="0" w:afterAutospacing="0" w:line="360" w:lineRule="auto"/>
        <w:jc w:val="both"/>
        <w:textAlignment w:val="baseline"/>
        <w:rPr>
          <w:rFonts w:asciiTheme="minorHAnsi" w:hAnsiTheme="minorHAnsi" w:cstheme="minorHAnsi"/>
        </w:rPr>
      </w:pPr>
      <w:r w:rsidRPr="00867CE6">
        <w:rPr>
          <w:rFonts w:asciiTheme="minorHAnsi" w:hAnsiTheme="minorHAnsi" w:cstheme="minorHAnsi"/>
        </w:rPr>
        <w:t>· Sodelovanje na natečajih in projektih.</w:t>
      </w:r>
    </w:p>
    <w:p w14:paraId="124B8AE1" w14:textId="77777777" w:rsidR="00867CE6" w:rsidRPr="00867CE6" w:rsidRDefault="00867CE6" w:rsidP="00867CE6">
      <w:pPr>
        <w:pStyle w:val="Navadensplet"/>
        <w:shd w:val="clear" w:color="auto" w:fill="FFFFFF"/>
        <w:spacing w:before="0" w:beforeAutospacing="0" w:after="0" w:afterAutospacing="0" w:line="360" w:lineRule="auto"/>
        <w:jc w:val="both"/>
        <w:textAlignment w:val="baseline"/>
        <w:rPr>
          <w:rFonts w:asciiTheme="minorHAnsi" w:hAnsiTheme="minorHAnsi" w:cstheme="minorHAnsi"/>
        </w:rPr>
      </w:pPr>
      <w:r w:rsidRPr="00867CE6">
        <w:rPr>
          <w:rFonts w:asciiTheme="minorHAnsi" w:hAnsiTheme="minorHAnsi" w:cstheme="minorHAnsi"/>
        </w:rPr>
        <w:t>· Sodelovanje z ostalimi aktivi ( aktiv II. In III. triletja ter predmetni aktivi).</w:t>
      </w:r>
    </w:p>
    <w:p w14:paraId="771B8292" w14:textId="77777777" w:rsidR="00867CE6" w:rsidRPr="00867CE6" w:rsidRDefault="00867CE6" w:rsidP="00867CE6">
      <w:pPr>
        <w:pStyle w:val="Navadensplet"/>
        <w:shd w:val="clear" w:color="auto" w:fill="FFFFFF"/>
        <w:spacing w:before="0" w:beforeAutospacing="0" w:after="0" w:afterAutospacing="0" w:line="360" w:lineRule="auto"/>
        <w:jc w:val="both"/>
        <w:textAlignment w:val="baseline"/>
        <w:rPr>
          <w:rFonts w:asciiTheme="minorHAnsi" w:hAnsiTheme="minorHAnsi" w:cstheme="minorHAnsi"/>
        </w:rPr>
      </w:pPr>
      <w:r w:rsidRPr="00867CE6">
        <w:rPr>
          <w:rFonts w:asciiTheme="minorHAnsi" w:hAnsiTheme="minorHAnsi" w:cstheme="minorHAnsi"/>
        </w:rPr>
        <w:t>· Sodelovanje s šolsko svetovalno službo, s starši, s podružnico, s knjižnico (krajevno in šolsko) ter z vrtcem.</w:t>
      </w:r>
    </w:p>
    <w:p w14:paraId="756D1B03" w14:textId="77777777" w:rsidR="00867CE6" w:rsidRPr="00867CE6" w:rsidRDefault="00867CE6" w:rsidP="00867CE6">
      <w:pPr>
        <w:pStyle w:val="Navadensplet"/>
        <w:shd w:val="clear" w:color="auto" w:fill="FFFFFF"/>
        <w:spacing w:before="0" w:beforeAutospacing="0" w:after="0" w:afterAutospacing="0" w:line="360" w:lineRule="auto"/>
        <w:jc w:val="both"/>
        <w:textAlignment w:val="baseline"/>
        <w:rPr>
          <w:rFonts w:asciiTheme="minorHAnsi" w:hAnsiTheme="minorHAnsi" w:cstheme="minorHAnsi"/>
        </w:rPr>
      </w:pPr>
      <w:r w:rsidRPr="00867CE6">
        <w:rPr>
          <w:rFonts w:asciiTheme="minorHAnsi" w:hAnsiTheme="minorHAnsi" w:cstheme="minorHAnsi"/>
        </w:rPr>
        <w:t>· Obravnava vzgojne problematike.</w:t>
      </w:r>
    </w:p>
    <w:p w14:paraId="75B24B95" w14:textId="77777777" w:rsidR="00867CE6" w:rsidRPr="00867CE6" w:rsidRDefault="00867CE6" w:rsidP="00867CE6">
      <w:pPr>
        <w:pStyle w:val="Navadensplet"/>
        <w:shd w:val="clear" w:color="auto" w:fill="FFFFFF"/>
        <w:spacing w:before="0" w:beforeAutospacing="0" w:after="0" w:afterAutospacing="0" w:line="360" w:lineRule="auto"/>
        <w:jc w:val="both"/>
        <w:textAlignment w:val="baseline"/>
        <w:rPr>
          <w:rFonts w:asciiTheme="minorHAnsi" w:hAnsiTheme="minorHAnsi" w:cstheme="minorHAnsi"/>
        </w:rPr>
      </w:pPr>
      <w:r w:rsidRPr="00867CE6">
        <w:rPr>
          <w:rFonts w:asciiTheme="minorHAnsi" w:hAnsiTheme="minorHAnsi" w:cstheme="minorHAnsi"/>
        </w:rPr>
        <w:t>· Reševanje tekoče problematike.</w:t>
      </w:r>
    </w:p>
    <w:p w14:paraId="540A78F5" w14:textId="77777777" w:rsidR="00867CE6" w:rsidRPr="00867CE6" w:rsidRDefault="00867CE6" w:rsidP="00867CE6">
      <w:pPr>
        <w:pStyle w:val="Navadensplet"/>
        <w:shd w:val="clear" w:color="auto" w:fill="FFFFFF"/>
        <w:spacing w:before="0" w:beforeAutospacing="0" w:after="0" w:afterAutospacing="0" w:line="360" w:lineRule="auto"/>
        <w:jc w:val="both"/>
        <w:textAlignment w:val="baseline"/>
        <w:rPr>
          <w:rFonts w:asciiTheme="minorHAnsi" w:hAnsiTheme="minorHAnsi" w:cstheme="minorHAnsi"/>
        </w:rPr>
      </w:pPr>
      <w:r w:rsidRPr="00867CE6">
        <w:rPr>
          <w:rFonts w:asciiTheme="minorHAnsi" w:hAnsiTheme="minorHAnsi" w:cstheme="minorHAnsi"/>
        </w:rPr>
        <w:t>· Analiza vzgojno izobraževalnega dela.</w:t>
      </w:r>
    </w:p>
    <w:p w14:paraId="30CF2326" w14:textId="77777777" w:rsidR="00867CE6" w:rsidRPr="00867CE6" w:rsidRDefault="00867CE6" w:rsidP="00867CE6">
      <w:pPr>
        <w:pStyle w:val="Navadensplet"/>
        <w:shd w:val="clear" w:color="auto" w:fill="FFFFFF"/>
        <w:spacing w:before="0" w:beforeAutospacing="0" w:after="0" w:afterAutospacing="0" w:line="360" w:lineRule="auto"/>
        <w:jc w:val="both"/>
        <w:textAlignment w:val="baseline"/>
        <w:rPr>
          <w:rFonts w:asciiTheme="minorHAnsi" w:hAnsiTheme="minorHAnsi" w:cstheme="minorHAnsi"/>
        </w:rPr>
      </w:pPr>
      <w:r w:rsidRPr="00867CE6">
        <w:rPr>
          <w:rFonts w:asciiTheme="minorHAnsi" w:hAnsiTheme="minorHAnsi" w:cstheme="minorHAnsi"/>
        </w:rPr>
        <w:t>· Predstavitev tem s seminarjev in izobraževanj (strokovni delavci šole).</w:t>
      </w:r>
    </w:p>
    <w:p w14:paraId="003A3AA1" w14:textId="2227FE7D" w:rsidR="00867CE6" w:rsidRPr="00867CE6" w:rsidRDefault="00867CE6" w:rsidP="00867CE6">
      <w:pPr>
        <w:pStyle w:val="Navadensplet"/>
        <w:shd w:val="clear" w:color="auto" w:fill="FFFFFF"/>
        <w:spacing w:before="0" w:beforeAutospacing="0" w:after="0" w:afterAutospacing="0" w:line="360" w:lineRule="auto"/>
        <w:jc w:val="both"/>
        <w:textAlignment w:val="baseline"/>
        <w:rPr>
          <w:rFonts w:asciiTheme="minorHAnsi" w:hAnsiTheme="minorHAnsi" w:cstheme="minorHAnsi"/>
        </w:rPr>
      </w:pPr>
      <w:r w:rsidRPr="00867CE6">
        <w:rPr>
          <w:rFonts w:asciiTheme="minorHAnsi" w:hAnsiTheme="minorHAnsi" w:cstheme="minorHAnsi"/>
        </w:rPr>
        <w:t>· Oblikovanje kriterijev ocenjevanja in preverjanja, oblikovanje načrta preverjanja in ocenjevanja, usklajevanje meril za ocenjevanje.</w:t>
      </w:r>
    </w:p>
    <w:p w14:paraId="0DE3A6C8" w14:textId="457482CE" w:rsidR="00867CE6" w:rsidRPr="00867CE6" w:rsidRDefault="00867CE6" w:rsidP="00867CE6">
      <w:pPr>
        <w:pStyle w:val="Navadensplet"/>
        <w:shd w:val="clear" w:color="auto" w:fill="FFFFFF"/>
        <w:spacing w:before="0" w:beforeAutospacing="0" w:after="0" w:afterAutospacing="0" w:line="360" w:lineRule="auto"/>
        <w:jc w:val="both"/>
        <w:textAlignment w:val="baseline"/>
        <w:rPr>
          <w:rFonts w:asciiTheme="minorHAnsi" w:hAnsiTheme="minorHAnsi" w:cstheme="minorHAnsi"/>
        </w:rPr>
      </w:pPr>
      <w:r w:rsidRPr="00D51908">
        <w:rPr>
          <w:rFonts w:asciiTheme="minorHAnsi" w:hAnsiTheme="minorHAnsi" w:cstheme="minorHAnsi"/>
        </w:rPr>
        <w:t>2</w:t>
      </w:r>
      <w:r w:rsidRPr="00867CE6">
        <w:rPr>
          <w:rFonts w:asciiTheme="minorHAnsi" w:hAnsiTheme="minorHAnsi" w:cstheme="minorHAnsi"/>
        </w:rPr>
        <w:t>. del: strokovno delo po skupinah (razredih)</w:t>
      </w:r>
    </w:p>
    <w:p w14:paraId="7181F868" w14:textId="77777777" w:rsidR="00867CE6" w:rsidRPr="00867CE6" w:rsidRDefault="00867CE6" w:rsidP="00867CE6">
      <w:pPr>
        <w:pStyle w:val="Navadensplet"/>
        <w:shd w:val="clear" w:color="auto" w:fill="FFFFFF"/>
        <w:spacing w:before="0" w:beforeAutospacing="0" w:after="0" w:afterAutospacing="0" w:line="360" w:lineRule="auto"/>
        <w:jc w:val="both"/>
        <w:textAlignment w:val="baseline"/>
        <w:rPr>
          <w:rFonts w:asciiTheme="minorHAnsi" w:hAnsiTheme="minorHAnsi" w:cstheme="minorHAnsi"/>
        </w:rPr>
      </w:pPr>
      <w:r w:rsidRPr="00867CE6">
        <w:rPr>
          <w:rFonts w:asciiTheme="minorHAnsi" w:hAnsiTheme="minorHAnsi" w:cstheme="minorHAnsi"/>
        </w:rPr>
        <w:t>· Predstavitev primerov dobrih praks z uporabo aktivnih metod učenja.</w:t>
      </w:r>
    </w:p>
    <w:p w14:paraId="22239F00" w14:textId="77777777" w:rsidR="00867CE6" w:rsidRPr="00867CE6" w:rsidRDefault="00867CE6" w:rsidP="00867CE6">
      <w:pPr>
        <w:pStyle w:val="Navadensplet"/>
        <w:shd w:val="clear" w:color="auto" w:fill="FFFFFF"/>
        <w:spacing w:before="0" w:beforeAutospacing="0" w:after="0" w:afterAutospacing="0" w:line="360" w:lineRule="auto"/>
        <w:jc w:val="both"/>
        <w:textAlignment w:val="baseline"/>
        <w:rPr>
          <w:rFonts w:asciiTheme="minorHAnsi" w:hAnsiTheme="minorHAnsi" w:cstheme="minorHAnsi"/>
        </w:rPr>
      </w:pPr>
      <w:r w:rsidRPr="00867CE6">
        <w:rPr>
          <w:rFonts w:asciiTheme="minorHAnsi" w:hAnsiTheme="minorHAnsi" w:cstheme="minorHAnsi"/>
        </w:rPr>
        <w:lastRenderedPageBreak/>
        <w:t>· Načrtovanje dejavnosti v obliki delavnic za razvijanje prednostne naloge po vzgojnem načrtu šole v šolskem letu 2023/24 (SPOŠTOVANJE ŠOLSKIH PRAVIL, KOMUNIKACIJA IN EMPATIJA).</w:t>
      </w:r>
    </w:p>
    <w:p w14:paraId="4B978829" w14:textId="77777777" w:rsidR="00867CE6" w:rsidRPr="00867CE6" w:rsidRDefault="00867CE6" w:rsidP="00867CE6">
      <w:pPr>
        <w:pStyle w:val="Navadensplet"/>
        <w:shd w:val="clear" w:color="auto" w:fill="FFFFFF"/>
        <w:spacing w:before="0" w:beforeAutospacing="0" w:after="0" w:afterAutospacing="0" w:line="360" w:lineRule="auto"/>
        <w:jc w:val="both"/>
        <w:textAlignment w:val="baseline"/>
        <w:rPr>
          <w:rFonts w:asciiTheme="minorHAnsi" w:hAnsiTheme="minorHAnsi" w:cstheme="minorHAnsi"/>
        </w:rPr>
      </w:pPr>
      <w:r w:rsidRPr="00867CE6">
        <w:rPr>
          <w:rFonts w:asciiTheme="minorHAnsi" w:hAnsiTheme="minorHAnsi" w:cstheme="minorHAnsi"/>
        </w:rPr>
        <w:t>· Načrtovanje dejavnosti v obliki delavnic za razvijanje prednostne naloge na izobraževalnem področju v šolskem letu 2023/24 (RAZVIJANJE PISMENOSTI: BRALNE, FUNKCIONALNE, DIGITALNE…).</w:t>
      </w:r>
    </w:p>
    <w:p w14:paraId="0F4F5979" w14:textId="77777777" w:rsidR="00867CE6" w:rsidRPr="00867CE6" w:rsidRDefault="00867CE6" w:rsidP="00867CE6">
      <w:pPr>
        <w:pStyle w:val="Navadensplet"/>
        <w:shd w:val="clear" w:color="auto" w:fill="FFFFFF"/>
        <w:spacing w:before="0" w:beforeAutospacing="0" w:after="0" w:afterAutospacing="0" w:line="360" w:lineRule="auto"/>
        <w:jc w:val="both"/>
        <w:textAlignment w:val="baseline"/>
        <w:rPr>
          <w:rFonts w:asciiTheme="minorHAnsi" w:hAnsiTheme="minorHAnsi" w:cstheme="minorHAnsi"/>
        </w:rPr>
      </w:pPr>
      <w:r w:rsidRPr="00867CE6">
        <w:rPr>
          <w:rFonts w:asciiTheme="minorHAnsi" w:hAnsiTheme="minorHAnsi" w:cstheme="minorHAnsi"/>
        </w:rPr>
        <w:t>· Analiza prednostne naloge na vzgojnem in izobraževalnem področju.</w:t>
      </w:r>
    </w:p>
    <w:p w14:paraId="722842DB" w14:textId="77777777" w:rsidR="00867CE6" w:rsidRPr="00867CE6" w:rsidRDefault="00867CE6" w:rsidP="00867CE6">
      <w:pPr>
        <w:pStyle w:val="Navadensplet"/>
        <w:shd w:val="clear" w:color="auto" w:fill="FFFFFF"/>
        <w:spacing w:before="0" w:beforeAutospacing="0" w:after="0" w:afterAutospacing="0" w:line="360" w:lineRule="auto"/>
        <w:jc w:val="both"/>
        <w:textAlignment w:val="baseline"/>
        <w:rPr>
          <w:rFonts w:asciiTheme="minorHAnsi" w:hAnsiTheme="minorHAnsi" w:cstheme="minorHAnsi"/>
        </w:rPr>
      </w:pPr>
      <w:r w:rsidRPr="00867CE6">
        <w:rPr>
          <w:rFonts w:asciiTheme="minorHAnsi" w:hAnsiTheme="minorHAnsi" w:cstheme="minorHAnsi"/>
        </w:rPr>
        <w:t xml:space="preserve">· Vsebinsko načrtovanje in izvajanje dejavnosti v zvezi s projekti Metelkovo pero, UNESCO šola, Od pšeničke do potičke, Drugačnost nas bogati, KZK, Dobro dela dobro, Zdrava šola, Varno na kolesu, </w:t>
      </w:r>
      <w:proofErr w:type="spellStart"/>
      <w:r w:rsidRPr="00867CE6">
        <w:rPr>
          <w:rFonts w:asciiTheme="minorHAnsi" w:hAnsiTheme="minorHAnsi" w:cstheme="minorHAnsi"/>
        </w:rPr>
        <w:t>Pešbus</w:t>
      </w:r>
      <w:proofErr w:type="spellEnd"/>
      <w:r w:rsidRPr="00867CE6">
        <w:rPr>
          <w:rFonts w:asciiTheme="minorHAnsi" w:hAnsiTheme="minorHAnsi" w:cstheme="minorHAnsi"/>
        </w:rPr>
        <w:t>…</w:t>
      </w:r>
    </w:p>
    <w:p w14:paraId="63CB6237" w14:textId="77777777" w:rsidR="00761C58" w:rsidRPr="00D51908" w:rsidRDefault="00761C58" w:rsidP="00761C58">
      <w:pPr>
        <w:pStyle w:val="Navadensplet"/>
        <w:shd w:val="clear" w:color="auto" w:fill="FFFFFF"/>
        <w:spacing w:before="0" w:beforeAutospacing="0" w:after="0" w:afterAutospacing="0" w:line="276" w:lineRule="auto"/>
        <w:ind w:left="927"/>
        <w:jc w:val="both"/>
        <w:textAlignment w:val="baseline"/>
        <w:rPr>
          <w:rFonts w:asciiTheme="minorHAnsi" w:hAnsiTheme="minorHAnsi" w:cstheme="minorHAnsi"/>
          <w:b/>
          <w:bCs/>
        </w:rPr>
      </w:pPr>
    </w:p>
    <w:bookmarkEnd w:id="19"/>
    <w:p w14:paraId="7B30BD82" w14:textId="77777777" w:rsidR="00343EF1" w:rsidRPr="00D51908" w:rsidRDefault="00343EF1" w:rsidP="00343EF1">
      <w:pPr>
        <w:pStyle w:val="Navadensplet"/>
        <w:shd w:val="clear" w:color="auto" w:fill="FFFFFF"/>
        <w:spacing w:before="0" w:beforeAutospacing="0" w:after="0" w:afterAutospacing="0" w:line="276" w:lineRule="auto"/>
        <w:ind w:left="851"/>
        <w:jc w:val="both"/>
        <w:rPr>
          <w:rFonts w:asciiTheme="minorHAnsi" w:hAnsiTheme="minorHAnsi" w:cstheme="minorHAnsi"/>
        </w:rPr>
      </w:pPr>
      <w:r w:rsidRPr="00D51908">
        <w:rPr>
          <w:rFonts w:asciiTheme="minorHAnsi" w:hAnsiTheme="minorHAnsi" w:cstheme="minorHAnsi"/>
        </w:rPr>
        <w:t> </w:t>
      </w:r>
    </w:p>
    <w:p w14:paraId="17E31D9D" w14:textId="69D40EEA" w:rsidR="00343EF1" w:rsidRPr="00D51908" w:rsidRDefault="00A318D4" w:rsidP="009B0491">
      <w:pPr>
        <w:pStyle w:val="Navadensplet"/>
        <w:numPr>
          <w:ilvl w:val="0"/>
          <w:numId w:val="66"/>
        </w:numPr>
        <w:shd w:val="clear" w:color="auto" w:fill="FFFFFF"/>
        <w:spacing w:before="0" w:beforeAutospacing="0" w:after="0" w:afterAutospacing="0" w:line="276" w:lineRule="auto"/>
        <w:textAlignment w:val="baseline"/>
        <w:rPr>
          <w:rFonts w:asciiTheme="minorHAnsi" w:hAnsiTheme="minorHAnsi" w:cstheme="minorHAnsi"/>
          <w:b/>
          <w:bCs/>
        </w:rPr>
      </w:pPr>
      <w:bookmarkStart w:id="20" w:name="_Hlk106690902"/>
      <w:r w:rsidRPr="00D51908">
        <w:rPr>
          <w:rFonts w:asciiTheme="minorHAnsi" w:hAnsiTheme="minorHAnsi" w:cstheme="minorHAnsi"/>
          <w:b/>
          <w:bCs/>
        </w:rPr>
        <w:t xml:space="preserve">AKTIV </w:t>
      </w:r>
      <w:r w:rsidR="007F6BFA" w:rsidRPr="00D51908">
        <w:rPr>
          <w:rFonts w:asciiTheme="minorHAnsi" w:hAnsiTheme="minorHAnsi" w:cstheme="minorHAnsi"/>
          <w:b/>
          <w:bCs/>
        </w:rPr>
        <w:t>2. VIO</w:t>
      </w:r>
      <w:r w:rsidR="00343EF1" w:rsidRPr="00D51908">
        <w:rPr>
          <w:rFonts w:asciiTheme="minorHAnsi" w:hAnsiTheme="minorHAnsi" w:cstheme="minorHAnsi"/>
          <w:b/>
          <w:bCs/>
        </w:rPr>
        <w:t>, vod</w:t>
      </w:r>
      <w:r w:rsidR="007F6BFA" w:rsidRPr="00D51908">
        <w:rPr>
          <w:rFonts w:asciiTheme="minorHAnsi" w:hAnsiTheme="minorHAnsi" w:cstheme="minorHAnsi"/>
          <w:b/>
          <w:bCs/>
        </w:rPr>
        <w:t>ja: Jasmina POVŠE</w:t>
      </w:r>
    </w:p>
    <w:p w14:paraId="074D19BA" w14:textId="77777777" w:rsidR="00761C58" w:rsidRPr="00D51908" w:rsidRDefault="00761C58" w:rsidP="00761C58">
      <w:pPr>
        <w:pStyle w:val="Navadensplet"/>
        <w:shd w:val="clear" w:color="auto" w:fill="FFFFFF"/>
        <w:spacing w:before="0" w:beforeAutospacing="0" w:after="0" w:afterAutospacing="0" w:line="276" w:lineRule="auto"/>
        <w:ind w:left="720"/>
        <w:textAlignment w:val="baseline"/>
        <w:rPr>
          <w:rFonts w:asciiTheme="minorHAnsi" w:hAnsiTheme="minorHAnsi" w:cstheme="minorHAnsi"/>
          <w:b/>
          <w:bCs/>
        </w:rPr>
      </w:pPr>
    </w:p>
    <w:p w14:paraId="282EF039" w14:textId="7C58BC4C" w:rsidR="00F61677" w:rsidRPr="00D51908" w:rsidRDefault="00F61677" w:rsidP="00F61677">
      <w:pPr>
        <w:rPr>
          <w:rFonts w:asciiTheme="minorHAnsi" w:hAnsiTheme="minorHAnsi" w:cstheme="minorHAnsi"/>
          <w:b/>
          <w:color w:val="000000" w:themeColor="text1"/>
          <w:shd w:val="clear" w:color="auto" w:fill="FFFFFF"/>
        </w:rPr>
      </w:pPr>
      <w:r w:rsidRPr="00D51908">
        <w:rPr>
          <w:rFonts w:asciiTheme="minorHAnsi" w:hAnsiTheme="minorHAnsi" w:cstheme="minorHAnsi"/>
          <w:b/>
          <w:color w:val="000000" w:themeColor="text1"/>
          <w:shd w:val="clear" w:color="auto" w:fill="FFFFFF"/>
        </w:rPr>
        <w:t xml:space="preserve">Sestanki bodo potekali </w:t>
      </w:r>
      <w:r w:rsidR="00D14C64" w:rsidRPr="00D51908">
        <w:rPr>
          <w:rFonts w:asciiTheme="minorHAnsi" w:hAnsiTheme="minorHAnsi" w:cstheme="minorHAnsi"/>
          <w:b/>
          <w:color w:val="000000" w:themeColor="text1"/>
          <w:shd w:val="clear" w:color="auto" w:fill="FFFFFF"/>
        </w:rPr>
        <w:t>drugi ponedeljek</w:t>
      </w:r>
      <w:r w:rsidRPr="00D51908">
        <w:rPr>
          <w:rFonts w:asciiTheme="minorHAnsi" w:hAnsiTheme="minorHAnsi" w:cstheme="minorHAnsi"/>
          <w:b/>
          <w:color w:val="000000" w:themeColor="text1"/>
          <w:shd w:val="clear" w:color="auto" w:fill="FFFFFF"/>
        </w:rPr>
        <w:t xml:space="preserve"> v mesecu, ob 1</w:t>
      </w:r>
      <w:r w:rsidR="00D14C64" w:rsidRPr="00D51908">
        <w:rPr>
          <w:rFonts w:asciiTheme="minorHAnsi" w:hAnsiTheme="minorHAnsi" w:cstheme="minorHAnsi"/>
          <w:b/>
          <w:color w:val="000000" w:themeColor="text1"/>
          <w:shd w:val="clear" w:color="auto" w:fill="FFFFFF"/>
        </w:rPr>
        <w:t>3</w:t>
      </w:r>
      <w:r w:rsidRPr="00D51908">
        <w:rPr>
          <w:rFonts w:asciiTheme="minorHAnsi" w:hAnsiTheme="minorHAnsi" w:cstheme="minorHAnsi"/>
          <w:b/>
          <w:color w:val="000000" w:themeColor="text1"/>
          <w:shd w:val="clear" w:color="auto" w:fill="FFFFFF"/>
        </w:rPr>
        <w:t xml:space="preserve">. </w:t>
      </w:r>
      <w:r w:rsidR="00D14C64" w:rsidRPr="00D51908">
        <w:rPr>
          <w:rFonts w:asciiTheme="minorHAnsi" w:hAnsiTheme="minorHAnsi" w:cstheme="minorHAnsi"/>
          <w:b/>
          <w:color w:val="000000" w:themeColor="text1"/>
          <w:shd w:val="clear" w:color="auto" w:fill="FFFFFF"/>
        </w:rPr>
        <w:t>5</w:t>
      </w:r>
      <w:r w:rsidRPr="00D51908">
        <w:rPr>
          <w:rFonts w:asciiTheme="minorHAnsi" w:hAnsiTheme="minorHAnsi" w:cstheme="minorHAnsi"/>
          <w:b/>
          <w:color w:val="000000" w:themeColor="text1"/>
          <w:shd w:val="clear" w:color="auto" w:fill="FFFFFF"/>
        </w:rPr>
        <w:t>0</w:t>
      </w:r>
      <w:r w:rsidR="00D14C64" w:rsidRPr="00D51908">
        <w:rPr>
          <w:rFonts w:asciiTheme="minorHAnsi" w:hAnsiTheme="minorHAnsi" w:cstheme="minorHAnsi"/>
          <w:b/>
          <w:color w:val="000000" w:themeColor="text1"/>
          <w:shd w:val="clear" w:color="auto" w:fill="FFFFFF"/>
        </w:rPr>
        <w:t>, v učilnici 4. b (občasno sestanek skupaj z aktivom 3. VIO)</w:t>
      </w:r>
      <w:r w:rsidRPr="00D51908">
        <w:rPr>
          <w:rFonts w:asciiTheme="minorHAnsi" w:hAnsiTheme="minorHAnsi" w:cstheme="minorHAnsi"/>
          <w:b/>
          <w:color w:val="000000" w:themeColor="text1"/>
          <w:shd w:val="clear" w:color="auto" w:fill="FFFFFF"/>
        </w:rPr>
        <w:t>.</w:t>
      </w:r>
    </w:p>
    <w:p w14:paraId="2BC28317" w14:textId="77777777" w:rsidR="00F61677" w:rsidRPr="00D51908" w:rsidRDefault="00F61677" w:rsidP="00F61677">
      <w:pPr>
        <w:rPr>
          <w:rFonts w:asciiTheme="minorHAnsi" w:hAnsiTheme="minorHAnsi" w:cstheme="minorHAnsi"/>
          <w:color w:val="000000" w:themeColor="text1"/>
          <w:shd w:val="clear" w:color="auto" w:fill="FFFFFF"/>
        </w:rPr>
      </w:pPr>
      <w:r w:rsidRPr="00D51908">
        <w:rPr>
          <w:rFonts w:asciiTheme="minorHAnsi" w:hAnsiTheme="minorHAnsi" w:cstheme="minorHAnsi"/>
          <w:color w:val="000000" w:themeColor="text1"/>
          <w:shd w:val="clear" w:color="auto" w:fill="FFFFFF"/>
        </w:rPr>
        <w:t xml:space="preserve">TEMATIKE: </w:t>
      </w:r>
    </w:p>
    <w:p w14:paraId="602BCEAA" w14:textId="77777777" w:rsidR="00F61677" w:rsidRPr="00D51908" w:rsidRDefault="00F61677" w:rsidP="009B0491">
      <w:pPr>
        <w:pStyle w:val="Odstavekseznama"/>
        <w:numPr>
          <w:ilvl w:val="0"/>
          <w:numId w:val="84"/>
        </w:numPr>
        <w:spacing w:after="160" w:line="259" w:lineRule="auto"/>
        <w:contextualSpacing/>
        <w:rPr>
          <w:rFonts w:asciiTheme="minorHAnsi" w:hAnsiTheme="minorHAnsi" w:cstheme="minorHAnsi"/>
          <w:color w:val="000000" w:themeColor="text1"/>
          <w:shd w:val="clear" w:color="auto" w:fill="FFFFFF"/>
        </w:rPr>
      </w:pPr>
      <w:r w:rsidRPr="00D51908">
        <w:rPr>
          <w:rFonts w:asciiTheme="minorHAnsi" w:hAnsiTheme="minorHAnsi" w:cstheme="minorHAnsi"/>
          <w:color w:val="000000" w:themeColor="text1"/>
          <w:shd w:val="clear" w:color="auto" w:fill="FFFFFF"/>
        </w:rPr>
        <w:t xml:space="preserve">Sprotno timsko načrtovanje tedenskih in dnevnih priprav. </w:t>
      </w:r>
    </w:p>
    <w:p w14:paraId="0BA42A46" w14:textId="77777777" w:rsidR="00F61677" w:rsidRPr="00D51908" w:rsidRDefault="00F61677" w:rsidP="009B0491">
      <w:pPr>
        <w:pStyle w:val="Odstavekseznama"/>
        <w:numPr>
          <w:ilvl w:val="0"/>
          <w:numId w:val="84"/>
        </w:numPr>
        <w:spacing w:after="160" w:line="259" w:lineRule="auto"/>
        <w:contextualSpacing/>
        <w:rPr>
          <w:rFonts w:asciiTheme="minorHAnsi" w:hAnsiTheme="minorHAnsi" w:cstheme="minorHAnsi"/>
          <w:color w:val="000000" w:themeColor="text1"/>
        </w:rPr>
      </w:pPr>
      <w:r w:rsidRPr="00D51908">
        <w:rPr>
          <w:rFonts w:asciiTheme="minorHAnsi" w:hAnsiTheme="minorHAnsi" w:cstheme="minorHAnsi"/>
          <w:color w:val="000000" w:themeColor="text1"/>
          <w:shd w:val="clear" w:color="auto" w:fill="FFFFFF"/>
        </w:rPr>
        <w:t xml:space="preserve">Oblikovanje okvirnega načrta preverjanj in ocenjevanj, usklajevanje meril za ocenjevanje ter oblikovanje in potrditev kriterijev ocenjevanja. </w:t>
      </w:r>
    </w:p>
    <w:p w14:paraId="33F68317" w14:textId="77777777" w:rsidR="00F61677" w:rsidRPr="00D51908" w:rsidRDefault="00F61677" w:rsidP="009B0491">
      <w:pPr>
        <w:pStyle w:val="Odstavekseznama"/>
        <w:numPr>
          <w:ilvl w:val="0"/>
          <w:numId w:val="84"/>
        </w:numPr>
        <w:spacing w:after="160" w:line="259" w:lineRule="auto"/>
        <w:contextualSpacing/>
        <w:rPr>
          <w:rFonts w:asciiTheme="minorHAnsi" w:hAnsiTheme="minorHAnsi" w:cstheme="minorHAnsi"/>
          <w:color w:val="000000" w:themeColor="text1"/>
        </w:rPr>
      </w:pPr>
      <w:r w:rsidRPr="00D51908">
        <w:rPr>
          <w:rFonts w:asciiTheme="minorHAnsi" w:hAnsiTheme="minorHAnsi" w:cstheme="minorHAnsi"/>
          <w:color w:val="000000" w:themeColor="text1"/>
          <w:shd w:val="clear" w:color="auto" w:fill="FFFFFF"/>
        </w:rPr>
        <w:t xml:space="preserve">Poročanje s seminarjev in študijskih skupin o novostih pri vzgojno-izobraževalnem delu. </w:t>
      </w:r>
    </w:p>
    <w:p w14:paraId="130FE406" w14:textId="77777777" w:rsidR="00F61677" w:rsidRPr="00D51908" w:rsidRDefault="00F61677" w:rsidP="009B0491">
      <w:pPr>
        <w:pStyle w:val="Odstavekseznama"/>
        <w:numPr>
          <w:ilvl w:val="0"/>
          <w:numId w:val="84"/>
        </w:numPr>
        <w:spacing w:after="160" w:line="259" w:lineRule="auto"/>
        <w:contextualSpacing/>
        <w:rPr>
          <w:rFonts w:asciiTheme="minorHAnsi" w:hAnsiTheme="minorHAnsi" w:cstheme="minorHAnsi"/>
          <w:color w:val="000000" w:themeColor="text1"/>
        </w:rPr>
      </w:pPr>
      <w:r w:rsidRPr="00D51908">
        <w:rPr>
          <w:rFonts w:asciiTheme="minorHAnsi" w:hAnsiTheme="minorHAnsi" w:cstheme="minorHAnsi"/>
          <w:color w:val="000000" w:themeColor="text1"/>
          <w:shd w:val="clear" w:color="auto" w:fill="FFFFFF"/>
        </w:rPr>
        <w:t xml:space="preserve">Predstavitev učnih ur in izvedba delavnic. </w:t>
      </w:r>
    </w:p>
    <w:p w14:paraId="63AB6569" w14:textId="77777777" w:rsidR="00F61677" w:rsidRPr="00D51908" w:rsidRDefault="00F61677" w:rsidP="009B0491">
      <w:pPr>
        <w:pStyle w:val="Odstavekseznama"/>
        <w:numPr>
          <w:ilvl w:val="0"/>
          <w:numId w:val="84"/>
        </w:numPr>
        <w:spacing w:after="160" w:line="259" w:lineRule="auto"/>
        <w:contextualSpacing/>
        <w:rPr>
          <w:rFonts w:asciiTheme="minorHAnsi" w:hAnsiTheme="minorHAnsi" w:cstheme="minorHAnsi"/>
          <w:color w:val="000000" w:themeColor="text1"/>
        </w:rPr>
      </w:pPr>
      <w:r w:rsidRPr="00D51908">
        <w:rPr>
          <w:rFonts w:asciiTheme="minorHAnsi" w:hAnsiTheme="minorHAnsi" w:cstheme="minorHAnsi"/>
          <w:color w:val="000000" w:themeColor="text1"/>
          <w:shd w:val="clear" w:color="auto" w:fill="FFFFFF"/>
        </w:rPr>
        <w:t xml:space="preserve">Dogovarjanje glede kulturnih, športnih, tehniških in naravoslovnih dni, ekskurzij, ogledov ter ostalih dejavnosti. </w:t>
      </w:r>
    </w:p>
    <w:p w14:paraId="415E65EE" w14:textId="77777777" w:rsidR="00F61677" w:rsidRPr="00D51908" w:rsidRDefault="00F61677" w:rsidP="009B0491">
      <w:pPr>
        <w:pStyle w:val="Odstavekseznama"/>
        <w:numPr>
          <w:ilvl w:val="0"/>
          <w:numId w:val="84"/>
        </w:numPr>
        <w:spacing w:after="160" w:line="259" w:lineRule="auto"/>
        <w:contextualSpacing/>
        <w:rPr>
          <w:rFonts w:asciiTheme="minorHAnsi" w:hAnsiTheme="minorHAnsi" w:cstheme="minorHAnsi"/>
          <w:color w:val="000000" w:themeColor="text1"/>
        </w:rPr>
      </w:pPr>
      <w:r w:rsidRPr="00D51908">
        <w:rPr>
          <w:rFonts w:asciiTheme="minorHAnsi" w:hAnsiTheme="minorHAnsi" w:cstheme="minorHAnsi"/>
          <w:color w:val="000000" w:themeColor="text1"/>
          <w:shd w:val="clear" w:color="auto" w:fill="FFFFFF"/>
        </w:rPr>
        <w:t xml:space="preserve">Razdelitev nalog za pripravo posameznih dni dejavnosti. </w:t>
      </w:r>
    </w:p>
    <w:p w14:paraId="5D792DCE" w14:textId="77777777" w:rsidR="00F61677" w:rsidRPr="00D51908" w:rsidRDefault="00F61677" w:rsidP="009B0491">
      <w:pPr>
        <w:pStyle w:val="Odstavekseznama"/>
        <w:numPr>
          <w:ilvl w:val="0"/>
          <w:numId w:val="84"/>
        </w:numPr>
        <w:spacing w:after="160" w:line="259" w:lineRule="auto"/>
        <w:contextualSpacing/>
        <w:rPr>
          <w:rFonts w:asciiTheme="minorHAnsi" w:hAnsiTheme="minorHAnsi" w:cstheme="minorHAnsi"/>
          <w:color w:val="000000" w:themeColor="text1"/>
        </w:rPr>
      </w:pPr>
      <w:r w:rsidRPr="00D51908">
        <w:rPr>
          <w:rFonts w:asciiTheme="minorHAnsi" w:hAnsiTheme="minorHAnsi" w:cstheme="minorHAnsi"/>
          <w:color w:val="000000" w:themeColor="text1"/>
          <w:shd w:val="clear" w:color="auto" w:fill="FFFFFF"/>
        </w:rPr>
        <w:t xml:space="preserve">Obravnava vzgojne problematike in pregled Vzgojnega načrta, Pravil šolskega reda ter Hišnega reda OŠ Frana Metelka Škocjan. </w:t>
      </w:r>
    </w:p>
    <w:p w14:paraId="0CDF2995" w14:textId="77777777" w:rsidR="00F61677" w:rsidRPr="00D51908" w:rsidRDefault="00F61677" w:rsidP="009B0491">
      <w:pPr>
        <w:pStyle w:val="Odstavekseznama"/>
        <w:numPr>
          <w:ilvl w:val="0"/>
          <w:numId w:val="84"/>
        </w:numPr>
        <w:spacing w:after="160" w:line="259" w:lineRule="auto"/>
        <w:contextualSpacing/>
        <w:rPr>
          <w:rFonts w:asciiTheme="minorHAnsi" w:hAnsiTheme="minorHAnsi" w:cstheme="minorHAnsi"/>
          <w:color w:val="000000" w:themeColor="text1"/>
        </w:rPr>
      </w:pPr>
      <w:r w:rsidRPr="00D51908">
        <w:rPr>
          <w:rFonts w:asciiTheme="minorHAnsi" w:hAnsiTheme="minorHAnsi" w:cstheme="minorHAnsi"/>
          <w:color w:val="201F1E"/>
        </w:rPr>
        <w:t>Vsebinsko načrtovanje in izvajanje dejavnosti v zvezi s projekti UNESCO šola, Od pšeničke do potičke, Učna okolja za 21. stoletje, Drugačnost nas bogati, Dobro dela dobro, Zdrava šola, Varno na kolesu,  …</w:t>
      </w:r>
    </w:p>
    <w:p w14:paraId="684AE243" w14:textId="77777777" w:rsidR="00F61677" w:rsidRPr="00D51908" w:rsidRDefault="00F61677" w:rsidP="009B0491">
      <w:pPr>
        <w:pStyle w:val="Odstavekseznama"/>
        <w:numPr>
          <w:ilvl w:val="0"/>
          <w:numId w:val="84"/>
        </w:numPr>
        <w:spacing w:after="160" w:line="259" w:lineRule="auto"/>
        <w:contextualSpacing/>
        <w:rPr>
          <w:rFonts w:asciiTheme="minorHAnsi" w:hAnsiTheme="minorHAnsi" w:cstheme="minorHAnsi"/>
          <w:color w:val="000000" w:themeColor="text1"/>
        </w:rPr>
      </w:pPr>
      <w:r w:rsidRPr="00D51908">
        <w:rPr>
          <w:rFonts w:asciiTheme="minorHAnsi" w:hAnsiTheme="minorHAnsi" w:cstheme="minorHAnsi"/>
          <w:color w:val="000000" w:themeColor="text1"/>
          <w:shd w:val="clear" w:color="auto" w:fill="FFFFFF"/>
        </w:rPr>
        <w:t xml:space="preserve">Medsebojno sodelovanje ter sodelovanje z ostalimi učitelji oz. aktivi (aktiv prvega in tretjega triletja ter predmetni aktivi). </w:t>
      </w:r>
    </w:p>
    <w:p w14:paraId="1BD719D4" w14:textId="77777777" w:rsidR="00F61677" w:rsidRPr="00D51908" w:rsidRDefault="00F61677" w:rsidP="009B0491">
      <w:pPr>
        <w:pStyle w:val="Odstavekseznama"/>
        <w:numPr>
          <w:ilvl w:val="0"/>
          <w:numId w:val="84"/>
        </w:numPr>
        <w:spacing w:after="160" w:line="259" w:lineRule="auto"/>
        <w:contextualSpacing/>
        <w:rPr>
          <w:rFonts w:asciiTheme="minorHAnsi" w:hAnsiTheme="minorHAnsi" w:cstheme="minorHAnsi"/>
          <w:color w:val="000000" w:themeColor="text1"/>
        </w:rPr>
      </w:pPr>
      <w:r w:rsidRPr="00D51908">
        <w:rPr>
          <w:rFonts w:asciiTheme="minorHAnsi" w:hAnsiTheme="minorHAnsi" w:cstheme="minorHAnsi"/>
          <w:color w:val="000000" w:themeColor="text1"/>
          <w:shd w:val="clear" w:color="auto" w:fill="FFFFFF"/>
        </w:rPr>
        <w:t xml:space="preserve">Sodelovanje s šolsko knjižnico, s šolsko svetovalno službo, s starši ter povezovanje s podružnico. </w:t>
      </w:r>
    </w:p>
    <w:p w14:paraId="2606ACAA" w14:textId="77777777" w:rsidR="00F61677" w:rsidRPr="00D51908" w:rsidRDefault="00F61677" w:rsidP="009B0491">
      <w:pPr>
        <w:pStyle w:val="Odstavekseznama"/>
        <w:numPr>
          <w:ilvl w:val="0"/>
          <w:numId w:val="84"/>
        </w:numPr>
        <w:shd w:val="clear" w:color="auto" w:fill="FFFFFF"/>
        <w:spacing w:beforeAutospacing="1" w:afterAutospacing="1" w:line="338" w:lineRule="atLeast"/>
        <w:contextualSpacing/>
        <w:jc w:val="both"/>
        <w:textAlignment w:val="baseline"/>
        <w:rPr>
          <w:rFonts w:asciiTheme="minorHAnsi" w:hAnsiTheme="minorHAnsi" w:cstheme="minorHAnsi"/>
          <w:color w:val="201F1E"/>
        </w:rPr>
      </w:pPr>
      <w:r w:rsidRPr="00D51908">
        <w:rPr>
          <w:rFonts w:asciiTheme="minorHAnsi" w:hAnsiTheme="minorHAnsi" w:cstheme="minorHAnsi"/>
          <w:color w:val="201F1E"/>
        </w:rPr>
        <w:t>Načrtovanje dejavnosti za razvijanje prednostne naloge po vzgojnem načrtu šole v šolskem letu 2021/22.</w:t>
      </w:r>
    </w:p>
    <w:p w14:paraId="691AB6A5" w14:textId="0E405DE2" w:rsidR="00F61677" w:rsidRPr="00D51908" w:rsidRDefault="00F61677" w:rsidP="009B0491">
      <w:pPr>
        <w:pStyle w:val="Odstavekseznama"/>
        <w:numPr>
          <w:ilvl w:val="0"/>
          <w:numId w:val="84"/>
        </w:numPr>
        <w:shd w:val="clear" w:color="auto" w:fill="FFFFFF"/>
        <w:spacing w:beforeAutospacing="1" w:afterAutospacing="1" w:line="338" w:lineRule="atLeast"/>
        <w:contextualSpacing/>
        <w:jc w:val="both"/>
        <w:textAlignment w:val="baseline"/>
        <w:rPr>
          <w:rFonts w:asciiTheme="minorHAnsi" w:hAnsiTheme="minorHAnsi" w:cstheme="minorHAnsi"/>
          <w:color w:val="201F1E"/>
        </w:rPr>
      </w:pPr>
      <w:r w:rsidRPr="00D51908">
        <w:rPr>
          <w:rFonts w:asciiTheme="minorHAnsi" w:hAnsiTheme="minorHAnsi" w:cstheme="minorHAnsi"/>
          <w:color w:val="201F1E"/>
          <w:bdr w:val="none" w:sz="0" w:space="0" w:color="auto" w:frame="1"/>
        </w:rPr>
        <w:t> </w:t>
      </w:r>
      <w:r w:rsidRPr="00D51908">
        <w:rPr>
          <w:rFonts w:asciiTheme="minorHAnsi" w:hAnsiTheme="minorHAnsi" w:cstheme="minorHAnsi"/>
          <w:color w:val="201F1E"/>
        </w:rPr>
        <w:t>Načrtovanje dejavnosti za razvijanje prednostne naloge na izobraževalnem področju v šolskem letu 202</w:t>
      </w:r>
      <w:r w:rsidR="00B95FA4" w:rsidRPr="00D51908">
        <w:rPr>
          <w:rFonts w:asciiTheme="minorHAnsi" w:hAnsiTheme="minorHAnsi" w:cstheme="minorHAnsi"/>
          <w:color w:val="201F1E"/>
        </w:rPr>
        <w:t>3</w:t>
      </w:r>
      <w:r w:rsidRPr="00D51908">
        <w:rPr>
          <w:rFonts w:asciiTheme="minorHAnsi" w:hAnsiTheme="minorHAnsi" w:cstheme="minorHAnsi"/>
          <w:color w:val="201F1E"/>
        </w:rPr>
        <w:t>/2</w:t>
      </w:r>
      <w:r w:rsidR="00B95FA4" w:rsidRPr="00D51908">
        <w:rPr>
          <w:rFonts w:asciiTheme="minorHAnsi" w:hAnsiTheme="minorHAnsi" w:cstheme="minorHAnsi"/>
          <w:color w:val="201F1E"/>
        </w:rPr>
        <w:t>4</w:t>
      </w:r>
      <w:r w:rsidRPr="00D51908">
        <w:rPr>
          <w:rFonts w:asciiTheme="minorHAnsi" w:hAnsiTheme="minorHAnsi" w:cstheme="minorHAnsi"/>
          <w:color w:val="201F1E"/>
        </w:rPr>
        <w:t>.</w:t>
      </w:r>
    </w:p>
    <w:p w14:paraId="40DDBD52" w14:textId="77777777" w:rsidR="00F61677" w:rsidRPr="00D51908" w:rsidRDefault="00F61677" w:rsidP="009B0491">
      <w:pPr>
        <w:pStyle w:val="Odstavekseznama"/>
        <w:numPr>
          <w:ilvl w:val="0"/>
          <w:numId w:val="84"/>
        </w:numPr>
        <w:spacing w:after="160" w:line="259" w:lineRule="auto"/>
        <w:contextualSpacing/>
        <w:rPr>
          <w:rFonts w:asciiTheme="minorHAnsi" w:hAnsiTheme="minorHAnsi" w:cstheme="minorHAnsi"/>
          <w:color w:val="000000" w:themeColor="text1"/>
        </w:rPr>
      </w:pPr>
      <w:r w:rsidRPr="00D51908">
        <w:rPr>
          <w:rFonts w:asciiTheme="minorHAnsi" w:hAnsiTheme="minorHAnsi" w:cstheme="minorHAnsi"/>
          <w:color w:val="000000" w:themeColor="text1"/>
          <w:shd w:val="clear" w:color="auto" w:fill="FFFFFF"/>
        </w:rPr>
        <w:t>Analiza vzgojno-izobraževalnega dela, smernice in napotki za nadaljnje delo ter reševanje tekočih zadev.</w:t>
      </w:r>
    </w:p>
    <w:bookmarkEnd w:id="20"/>
    <w:p w14:paraId="6A1BB930" w14:textId="735AC67E" w:rsidR="00343EF1" w:rsidRDefault="00343EF1" w:rsidP="00343EF1">
      <w:pPr>
        <w:spacing w:line="276" w:lineRule="auto"/>
        <w:rPr>
          <w:rFonts w:asciiTheme="minorHAnsi" w:hAnsiTheme="minorHAnsi" w:cstheme="minorHAnsi"/>
        </w:rPr>
      </w:pPr>
    </w:p>
    <w:p w14:paraId="7C7DBBBE" w14:textId="77777777" w:rsidR="00635C84" w:rsidRPr="00D51908" w:rsidRDefault="00635C84" w:rsidP="00343EF1">
      <w:pPr>
        <w:spacing w:line="276" w:lineRule="auto"/>
        <w:rPr>
          <w:rFonts w:asciiTheme="minorHAnsi" w:hAnsiTheme="minorHAnsi" w:cstheme="minorHAnsi"/>
        </w:rPr>
      </w:pPr>
    </w:p>
    <w:p w14:paraId="449C5F72" w14:textId="454DDBA7" w:rsidR="00343EF1" w:rsidRPr="00D51908" w:rsidRDefault="00A318D4" w:rsidP="009B0491">
      <w:pPr>
        <w:pStyle w:val="Navadensplet"/>
        <w:numPr>
          <w:ilvl w:val="0"/>
          <w:numId w:val="65"/>
        </w:numPr>
        <w:spacing w:before="0" w:beforeAutospacing="0" w:after="0" w:afterAutospacing="0" w:line="276" w:lineRule="auto"/>
        <w:jc w:val="both"/>
        <w:textAlignment w:val="baseline"/>
        <w:rPr>
          <w:rFonts w:asciiTheme="minorHAnsi" w:hAnsiTheme="minorHAnsi" w:cstheme="minorHAnsi"/>
          <w:b/>
          <w:bCs/>
        </w:rPr>
      </w:pPr>
      <w:bookmarkStart w:id="21" w:name="_Hlk106690986"/>
      <w:r w:rsidRPr="00D51908">
        <w:rPr>
          <w:rFonts w:asciiTheme="minorHAnsi" w:hAnsiTheme="minorHAnsi" w:cstheme="minorHAnsi"/>
          <w:b/>
          <w:bCs/>
        </w:rPr>
        <w:lastRenderedPageBreak/>
        <w:t xml:space="preserve">AKTIV </w:t>
      </w:r>
      <w:r w:rsidR="007F6BFA" w:rsidRPr="00D51908">
        <w:rPr>
          <w:rFonts w:asciiTheme="minorHAnsi" w:hAnsiTheme="minorHAnsi" w:cstheme="minorHAnsi"/>
          <w:b/>
          <w:bCs/>
        </w:rPr>
        <w:t>3. VIO</w:t>
      </w:r>
      <w:r w:rsidR="00343EF1" w:rsidRPr="00D51908">
        <w:rPr>
          <w:rFonts w:asciiTheme="minorHAnsi" w:hAnsiTheme="minorHAnsi" w:cstheme="minorHAnsi"/>
          <w:b/>
          <w:bCs/>
        </w:rPr>
        <w:t>, vod</w:t>
      </w:r>
      <w:r w:rsidR="007F6BFA" w:rsidRPr="00D51908">
        <w:rPr>
          <w:rFonts w:asciiTheme="minorHAnsi" w:hAnsiTheme="minorHAnsi" w:cstheme="minorHAnsi"/>
          <w:b/>
          <w:bCs/>
        </w:rPr>
        <w:t xml:space="preserve">ja: </w:t>
      </w:r>
      <w:r w:rsidR="00343EF1" w:rsidRPr="00D51908">
        <w:rPr>
          <w:rFonts w:asciiTheme="minorHAnsi" w:hAnsiTheme="minorHAnsi" w:cstheme="minorHAnsi"/>
          <w:b/>
          <w:bCs/>
        </w:rPr>
        <w:t>Gabrijela Kovač. </w:t>
      </w:r>
    </w:p>
    <w:p w14:paraId="56F06B89" w14:textId="77777777" w:rsidR="00761C58" w:rsidRPr="00D51908" w:rsidRDefault="00761C58" w:rsidP="00761C58">
      <w:pPr>
        <w:pStyle w:val="Navadensplet"/>
        <w:spacing w:before="0" w:beforeAutospacing="0" w:after="0" w:afterAutospacing="0" w:line="276" w:lineRule="auto"/>
        <w:ind w:left="720"/>
        <w:jc w:val="both"/>
        <w:textAlignment w:val="baseline"/>
        <w:rPr>
          <w:rFonts w:asciiTheme="minorHAnsi" w:hAnsiTheme="minorHAnsi" w:cstheme="minorHAnsi"/>
          <w:b/>
          <w:bCs/>
        </w:rPr>
      </w:pPr>
    </w:p>
    <w:p w14:paraId="3E067FAA" w14:textId="2F131F45" w:rsidR="008C4126" w:rsidRPr="00D51908" w:rsidRDefault="008C4126" w:rsidP="00F52F55">
      <w:pPr>
        <w:spacing w:line="360" w:lineRule="auto"/>
        <w:jc w:val="both"/>
        <w:rPr>
          <w:rFonts w:asciiTheme="minorHAnsi" w:hAnsiTheme="minorHAnsi" w:cstheme="minorHAnsi"/>
        </w:rPr>
      </w:pPr>
      <w:r w:rsidRPr="00D51908">
        <w:rPr>
          <w:rFonts w:asciiTheme="minorHAnsi" w:hAnsiTheme="minorHAnsi" w:cstheme="minorHAnsi"/>
        </w:rPr>
        <w:t>Tudi v šolskem letu 202</w:t>
      </w:r>
      <w:r w:rsidR="00B95FA4" w:rsidRPr="00D51908">
        <w:rPr>
          <w:rFonts w:asciiTheme="minorHAnsi" w:hAnsiTheme="minorHAnsi" w:cstheme="minorHAnsi"/>
        </w:rPr>
        <w:t>3</w:t>
      </w:r>
      <w:r w:rsidRPr="00D51908">
        <w:rPr>
          <w:rFonts w:asciiTheme="minorHAnsi" w:hAnsiTheme="minorHAnsi" w:cstheme="minorHAnsi"/>
        </w:rPr>
        <w:t>/2</w:t>
      </w:r>
      <w:r w:rsidR="00B95FA4" w:rsidRPr="00D51908">
        <w:rPr>
          <w:rFonts w:asciiTheme="minorHAnsi" w:hAnsiTheme="minorHAnsi" w:cstheme="minorHAnsi"/>
        </w:rPr>
        <w:t>4</w:t>
      </w:r>
      <w:r w:rsidRPr="00D51908">
        <w:rPr>
          <w:rFonts w:asciiTheme="minorHAnsi" w:hAnsiTheme="minorHAnsi" w:cstheme="minorHAnsi"/>
        </w:rPr>
        <w:t xml:space="preserve"> bomo posvečali veliko pozornost timskemu delu, skupnemu načrtovanju.</w:t>
      </w:r>
    </w:p>
    <w:p w14:paraId="1A5C8223" w14:textId="733C9E33" w:rsidR="008C4126" w:rsidRPr="00D51908" w:rsidRDefault="008C4126" w:rsidP="00F52F55">
      <w:pPr>
        <w:spacing w:line="360" w:lineRule="auto"/>
        <w:jc w:val="both"/>
        <w:rPr>
          <w:rFonts w:asciiTheme="minorHAnsi" w:hAnsiTheme="minorHAnsi" w:cstheme="minorHAnsi"/>
        </w:rPr>
      </w:pPr>
      <w:r w:rsidRPr="00D51908">
        <w:rPr>
          <w:rFonts w:asciiTheme="minorHAnsi" w:hAnsiTheme="minorHAnsi" w:cstheme="minorHAnsi"/>
        </w:rPr>
        <w:t>Načrt dela zajema naslednje naloge:</w:t>
      </w:r>
    </w:p>
    <w:p w14:paraId="69F94956" w14:textId="77777777" w:rsidR="008C4126" w:rsidRPr="00D51908" w:rsidRDefault="008C4126" w:rsidP="009B0491">
      <w:pPr>
        <w:pStyle w:val="Odstavekseznama"/>
        <w:numPr>
          <w:ilvl w:val="0"/>
          <w:numId w:val="82"/>
        </w:numPr>
        <w:spacing w:after="200" w:line="360" w:lineRule="auto"/>
        <w:contextualSpacing/>
        <w:jc w:val="both"/>
        <w:rPr>
          <w:rFonts w:asciiTheme="minorHAnsi" w:hAnsiTheme="minorHAnsi" w:cstheme="minorHAnsi"/>
        </w:rPr>
      </w:pPr>
      <w:r w:rsidRPr="00D51908">
        <w:rPr>
          <w:rFonts w:asciiTheme="minorHAnsi" w:hAnsiTheme="minorHAnsi" w:cstheme="minorHAnsi"/>
        </w:rPr>
        <w:t>Sprotno timsko načrtovanje.</w:t>
      </w:r>
    </w:p>
    <w:p w14:paraId="1B7F532B" w14:textId="77777777" w:rsidR="008C4126" w:rsidRPr="00D51908" w:rsidRDefault="008C4126" w:rsidP="009B0491">
      <w:pPr>
        <w:pStyle w:val="Odstavekseznama"/>
        <w:numPr>
          <w:ilvl w:val="0"/>
          <w:numId w:val="82"/>
        </w:numPr>
        <w:spacing w:after="200" w:line="360" w:lineRule="auto"/>
        <w:contextualSpacing/>
        <w:jc w:val="both"/>
        <w:rPr>
          <w:rFonts w:asciiTheme="minorHAnsi" w:hAnsiTheme="minorHAnsi" w:cstheme="minorHAnsi"/>
        </w:rPr>
      </w:pPr>
      <w:r w:rsidRPr="00D51908">
        <w:rPr>
          <w:rFonts w:asciiTheme="minorHAnsi" w:hAnsiTheme="minorHAnsi" w:cstheme="minorHAnsi"/>
        </w:rPr>
        <w:t>Poročanje s seminarjev in študijskih skupin o novostih pri VIZ delu.</w:t>
      </w:r>
    </w:p>
    <w:p w14:paraId="7EA653D0" w14:textId="77777777" w:rsidR="008C4126" w:rsidRPr="00D51908" w:rsidRDefault="008C4126" w:rsidP="009B0491">
      <w:pPr>
        <w:pStyle w:val="Odstavekseznama"/>
        <w:numPr>
          <w:ilvl w:val="0"/>
          <w:numId w:val="82"/>
        </w:numPr>
        <w:spacing w:after="200" w:line="360" w:lineRule="auto"/>
        <w:contextualSpacing/>
        <w:jc w:val="both"/>
        <w:rPr>
          <w:rFonts w:asciiTheme="minorHAnsi" w:hAnsiTheme="minorHAnsi" w:cstheme="minorHAnsi"/>
        </w:rPr>
      </w:pPr>
      <w:r w:rsidRPr="00D51908">
        <w:rPr>
          <w:rFonts w:asciiTheme="minorHAnsi" w:hAnsiTheme="minorHAnsi" w:cstheme="minorHAnsi"/>
        </w:rPr>
        <w:t>Analiza VIZ dela.</w:t>
      </w:r>
    </w:p>
    <w:p w14:paraId="4DEA3F6F" w14:textId="77777777" w:rsidR="008C4126" w:rsidRPr="00D51908" w:rsidRDefault="008C4126" w:rsidP="009B0491">
      <w:pPr>
        <w:pStyle w:val="Odstavekseznama"/>
        <w:numPr>
          <w:ilvl w:val="0"/>
          <w:numId w:val="82"/>
        </w:numPr>
        <w:spacing w:after="200" w:line="360" w:lineRule="auto"/>
        <w:contextualSpacing/>
        <w:jc w:val="both"/>
        <w:rPr>
          <w:rFonts w:asciiTheme="minorHAnsi" w:hAnsiTheme="minorHAnsi" w:cstheme="minorHAnsi"/>
        </w:rPr>
      </w:pPr>
      <w:r w:rsidRPr="00D51908">
        <w:rPr>
          <w:rFonts w:asciiTheme="minorHAnsi" w:hAnsiTheme="minorHAnsi" w:cstheme="minorHAnsi"/>
        </w:rPr>
        <w:t xml:space="preserve">Preverjanje delovanja Vzgojnega načrta, Pravil šolskega reda in hišnega reda v praksi (dopolnitve, konkretizacija in </w:t>
      </w:r>
      <w:proofErr w:type="spellStart"/>
      <w:r w:rsidRPr="00D51908">
        <w:rPr>
          <w:rFonts w:asciiTheme="minorHAnsi" w:hAnsiTheme="minorHAnsi" w:cstheme="minorHAnsi"/>
        </w:rPr>
        <w:t>operativizacija</w:t>
      </w:r>
      <w:proofErr w:type="spellEnd"/>
      <w:r w:rsidRPr="00D51908">
        <w:rPr>
          <w:rFonts w:asciiTheme="minorHAnsi" w:hAnsiTheme="minorHAnsi" w:cstheme="minorHAnsi"/>
        </w:rPr>
        <w:t xml:space="preserve"> ciljev).</w:t>
      </w:r>
    </w:p>
    <w:p w14:paraId="2E905C51" w14:textId="77777777" w:rsidR="008C4126" w:rsidRPr="00D51908" w:rsidRDefault="008C4126" w:rsidP="009B0491">
      <w:pPr>
        <w:pStyle w:val="Odstavekseznama"/>
        <w:numPr>
          <w:ilvl w:val="0"/>
          <w:numId w:val="82"/>
        </w:numPr>
        <w:spacing w:after="200" w:line="360" w:lineRule="auto"/>
        <w:contextualSpacing/>
        <w:jc w:val="both"/>
        <w:rPr>
          <w:rFonts w:asciiTheme="minorHAnsi" w:hAnsiTheme="minorHAnsi" w:cstheme="minorHAnsi"/>
        </w:rPr>
      </w:pPr>
      <w:r w:rsidRPr="00D51908">
        <w:rPr>
          <w:rFonts w:asciiTheme="minorHAnsi" w:hAnsiTheme="minorHAnsi" w:cstheme="minorHAnsi"/>
        </w:rPr>
        <w:t>Delo v delavnicah.</w:t>
      </w:r>
    </w:p>
    <w:p w14:paraId="733264D7" w14:textId="77777777" w:rsidR="008C4126" w:rsidRPr="00D51908" w:rsidRDefault="008C4126" w:rsidP="009B0491">
      <w:pPr>
        <w:pStyle w:val="Odstavekseznama"/>
        <w:numPr>
          <w:ilvl w:val="0"/>
          <w:numId w:val="82"/>
        </w:numPr>
        <w:spacing w:after="200" w:line="360" w:lineRule="auto"/>
        <w:contextualSpacing/>
        <w:jc w:val="both"/>
        <w:rPr>
          <w:rFonts w:asciiTheme="minorHAnsi" w:hAnsiTheme="minorHAnsi" w:cstheme="minorHAnsi"/>
        </w:rPr>
      </w:pPr>
      <w:r w:rsidRPr="00D51908">
        <w:rPr>
          <w:rFonts w:asciiTheme="minorHAnsi" w:hAnsiTheme="minorHAnsi" w:cstheme="minorHAnsi"/>
        </w:rPr>
        <w:t>Medpredmetno načrtovanje ur.</w:t>
      </w:r>
    </w:p>
    <w:p w14:paraId="6F538F01" w14:textId="77777777" w:rsidR="008C4126" w:rsidRPr="00D51908" w:rsidRDefault="008C4126" w:rsidP="009B0491">
      <w:pPr>
        <w:pStyle w:val="Odstavekseznama"/>
        <w:numPr>
          <w:ilvl w:val="0"/>
          <w:numId w:val="82"/>
        </w:numPr>
        <w:spacing w:after="200" w:line="360" w:lineRule="auto"/>
        <w:contextualSpacing/>
        <w:jc w:val="both"/>
        <w:rPr>
          <w:rFonts w:asciiTheme="minorHAnsi" w:hAnsiTheme="minorHAnsi" w:cstheme="minorHAnsi"/>
        </w:rPr>
      </w:pPr>
      <w:r w:rsidRPr="00D51908">
        <w:rPr>
          <w:rFonts w:asciiTheme="minorHAnsi" w:hAnsiTheme="minorHAnsi" w:cstheme="minorHAnsi"/>
        </w:rPr>
        <w:t>Delo z nadarjenimi učenci.</w:t>
      </w:r>
    </w:p>
    <w:p w14:paraId="73A1FFCA" w14:textId="77777777" w:rsidR="008C4126" w:rsidRPr="00D51908" w:rsidRDefault="008C4126" w:rsidP="009B0491">
      <w:pPr>
        <w:pStyle w:val="Odstavekseznama"/>
        <w:numPr>
          <w:ilvl w:val="0"/>
          <w:numId w:val="82"/>
        </w:numPr>
        <w:spacing w:after="200" w:line="360" w:lineRule="auto"/>
        <w:contextualSpacing/>
        <w:jc w:val="both"/>
        <w:rPr>
          <w:rFonts w:asciiTheme="minorHAnsi" w:hAnsiTheme="minorHAnsi" w:cstheme="minorHAnsi"/>
        </w:rPr>
      </w:pPr>
      <w:r w:rsidRPr="00D51908">
        <w:rPr>
          <w:rFonts w:asciiTheme="minorHAnsi" w:hAnsiTheme="minorHAnsi" w:cstheme="minorHAnsi"/>
        </w:rPr>
        <w:t>Sprotno mesečno načrtovanje dela z učenci, ki ne dosegajo minimalnih učnih ciljev na posameznih področjih.</w:t>
      </w:r>
    </w:p>
    <w:p w14:paraId="28DECDEA" w14:textId="77777777" w:rsidR="008C4126" w:rsidRPr="00D51908" w:rsidRDefault="008C4126" w:rsidP="009B0491">
      <w:pPr>
        <w:pStyle w:val="Odstavekseznama"/>
        <w:numPr>
          <w:ilvl w:val="0"/>
          <w:numId w:val="82"/>
        </w:numPr>
        <w:spacing w:after="200" w:line="360" w:lineRule="auto"/>
        <w:contextualSpacing/>
        <w:jc w:val="both"/>
        <w:rPr>
          <w:rFonts w:asciiTheme="minorHAnsi" w:hAnsiTheme="minorHAnsi" w:cstheme="minorHAnsi"/>
        </w:rPr>
      </w:pPr>
      <w:r w:rsidRPr="00D51908">
        <w:rPr>
          <w:rFonts w:asciiTheme="minorHAnsi" w:hAnsiTheme="minorHAnsi" w:cstheme="minorHAnsi"/>
        </w:rPr>
        <w:t>Sledenje viziji šole Z igro in učenjem do znanja za življenje.</w:t>
      </w:r>
    </w:p>
    <w:p w14:paraId="1A918772" w14:textId="0EFF5B3F" w:rsidR="008C4126" w:rsidRPr="00D51908" w:rsidRDefault="008C4126" w:rsidP="009B0491">
      <w:pPr>
        <w:pStyle w:val="Odstavekseznama"/>
        <w:numPr>
          <w:ilvl w:val="0"/>
          <w:numId w:val="82"/>
        </w:numPr>
        <w:spacing w:after="200" w:line="360" w:lineRule="auto"/>
        <w:contextualSpacing/>
        <w:jc w:val="both"/>
        <w:rPr>
          <w:rFonts w:asciiTheme="minorHAnsi" w:hAnsiTheme="minorHAnsi" w:cstheme="minorHAnsi"/>
        </w:rPr>
      </w:pPr>
      <w:r w:rsidRPr="00D51908">
        <w:rPr>
          <w:rFonts w:asciiTheme="minorHAnsi" w:hAnsiTheme="minorHAnsi" w:cstheme="minorHAnsi"/>
        </w:rPr>
        <w:t xml:space="preserve">Aktivnosti v povezavi s prednostno nalogo šole v šolskem letu </w:t>
      </w:r>
      <w:r w:rsidR="00B95FA4" w:rsidRPr="00D51908">
        <w:rPr>
          <w:rFonts w:asciiTheme="minorHAnsi" w:hAnsiTheme="minorHAnsi" w:cstheme="minorHAnsi"/>
        </w:rPr>
        <w:t>2023/24.</w:t>
      </w:r>
    </w:p>
    <w:p w14:paraId="5C05D83C" w14:textId="77777777" w:rsidR="008C4126" w:rsidRPr="00D51908" w:rsidRDefault="008C4126" w:rsidP="009B0491">
      <w:pPr>
        <w:pStyle w:val="Odstavekseznama"/>
        <w:numPr>
          <w:ilvl w:val="0"/>
          <w:numId w:val="82"/>
        </w:numPr>
        <w:spacing w:after="200" w:line="360" w:lineRule="auto"/>
        <w:contextualSpacing/>
        <w:jc w:val="both"/>
        <w:rPr>
          <w:rFonts w:asciiTheme="minorHAnsi" w:hAnsiTheme="minorHAnsi" w:cstheme="minorHAnsi"/>
        </w:rPr>
      </w:pPr>
      <w:r w:rsidRPr="00D51908">
        <w:rPr>
          <w:rFonts w:asciiTheme="minorHAnsi" w:hAnsiTheme="minorHAnsi" w:cstheme="minorHAnsi"/>
        </w:rPr>
        <w:t>Analiza prednostnih nalog na vzgojnem in izobraževalnem področju.</w:t>
      </w:r>
    </w:p>
    <w:p w14:paraId="67455BFF" w14:textId="77777777" w:rsidR="008C4126" w:rsidRPr="00D51908" w:rsidRDefault="008C4126" w:rsidP="009B0491">
      <w:pPr>
        <w:pStyle w:val="Odstavekseznama"/>
        <w:numPr>
          <w:ilvl w:val="0"/>
          <w:numId w:val="82"/>
        </w:numPr>
        <w:spacing w:after="200" w:line="360" w:lineRule="auto"/>
        <w:contextualSpacing/>
        <w:jc w:val="both"/>
        <w:rPr>
          <w:rFonts w:asciiTheme="minorHAnsi" w:hAnsiTheme="minorHAnsi" w:cstheme="minorHAnsi"/>
        </w:rPr>
      </w:pPr>
      <w:r w:rsidRPr="00D51908">
        <w:rPr>
          <w:rFonts w:asciiTheme="minorHAnsi" w:hAnsiTheme="minorHAnsi" w:cstheme="minorHAnsi"/>
        </w:rPr>
        <w:t xml:space="preserve">Z načrtovanim delom želimo doseči sožitje med učenci, razumevanje in spoštovanje različnosti ter zmanjšanje  predsodkov. </w:t>
      </w:r>
    </w:p>
    <w:p w14:paraId="6AE73C8C" w14:textId="77777777" w:rsidR="008C4126" w:rsidRPr="00D51908" w:rsidRDefault="008C4126" w:rsidP="009B0491">
      <w:pPr>
        <w:pStyle w:val="Odstavekseznama"/>
        <w:numPr>
          <w:ilvl w:val="0"/>
          <w:numId w:val="82"/>
        </w:numPr>
        <w:spacing w:after="200" w:line="360" w:lineRule="auto"/>
        <w:contextualSpacing/>
        <w:jc w:val="both"/>
        <w:rPr>
          <w:rFonts w:asciiTheme="minorHAnsi" w:hAnsiTheme="minorHAnsi" w:cstheme="minorHAnsi"/>
        </w:rPr>
      </w:pPr>
      <w:r w:rsidRPr="00D51908">
        <w:rPr>
          <w:rFonts w:asciiTheme="minorHAnsi" w:hAnsiTheme="minorHAnsi" w:cstheme="minorHAnsi"/>
        </w:rPr>
        <w:t>Predstavitve razrednih projektov, primerov dobre prakse, …</w:t>
      </w:r>
    </w:p>
    <w:p w14:paraId="440AAAD0" w14:textId="77777777" w:rsidR="008C4126" w:rsidRPr="00D51908" w:rsidRDefault="008C4126" w:rsidP="009B0491">
      <w:pPr>
        <w:pStyle w:val="Odstavekseznama"/>
        <w:numPr>
          <w:ilvl w:val="0"/>
          <w:numId w:val="82"/>
        </w:numPr>
        <w:spacing w:after="200" w:line="360" w:lineRule="auto"/>
        <w:contextualSpacing/>
        <w:jc w:val="both"/>
        <w:rPr>
          <w:rFonts w:asciiTheme="minorHAnsi" w:hAnsiTheme="minorHAnsi" w:cstheme="minorHAnsi"/>
        </w:rPr>
      </w:pPr>
      <w:r w:rsidRPr="00D51908">
        <w:rPr>
          <w:rFonts w:asciiTheme="minorHAnsi" w:hAnsiTheme="minorHAnsi" w:cstheme="minorHAnsi"/>
        </w:rPr>
        <w:t>Sodelovanje v dejavnostih Zavoda RS za šolstvo v okviru Izvedbenega modela na razredni stopnji za učence Rome.</w:t>
      </w:r>
    </w:p>
    <w:p w14:paraId="6847D363" w14:textId="77777777" w:rsidR="008C4126" w:rsidRPr="00D51908" w:rsidRDefault="008C4126" w:rsidP="009B0491">
      <w:pPr>
        <w:pStyle w:val="Odstavekseznama"/>
        <w:numPr>
          <w:ilvl w:val="0"/>
          <w:numId w:val="82"/>
        </w:numPr>
        <w:spacing w:after="200" w:line="360" w:lineRule="auto"/>
        <w:contextualSpacing/>
        <w:jc w:val="both"/>
        <w:rPr>
          <w:rFonts w:asciiTheme="minorHAnsi" w:hAnsiTheme="minorHAnsi" w:cstheme="minorHAnsi"/>
        </w:rPr>
      </w:pPr>
      <w:r w:rsidRPr="00D51908">
        <w:rPr>
          <w:rFonts w:asciiTheme="minorHAnsi" w:hAnsiTheme="minorHAnsi" w:cstheme="minorHAnsi"/>
        </w:rPr>
        <w:t xml:space="preserve">Načrtovanje dejavnosti za primer izvajanja izobraževanja na daljavo in samoizobraževanje na področju IKT-ja. </w:t>
      </w:r>
    </w:p>
    <w:p w14:paraId="26857766" w14:textId="77777777" w:rsidR="008C4126" w:rsidRPr="00D51908" w:rsidRDefault="008C4126" w:rsidP="009B0491">
      <w:pPr>
        <w:pStyle w:val="Odstavekseznama"/>
        <w:numPr>
          <w:ilvl w:val="0"/>
          <w:numId w:val="82"/>
        </w:numPr>
        <w:spacing w:after="200" w:line="360" w:lineRule="auto"/>
        <w:contextualSpacing/>
        <w:jc w:val="both"/>
        <w:rPr>
          <w:rFonts w:asciiTheme="minorHAnsi" w:hAnsiTheme="minorHAnsi" w:cstheme="minorHAnsi"/>
        </w:rPr>
      </w:pPr>
      <w:r w:rsidRPr="00D51908">
        <w:rPr>
          <w:rFonts w:asciiTheme="minorHAnsi" w:eastAsia="Arial Unicode MS" w:hAnsiTheme="minorHAnsi" w:cstheme="minorHAnsi"/>
        </w:rPr>
        <w:t xml:space="preserve">Vsebinsko načrtovanje in izvajanje dejavnosti v povezavi s projekti Metelkovo pero, Pišem z roko, Nacionalni mesec skupnega branja, UNESCO šola, Od pšeničke do potičke, Drugačnost nas bogati, Dobro dela dobro, Zdrava šola, </w:t>
      </w:r>
      <w:r w:rsidRPr="00D51908">
        <w:rPr>
          <w:rFonts w:asciiTheme="minorHAnsi" w:hAnsiTheme="minorHAnsi" w:cstheme="minorHAnsi"/>
        </w:rPr>
        <w:t>Ničelna toleranca do nasilja, Kulturna šola, podjetniški izzivi, bralna pismenost, RAP, Učna okolja za 21. stoletje ...</w:t>
      </w:r>
    </w:p>
    <w:p w14:paraId="69425640" w14:textId="77777777" w:rsidR="008C4126" w:rsidRPr="00D51908" w:rsidRDefault="008C4126" w:rsidP="009B0491">
      <w:pPr>
        <w:pStyle w:val="Odstavekseznama"/>
        <w:numPr>
          <w:ilvl w:val="0"/>
          <w:numId w:val="82"/>
        </w:numPr>
        <w:spacing w:after="200" w:line="360" w:lineRule="auto"/>
        <w:contextualSpacing/>
        <w:jc w:val="both"/>
        <w:rPr>
          <w:rFonts w:asciiTheme="minorHAnsi" w:hAnsiTheme="minorHAnsi" w:cstheme="minorHAnsi"/>
        </w:rPr>
      </w:pPr>
      <w:r w:rsidRPr="00D51908">
        <w:rPr>
          <w:rFonts w:asciiTheme="minorHAnsi" w:hAnsiTheme="minorHAnsi" w:cstheme="minorHAnsi"/>
        </w:rPr>
        <w:t>Sodelovanje na različnih natečajih.</w:t>
      </w:r>
    </w:p>
    <w:p w14:paraId="30F3B90E" w14:textId="77777777" w:rsidR="008C4126" w:rsidRPr="00D51908" w:rsidRDefault="008C4126" w:rsidP="009B0491">
      <w:pPr>
        <w:pStyle w:val="Odstavekseznama"/>
        <w:numPr>
          <w:ilvl w:val="0"/>
          <w:numId w:val="82"/>
        </w:numPr>
        <w:spacing w:after="200" w:line="360" w:lineRule="auto"/>
        <w:contextualSpacing/>
        <w:jc w:val="both"/>
        <w:rPr>
          <w:rFonts w:asciiTheme="minorHAnsi" w:hAnsiTheme="minorHAnsi" w:cstheme="minorHAnsi"/>
        </w:rPr>
      </w:pPr>
      <w:r w:rsidRPr="00D51908">
        <w:rPr>
          <w:rFonts w:asciiTheme="minorHAnsi" w:hAnsiTheme="minorHAnsi" w:cstheme="minorHAnsi"/>
        </w:rPr>
        <w:t>Medsebojno sodelovanje.</w:t>
      </w:r>
    </w:p>
    <w:p w14:paraId="110F25D5" w14:textId="77777777" w:rsidR="008C4126" w:rsidRPr="00D51908" w:rsidRDefault="008C4126" w:rsidP="009B0491">
      <w:pPr>
        <w:pStyle w:val="Odstavekseznama"/>
        <w:numPr>
          <w:ilvl w:val="0"/>
          <w:numId w:val="82"/>
        </w:numPr>
        <w:spacing w:after="200" w:line="360" w:lineRule="auto"/>
        <w:contextualSpacing/>
        <w:jc w:val="both"/>
        <w:rPr>
          <w:rFonts w:asciiTheme="minorHAnsi" w:hAnsiTheme="minorHAnsi" w:cstheme="minorHAnsi"/>
        </w:rPr>
      </w:pPr>
      <w:r w:rsidRPr="00D51908">
        <w:rPr>
          <w:rFonts w:asciiTheme="minorHAnsi" w:hAnsiTheme="minorHAnsi" w:cstheme="minorHAnsi"/>
        </w:rPr>
        <w:lastRenderedPageBreak/>
        <w:t>Sodelovanje s predmetnimi aktivi.</w:t>
      </w:r>
    </w:p>
    <w:p w14:paraId="0D2B0465" w14:textId="77777777" w:rsidR="008C4126" w:rsidRPr="00D51908" w:rsidRDefault="008C4126" w:rsidP="009B0491">
      <w:pPr>
        <w:pStyle w:val="Odstavekseznama"/>
        <w:numPr>
          <w:ilvl w:val="0"/>
          <w:numId w:val="82"/>
        </w:numPr>
        <w:spacing w:after="200" w:line="360" w:lineRule="auto"/>
        <w:contextualSpacing/>
        <w:jc w:val="both"/>
        <w:rPr>
          <w:rFonts w:asciiTheme="minorHAnsi" w:hAnsiTheme="minorHAnsi" w:cstheme="minorHAnsi"/>
        </w:rPr>
      </w:pPr>
      <w:r w:rsidRPr="00D51908">
        <w:rPr>
          <w:rFonts w:asciiTheme="minorHAnsi" w:hAnsiTheme="minorHAnsi" w:cstheme="minorHAnsi"/>
        </w:rPr>
        <w:t>Sodelovanje s šolsko svetovalno službo.</w:t>
      </w:r>
    </w:p>
    <w:p w14:paraId="46544A04" w14:textId="77777777" w:rsidR="008C4126" w:rsidRPr="00D51908" w:rsidRDefault="008C4126" w:rsidP="009B0491">
      <w:pPr>
        <w:pStyle w:val="Odstavekseznama"/>
        <w:numPr>
          <w:ilvl w:val="0"/>
          <w:numId w:val="82"/>
        </w:numPr>
        <w:spacing w:after="200" w:line="360" w:lineRule="auto"/>
        <w:contextualSpacing/>
        <w:jc w:val="both"/>
        <w:rPr>
          <w:rFonts w:asciiTheme="minorHAnsi" w:hAnsiTheme="minorHAnsi" w:cstheme="minorHAnsi"/>
        </w:rPr>
      </w:pPr>
      <w:r w:rsidRPr="00D51908">
        <w:rPr>
          <w:rFonts w:asciiTheme="minorHAnsi" w:hAnsiTheme="minorHAnsi" w:cstheme="minorHAnsi"/>
        </w:rPr>
        <w:t>Sodelovanje s šolsko in krajevno knjižnico.</w:t>
      </w:r>
    </w:p>
    <w:p w14:paraId="2AA8658E" w14:textId="77777777" w:rsidR="008C4126" w:rsidRPr="00D51908" w:rsidRDefault="008C4126" w:rsidP="009B0491">
      <w:pPr>
        <w:pStyle w:val="Odstavekseznama"/>
        <w:numPr>
          <w:ilvl w:val="0"/>
          <w:numId w:val="82"/>
        </w:numPr>
        <w:spacing w:after="200" w:line="360" w:lineRule="auto"/>
        <w:contextualSpacing/>
        <w:jc w:val="both"/>
        <w:rPr>
          <w:rFonts w:asciiTheme="minorHAnsi" w:hAnsiTheme="minorHAnsi" w:cstheme="minorHAnsi"/>
        </w:rPr>
      </w:pPr>
      <w:r w:rsidRPr="00D51908">
        <w:rPr>
          <w:rFonts w:asciiTheme="minorHAnsi" w:hAnsiTheme="minorHAnsi" w:cstheme="minorHAnsi"/>
        </w:rPr>
        <w:t>Sodelovanje s starši in izvajanje šole za starše.</w:t>
      </w:r>
    </w:p>
    <w:p w14:paraId="194CB3DB" w14:textId="77777777" w:rsidR="008C4126" w:rsidRPr="00D51908" w:rsidRDefault="008C4126" w:rsidP="009B0491">
      <w:pPr>
        <w:pStyle w:val="Odstavekseznama"/>
        <w:numPr>
          <w:ilvl w:val="0"/>
          <w:numId w:val="82"/>
        </w:numPr>
        <w:spacing w:after="200" w:line="360" w:lineRule="auto"/>
        <w:contextualSpacing/>
        <w:jc w:val="both"/>
        <w:rPr>
          <w:rFonts w:asciiTheme="minorHAnsi" w:hAnsiTheme="minorHAnsi" w:cstheme="minorHAnsi"/>
        </w:rPr>
      </w:pPr>
      <w:r w:rsidRPr="00D51908">
        <w:rPr>
          <w:rFonts w:asciiTheme="minorHAnsi" w:hAnsiTheme="minorHAnsi" w:cstheme="minorHAnsi"/>
        </w:rPr>
        <w:t>Povezovanje z učitelji med triletji preko aktivov za posamezna področja.</w:t>
      </w:r>
    </w:p>
    <w:p w14:paraId="2E9CA609" w14:textId="77777777" w:rsidR="008C4126" w:rsidRPr="00D51908" w:rsidRDefault="008C4126" w:rsidP="009B0491">
      <w:pPr>
        <w:pStyle w:val="Odstavekseznama"/>
        <w:numPr>
          <w:ilvl w:val="0"/>
          <w:numId w:val="82"/>
        </w:numPr>
        <w:spacing w:after="200" w:line="360" w:lineRule="auto"/>
        <w:contextualSpacing/>
        <w:jc w:val="both"/>
        <w:rPr>
          <w:rFonts w:asciiTheme="minorHAnsi" w:hAnsiTheme="minorHAnsi" w:cstheme="minorHAnsi"/>
        </w:rPr>
      </w:pPr>
      <w:r w:rsidRPr="00D51908">
        <w:rPr>
          <w:rFonts w:asciiTheme="minorHAnsi" w:hAnsiTheme="minorHAnsi" w:cstheme="minorHAnsi"/>
        </w:rPr>
        <w:t>Povezovanje s podružnico Bučka.</w:t>
      </w:r>
    </w:p>
    <w:p w14:paraId="4A9A7A11" w14:textId="77777777" w:rsidR="008C4126" w:rsidRPr="00D51908" w:rsidRDefault="008C4126" w:rsidP="009B0491">
      <w:pPr>
        <w:pStyle w:val="Odstavekseznama"/>
        <w:numPr>
          <w:ilvl w:val="0"/>
          <w:numId w:val="82"/>
        </w:numPr>
        <w:spacing w:after="200" w:line="360" w:lineRule="auto"/>
        <w:contextualSpacing/>
        <w:jc w:val="both"/>
        <w:rPr>
          <w:rFonts w:asciiTheme="minorHAnsi" w:hAnsiTheme="minorHAnsi" w:cstheme="minorHAnsi"/>
        </w:rPr>
      </w:pPr>
      <w:r w:rsidRPr="00D51908">
        <w:rPr>
          <w:rFonts w:asciiTheme="minorHAnsi" w:hAnsiTheme="minorHAnsi" w:cstheme="minorHAnsi"/>
        </w:rPr>
        <w:t>Dogovarjanje glede kulturnih, športnih, tehniških in naravoslovnih dni, ekskurzij, ogledov, projektov, tekmovanj, itd.</w:t>
      </w:r>
    </w:p>
    <w:p w14:paraId="2349AD01" w14:textId="77777777" w:rsidR="008C4126" w:rsidRPr="00D51908" w:rsidRDefault="008C4126" w:rsidP="009B0491">
      <w:pPr>
        <w:pStyle w:val="Odstavekseznama"/>
        <w:numPr>
          <w:ilvl w:val="0"/>
          <w:numId w:val="82"/>
        </w:numPr>
        <w:spacing w:after="200" w:line="360" w:lineRule="auto"/>
        <w:contextualSpacing/>
        <w:jc w:val="both"/>
        <w:rPr>
          <w:rFonts w:asciiTheme="minorHAnsi" w:hAnsiTheme="minorHAnsi" w:cstheme="minorHAnsi"/>
        </w:rPr>
      </w:pPr>
      <w:r w:rsidRPr="00D51908">
        <w:rPr>
          <w:rFonts w:asciiTheme="minorHAnsi" w:hAnsiTheme="minorHAnsi" w:cstheme="minorHAnsi"/>
        </w:rPr>
        <w:t xml:space="preserve">Spremljanje tekočih zadev in reševanje sprotne problematike. </w:t>
      </w:r>
    </w:p>
    <w:bookmarkEnd w:id="21"/>
    <w:p w14:paraId="041E2E17" w14:textId="77777777" w:rsidR="00343EF1" w:rsidRPr="00D51908" w:rsidRDefault="00343EF1" w:rsidP="00343EF1">
      <w:pPr>
        <w:spacing w:line="276" w:lineRule="auto"/>
        <w:rPr>
          <w:rFonts w:asciiTheme="minorHAnsi" w:hAnsiTheme="minorHAnsi" w:cstheme="minorHAnsi"/>
          <w:color w:val="0070C0"/>
        </w:rPr>
      </w:pPr>
    </w:p>
    <w:p w14:paraId="2453A3F9" w14:textId="605A46C0" w:rsidR="00004529" w:rsidRPr="00D51908" w:rsidRDefault="00343EF1" w:rsidP="009B0491">
      <w:pPr>
        <w:pStyle w:val="Navadensplet"/>
        <w:numPr>
          <w:ilvl w:val="0"/>
          <w:numId w:val="64"/>
        </w:numPr>
        <w:shd w:val="clear" w:color="auto" w:fill="FFFFFF"/>
        <w:spacing w:before="0" w:beforeAutospacing="0" w:after="0" w:afterAutospacing="0" w:line="360" w:lineRule="atLeast"/>
        <w:jc w:val="both"/>
        <w:textAlignment w:val="baseline"/>
        <w:rPr>
          <w:rFonts w:asciiTheme="minorHAnsi" w:hAnsiTheme="minorHAnsi" w:cstheme="minorHAnsi"/>
          <w:color w:val="201F1E"/>
          <w:bdr w:val="none" w:sz="0" w:space="0" w:color="auto" w:frame="1"/>
        </w:rPr>
      </w:pPr>
      <w:bookmarkStart w:id="22" w:name="_Hlk106691086"/>
      <w:r w:rsidRPr="00D51908">
        <w:rPr>
          <w:rFonts w:asciiTheme="minorHAnsi" w:hAnsiTheme="minorHAnsi" w:cstheme="minorHAnsi"/>
          <w:b/>
          <w:bCs/>
        </w:rPr>
        <w:t>AKTIV PODRUŽNIČNE ŠOLE, vod</w:t>
      </w:r>
      <w:r w:rsidR="007F6BFA" w:rsidRPr="00D51908">
        <w:rPr>
          <w:rFonts w:asciiTheme="minorHAnsi" w:hAnsiTheme="minorHAnsi" w:cstheme="minorHAnsi"/>
          <w:b/>
          <w:bCs/>
        </w:rPr>
        <w:t>ja:</w:t>
      </w:r>
      <w:r w:rsidRPr="00D51908">
        <w:rPr>
          <w:rFonts w:asciiTheme="minorHAnsi" w:hAnsiTheme="minorHAnsi" w:cstheme="minorHAnsi"/>
          <w:b/>
          <w:bCs/>
        </w:rPr>
        <w:t xml:space="preserve"> Urška </w:t>
      </w:r>
      <w:proofErr w:type="spellStart"/>
      <w:r w:rsidRPr="00D51908">
        <w:rPr>
          <w:rFonts w:asciiTheme="minorHAnsi" w:hAnsiTheme="minorHAnsi" w:cstheme="minorHAnsi"/>
          <w:b/>
          <w:bCs/>
        </w:rPr>
        <w:t>Picek</w:t>
      </w:r>
      <w:proofErr w:type="spellEnd"/>
      <w:r w:rsidRPr="00D51908">
        <w:rPr>
          <w:rFonts w:asciiTheme="minorHAnsi" w:hAnsiTheme="minorHAnsi" w:cstheme="minorHAnsi"/>
          <w:b/>
          <w:bCs/>
        </w:rPr>
        <w:t>. </w:t>
      </w:r>
      <w:r w:rsidR="00004529" w:rsidRPr="00D51908">
        <w:rPr>
          <w:rFonts w:asciiTheme="minorHAnsi" w:hAnsiTheme="minorHAnsi" w:cstheme="minorHAnsi"/>
          <w:b/>
          <w:bCs/>
        </w:rPr>
        <w:t xml:space="preserve"> </w:t>
      </w:r>
    </w:p>
    <w:p w14:paraId="025927BE" w14:textId="77777777" w:rsidR="00761C58" w:rsidRPr="00D51908" w:rsidRDefault="00761C58" w:rsidP="00761C58">
      <w:pPr>
        <w:pStyle w:val="Navadensplet"/>
        <w:shd w:val="clear" w:color="auto" w:fill="FFFFFF"/>
        <w:spacing w:before="0" w:beforeAutospacing="0" w:after="0" w:afterAutospacing="0" w:line="360" w:lineRule="atLeast"/>
        <w:ind w:left="720"/>
        <w:jc w:val="both"/>
        <w:textAlignment w:val="baseline"/>
        <w:rPr>
          <w:rFonts w:asciiTheme="minorHAnsi" w:hAnsiTheme="minorHAnsi" w:cstheme="minorHAnsi"/>
          <w:color w:val="201F1E"/>
          <w:bdr w:val="none" w:sz="0" w:space="0" w:color="auto" w:frame="1"/>
        </w:rPr>
      </w:pPr>
    </w:p>
    <w:p w14:paraId="14F606A2" w14:textId="77777777" w:rsidR="00004529" w:rsidRPr="00D51908" w:rsidRDefault="00004529" w:rsidP="00004529">
      <w:pPr>
        <w:pStyle w:val="Navadensplet"/>
        <w:shd w:val="clear" w:color="auto" w:fill="FFFFFF"/>
        <w:spacing w:before="0" w:beforeAutospacing="0" w:after="0" w:afterAutospacing="0" w:line="360" w:lineRule="atLeast"/>
        <w:jc w:val="both"/>
        <w:textAlignment w:val="baseline"/>
        <w:rPr>
          <w:rFonts w:asciiTheme="minorHAnsi" w:hAnsiTheme="minorHAnsi" w:cstheme="minorHAnsi"/>
          <w:color w:val="201F1E"/>
          <w:bdr w:val="none" w:sz="0" w:space="0" w:color="auto" w:frame="1"/>
        </w:rPr>
      </w:pPr>
      <w:r w:rsidRPr="00D51908">
        <w:rPr>
          <w:rFonts w:asciiTheme="minorHAnsi" w:hAnsiTheme="minorHAnsi" w:cstheme="minorHAnsi"/>
          <w:color w:val="201F1E"/>
          <w:bdr w:val="none" w:sz="0" w:space="0" w:color="auto" w:frame="1"/>
        </w:rPr>
        <w:t>Program aktiva Bučka zajema obravnavanje predmetnih področij z vidika uresničevanja kakovostnega pouka; spremljanje učnega načrta; načrtovanje metodično – didaktično razvijanje kompetenc in medpredmetnega sodelovanja; usklajevanje izboljšav vzgojno – izobraževalnega dela ter analiza le tega; razreševanje strokovnih in vzgojnih vprašanj; opravljanje drugih strokovnih nalog, določene z letnim delovnim načrtom; strokovno izpopolnjevanje, izobraževanje in profesionalni razvoj; sodelovanje z ostalimi aktivi šole ter šolsko svetovalno službo.</w:t>
      </w:r>
    </w:p>
    <w:p w14:paraId="16399DF1" w14:textId="057819BB" w:rsidR="00004529" w:rsidRPr="00D51908" w:rsidRDefault="00004529" w:rsidP="00004529">
      <w:pPr>
        <w:pStyle w:val="Navadensplet"/>
        <w:shd w:val="clear" w:color="auto" w:fill="FFFFFF"/>
        <w:spacing w:before="0" w:beforeAutospacing="0" w:after="0" w:afterAutospacing="0" w:line="360" w:lineRule="atLeast"/>
        <w:jc w:val="both"/>
        <w:textAlignment w:val="baseline"/>
        <w:rPr>
          <w:rFonts w:asciiTheme="minorHAnsi" w:hAnsiTheme="minorHAnsi" w:cstheme="minorHAnsi"/>
          <w:color w:val="201F1E"/>
          <w:bdr w:val="none" w:sz="0" w:space="0" w:color="auto" w:frame="1"/>
        </w:rPr>
      </w:pPr>
      <w:r w:rsidRPr="00D51908">
        <w:rPr>
          <w:rFonts w:asciiTheme="minorHAnsi" w:hAnsiTheme="minorHAnsi" w:cstheme="minorHAnsi"/>
          <w:color w:val="201F1E"/>
          <w:bdr w:val="none" w:sz="0" w:space="0" w:color="auto" w:frame="1"/>
        </w:rPr>
        <w:t>Vodja aktiva je odgovoren za vsebinski načrt dela aktiva v dogovoru z vodstvom šole, skliče sestanke aktiva Bučka, arhivira zapisnike in organizira delo na podružnici. Člani aktiva Bučka konstruktivno sodelujejo pri izvajanju programa dela, sprememb in aktivnosti za kakovostno delovanje podružnice. Aktiv Bučka sestavljajo strokovni delavci, ki poučujejo na podružnici, vodstvo šole in svetovalna služba.</w:t>
      </w:r>
    </w:p>
    <w:p w14:paraId="6B7FDF7E" w14:textId="77777777" w:rsidR="00004529" w:rsidRPr="00D51908" w:rsidRDefault="00004529" w:rsidP="00004529">
      <w:pPr>
        <w:pStyle w:val="Navadensplet"/>
        <w:shd w:val="clear" w:color="auto" w:fill="FFFFFF"/>
        <w:spacing w:before="0" w:beforeAutospacing="0" w:after="0" w:afterAutospacing="0" w:line="360" w:lineRule="atLeast"/>
        <w:jc w:val="both"/>
        <w:textAlignment w:val="baseline"/>
        <w:rPr>
          <w:rFonts w:asciiTheme="minorHAnsi" w:hAnsiTheme="minorHAnsi" w:cstheme="minorHAnsi"/>
          <w:color w:val="201F1E"/>
          <w:bdr w:val="none" w:sz="0" w:space="0" w:color="auto" w:frame="1"/>
        </w:rPr>
      </w:pPr>
    </w:p>
    <w:p w14:paraId="3452CA19" w14:textId="41BF5075" w:rsidR="004B5978" w:rsidRPr="00D51908" w:rsidRDefault="00343EF1" w:rsidP="009B0491">
      <w:pPr>
        <w:pStyle w:val="Navadensplet"/>
        <w:numPr>
          <w:ilvl w:val="0"/>
          <w:numId w:val="63"/>
        </w:numPr>
        <w:shd w:val="clear" w:color="auto" w:fill="FFFFFF"/>
        <w:spacing w:before="0" w:beforeAutospacing="0" w:after="0" w:afterAutospacing="0" w:line="360" w:lineRule="atLeast"/>
        <w:jc w:val="both"/>
        <w:textAlignment w:val="baseline"/>
        <w:rPr>
          <w:rFonts w:asciiTheme="minorHAnsi" w:hAnsiTheme="minorHAnsi" w:cstheme="minorHAnsi"/>
          <w:color w:val="000000"/>
        </w:rPr>
      </w:pPr>
      <w:bookmarkStart w:id="23" w:name="_Hlk82587307"/>
      <w:bookmarkEnd w:id="22"/>
      <w:r w:rsidRPr="00D51908">
        <w:rPr>
          <w:rFonts w:asciiTheme="minorHAnsi" w:hAnsiTheme="minorHAnsi" w:cstheme="minorHAnsi"/>
          <w:b/>
        </w:rPr>
        <w:t>AKTIV ZA INDIVIDUALNO IN SKUPINSKO UČNO POMOČ UČENCEM ROMOM, vod</w:t>
      </w:r>
      <w:r w:rsidR="007F6BFA" w:rsidRPr="00D51908">
        <w:rPr>
          <w:rFonts w:asciiTheme="minorHAnsi" w:hAnsiTheme="minorHAnsi" w:cstheme="minorHAnsi"/>
          <w:b/>
        </w:rPr>
        <w:t>ja:</w:t>
      </w:r>
      <w:r w:rsidRPr="00D51908">
        <w:rPr>
          <w:rFonts w:asciiTheme="minorHAnsi" w:hAnsiTheme="minorHAnsi" w:cstheme="minorHAnsi"/>
          <w:b/>
        </w:rPr>
        <w:t xml:space="preserve"> Jan </w:t>
      </w:r>
      <w:proofErr w:type="spellStart"/>
      <w:r w:rsidRPr="00D51908">
        <w:rPr>
          <w:rFonts w:asciiTheme="minorHAnsi" w:hAnsiTheme="minorHAnsi" w:cstheme="minorHAnsi"/>
          <w:b/>
        </w:rPr>
        <w:t>Cerle</w:t>
      </w:r>
      <w:proofErr w:type="spellEnd"/>
      <w:r w:rsidRPr="00D51908">
        <w:rPr>
          <w:rFonts w:asciiTheme="minorHAnsi" w:hAnsiTheme="minorHAnsi" w:cstheme="minorHAnsi"/>
          <w:b/>
        </w:rPr>
        <w:t>.</w:t>
      </w:r>
      <w:bookmarkEnd w:id="23"/>
    </w:p>
    <w:p w14:paraId="637E830D" w14:textId="77777777" w:rsidR="00761C58" w:rsidRPr="00D51908" w:rsidRDefault="00761C58" w:rsidP="00761C58">
      <w:pPr>
        <w:pStyle w:val="Navadensplet"/>
        <w:shd w:val="clear" w:color="auto" w:fill="FFFFFF"/>
        <w:spacing w:before="0" w:beforeAutospacing="0" w:after="0" w:afterAutospacing="0" w:line="360" w:lineRule="atLeast"/>
        <w:ind w:left="1080"/>
        <w:jc w:val="both"/>
        <w:textAlignment w:val="baseline"/>
        <w:rPr>
          <w:rFonts w:asciiTheme="minorHAnsi" w:hAnsiTheme="minorHAnsi" w:cstheme="minorHAnsi"/>
          <w:color w:val="000000"/>
        </w:rPr>
      </w:pPr>
    </w:p>
    <w:p w14:paraId="51C7565F" w14:textId="1B923A9D" w:rsidR="00F62EE1" w:rsidRPr="00D51908" w:rsidRDefault="00F62EE1" w:rsidP="004B5978">
      <w:pPr>
        <w:pStyle w:val="Navadensplet"/>
        <w:shd w:val="clear" w:color="auto" w:fill="FFFFFF"/>
        <w:spacing w:before="0" w:beforeAutospacing="0" w:after="0" w:afterAutospacing="0" w:line="360" w:lineRule="atLeast"/>
        <w:jc w:val="both"/>
        <w:textAlignment w:val="baseline"/>
        <w:rPr>
          <w:rFonts w:asciiTheme="minorHAnsi" w:hAnsiTheme="minorHAnsi" w:cstheme="minorHAnsi"/>
          <w:color w:val="000000"/>
          <w:bdr w:val="none" w:sz="0" w:space="0" w:color="auto" w:frame="1"/>
        </w:rPr>
      </w:pPr>
      <w:r w:rsidRPr="00D51908">
        <w:rPr>
          <w:rFonts w:asciiTheme="minorHAnsi" w:hAnsiTheme="minorHAnsi" w:cstheme="minorHAnsi"/>
          <w:color w:val="323130"/>
          <w:bdr w:val="none" w:sz="0" w:space="0" w:color="auto" w:frame="1"/>
        </w:rPr>
        <w:t>Delo aktiva individualne in skupinske učne pomoči za učence Rome v šolskem letu 202</w:t>
      </w:r>
      <w:r w:rsidR="00B95FA4" w:rsidRPr="00D51908">
        <w:rPr>
          <w:rFonts w:asciiTheme="minorHAnsi" w:hAnsiTheme="minorHAnsi" w:cstheme="minorHAnsi"/>
          <w:color w:val="323130"/>
          <w:bdr w:val="none" w:sz="0" w:space="0" w:color="auto" w:frame="1"/>
        </w:rPr>
        <w:t>3</w:t>
      </w:r>
      <w:r w:rsidRPr="00D51908">
        <w:rPr>
          <w:rFonts w:asciiTheme="minorHAnsi" w:hAnsiTheme="minorHAnsi" w:cstheme="minorHAnsi"/>
          <w:color w:val="323130"/>
          <w:bdr w:val="none" w:sz="0" w:space="0" w:color="auto" w:frame="1"/>
        </w:rPr>
        <w:t>/2</w:t>
      </w:r>
      <w:r w:rsidR="00B95FA4" w:rsidRPr="00D51908">
        <w:rPr>
          <w:rFonts w:asciiTheme="minorHAnsi" w:hAnsiTheme="minorHAnsi" w:cstheme="minorHAnsi"/>
          <w:color w:val="323130"/>
          <w:bdr w:val="none" w:sz="0" w:space="0" w:color="auto" w:frame="1"/>
        </w:rPr>
        <w:t>4</w:t>
      </w:r>
      <w:r w:rsidRPr="00D51908">
        <w:rPr>
          <w:rFonts w:asciiTheme="minorHAnsi" w:hAnsiTheme="minorHAnsi" w:cstheme="minorHAnsi"/>
          <w:color w:val="323130"/>
          <w:bdr w:val="none" w:sz="0" w:space="0" w:color="auto" w:frame="1"/>
        </w:rPr>
        <w:t xml:space="preserve"> </w:t>
      </w:r>
      <w:r w:rsidR="00B95FA4" w:rsidRPr="00D51908">
        <w:rPr>
          <w:rFonts w:asciiTheme="minorHAnsi" w:hAnsiTheme="minorHAnsi" w:cstheme="minorHAnsi"/>
          <w:color w:val="323130"/>
          <w:bdr w:val="none" w:sz="0" w:space="0" w:color="auto" w:frame="1"/>
        </w:rPr>
        <w:t xml:space="preserve">bo </w:t>
      </w:r>
      <w:r w:rsidRPr="00D51908">
        <w:rPr>
          <w:rFonts w:asciiTheme="minorHAnsi" w:hAnsiTheme="minorHAnsi" w:cstheme="minorHAnsi"/>
          <w:color w:val="323130"/>
          <w:bdr w:val="none" w:sz="0" w:space="0" w:color="auto" w:frame="1"/>
        </w:rPr>
        <w:t xml:space="preserve">potekalo po v naprej zastavljenem načrtu in predvidenih aktivnostih.  Poleg nudenja učne pomoči učencem Romom, se </w:t>
      </w:r>
      <w:r w:rsidR="00B95FA4" w:rsidRPr="00D51908">
        <w:rPr>
          <w:rFonts w:asciiTheme="minorHAnsi" w:hAnsiTheme="minorHAnsi" w:cstheme="minorHAnsi"/>
          <w:color w:val="323130"/>
          <w:bdr w:val="none" w:sz="0" w:space="0" w:color="auto" w:frame="1"/>
        </w:rPr>
        <w:t xml:space="preserve">bomo </w:t>
      </w:r>
      <w:r w:rsidRPr="00D51908">
        <w:rPr>
          <w:rFonts w:asciiTheme="minorHAnsi" w:hAnsiTheme="minorHAnsi" w:cstheme="minorHAnsi"/>
          <w:color w:val="323130"/>
          <w:bdr w:val="none" w:sz="0" w:space="0" w:color="auto" w:frame="1"/>
        </w:rPr>
        <w:t>še bolj intenzivno posvečali </w:t>
      </w:r>
      <w:r w:rsidRPr="00D51908">
        <w:rPr>
          <w:rFonts w:asciiTheme="minorHAnsi" w:hAnsiTheme="minorHAnsi" w:cstheme="minorHAnsi"/>
          <w:color w:val="000000"/>
          <w:bdr w:val="none" w:sz="0" w:space="0" w:color="auto" w:frame="1"/>
        </w:rPr>
        <w:t>področju vzgoje za zdravje (osebna higiena, odraščanje, telesni in psihični razvoj in z njima povezane spremembe) ter ozaveščanju staršev o pomenu rednega obiskovanja pouka. </w:t>
      </w:r>
      <w:r w:rsidRPr="00D51908">
        <w:rPr>
          <w:rFonts w:asciiTheme="minorHAnsi" w:hAnsiTheme="minorHAnsi" w:cstheme="minorHAnsi"/>
          <w:color w:val="000000"/>
        </w:rPr>
        <w:t>Trudili se</w:t>
      </w:r>
      <w:r w:rsidR="00B95FA4" w:rsidRPr="00D51908">
        <w:rPr>
          <w:rFonts w:asciiTheme="minorHAnsi" w:hAnsiTheme="minorHAnsi" w:cstheme="minorHAnsi"/>
          <w:color w:val="000000"/>
        </w:rPr>
        <w:t xml:space="preserve"> bomo</w:t>
      </w:r>
      <w:r w:rsidRPr="00D51908">
        <w:rPr>
          <w:rFonts w:asciiTheme="minorHAnsi" w:hAnsiTheme="minorHAnsi" w:cstheme="minorHAnsi"/>
          <w:color w:val="000000"/>
        </w:rPr>
        <w:t xml:space="preserve"> vzpostaviti čim bolj konstantno sodelovanje s starši romskih otrok, bodisi v živo, bodisi preko telefonskih pogovorov oziroma prireditev.  </w:t>
      </w:r>
      <w:r w:rsidR="00B95FA4" w:rsidRPr="00D51908">
        <w:rPr>
          <w:rFonts w:asciiTheme="minorHAnsi" w:hAnsiTheme="minorHAnsi" w:cstheme="minorHAnsi"/>
          <w:color w:val="000000"/>
          <w:bdr w:val="none" w:sz="0" w:space="0" w:color="auto" w:frame="1"/>
        </w:rPr>
        <w:t>N</w:t>
      </w:r>
      <w:r w:rsidRPr="00D51908">
        <w:rPr>
          <w:rFonts w:asciiTheme="minorHAnsi" w:hAnsiTheme="minorHAnsi" w:cstheme="minorHAnsi"/>
          <w:color w:val="000000"/>
          <w:bdr w:val="none" w:sz="0" w:space="0" w:color="auto" w:frame="1"/>
        </w:rPr>
        <w:t>adaljeval</w:t>
      </w:r>
      <w:r w:rsidR="00B95FA4" w:rsidRPr="00D51908">
        <w:rPr>
          <w:rFonts w:asciiTheme="minorHAnsi" w:hAnsiTheme="minorHAnsi" w:cstheme="minorHAnsi"/>
          <w:color w:val="000000"/>
          <w:bdr w:val="none" w:sz="0" w:space="0" w:color="auto" w:frame="1"/>
        </w:rPr>
        <w:t>i bomo</w:t>
      </w:r>
      <w:r w:rsidRPr="00D51908">
        <w:rPr>
          <w:rFonts w:asciiTheme="minorHAnsi" w:hAnsiTheme="minorHAnsi" w:cstheme="minorHAnsi"/>
          <w:color w:val="000000"/>
          <w:bdr w:val="none" w:sz="0" w:space="0" w:color="auto" w:frame="1"/>
        </w:rPr>
        <w:t xml:space="preserve"> delo v okviru izvedbenega modela, ki ga vodi ZRSŠ.  </w:t>
      </w:r>
    </w:p>
    <w:p w14:paraId="53DF60D1" w14:textId="4573C613" w:rsidR="00B95FA4" w:rsidRDefault="00B95FA4" w:rsidP="004B5978">
      <w:pPr>
        <w:pStyle w:val="Navadensplet"/>
        <w:shd w:val="clear" w:color="auto" w:fill="FFFFFF"/>
        <w:spacing w:before="0" w:beforeAutospacing="0" w:after="0" w:afterAutospacing="0" w:line="360" w:lineRule="atLeast"/>
        <w:jc w:val="both"/>
        <w:textAlignment w:val="baseline"/>
        <w:rPr>
          <w:rFonts w:asciiTheme="minorHAnsi" w:hAnsiTheme="minorHAnsi" w:cstheme="minorHAnsi"/>
          <w:color w:val="000000"/>
        </w:rPr>
      </w:pPr>
    </w:p>
    <w:p w14:paraId="0582A684" w14:textId="77777777" w:rsidR="006F173F" w:rsidRPr="00D51908" w:rsidRDefault="006F173F" w:rsidP="004B5978">
      <w:pPr>
        <w:pStyle w:val="Navadensplet"/>
        <w:shd w:val="clear" w:color="auto" w:fill="FFFFFF"/>
        <w:spacing w:before="0" w:beforeAutospacing="0" w:after="0" w:afterAutospacing="0" w:line="360" w:lineRule="atLeast"/>
        <w:jc w:val="both"/>
        <w:textAlignment w:val="baseline"/>
        <w:rPr>
          <w:rFonts w:asciiTheme="minorHAnsi" w:hAnsiTheme="minorHAnsi" w:cstheme="minorHAnsi"/>
          <w:color w:val="000000"/>
        </w:rPr>
      </w:pPr>
    </w:p>
    <w:p w14:paraId="3CC59975" w14:textId="6BBDA592" w:rsidR="00343EF1" w:rsidRPr="00D51908" w:rsidRDefault="00343EF1" w:rsidP="009B0491">
      <w:pPr>
        <w:pStyle w:val="Navadensplet"/>
        <w:numPr>
          <w:ilvl w:val="0"/>
          <w:numId w:val="62"/>
        </w:numPr>
        <w:spacing w:before="0" w:beforeAutospacing="0" w:after="0" w:afterAutospacing="0" w:line="276" w:lineRule="auto"/>
        <w:jc w:val="both"/>
        <w:textAlignment w:val="baseline"/>
        <w:rPr>
          <w:rFonts w:asciiTheme="minorHAnsi" w:hAnsiTheme="minorHAnsi" w:cstheme="minorHAnsi"/>
          <w:b/>
          <w:bCs/>
        </w:rPr>
      </w:pPr>
      <w:r w:rsidRPr="00D51908">
        <w:rPr>
          <w:rFonts w:asciiTheme="minorHAnsi" w:hAnsiTheme="minorHAnsi" w:cstheme="minorHAnsi"/>
          <w:b/>
          <w:bCs/>
        </w:rPr>
        <w:lastRenderedPageBreak/>
        <w:t>AKTIV ZA DODATNO STROKOVNO POMOČ UČENCEM Z ODLOČBO, vo</w:t>
      </w:r>
      <w:r w:rsidR="000E4651" w:rsidRPr="00D51908">
        <w:rPr>
          <w:rFonts w:asciiTheme="minorHAnsi" w:hAnsiTheme="minorHAnsi" w:cstheme="minorHAnsi"/>
          <w:b/>
          <w:bCs/>
        </w:rPr>
        <w:t>dja:</w:t>
      </w:r>
      <w:r w:rsidRPr="00D51908">
        <w:rPr>
          <w:rFonts w:asciiTheme="minorHAnsi" w:hAnsiTheme="minorHAnsi" w:cstheme="minorHAnsi"/>
          <w:b/>
          <w:bCs/>
        </w:rPr>
        <w:t xml:space="preserve"> Vesna Kukavica.</w:t>
      </w:r>
    </w:p>
    <w:p w14:paraId="6585C846" w14:textId="77777777" w:rsidR="00761C58" w:rsidRPr="00D51908" w:rsidRDefault="00761C58" w:rsidP="00761C58">
      <w:pPr>
        <w:pStyle w:val="Navadensplet"/>
        <w:spacing w:before="0" w:beforeAutospacing="0" w:after="0" w:afterAutospacing="0" w:line="276" w:lineRule="auto"/>
        <w:ind w:left="720"/>
        <w:jc w:val="both"/>
        <w:textAlignment w:val="baseline"/>
        <w:rPr>
          <w:rFonts w:asciiTheme="minorHAnsi" w:hAnsiTheme="minorHAnsi" w:cstheme="minorHAnsi"/>
          <w:b/>
          <w:bCs/>
        </w:rPr>
      </w:pPr>
    </w:p>
    <w:p w14:paraId="039D0535" w14:textId="3825B2A7" w:rsidR="00102587" w:rsidRPr="00D51908" w:rsidRDefault="00102587" w:rsidP="00805B56">
      <w:pPr>
        <w:pStyle w:val="Navadensplet"/>
        <w:spacing w:before="0" w:beforeAutospacing="0" w:after="0" w:afterAutospacing="0" w:line="360" w:lineRule="auto"/>
        <w:jc w:val="both"/>
        <w:rPr>
          <w:rFonts w:asciiTheme="minorHAnsi" w:hAnsiTheme="minorHAnsi" w:cstheme="minorHAnsi"/>
          <w:color w:val="000000"/>
        </w:rPr>
      </w:pPr>
      <w:r w:rsidRPr="00D51908">
        <w:rPr>
          <w:rFonts w:asciiTheme="minorHAnsi" w:hAnsiTheme="minorHAnsi" w:cstheme="minorHAnsi"/>
          <w:color w:val="000000"/>
        </w:rPr>
        <w:t>TEMATIKE: uvodni sestanek, na katerem razredniki, učitelji in izvajalci DSP ur pregledajo odločbe, oz. se seznanijo z novimi; določijo se člani strokovnih skupin glede na spremembe razrednikov oz. izvajalcev dodatne strokovne pomoči v tekočem šolskem letu; pripravijo nove IP, cilje, pregledajo prilagoditve; s prilagoditvami se seznanijo vsi učitelji, ki učence poučujejo in z metodami dela ter poučevanja; ves čas poteka sprotno usklajevanje, dogovarjanje in sodelovanje med razredniki in izvajalci dodatne strokovne pomoči; stalno sodelovanje s starši; v septembru se izvede skupni uvodni sestanek s starši, kjer se pregleda ter podpiše oblikovani IP; poteka stalno povezovanje z učitelji drugih predmetov ob načrtovanju dejavnosti, sodelovanje s šolsko svetovalno službo, specialno pedagoginjo, pedagoginjo, zunanjimi institucijami (Posvetovalnica za učence in starše NM, Razvojna ambulanta NM, Zavod za šolstvo NM); izvaja se sprotno vrednotenje in analiza napredka ob ocenjevalnih obdobjih, med letom, ob koncu izvedbe vseh ur in  poročanje o delu, težavah ipd.; ob koncu leta se oblikuje končna evalvacija dela in napredka; izvedejo se zaključni sestanki strokovnih skupin z analizo dela in dogovori za naslednje šolsko leto v mesecu maju/juniju; redno poteka svetovanje staršem in učencem (pristop, komunikacija, podpora); kolektiv se redno seznanja z novostmi (zakonodaja) s področju usmerjanja in dela z otroki s posebnimi potrebami oz. priprava izobraževanj s specifično vsebino, idr.</w:t>
      </w:r>
    </w:p>
    <w:p w14:paraId="4E3DE02F" w14:textId="28C5C1FB" w:rsidR="004B5978" w:rsidRPr="00D51908" w:rsidRDefault="004B5978" w:rsidP="0047460D">
      <w:pPr>
        <w:pStyle w:val="Navadensplet"/>
        <w:spacing w:before="0" w:beforeAutospacing="0" w:after="0" w:afterAutospacing="0" w:line="360" w:lineRule="auto"/>
        <w:jc w:val="both"/>
        <w:rPr>
          <w:rFonts w:asciiTheme="minorHAnsi" w:hAnsiTheme="minorHAnsi" w:cstheme="minorHAnsi"/>
          <w:color w:val="000000"/>
        </w:rPr>
      </w:pPr>
    </w:p>
    <w:p w14:paraId="50BF5E76" w14:textId="11F1A193" w:rsidR="00E415AA" w:rsidRPr="00D51908" w:rsidRDefault="00E415AA" w:rsidP="009B0491">
      <w:pPr>
        <w:numPr>
          <w:ilvl w:val="0"/>
          <w:numId w:val="63"/>
        </w:numPr>
        <w:spacing w:line="360" w:lineRule="auto"/>
        <w:jc w:val="both"/>
        <w:rPr>
          <w:rFonts w:asciiTheme="minorHAnsi" w:hAnsiTheme="minorHAnsi" w:cstheme="minorHAnsi"/>
          <w:b/>
          <w:bCs/>
          <w:color w:val="000000"/>
        </w:rPr>
      </w:pPr>
      <w:r w:rsidRPr="00D51908">
        <w:rPr>
          <w:rFonts w:asciiTheme="minorHAnsi" w:hAnsiTheme="minorHAnsi" w:cstheme="minorHAnsi"/>
          <w:b/>
          <w:bCs/>
          <w:color w:val="000000"/>
        </w:rPr>
        <w:t>AKTIV SVETOVALNE SLUŽBE,</w:t>
      </w:r>
      <w:r w:rsidR="00154E8D" w:rsidRPr="00D51908">
        <w:rPr>
          <w:rFonts w:asciiTheme="minorHAnsi" w:hAnsiTheme="minorHAnsi" w:cstheme="minorHAnsi"/>
          <w:b/>
          <w:bCs/>
          <w:color w:val="000000"/>
        </w:rPr>
        <w:t xml:space="preserve"> vodja:</w:t>
      </w:r>
      <w:r w:rsidRPr="00D51908">
        <w:rPr>
          <w:rFonts w:asciiTheme="minorHAnsi" w:hAnsiTheme="minorHAnsi" w:cstheme="minorHAnsi"/>
          <w:b/>
          <w:bCs/>
          <w:color w:val="000000"/>
        </w:rPr>
        <w:t xml:space="preserve"> Anica Tramt</w:t>
      </w:r>
      <w:r w:rsidR="00761C58" w:rsidRPr="00D51908">
        <w:rPr>
          <w:rFonts w:asciiTheme="minorHAnsi" w:hAnsiTheme="minorHAnsi" w:cstheme="minorHAnsi"/>
          <w:b/>
          <w:bCs/>
          <w:color w:val="000000"/>
        </w:rPr>
        <w:t>e.</w:t>
      </w:r>
    </w:p>
    <w:p w14:paraId="7DD03806" w14:textId="77777777" w:rsidR="00761C58" w:rsidRPr="00D51908" w:rsidRDefault="00761C58" w:rsidP="00761C58">
      <w:pPr>
        <w:spacing w:line="360" w:lineRule="auto"/>
        <w:ind w:left="1080"/>
        <w:jc w:val="both"/>
        <w:rPr>
          <w:rFonts w:asciiTheme="minorHAnsi" w:hAnsiTheme="minorHAnsi" w:cstheme="minorHAnsi"/>
          <w:b/>
          <w:bCs/>
          <w:color w:val="000000"/>
        </w:rPr>
      </w:pPr>
    </w:p>
    <w:p w14:paraId="4DBD0B6F" w14:textId="77777777" w:rsidR="00E415AA" w:rsidRPr="00D51908" w:rsidRDefault="00E415AA" w:rsidP="00E415AA">
      <w:pPr>
        <w:spacing w:line="360" w:lineRule="auto"/>
        <w:rPr>
          <w:rFonts w:asciiTheme="minorHAnsi" w:hAnsiTheme="minorHAnsi" w:cstheme="minorHAnsi"/>
        </w:rPr>
      </w:pPr>
      <w:r w:rsidRPr="00D51908">
        <w:rPr>
          <w:rFonts w:asciiTheme="minorHAnsi" w:hAnsiTheme="minorHAnsi" w:cstheme="minorHAnsi"/>
        </w:rPr>
        <w:t xml:space="preserve">Aktiv šolske svetovalne službe povezuje strokovne delavke različnih strokovnih področji, ki opravljajo svetovalno delo v šoli  in v vrtcu in strokovne delavke, ki v večinskem deležu delovnega časa izvajajo individualno in skupinsko učno pomoč ter dodatno strokovno pomoč. </w:t>
      </w:r>
    </w:p>
    <w:p w14:paraId="686C8760" w14:textId="77777777" w:rsidR="00E415AA" w:rsidRPr="00D51908" w:rsidRDefault="00E415AA" w:rsidP="00E415AA">
      <w:pPr>
        <w:spacing w:line="360" w:lineRule="auto"/>
        <w:rPr>
          <w:rFonts w:asciiTheme="minorHAnsi" w:hAnsiTheme="minorHAnsi" w:cstheme="minorHAnsi"/>
        </w:rPr>
      </w:pPr>
      <w:r w:rsidRPr="00D51908">
        <w:rPr>
          <w:rFonts w:asciiTheme="minorHAnsi" w:hAnsiTheme="minorHAnsi" w:cstheme="minorHAnsi"/>
        </w:rPr>
        <w:t>TEMATIKE:</w:t>
      </w:r>
    </w:p>
    <w:p w14:paraId="269256DA" w14:textId="77777777" w:rsidR="00E415AA" w:rsidRPr="00D51908" w:rsidRDefault="00E415AA" w:rsidP="009B0491">
      <w:pPr>
        <w:pStyle w:val="Odstavekseznama"/>
        <w:numPr>
          <w:ilvl w:val="0"/>
          <w:numId w:val="94"/>
        </w:numPr>
        <w:spacing w:line="360" w:lineRule="auto"/>
        <w:contextualSpacing/>
        <w:rPr>
          <w:rFonts w:asciiTheme="minorHAnsi" w:hAnsiTheme="minorHAnsi" w:cstheme="minorHAnsi"/>
        </w:rPr>
      </w:pPr>
      <w:r w:rsidRPr="00D51908">
        <w:rPr>
          <w:rFonts w:asciiTheme="minorHAnsi" w:hAnsiTheme="minorHAnsi" w:cstheme="minorHAnsi"/>
        </w:rPr>
        <w:t>realizacija dela svetovalne službe po letnem delovnem načrtu svetovalne službe,</w:t>
      </w:r>
    </w:p>
    <w:p w14:paraId="571AAF07" w14:textId="77777777" w:rsidR="00E415AA" w:rsidRPr="00D51908" w:rsidRDefault="00E415AA" w:rsidP="009B0491">
      <w:pPr>
        <w:pStyle w:val="Odstavekseznama"/>
        <w:numPr>
          <w:ilvl w:val="0"/>
          <w:numId w:val="94"/>
        </w:numPr>
        <w:spacing w:line="360" w:lineRule="auto"/>
        <w:contextualSpacing/>
        <w:rPr>
          <w:rFonts w:asciiTheme="minorHAnsi" w:hAnsiTheme="minorHAnsi" w:cstheme="minorHAnsi"/>
        </w:rPr>
      </w:pPr>
      <w:r w:rsidRPr="00D51908">
        <w:rPr>
          <w:rFonts w:asciiTheme="minorHAnsi" w:hAnsiTheme="minorHAnsi" w:cstheme="minorHAnsi"/>
        </w:rPr>
        <w:t>interdisciplinarno povezovanje, sodelovanje in posvetovanje pri reševanju strokovnih vprašanj,</w:t>
      </w:r>
    </w:p>
    <w:p w14:paraId="35B98479" w14:textId="77777777" w:rsidR="00E415AA" w:rsidRPr="00D51908" w:rsidRDefault="00E415AA" w:rsidP="009B0491">
      <w:pPr>
        <w:pStyle w:val="Odstavekseznama"/>
        <w:numPr>
          <w:ilvl w:val="0"/>
          <w:numId w:val="94"/>
        </w:numPr>
        <w:spacing w:line="360" w:lineRule="auto"/>
        <w:contextualSpacing/>
        <w:rPr>
          <w:rFonts w:asciiTheme="minorHAnsi" w:hAnsiTheme="minorHAnsi" w:cstheme="minorHAnsi"/>
        </w:rPr>
      </w:pPr>
      <w:r w:rsidRPr="00D51908">
        <w:rPr>
          <w:rFonts w:asciiTheme="minorHAnsi" w:hAnsiTheme="minorHAnsi" w:cstheme="minorHAnsi"/>
        </w:rPr>
        <w:t xml:space="preserve">medsebojna izmenjava informacij, </w:t>
      </w:r>
    </w:p>
    <w:p w14:paraId="291BE323" w14:textId="77777777" w:rsidR="00E415AA" w:rsidRPr="00D51908" w:rsidRDefault="00E415AA" w:rsidP="009B0491">
      <w:pPr>
        <w:pStyle w:val="Odstavekseznama"/>
        <w:numPr>
          <w:ilvl w:val="0"/>
          <w:numId w:val="94"/>
        </w:numPr>
        <w:spacing w:line="360" w:lineRule="auto"/>
        <w:contextualSpacing/>
        <w:rPr>
          <w:rFonts w:asciiTheme="minorHAnsi" w:hAnsiTheme="minorHAnsi" w:cstheme="minorHAnsi"/>
        </w:rPr>
      </w:pPr>
      <w:r w:rsidRPr="00D51908">
        <w:rPr>
          <w:rFonts w:asciiTheme="minorHAnsi" w:hAnsiTheme="minorHAnsi" w:cstheme="minorHAnsi"/>
        </w:rPr>
        <w:t xml:space="preserve">posvetovanje ob različnih zahtevnejših strokovnih izzivih (kolegialna </w:t>
      </w:r>
      <w:proofErr w:type="spellStart"/>
      <w:r w:rsidRPr="00D51908">
        <w:rPr>
          <w:rFonts w:asciiTheme="minorHAnsi" w:hAnsiTheme="minorHAnsi" w:cstheme="minorHAnsi"/>
        </w:rPr>
        <w:t>intervizija</w:t>
      </w:r>
      <w:proofErr w:type="spellEnd"/>
      <w:r w:rsidRPr="00D51908">
        <w:rPr>
          <w:rFonts w:asciiTheme="minorHAnsi" w:hAnsiTheme="minorHAnsi" w:cstheme="minorHAnsi"/>
        </w:rPr>
        <w:t xml:space="preserve">), </w:t>
      </w:r>
    </w:p>
    <w:p w14:paraId="2DE56CA4" w14:textId="77777777" w:rsidR="00E415AA" w:rsidRPr="00D51908" w:rsidRDefault="00E415AA" w:rsidP="009B0491">
      <w:pPr>
        <w:pStyle w:val="Odstavekseznama"/>
        <w:numPr>
          <w:ilvl w:val="0"/>
          <w:numId w:val="94"/>
        </w:numPr>
        <w:spacing w:line="360" w:lineRule="auto"/>
        <w:contextualSpacing/>
        <w:rPr>
          <w:rFonts w:asciiTheme="minorHAnsi" w:hAnsiTheme="minorHAnsi" w:cstheme="minorHAnsi"/>
        </w:rPr>
      </w:pPr>
      <w:r w:rsidRPr="00D51908">
        <w:rPr>
          <w:rFonts w:asciiTheme="minorHAnsi" w:hAnsiTheme="minorHAnsi" w:cstheme="minorHAnsi"/>
        </w:rPr>
        <w:t xml:space="preserve">načrtovanje dela na podlagi akcijskega raziskovanja oziroma zaznavanja potreb po preventivnem delu oziroma intervenciji svetovalne službe med šolskim letom, </w:t>
      </w:r>
    </w:p>
    <w:p w14:paraId="55858886" w14:textId="77777777" w:rsidR="00E415AA" w:rsidRPr="00D51908" w:rsidRDefault="00E415AA" w:rsidP="009B0491">
      <w:pPr>
        <w:pStyle w:val="Odstavekseznama"/>
        <w:numPr>
          <w:ilvl w:val="0"/>
          <w:numId w:val="94"/>
        </w:numPr>
        <w:spacing w:line="360" w:lineRule="auto"/>
        <w:contextualSpacing/>
        <w:rPr>
          <w:rFonts w:asciiTheme="minorHAnsi" w:hAnsiTheme="minorHAnsi" w:cstheme="minorHAnsi"/>
        </w:rPr>
      </w:pPr>
      <w:r w:rsidRPr="00D51908">
        <w:rPr>
          <w:rFonts w:asciiTheme="minorHAnsi" w:hAnsiTheme="minorHAnsi" w:cstheme="minorHAnsi"/>
        </w:rPr>
        <w:lastRenderedPageBreak/>
        <w:t>seznanjanje z novostmi in dostopnostjo virov (člankov, video vsebin, priročnikov) v podporo strokovnega področja,</w:t>
      </w:r>
    </w:p>
    <w:p w14:paraId="7ED35850" w14:textId="77777777" w:rsidR="00E415AA" w:rsidRPr="00D51908" w:rsidRDefault="00E415AA" w:rsidP="009B0491">
      <w:pPr>
        <w:pStyle w:val="Odstavekseznama"/>
        <w:numPr>
          <w:ilvl w:val="0"/>
          <w:numId w:val="94"/>
        </w:numPr>
        <w:spacing w:line="360" w:lineRule="auto"/>
        <w:contextualSpacing/>
        <w:rPr>
          <w:rFonts w:asciiTheme="minorHAnsi" w:hAnsiTheme="minorHAnsi" w:cstheme="minorHAnsi"/>
        </w:rPr>
      </w:pPr>
      <w:r w:rsidRPr="00D51908">
        <w:rPr>
          <w:rFonts w:asciiTheme="minorHAnsi" w:hAnsiTheme="minorHAnsi" w:cstheme="minorHAnsi"/>
        </w:rPr>
        <w:t>izmenjava primerov dobrih praks pri individualnem in skupinskem delu z učenci.</w:t>
      </w:r>
    </w:p>
    <w:p w14:paraId="39DD84B7" w14:textId="77777777" w:rsidR="00830347" w:rsidRPr="00D51908" w:rsidRDefault="00830347" w:rsidP="00623FBF">
      <w:pPr>
        <w:pStyle w:val="Navadensplet"/>
        <w:spacing w:before="0" w:beforeAutospacing="0" w:after="0" w:afterAutospacing="0" w:line="360" w:lineRule="auto"/>
        <w:jc w:val="both"/>
        <w:rPr>
          <w:rFonts w:asciiTheme="minorHAnsi" w:hAnsiTheme="minorHAnsi" w:cstheme="minorHAnsi"/>
          <w:color w:val="0070C0"/>
        </w:rPr>
      </w:pPr>
    </w:p>
    <w:bookmarkEnd w:id="16"/>
    <w:p w14:paraId="02393EBF" w14:textId="77777777" w:rsidR="00830347" w:rsidRPr="00D51908" w:rsidRDefault="00830347" w:rsidP="009B0491">
      <w:pPr>
        <w:pStyle w:val="Navadensplet"/>
        <w:numPr>
          <w:ilvl w:val="0"/>
          <w:numId w:val="62"/>
        </w:numPr>
        <w:tabs>
          <w:tab w:val="clear" w:pos="720"/>
          <w:tab w:val="num" w:pos="360"/>
        </w:tabs>
        <w:spacing w:before="0" w:beforeAutospacing="0" w:after="0" w:afterAutospacing="0" w:line="360" w:lineRule="auto"/>
        <w:ind w:left="426"/>
        <w:jc w:val="both"/>
        <w:textAlignment w:val="baseline"/>
        <w:rPr>
          <w:rFonts w:asciiTheme="minorHAnsi" w:hAnsiTheme="minorHAnsi" w:cstheme="minorHAnsi"/>
          <w:b/>
        </w:rPr>
      </w:pPr>
      <w:r w:rsidRPr="00D51908">
        <w:rPr>
          <w:rFonts w:asciiTheme="minorHAnsi" w:hAnsiTheme="minorHAnsi" w:cstheme="minorHAnsi"/>
          <w:b/>
        </w:rPr>
        <w:t>ŠOLSKI RAZVOJNI TIMI:</w:t>
      </w:r>
    </w:p>
    <w:p w14:paraId="2566F1F4" w14:textId="61C27EDD" w:rsidR="004B5978" w:rsidRPr="00D51908" w:rsidRDefault="004B5978" w:rsidP="009B0491">
      <w:pPr>
        <w:pStyle w:val="Navadensplet"/>
        <w:numPr>
          <w:ilvl w:val="0"/>
          <w:numId w:val="78"/>
        </w:numPr>
        <w:spacing w:before="0" w:beforeAutospacing="0" w:after="0" w:afterAutospacing="0" w:line="360" w:lineRule="auto"/>
        <w:jc w:val="both"/>
        <w:rPr>
          <w:rFonts w:asciiTheme="minorHAnsi" w:hAnsiTheme="minorHAnsi" w:cstheme="minorHAnsi"/>
          <w:color w:val="000000" w:themeColor="text1"/>
        </w:rPr>
      </w:pPr>
      <w:r w:rsidRPr="00D51908">
        <w:rPr>
          <w:rFonts w:asciiTheme="minorHAnsi" w:hAnsiTheme="minorHAnsi" w:cstheme="minorHAnsi"/>
          <w:color w:val="000000" w:themeColor="text1"/>
        </w:rPr>
        <w:t xml:space="preserve">Tim za kakovost: </w:t>
      </w:r>
      <w:r w:rsidR="00C970E1" w:rsidRPr="00D51908">
        <w:rPr>
          <w:rFonts w:asciiTheme="minorHAnsi" w:hAnsiTheme="minorHAnsi" w:cstheme="minorHAnsi"/>
          <w:color w:val="000000" w:themeColor="text1"/>
        </w:rPr>
        <w:t>Irena Pleterki</w:t>
      </w:r>
      <w:r w:rsidR="00F07B9F" w:rsidRPr="00D51908">
        <w:rPr>
          <w:rFonts w:asciiTheme="minorHAnsi" w:hAnsiTheme="minorHAnsi" w:cstheme="minorHAnsi"/>
          <w:color w:val="000000" w:themeColor="text1"/>
        </w:rPr>
        <w:t xml:space="preserve">, Katja Ploj, Jasmina Povše, </w:t>
      </w:r>
      <w:r w:rsidR="00CF1340" w:rsidRPr="00D51908">
        <w:rPr>
          <w:rFonts w:asciiTheme="minorHAnsi" w:hAnsiTheme="minorHAnsi" w:cstheme="minorHAnsi"/>
          <w:color w:val="000000" w:themeColor="text1"/>
        </w:rPr>
        <w:t>D</w:t>
      </w:r>
      <w:r w:rsidR="00F07B9F" w:rsidRPr="00D51908">
        <w:rPr>
          <w:rFonts w:asciiTheme="minorHAnsi" w:hAnsiTheme="minorHAnsi" w:cstheme="minorHAnsi"/>
          <w:color w:val="000000" w:themeColor="text1"/>
        </w:rPr>
        <w:t xml:space="preserve">arinka Matjašič, Urška </w:t>
      </w:r>
      <w:proofErr w:type="spellStart"/>
      <w:r w:rsidR="00F07B9F" w:rsidRPr="00D51908">
        <w:rPr>
          <w:rFonts w:asciiTheme="minorHAnsi" w:hAnsiTheme="minorHAnsi" w:cstheme="minorHAnsi"/>
          <w:color w:val="000000" w:themeColor="text1"/>
        </w:rPr>
        <w:t>Picek</w:t>
      </w:r>
      <w:proofErr w:type="spellEnd"/>
      <w:r w:rsidR="00F07B9F" w:rsidRPr="00D51908">
        <w:rPr>
          <w:rFonts w:asciiTheme="minorHAnsi" w:hAnsiTheme="minorHAnsi" w:cstheme="minorHAnsi"/>
          <w:color w:val="000000" w:themeColor="text1"/>
        </w:rPr>
        <w:t>.</w:t>
      </w:r>
    </w:p>
    <w:p w14:paraId="6928C5D4" w14:textId="367B6246" w:rsidR="00830347" w:rsidRPr="00D51908" w:rsidRDefault="00830347" w:rsidP="009B0491">
      <w:pPr>
        <w:pStyle w:val="Navadensplet"/>
        <w:numPr>
          <w:ilvl w:val="0"/>
          <w:numId w:val="78"/>
        </w:numPr>
        <w:spacing w:before="0" w:beforeAutospacing="0" w:after="0" w:afterAutospacing="0" w:line="360" w:lineRule="auto"/>
        <w:jc w:val="both"/>
        <w:rPr>
          <w:rFonts w:asciiTheme="minorHAnsi" w:hAnsiTheme="minorHAnsi" w:cstheme="minorHAnsi"/>
        </w:rPr>
      </w:pPr>
      <w:r w:rsidRPr="00D51908">
        <w:rPr>
          <w:rFonts w:asciiTheme="minorHAnsi" w:hAnsiTheme="minorHAnsi" w:cstheme="minorHAnsi"/>
        </w:rPr>
        <w:t xml:space="preserve">Razvojni tim Zdrava šola: Sabina Hočevar, Vesna Kukavica, Jasmina Povše, </w:t>
      </w:r>
      <w:r w:rsidR="0047460D" w:rsidRPr="00D51908">
        <w:rPr>
          <w:rFonts w:asciiTheme="minorHAnsi" w:hAnsiTheme="minorHAnsi" w:cstheme="minorHAnsi"/>
        </w:rPr>
        <w:t xml:space="preserve">Urška </w:t>
      </w:r>
      <w:proofErr w:type="spellStart"/>
      <w:r w:rsidR="0047460D" w:rsidRPr="00D51908">
        <w:rPr>
          <w:rFonts w:asciiTheme="minorHAnsi" w:hAnsiTheme="minorHAnsi" w:cstheme="minorHAnsi"/>
        </w:rPr>
        <w:t>Picek</w:t>
      </w:r>
      <w:proofErr w:type="spellEnd"/>
      <w:r w:rsidR="0047460D" w:rsidRPr="00D51908">
        <w:rPr>
          <w:rFonts w:asciiTheme="minorHAnsi" w:hAnsiTheme="minorHAnsi" w:cstheme="minorHAnsi"/>
        </w:rPr>
        <w:t>, Nuška Košak, Sabina Klemenčič, Anica Tramte</w:t>
      </w:r>
    </w:p>
    <w:p w14:paraId="5C3A48CF" w14:textId="470B39F4" w:rsidR="00830347" w:rsidRPr="00D51908" w:rsidRDefault="00830347" w:rsidP="009B0491">
      <w:pPr>
        <w:pStyle w:val="Navadensplet"/>
        <w:numPr>
          <w:ilvl w:val="0"/>
          <w:numId w:val="78"/>
        </w:numPr>
        <w:spacing w:before="0" w:beforeAutospacing="0" w:after="0" w:afterAutospacing="0" w:line="360" w:lineRule="auto"/>
        <w:jc w:val="both"/>
        <w:rPr>
          <w:rFonts w:asciiTheme="minorHAnsi" w:hAnsiTheme="minorHAnsi" w:cstheme="minorHAnsi"/>
        </w:rPr>
      </w:pPr>
      <w:r w:rsidRPr="00D51908">
        <w:rPr>
          <w:rFonts w:asciiTheme="minorHAnsi" w:hAnsiTheme="minorHAnsi" w:cstheme="minorHAnsi"/>
        </w:rPr>
        <w:t xml:space="preserve">Razvojni tim Unesco šola: </w:t>
      </w:r>
      <w:r w:rsidR="00073050" w:rsidRPr="00D51908">
        <w:rPr>
          <w:rFonts w:asciiTheme="minorHAnsi" w:hAnsiTheme="minorHAnsi" w:cstheme="minorHAnsi"/>
        </w:rPr>
        <w:t>Katja Žibert</w:t>
      </w:r>
      <w:r w:rsidRPr="00D51908">
        <w:rPr>
          <w:rFonts w:asciiTheme="minorHAnsi" w:hAnsiTheme="minorHAnsi" w:cstheme="minorHAnsi"/>
        </w:rPr>
        <w:t>, Irena Pleterski, Urška Rudman, Katja Ploj.</w:t>
      </w:r>
    </w:p>
    <w:p w14:paraId="4308022B" w14:textId="4D27C620" w:rsidR="00830347" w:rsidRPr="00D51908" w:rsidRDefault="00830347" w:rsidP="009B0491">
      <w:pPr>
        <w:pStyle w:val="Navadensplet"/>
        <w:numPr>
          <w:ilvl w:val="0"/>
          <w:numId w:val="78"/>
        </w:numPr>
        <w:spacing w:before="0" w:beforeAutospacing="0" w:after="0" w:afterAutospacing="0" w:line="360" w:lineRule="auto"/>
        <w:jc w:val="both"/>
        <w:rPr>
          <w:rFonts w:asciiTheme="minorHAnsi" w:hAnsiTheme="minorHAnsi" w:cstheme="minorHAnsi"/>
        </w:rPr>
      </w:pPr>
      <w:r w:rsidRPr="00D51908">
        <w:rPr>
          <w:rFonts w:asciiTheme="minorHAnsi" w:hAnsiTheme="minorHAnsi" w:cstheme="minorHAnsi"/>
        </w:rPr>
        <w:t xml:space="preserve">Razvojni tim </w:t>
      </w:r>
      <w:r w:rsidR="00154E8D" w:rsidRPr="00D51908">
        <w:rPr>
          <w:rFonts w:asciiTheme="minorHAnsi" w:hAnsiTheme="minorHAnsi" w:cstheme="minorHAnsi"/>
        </w:rPr>
        <w:t>Formativno spremljanje</w:t>
      </w:r>
      <w:r w:rsidRPr="00D51908">
        <w:rPr>
          <w:rFonts w:asciiTheme="minorHAnsi" w:hAnsiTheme="minorHAnsi" w:cstheme="minorHAnsi"/>
        </w:rPr>
        <w:t xml:space="preserve">: Mateja Sladič, Darja Plut, Tea </w:t>
      </w:r>
      <w:proofErr w:type="spellStart"/>
      <w:r w:rsidRPr="00D51908">
        <w:rPr>
          <w:rFonts w:asciiTheme="minorHAnsi" w:hAnsiTheme="minorHAnsi" w:cstheme="minorHAnsi"/>
        </w:rPr>
        <w:t>Harmandić</w:t>
      </w:r>
      <w:proofErr w:type="spellEnd"/>
      <w:r w:rsidRPr="00D51908">
        <w:rPr>
          <w:rFonts w:asciiTheme="minorHAnsi" w:hAnsiTheme="minorHAnsi" w:cstheme="minorHAnsi"/>
        </w:rPr>
        <w:t xml:space="preserve">, </w:t>
      </w:r>
      <w:r w:rsidR="00073050" w:rsidRPr="00D51908">
        <w:rPr>
          <w:rFonts w:asciiTheme="minorHAnsi" w:hAnsiTheme="minorHAnsi" w:cstheme="minorHAnsi"/>
        </w:rPr>
        <w:t>Janja Lesjak.</w:t>
      </w:r>
    </w:p>
    <w:p w14:paraId="254804B6" w14:textId="6D2E6166" w:rsidR="00830347" w:rsidRPr="00D51908" w:rsidRDefault="00830347" w:rsidP="009B0491">
      <w:pPr>
        <w:pStyle w:val="Navadensplet"/>
        <w:numPr>
          <w:ilvl w:val="0"/>
          <w:numId w:val="78"/>
        </w:numPr>
        <w:spacing w:before="0" w:beforeAutospacing="0" w:after="0" w:afterAutospacing="0" w:line="360" w:lineRule="auto"/>
        <w:jc w:val="both"/>
        <w:rPr>
          <w:rFonts w:asciiTheme="minorHAnsi" w:hAnsiTheme="minorHAnsi" w:cstheme="minorHAnsi"/>
        </w:rPr>
      </w:pPr>
      <w:r w:rsidRPr="00D51908">
        <w:rPr>
          <w:rFonts w:asciiTheme="minorHAnsi" w:hAnsiTheme="minorHAnsi" w:cstheme="minorHAnsi"/>
        </w:rPr>
        <w:t xml:space="preserve">Razvojni tim </w:t>
      </w:r>
      <w:r w:rsidR="00170A0F" w:rsidRPr="00D51908">
        <w:rPr>
          <w:rFonts w:asciiTheme="minorHAnsi" w:hAnsiTheme="minorHAnsi" w:cstheme="minorHAnsi"/>
        </w:rPr>
        <w:t>večjezičnost</w:t>
      </w:r>
      <w:r w:rsidR="00F74079" w:rsidRPr="00D51908">
        <w:rPr>
          <w:rFonts w:asciiTheme="minorHAnsi" w:hAnsiTheme="minorHAnsi" w:cstheme="minorHAnsi"/>
        </w:rPr>
        <w:t xml:space="preserve"> – Vključevanje romskih otrok v VIZ</w:t>
      </w:r>
      <w:r w:rsidRPr="00D51908">
        <w:rPr>
          <w:rFonts w:asciiTheme="minorHAnsi" w:hAnsiTheme="minorHAnsi" w:cstheme="minorHAnsi"/>
        </w:rPr>
        <w:t xml:space="preserve">: </w:t>
      </w:r>
      <w:r w:rsidR="00170A0F" w:rsidRPr="00D51908">
        <w:rPr>
          <w:rFonts w:asciiTheme="minorHAnsi" w:hAnsiTheme="minorHAnsi" w:cstheme="minorHAnsi"/>
        </w:rPr>
        <w:t xml:space="preserve">Anica Tramte, Jan </w:t>
      </w:r>
      <w:proofErr w:type="spellStart"/>
      <w:r w:rsidR="00170A0F" w:rsidRPr="00D51908">
        <w:rPr>
          <w:rFonts w:asciiTheme="minorHAnsi" w:hAnsiTheme="minorHAnsi" w:cstheme="minorHAnsi"/>
        </w:rPr>
        <w:t>Cerle</w:t>
      </w:r>
      <w:proofErr w:type="spellEnd"/>
      <w:r w:rsidR="00170A0F" w:rsidRPr="00D51908">
        <w:rPr>
          <w:rFonts w:asciiTheme="minorHAnsi" w:hAnsiTheme="minorHAnsi" w:cstheme="minorHAnsi"/>
        </w:rPr>
        <w:t xml:space="preserve">, </w:t>
      </w:r>
      <w:r w:rsidRPr="00D51908">
        <w:rPr>
          <w:rFonts w:asciiTheme="minorHAnsi" w:hAnsiTheme="minorHAnsi" w:cstheme="minorHAnsi"/>
        </w:rPr>
        <w:t xml:space="preserve">Katja Ploj, Katja Žibert, </w:t>
      </w:r>
      <w:r w:rsidR="00170A0F" w:rsidRPr="00D51908">
        <w:rPr>
          <w:rFonts w:asciiTheme="minorHAnsi" w:hAnsiTheme="minorHAnsi" w:cstheme="minorHAnsi"/>
        </w:rPr>
        <w:t xml:space="preserve">Irena Pleterski, </w:t>
      </w:r>
      <w:r w:rsidRPr="00D51908">
        <w:rPr>
          <w:rFonts w:asciiTheme="minorHAnsi" w:hAnsiTheme="minorHAnsi" w:cstheme="minorHAnsi"/>
        </w:rPr>
        <w:t xml:space="preserve">Nuška </w:t>
      </w:r>
      <w:r w:rsidR="00456AFD" w:rsidRPr="00D51908">
        <w:rPr>
          <w:rFonts w:asciiTheme="minorHAnsi" w:hAnsiTheme="minorHAnsi" w:cstheme="minorHAnsi"/>
        </w:rPr>
        <w:t>K</w:t>
      </w:r>
      <w:r w:rsidR="007D02C4" w:rsidRPr="00D51908">
        <w:rPr>
          <w:rFonts w:asciiTheme="minorHAnsi" w:hAnsiTheme="minorHAnsi" w:cstheme="minorHAnsi"/>
        </w:rPr>
        <w:t>ošak</w:t>
      </w:r>
      <w:r w:rsidRPr="00D51908">
        <w:rPr>
          <w:rFonts w:asciiTheme="minorHAnsi" w:hAnsiTheme="minorHAnsi" w:cstheme="minorHAnsi"/>
        </w:rPr>
        <w:t xml:space="preserve">, </w:t>
      </w:r>
      <w:r w:rsidR="00F74079" w:rsidRPr="00D51908">
        <w:rPr>
          <w:rFonts w:asciiTheme="minorHAnsi" w:hAnsiTheme="minorHAnsi" w:cstheme="minorHAnsi"/>
        </w:rPr>
        <w:t>Andrej Primc, Urška Rudman</w:t>
      </w:r>
      <w:r w:rsidR="009B6560">
        <w:rPr>
          <w:rFonts w:asciiTheme="minorHAnsi" w:hAnsiTheme="minorHAnsi" w:cstheme="minorHAnsi"/>
        </w:rPr>
        <w:t>, Vesna Kukavica</w:t>
      </w:r>
      <w:r w:rsidR="00F74079" w:rsidRPr="00D51908">
        <w:rPr>
          <w:rFonts w:asciiTheme="minorHAnsi" w:hAnsiTheme="minorHAnsi" w:cstheme="minorHAnsi"/>
        </w:rPr>
        <w:t>.</w:t>
      </w:r>
    </w:p>
    <w:p w14:paraId="56E992D5" w14:textId="12129EBB" w:rsidR="00830347" w:rsidRPr="00D51908" w:rsidRDefault="00830347" w:rsidP="009B0491">
      <w:pPr>
        <w:pStyle w:val="Navadensplet"/>
        <w:numPr>
          <w:ilvl w:val="0"/>
          <w:numId w:val="78"/>
        </w:numPr>
        <w:spacing w:before="0" w:beforeAutospacing="0" w:after="0" w:afterAutospacing="0" w:line="360" w:lineRule="auto"/>
        <w:jc w:val="both"/>
        <w:rPr>
          <w:rFonts w:asciiTheme="minorHAnsi" w:hAnsiTheme="minorHAnsi" w:cstheme="minorHAnsi"/>
        </w:rPr>
      </w:pPr>
      <w:r w:rsidRPr="00D51908">
        <w:rPr>
          <w:rFonts w:asciiTheme="minorHAnsi" w:hAnsiTheme="minorHAnsi" w:cstheme="minorHAnsi"/>
        </w:rPr>
        <w:t xml:space="preserve">Razvojni tim Poskus uvajanja razširjenega programa: Alenka Hrastar, </w:t>
      </w:r>
      <w:r w:rsidR="00170A0F" w:rsidRPr="00D51908">
        <w:rPr>
          <w:rFonts w:asciiTheme="minorHAnsi" w:hAnsiTheme="minorHAnsi" w:cstheme="minorHAnsi"/>
        </w:rPr>
        <w:t>Natalija Kotar</w:t>
      </w:r>
      <w:r w:rsidRPr="00D51908">
        <w:rPr>
          <w:rFonts w:asciiTheme="minorHAnsi" w:hAnsiTheme="minorHAnsi" w:cstheme="minorHAnsi"/>
        </w:rPr>
        <w:t>, Vesna Kukavica.</w:t>
      </w:r>
    </w:p>
    <w:p w14:paraId="3502DAB0" w14:textId="77777777" w:rsidR="008E375F" w:rsidRPr="00D51908" w:rsidRDefault="008E375F" w:rsidP="009B0491">
      <w:pPr>
        <w:pStyle w:val="Navadensplet"/>
        <w:numPr>
          <w:ilvl w:val="0"/>
          <w:numId w:val="78"/>
        </w:numPr>
        <w:spacing w:before="0" w:beforeAutospacing="0" w:after="0" w:afterAutospacing="0"/>
        <w:rPr>
          <w:rFonts w:asciiTheme="minorHAnsi" w:hAnsiTheme="minorHAnsi" w:cstheme="minorHAnsi"/>
        </w:rPr>
      </w:pPr>
      <w:r w:rsidRPr="00D51908">
        <w:rPr>
          <w:rFonts w:asciiTheme="minorHAnsi" w:hAnsiTheme="minorHAnsi" w:cstheme="minorHAnsi"/>
          <w:b/>
        </w:rPr>
        <w:t>Dejavnosti za promocijo zdrava na delovnem mestu</w:t>
      </w:r>
      <w:r w:rsidRPr="00D51908">
        <w:rPr>
          <w:rFonts w:asciiTheme="minorHAnsi" w:hAnsiTheme="minorHAnsi" w:cstheme="minorHAnsi"/>
        </w:rPr>
        <w:t xml:space="preserve"> načrtuje skupina za promocijo zdravja na delovnem mestu v naslednji sestavi: Alenka Hrastar – vodja skupine, Urška Zidar, Urška Rudman, Marjana Povše.</w:t>
      </w:r>
    </w:p>
    <w:p w14:paraId="498C6688" w14:textId="3F00C87F" w:rsidR="008E375F" w:rsidRPr="00D51908" w:rsidRDefault="008E375F" w:rsidP="008E375F">
      <w:pPr>
        <w:pStyle w:val="Navadensplet"/>
        <w:spacing w:before="0" w:beforeAutospacing="0" w:after="0" w:afterAutospacing="0"/>
        <w:ind w:left="720"/>
        <w:rPr>
          <w:rFonts w:asciiTheme="minorHAnsi" w:hAnsiTheme="minorHAnsi" w:cstheme="minorHAnsi"/>
        </w:rPr>
      </w:pPr>
    </w:p>
    <w:p w14:paraId="1C187AFE" w14:textId="77777777" w:rsidR="00761C58" w:rsidRPr="00D51908" w:rsidRDefault="00761C58" w:rsidP="008E375F">
      <w:pPr>
        <w:pStyle w:val="Navadensplet"/>
        <w:spacing w:before="0" w:beforeAutospacing="0" w:after="0" w:afterAutospacing="0"/>
        <w:ind w:left="720"/>
        <w:rPr>
          <w:rFonts w:asciiTheme="minorHAnsi" w:hAnsiTheme="minorHAnsi" w:cstheme="minorHAnsi"/>
        </w:rPr>
      </w:pPr>
    </w:p>
    <w:p w14:paraId="1D410E2F" w14:textId="77777777" w:rsidR="00F60C6A" w:rsidRPr="00D51908" w:rsidRDefault="009B2F45" w:rsidP="00264A0A">
      <w:pPr>
        <w:ind w:left="360"/>
        <w:rPr>
          <w:rFonts w:asciiTheme="minorHAnsi" w:hAnsiTheme="minorHAnsi" w:cstheme="minorHAnsi"/>
          <w:b/>
        </w:rPr>
      </w:pPr>
      <w:r w:rsidRPr="00D51908">
        <w:rPr>
          <w:rFonts w:asciiTheme="minorHAnsi" w:hAnsiTheme="minorHAnsi" w:cstheme="minorHAnsi"/>
          <w:b/>
        </w:rPr>
        <w:t>9. 3 SVETOVALNA SLUŽBA</w:t>
      </w:r>
    </w:p>
    <w:p w14:paraId="63C9EF39" w14:textId="77777777" w:rsidR="00B732AE" w:rsidRPr="00D51908" w:rsidRDefault="00B732AE" w:rsidP="00264A0A">
      <w:pPr>
        <w:jc w:val="both"/>
        <w:rPr>
          <w:rFonts w:asciiTheme="minorHAnsi" w:hAnsiTheme="minorHAnsi" w:cstheme="minorHAnsi"/>
        </w:rPr>
      </w:pPr>
    </w:p>
    <w:p w14:paraId="54EB48DB" w14:textId="77777777" w:rsidR="009E669D" w:rsidRPr="00D51908" w:rsidRDefault="009E669D" w:rsidP="009E669D">
      <w:pPr>
        <w:spacing w:line="360" w:lineRule="auto"/>
        <w:jc w:val="both"/>
        <w:rPr>
          <w:rFonts w:asciiTheme="minorHAnsi" w:hAnsiTheme="minorHAnsi" w:cstheme="minorHAnsi"/>
        </w:rPr>
      </w:pPr>
      <w:r w:rsidRPr="00D51908">
        <w:rPr>
          <w:rFonts w:asciiTheme="minorHAnsi" w:hAnsiTheme="minorHAnsi" w:cstheme="minorHAnsi"/>
        </w:rPr>
        <w:t>Svetovalna služba opravlja interdisciplinarno zasnovano strokovno delo za vrtec in šolo. Njena temeljna naloga je, da se na podlagi svojega specifičnega znanja preko svetovalnega odnosa in na strokovno avtonomen način vključuje v kompleksno reševanje pedagoških, vzgojnih, psiholoških ali socialnih vprašanj vrtca in šole kot ustanove s tem, da pomaga in sodeluje z vsemi udeleženci (otroki, učenci, vzgojitelji, učitelji, starši, vodstvom in zunanjimi ustanovami). Cilj dela svetovalne službe je, da pomaga in sodeluje v vrtcu in šoli, da bi vzgojno-izobraževalna ustanova kot celota in vsi njeni posamezni deli čim učinkoviteje uresničevali zastavljene vzgojno-izobraževalne cilje.</w:t>
      </w:r>
    </w:p>
    <w:p w14:paraId="6156C9A8" w14:textId="77777777" w:rsidR="009E669D" w:rsidRPr="00D51908" w:rsidRDefault="009E669D" w:rsidP="009E669D">
      <w:pPr>
        <w:spacing w:line="360" w:lineRule="auto"/>
        <w:jc w:val="both"/>
        <w:rPr>
          <w:rFonts w:asciiTheme="minorHAnsi" w:hAnsiTheme="minorHAnsi" w:cstheme="minorHAnsi"/>
        </w:rPr>
      </w:pPr>
      <w:r w:rsidRPr="00D51908">
        <w:rPr>
          <w:rFonts w:asciiTheme="minorHAnsi" w:hAnsiTheme="minorHAnsi" w:cstheme="minorHAnsi"/>
        </w:rPr>
        <w:t xml:space="preserve">V šolski svetovalni službi delata Vesna Kukavica, univ. dipl. socialna pedagoginja, in Anica Tramte, univ. dipl. socialna delavka. </w:t>
      </w:r>
    </w:p>
    <w:p w14:paraId="5983128A" w14:textId="77777777" w:rsidR="009E669D" w:rsidRPr="00D51908" w:rsidRDefault="009E669D" w:rsidP="009E669D">
      <w:pPr>
        <w:spacing w:line="360" w:lineRule="auto"/>
        <w:jc w:val="both"/>
        <w:rPr>
          <w:rFonts w:asciiTheme="minorHAnsi" w:hAnsiTheme="minorHAnsi" w:cstheme="minorHAnsi"/>
        </w:rPr>
      </w:pPr>
      <w:r w:rsidRPr="00D51908">
        <w:rPr>
          <w:rFonts w:asciiTheme="minorHAnsi" w:hAnsiTheme="minorHAnsi" w:cstheme="minorHAnsi"/>
        </w:rPr>
        <w:t>V skladu z letnim delovnim načrtom šolske svetovalne službe se ukvarjata z naslednjimi področji:</w:t>
      </w:r>
    </w:p>
    <w:p w14:paraId="146B102D" w14:textId="77777777" w:rsidR="009E669D" w:rsidRPr="00D51908" w:rsidRDefault="009E669D" w:rsidP="009B0491">
      <w:pPr>
        <w:numPr>
          <w:ilvl w:val="0"/>
          <w:numId w:val="43"/>
        </w:numPr>
        <w:spacing w:line="360" w:lineRule="auto"/>
        <w:ind w:left="709"/>
        <w:rPr>
          <w:rFonts w:asciiTheme="minorHAnsi" w:hAnsiTheme="minorHAnsi" w:cstheme="minorHAnsi"/>
        </w:rPr>
      </w:pPr>
      <w:r w:rsidRPr="00D51908">
        <w:rPr>
          <w:rFonts w:asciiTheme="minorHAnsi" w:hAnsiTheme="minorHAnsi" w:cstheme="minorHAnsi"/>
        </w:rPr>
        <w:t>šolski novinci, vpis, oblikovanje oddelkov,</w:t>
      </w:r>
    </w:p>
    <w:p w14:paraId="6A58523B" w14:textId="77777777" w:rsidR="009E669D" w:rsidRPr="00D51908" w:rsidRDefault="009E669D" w:rsidP="009B0491">
      <w:pPr>
        <w:numPr>
          <w:ilvl w:val="0"/>
          <w:numId w:val="43"/>
        </w:numPr>
        <w:spacing w:line="360" w:lineRule="auto"/>
        <w:ind w:left="709"/>
        <w:rPr>
          <w:rFonts w:asciiTheme="minorHAnsi" w:hAnsiTheme="minorHAnsi" w:cstheme="minorHAnsi"/>
        </w:rPr>
      </w:pPr>
      <w:r w:rsidRPr="00D51908">
        <w:rPr>
          <w:rFonts w:asciiTheme="minorHAnsi" w:hAnsiTheme="minorHAnsi" w:cstheme="minorHAnsi"/>
        </w:rPr>
        <w:t>prešolanja,</w:t>
      </w:r>
    </w:p>
    <w:p w14:paraId="59579100" w14:textId="77777777" w:rsidR="009E669D" w:rsidRPr="00D51908" w:rsidRDefault="009E669D" w:rsidP="009B0491">
      <w:pPr>
        <w:numPr>
          <w:ilvl w:val="0"/>
          <w:numId w:val="43"/>
        </w:numPr>
        <w:spacing w:line="360" w:lineRule="auto"/>
        <w:ind w:left="709"/>
        <w:rPr>
          <w:rFonts w:asciiTheme="minorHAnsi" w:hAnsiTheme="minorHAnsi" w:cstheme="minorHAnsi"/>
        </w:rPr>
      </w:pPr>
      <w:r w:rsidRPr="00D51908">
        <w:rPr>
          <w:rFonts w:asciiTheme="minorHAnsi" w:hAnsiTheme="minorHAnsi" w:cstheme="minorHAnsi"/>
        </w:rPr>
        <w:lastRenderedPageBreak/>
        <w:t xml:space="preserve">delo z učenci z učnimi težavami, </w:t>
      </w:r>
    </w:p>
    <w:p w14:paraId="0F62989A" w14:textId="77777777" w:rsidR="009E669D" w:rsidRPr="00D51908" w:rsidRDefault="009E669D" w:rsidP="009B0491">
      <w:pPr>
        <w:numPr>
          <w:ilvl w:val="0"/>
          <w:numId w:val="43"/>
        </w:numPr>
        <w:spacing w:line="360" w:lineRule="auto"/>
        <w:ind w:left="709"/>
        <w:rPr>
          <w:rFonts w:asciiTheme="minorHAnsi" w:hAnsiTheme="minorHAnsi" w:cstheme="minorHAnsi"/>
        </w:rPr>
      </w:pPr>
      <w:r w:rsidRPr="00D51908">
        <w:rPr>
          <w:rFonts w:asciiTheme="minorHAnsi" w:hAnsiTheme="minorHAnsi" w:cstheme="minorHAnsi"/>
        </w:rPr>
        <w:t>integracija in delo z otroki s posebnimi potrebami,</w:t>
      </w:r>
    </w:p>
    <w:p w14:paraId="5484F920" w14:textId="77777777" w:rsidR="009E669D" w:rsidRPr="00D51908" w:rsidRDefault="009E669D" w:rsidP="009B0491">
      <w:pPr>
        <w:numPr>
          <w:ilvl w:val="0"/>
          <w:numId w:val="43"/>
        </w:numPr>
        <w:spacing w:line="360" w:lineRule="auto"/>
        <w:ind w:left="709"/>
        <w:rPr>
          <w:rFonts w:asciiTheme="minorHAnsi" w:hAnsiTheme="minorHAnsi" w:cstheme="minorHAnsi"/>
        </w:rPr>
      </w:pPr>
      <w:r w:rsidRPr="00D51908">
        <w:rPr>
          <w:rFonts w:asciiTheme="minorHAnsi" w:hAnsiTheme="minorHAnsi" w:cstheme="minorHAnsi"/>
        </w:rPr>
        <w:t>delo z učenci, ki zmorejo in hočejo več,</w:t>
      </w:r>
    </w:p>
    <w:p w14:paraId="0C562EC6" w14:textId="77777777" w:rsidR="009E669D" w:rsidRPr="00D51908" w:rsidRDefault="009E669D" w:rsidP="009B0491">
      <w:pPr>
        <w:numPr>
          <w:ilvl w:val="0"/>
          <w:numId w:val="43"/>
        </w:numPr>
        <w:spacing w:line="360" w:lineRule="auto"/>
        <w:ind w:left="709"/>
        <w:rPr>
          <w:rFonts w:asciiTheme="minorHAnsi" w:hAnsiTheme="minorHAnsi" w:cstheme="minorHAnsi"/>
        </w:rPr>
      </w:pPr>
      <w:r w:rsidRPr="00D51908">
        <w:rPr>
          <w:rFonts w:asciiTheme="minorHAnsi" w:hAnsiTheme="minorHAnsi" w:cstheme="minorHAnsi"/>
        </w:rPr>
        <w:t>delo z romskimi učenci,</w:t>
      </w:r>
    </w:p>
    <w:p w14:paraId="614D15DA" w14:textId="77777777" w:rsidR="009E669D" w:rsidRPr="00D51908" w:rsidRDefault="009E669D" w:rsidP="009B0491">
      <w:pPr>
        <w:numPr>
          <w:ilvl w:val="0"/>
          <w:numId w:val="43"/>
        </w:numPr>
        <w:spacing w:line="360" w:lineRule="auto"/>
        <w:ind w:left="709"/>
        <w:rPr>
          <w:rFonts w:asciiTheme="minorHAnsi" w:hAnsiTheme="minorHAnsi" w:cstheme="minorHAnsi"/>
        </w:rPr>
      </w:pPr>
      <w:r w:rsidRPr="00D51908">
        <w:rPr>
          <w:rFonts w:asciiTheme="minorHAnsi" w:hAnsiTheme="minorHAnsi" w:cstheme="minorHAnsi"/>
        </w:rPr>
        <w:t xml:space="preserve">individualno in skupinsko svetovanje učencem, </w:t>
      </w:r>
    </w:p>
    <w:p w14:paraId="654C47AD" w14:textId="77777777" w:rsidR="009E669D" w:rsidRPr="00D51908" w:rsidRDefault="009E669D" w:rsidP="009B0491">
      <w:pPr>
        <w:numPr>
          <w:ilvl w:val="0"/>
          <w:numId w:val="43"/>
        </w:numPr>
        <w:spacing w:line="360" w:lineRule="auto"/>
        <w:ind w:left="709"/>
        <w:rPr>
          <w:rFonts w:asciiTheme="minorHAnsi" w:hAnsiTheme="minorHAnsi" w:cstheme="minorHAnsi"/>
        </w:rPr>
      </w:pPr>
      <w:r w:rsidRPr="00D51908">
        <w:rPr>
          <w:rFonts w:asciiTheme="minorHAnsi" w:hAnsiTheme="minorHAnsi" w:cstheme="minorHAnsi"/>
        </w:rPr>
        <w:t>preventivno svetovalno delo z učenci,</w:t>
      </w:r>
    </w:p>
    <w:p w14:paraId="3A669EE0" w14:textId="77777777" w:rsidR="009E669D" w:rsidRPr="00D51908" w:rsidRDefault="009E669D" w:rsidP="009B0491">
      <w:pPr>
        <w:numPr>
          <w:ilvl w:val="0"/>
          <w:numId w:val="43"/>
        </w:numPr>
        <w:spacing w:line="360" w:lineRule="auto"/>
        <w:ind w:left="709"/>
        <w:rPr>
          <w:rFonts w:asciiTheme="minorHAnsi" w:hAnsiTheme="minorHAnsi" w:cstheme="minorHAnsi"/>
        </w:rPr>
      </w:pPr>
      <w:r w:rsidRPr="00D51908">
        <w:rPr>
          <w:rFonts w:asciiTheme="minorHAnsi" w:hAnsiTheme="minorHAnsi" w:cstheme="minorHAnsi"/>
        </w:rPr>
        <w:t>vodenje zbirk osebnih podatkov o učencih,</w:t>
      </w:r>
    </w:p>
    <w:p w14:paraId="0DE9C7DA" w14:textId="77777777" w:rsidR="009E669D" w:rsidRPr="00D51908" w:rsidRDefault="009E669D" w:rsidP="009B0491">
      <w:pPr>
        <w:numPr>
          <w:ilvl w:val="0"/>
          <w:numId w:val="43"/>
        </w:numPr>
        <w:spacing w:line="360" w:lineRule="auto"/>
        <w:ind w:left="709"/>
        <w:rPr>
          <w:rFonts w:asciiTheme="minorHAnsi" w:hAnsiTheme="minorHAnsi" w:cstheme="minorHAnsi"/>
        </w:rPr>
      </w:pPr>
      <w:r w:rsidRPr="00D51908">
        <w:rPr>
          <w:rFonts w:asciiTheme="minorHAnsi" w:hAnsiTheme="minorHAnsi" w:cstheme="minorHAnsi"/>
        </w:rPr>
        <w:t>delo s starši, svetovanje staršem, predavanja za starše,</w:t>
      </w:r>
    </w:p>
    <w:p w14:paraId="5CA4ACD1" w14:textId="77777777" w:rsidR="009E669D" w:rsidRPr="00D51908" w:rsidRDefault="009E669D" w:rsidP="009B0491">
      <w:pPr>
        <w:numPr>
          <w:ilvl w:val="0"/>
          <w:numId w:val="43"/>
        </w:numPr>
        <w:spacing w:line="360" w:lineRule="auto"/>
        <w:ind w:left="709"/>
        <w:rPr>
          <w:rFonts w:asciiTheme="minorHAnsi" w:hAnsiTheme="minorHAnsi" w:cstheme="minorHAnsi"/>
        </w:rPr>
      </w:pPr>
      <w:r w:rsidRPr="00D51908">
        <w:rPr>
          <w:rFonts w:asciiTheme="minorHAnsi" w:hAnsiTheme="minorHAnsi" w:cstheme="minorHAnsi"/>
        </w:rPr>
        <w:t>pedagoško posvetovalno delo z učitelji in drugimi strokovnimi delavci,</w:t>
      </w:r>
    </w:p>
    <w:p w14:paraId="3486B7BA" w14:textId="77777777" w:rsidR="009E669D" w:rsidRPr="00D51908" w:rsidRDefault="009E669D" w:rsidP="009B0491">
      <w:pPr>
        <w:numPr>
          <w:ilvl w:val="0"/>
          <w:numId w:val="43"/>
        </w:numPr>
        <w:spacing w:line="360" w:lineRule="auto"/>
        <w:ind w:left="709"/>
        <w:rPr>
          <w:rFonts w:asciiTheme="minorHAnsi" w:hAnsiTheme="minorHAnsi" w:cstheme="minorHAnsi"/>
        </w:rPr>
      </w:pPr>
      <w:r w:rsidRPr="00D51908">
        <w:rPr>
          <w:rFonts w:asciiTheme="minorHAnsi" w:hAnsiTheme="minorHAnsi" w:cstheme="minorHAnsi"/>
        </w:rPr>
        <w:t>strokovno sodelovanje z vodstvom šole,</w:t>
      </w:r>
    </w:p>
    <w:p w14:paraId="2F432054" w14:textId="77777777" w:rsidR="009E669D" w:rsidRPr="00D51908" w:rsidRDefault="009E669D" w:rsidP="009B0491">
      <w:pPr>
        <w:numPr>
          <w:ilvl w:val="0"/>
          <w:numId w:val="43"/>
        </w:numPr>
        <w:spacing w:line="360" w:lineRule="auto"/>
        <w:ind w:left="709"/>
        <w:rPr>
          <w:rFonts w:asciiTheme="minorHAnsi" w:hAnsiTheme="minorHAnsi" w:cstheme="minorHAnsi"/>
        </w:rPr>
      </w:pPr>
      <w:r w:rsidRPr="00D51908">
        <w:rPr>
          <w:rFonts w:asciiTheme="minorHAnsi" w:hAnsiTheme="minorHAnsi" w:cstheme="minorHAnsi"/>
        </w:rPr>
        <w:t>poklicna orientacija, vpis v srednje šole,</w:t>
      </w:r>
    </w:p>
    <w:p w14:paraId="3D3C147A" w14:textId="77777777" w:rsidR="009E669D" w:rsidRPr="00D51908" w:rsidRDefault="009E669D" w:rsidP="009B0491">
      <w:pPr>
        <w:numPr>
          <w:ilvl w:val="0"/>
          <w:numId w:val="43"/>
        </w:numPr>
        <w:spacing w:line="360" w:lineRule="auto"/>
        <w:ind w:left="709"/>
        <w:rPr>
          <w:rFonts w:asciiTheme="minorHAnsi" w:hAnsiTheme="minorHAnsi" w:cstheme="minorHAnsi"/>
        </w:rPr>
      </w:pPr>
      <w:r w:rsidRPr="00D51908">
        <w:rPr>
          <w:rFonts w:asciiTheme="minorHAnsi" w:hAnsiTheme="minorHAnsi" w:cstheme="minorHAnsi"/>
        </w:rPr>
        <w:t>delo na področju socialnih dejavnosti,</w:t>
      </w:r>
    </w:p>
    <w:p w14:paraId="44EA5D9E" w14:textId="77777777" w:rsidR="009E669D" w:rsidRPr="00D51908" w:rsidRDefault="009E669D" w:rsidP="009B0491">
      <w:pPr>
        <w:numPr>
          <w:ilvl w:val="0"/>
          <w:numId w:val="43"/>
        </w:numPr>
        <w:spacing w:line="360" w:lineRule="auto"/>
        <w:ind w:left="709"/>
        <w:rPr>
          <w:rFonts w:asciiTheme="minorHAnsi" w:hAnsiTheme="minorHAnsi" w:cstheme="minorHAnsi"/>
        </w:rPr>
      </w:pPr>
      <w:r w:rsidRPr="00D51908">
        <w:rPr>
          <w:rFonts w:asciiTheme="minorHAnsi" w:hAnsiTheme="minorHAnsi" w:cstheme="minorHAnsi"/>
        </w:rPr>
        <w:t>zdravstveno varstvo učencev,</w:t>
      </w:r>
    </w:p>
    <w:p w14:paraId="6E16534F" w14:textId="77777777" w:rsidR="009E669D" w:rsidRPr="00D51908" w:rsidRDefault="009E669D" w:rsidP="009B0491">
      <w:pPr>
        <w:numPr>
          <w:ilvl w:val="0"/>
          <w:numId w:val="43"/>
        </w:numPr>
        <w:spacing w:line="360" w:lineRule="auto"/>
        <w:ind w:left="709"/>
        <w:rPr>
          <w:rFonts w:asciiTheme="minorHAnsi" w:hAnsiTheme="minorHAnsi" w:cstheme="minorHAnsi"/>
        </w:rPr>
      </w:pPr>
      <w:r w:rsidRPr="00D51908">
        <w:rPr>
          <w:rFonts w:asciiTheme="minorHAnsi" w:hAnsiTheme="minorHAnsi" w:cstheme="minorHAnsi"/>
        </w:rPr>
        <w:t>sodelovanje z zunanjimi institucijami,</w:t>
      </w:r>
    </w:p>
    <w:p w14:paraId="6986E087" w14:textId="77777777" w:rsidR="009E669D" w:rsidRPr="00D51908" w:rsidRDefault="009E669D" w:rsidP="009B0491">
      <w:pPr>
        <w:numPr>
          <w:ilvl w:val="0"/>
          <w:numId w:val="43"/>
        </w:numPr>
        <w:spacing w:line="360" w:lineRule="auto"/>
        <w:ind w:left="709"/>
        <w:rPr>
          <w:rFonts w:asciiTheme="minorHAnsi" w:hAnsiTheme="minorHAnsi" w:cstheme="minorHAnsi"/>
        </w:rPr>
      </w:pPr>
      <w:r w:rsidRPr="00D51908">
        <w:rPr>
          <w:rFonts w:asciiTheme="minorHAnsi" w:hAnsiTheme="minorHAnsi" w:cstheme="minorHAnsi"/>
        </w:rPr>
        <w:t>sodelovanje v šolskih projektih,</w:t>
      </w:r>
    </w:p>
    <w:p w14:paraId="76608B5C" w14:textId="77777777" w:rsidR="009E669D" w:rsidRPr="00D51908" w:rsidRDefault="009E669D" w:rsidP="009B0491">
      <w:pPr>
        <w:numPr>
          <w:ilvl w:val="0"/>
          <w:numId w:val="43"/>
        </w:numPr>
        <w:spacing w:line="360" w:lineRule="auto"/>
        <w:ind w:left="709"/>
        <w:rPr>
          <w:rFonts w:asciiTheme="minorHAnsi" w:hAnsiTheme="minorHAnsi" w:cstheme="minorHAnsi"/>
        </w:rPr>
      </w:pPr>
      <w:r w:rsidRPr="00D51908">
        <w:rPr>
          <w:rFonts w:asciiTheme="minorHAnsi" w:hAnsiTheme="minorHAnsi" w:cstheme="minorHAnsi"/>
        </w:rPr>
        <w:t>sodelovanje v dejavnostih iz vzgojnega načrta,</w:t>
      </w:r>
    </w:p>
    <w:p w14:paraId="70CF2CF9" w14:textId="77777777" w:rsidR="009E669D" w:rsidRPr="00D51908" w:rsidRDefault="009E669D" w:rsidP="009B0491">
      <w:pPr>
        <w:numPr>
          <w:ilvl w:val="0"/>
          <w:numId w:val="43"/>
        </w:numPr>
        <w:spacing w:line="360" w:lineRule="auto"/>
        <w:ind w:left="709"/>
        <w:rPr>
          <w:rFonts w:asciiTheme="minorHAnsi" w:hAnsiTheme="minorHAnsi" w:cstheme="minorHAnsi"/>
        </w:rPr>
      </w:pPr>
      <w:r w:rsidRPr="00D51908">
        <w:rPr>
          <w:rFonts w:asciiTheme="minorHAnsi" w:hAnsiTheme="minorHAnsi" w:cstheme="minorHAnsi"/>
        </w:rPr>
        <w:t>svetovalno delo v vrtcu,</w:t>
      </w:r>
    </w:p>
    <w:p w14:paraId="56FD43AB" w14:textId="77777777" w:rsidR="009E669D" w:rsidRPr="00D51908" w:rsidRDefault="009E669D" w:rsidP="009B0491">
      <w:pPr>
        <w:numPr>
          <w:ilvl w:val="0"/>
          <w:numId w:val="43"/>
        </w:numPr>
        <w:spacing w:line="360" w:lineRule="auto"/>
        <w:ind w:left="709"/>
        <w:rPr>
          <w:rFonts w:asciiTheme="minorHAnsi" w:hAnsiTheme="minorHAnsi" w:cstheme="minorHAnsi"/>
        </w:rPr>
      </w:pPr>
      <w:r w:rsidRPr="00D51908">
        <w:rPr>
          <w:rFonts w:asciiTheme="minorHAnsi" w:hAnsiTheme="minorHAnsi" w:cstheme="minorHAnsi"/>
        </w:rPr>
        <w:t xml:space="preserve">opazovanje/spremljanje otrokovega razvoja, </w:t>
      </w:r>
    </w:p>
    <w:p w14:paraId="4D19D0A9" w14:textId="77777777" w:rsidR="009E669D" w:rsidRPr="00D51908" w:rsidRDefault="009E669D" w:rsidP="009B0491">
      <w:pPr>
        <w:numPr>
          <w:ilvl w:val="0"/>
          <w:numId w:val="43"/>
        </w:numPr>
        <w:spacing w:line="360" w:lineRule="auto"/>
        <w:ind w:left="709"/>
        <w:rPr>
          <w:rFonts w:asciiTheme="minorHAnsi" w:hAnsiTheme="minorHAnsi" w:cstheme="minorHAnsi"/>
        </w:rPr>
      </w:pPr>
      <w:r w:rsidRPr="00D51908">
        <w:rPr>
          <w:rFonts w:asciiTheme="minorHAnsi" w:hAnsiTheme="minorHAnsi" w:cstheme="minorHAnsi"/>
        </w:rPr>
        <w:t>strokovno izobraževanje in samoizobraževanje,</w:t>
      </w:r>
    </w:p>
    <w:p w14:paraId="7266BF8E" w14:textId="77777777" w:rsidR="009E669D" w:rsidRPr="00D51908" w:rsidRDefault="009E669D" w:rsidP="009B0491">
      <w:pPr>
        <w:numPr>
          <w:ilvl w:val="0"/>
          <w:numId w:val="43"/>
        </w:numPr>
        <w:spacing w:line="360" w:lineRule="auto"/>
        <w:ind w:left="709"/>
        <w:rPr>
          <w:rFonts w:asciiTheme="minorHAnsi" w:hAnsiTheme="minorHAnsi" w:cstheme="minorHAnsi"/>
        </w:rPr>
      </w:pPr>
      <w:r w:rsidRPr="00D51908">
        <w:rPr>
          <w:rFonts w:asciiTheme="minorHAnsi" w:hAnsiTheme="minorHAnsi" w:cstheme="minorHAnsi"/>
        </w:rPr>
        <w:t>načrtovanje, spremljanje in vrednotenje lastnega dela.</w:t>
      </w:r>
    </w:p>
    <w:p w14:paraId="6ACF9475" w14:textId="77777777" w:rsidR="009E669D" w:rsidRPr="00D51908" w:rsidRDefault="009E669D" w:rsidP="009E669D">
      <w:pPr>
        <w:spacing w:line="360" w:lineRule="auto"/>
        <w:rPr>
          <w:rFonts w:asciiTheme="minorHAnsi" w:hAnsiTheme="minorHAnsi" w:cstheme="minorHAnsi"/>
        </w:rPr>
      </w:pPr>
      <w:r w:rsidRPr="00D51908">
        <w:rPr>
          <w:rFonts w:asciiTheme="minorHAnsi" w:hAnsiTheme="minorHAnsi" w:cstheme="minorHAnsi"/>
        </w:rPr>
        <w:t>Svetovalni delavki sta na šoli dosegljivi vsak delovni dan v dopoldanskem času od 7.00 do 14.30 ure, v času rednih govorilnih ur in po dogovoru v posameznem primeru. V času poletnih počitnic pa do 10. julija in po 20. avgustu.</w:t>
      </w:r>
    </w:p>
    <w:p w14:paraId="387F3FAB" w14:textId="77777777" w:rsidR="00A318D4" w:rsidRPr="00D51908" w:rsidRDefault="00A318D4" w:rsidP="009E669D">
      <w:pPr>
        <w:ind w:left="709"/>
        <w:rPr>
          <w:rFonts w:asciiTheme="minorHAnsi" w:hAnsiTheme="minorHAnsi" w:cstheme="minorHAnsi"/>
          <w:color w:val="0070C0"/>
        </w:rPr>
      </w:pPr>
    </w:p>
    <w:p w14:paraId="69210EF2" w14:textId="77777777" w:rsidR="00B72C73" w:rsidRPr="00D51908" w:rsidRDefault="00B72C73" w:rsidP="00264A0A">
      <w:pPr>
        <w:rPr>
          <w:rFonts w:asciiTheme="minorHAnsi" w:hAnsiTheme="minorHAnsi" w:cstheme="minorHAnsi"/>
          <w:color w:val="0070C0"/>
        </w:rPr>
      </w:pPr>
    </w:p>
    <w:p w14:paraId="7D9B4EE1" w14:textId="689D0E7D" w:rsidR="009B2F45" w:rsidRPr="00D51908" w:rsidRDefault="009B2F45" w:rsidP="00264A0A">
      <w:pPr>
        <w:ind w:left="360"/>
        <w:rPr>
          <w:rFonts w:asciiTheme="minorHAnsi" w:hAnsiTheme="minorHAnsi" w:cstheme="minorHAnsi"/>
          <w:b/>
        </w:rPr>
      </w:pPr>
      <w:bookmarkStart w:id="24" w:name="_Hlk81839106"/>
      <w:r w:rsidRPr="00D51908">
        <w:rPr>
          <w:rFonts w:asciiTheme="minorHAnsi" w:hAnsiTheme="minorHAnsi" w:cstheme="minorHAnsi"/>
          <w:b/>
        </w:rPr>
        <w:t>9. 4 ŠOLSKA KNJIŽNICA</w:t>
      </w:r>
    </w:p>
    <w:p w14:paraId="6C41C660" w14:textId="77777777" w:rsidR="0098054C" w:rsidRPr="00D51908" w:rsidRDefault="0098054C" w:rsidP="00073050">
      <w:pPr>
        <w:ind w:left="360"/>
        <w:jc w:val="both"/>
        <w:rPr>
          <w:rFonts w:asciiTheme="minorHAnsi" w:hAnsiTheme="minorHAnsi" w:cstheme="minorHAnsi"/>
        </w:rPr>
      </w:pPr>
    </w:p>
    <w:bookmarkEnd w:id="24"/>
    <w:p w14:paraId="04FE8AA4" w14:textId="77777777" w:rsidR="0098054C" w:rsidRPr="00D51908" w:rsidRDefault="0098054C" w:rsidP="00073050">
      <w:pPr>
        <w:spacing w:line="360" w:lineRule="auto"/>
        <w:jc w:val="both"/>
        <w:rPr>
          <w:rFonts w:asciiTheme="minorHAnsi" w:hAnsiTheme="minorHAnsi" w:cstheme="minorHAnsi"/>
        </w:rPr>
      </w:pPr>
      <w:r w:rsidRPr="00D51908">
        <w:rPr>
          <w:rFonts w:asciiTheme="minorHAnsi" w:hAnsiTheme="minorHAnsi" w:cstheme="minorHAnsi"/>
        </w:rPr>
        <w:t xml:space="preserve">Vodi jo Marinka </w:t>
      </w:r>
      <w:proofErr w:type="spellStart"/>
      <w:r w:rsidRPr="00D51908">
        <w:rPr>
          <w:rFonts w:asciiTheme="minorHAnsi" w:hAnsiTheme="minorHAnsi" w:cstheme="minorHAnsi"/>
        </w:rPr>
        <w:t>Cerinšek</w:t>
      </w:r>
      <w:proofErr w:type="spellEnd"/>
      <w:r w:rsidRPr="00D51908">
        <w:rPr>
          <w:rFonts w:asciiTheme="minorHAnsi" w:hAnsiTheme="minorHAnsi" w:cstheme="minorHAnsi"/>
        </w:rPr>
        <w:t xml:space="preserve">, diplomirana bibliotekarka in prof. slovenskega jezika in književnosti. </w:t>
      </w:r>
    </w:p>
    <w:p w14:paraId="47269F4F" w14:textId="1D1B549E" w:rsidR="00082FFE" w:rsidRPr="00D51908" w:rsidRDefault="0098054C" w:rsidP="00073050">
      <w:pPr>
        <w:spacing w:line="360" w:lineRule="auto"/>
        <w:jc w:val="both"/>
        <w:rPr>
          <w:rFonts w:asciiTheme="minorHAnsi" w:hAnsiTheme="minorHAnsi" w:cstheme="minorHAnsi"/>
        </w:rPr>
      </w:pPr>
      <w:r w:rsidRPr="00D51908">
        <w:rPr>
          <w:rFonts w:asciiTheme="minorHAnsi" w:hAnsiTheme="minorHAnsi" w:cstheme="minorHAnsi"/>
        </w:rPr>
        <w:t xml:space="preserve">Šolska knjižnica je informacijsko in kulturno središče šole. Njeni uporabniki so vsi učenci in zaposleni na šoli. Učenci si lahko izposojajo knjige za domače branje, bralno značko, najdejo  pa tudi veliko zanimivega branja za razvedrilo in prosti čas. Prebirajo lahko leposlovna dela, strokovno literaturo, leksikone, atlase, </w:t>
      </w:r>
      <w:r w:rsidRPr="00D51908">
        <w:rPr>
          <w:rFonts w:asciiTheme="minorHAnsi" w:hAnsiTheme="minorHAnsi" w:cstheme="minorHAnsi"/>
        </w:rPr>
        <w:lastRenderedPageBreak/>
        <w:t xml:space="preserve">slovarje. V naši knjižnici je približno 15.500 enot knjižnega in neknjižnega gradiva, ki je vneseno v program </w:t>
      </w:r>
      <w:proofErr w:type="spellStart"/>
      <w:r w:rsidRPr="00D51908">
        <w:rPr>
          <w:rFonts w:asciiTheme="minorHAnsi" w:hAnsiTheme="minorHAnsi" w:cstheme="minorHAnsi"/>
        </w:rPr>
        <w:t>WinKNj</w:t>
      </w:r>
      <w:proofErr w:type="spellEnd"/>
      <w:r w:rsidRPr="00D51908">
        <w:rPr>
          <w:rFonts w:asciiTheme="minorHAnsi" w:hAnsiTheme="minorHAnsi" w:cstheme="minorHAnsi"/>
        </w:rPr>
        <w:t>, novo gradivo pa se vnaša v vzajemni katalog COBISS, hkrati pa se odpisuje gradivo, ki se ne vnaša v COBISS. Učenci si lahko knjižno gradivo izposojajo vsak dan po objavljenem urniku na vratih knjižnice, in sicer za 14 dni. Naročeni smo na 30 naslovov revij in časopisov, ki pa jih je možno prebirati v čitalnici knjižnice. Učenci imajo v računalniško-informacijskem kotičku ob 4 računalnikih možnost brskati po svetovnem spletu in iskati informacije  za projektno in raziskovalno delo, pa tudi za razvedrilo in prosti čas. V knjižnici potekajo naslednje dejavnosti: knjižne uganke, kvizi, pogovori  o  knjigah, vseslovenska bralna  značka, ekološka BZ in Metelkova počitniška BZ,  knjižne  in  tematske  razstave,  knjižnično-informacijska znanja. Tako je knjižnica osrednji prostor v šoli in postaja zakladnica znanja vsem, ki si to želijo.</w:t>
      </w:r>
    </w:p>
    <w:p w14:paraId="3C89E7CC" w14:textId="77777777" w:rsidR="00082FFE" w:rsidRPr="00D51908" w:rsidRDefault="00082FFE" w:rsidP="0098054C">
      <w:pPr>
        <w:spacing w:line="360" w:lineRule="auto"/>
        <w:rPr>
          <w:rFonts w:asciiTheme="minorHAnsi" w:hAnsiTheme="minorHAnsi" w:cstheme="minorHAnsi"/>
        </w:rPr>
      </w:pPr>
    </w:p>
    <w:p w14:paraId="6338AF8A" w14:textId="77777777" w:rsidR="00D474D1" w:rsidRPr="00D51908" w:rsidRDefault="000227C1" w:rsidP="009B0491">
      <w:pPr>
        <w:pStyle w:val="Naslov2"/>
        <w:numPr>
          <w:ilvl w:val="0"/>
          <w:numId w:val="20"/>
        </w:numPr>
        <w:rPr>
          <w:rFonts w:asciiTheme="minorHAnsi" w:hAnsiTheme="minorHAnsi" w:cstheme="minorHAnsi"/>
          <w:b/>
          <w:i w:val="0"/>
          <w:sz w:val="24"/>
          <w:szCs w:val="24"/>
        </w:rPr>
      </w:pPr>
      <w:bookmarkStart w:id="25" w:name="_Toc367269959"/>
      <w:r w:rsidRPr="00D51908">
        <w:rPr>
          <w:rFonts w:asciiTheme="minorHAnsi" w:hAnsiTheme="minorHAnsi" w:cstheme="minorHAnsi"/>
          <w:b/>
          <w:i w:val="0"/>
          <w:sz w:val="24"/>
          <w:szCs w:val="24"/>
        </w:rPr>
        <w:t>5</w:t>
      </w:r>
      <w:r w:rsidR="00D474D1" w:rsidRPr="00D51908">
        <w:rPr>
          <w:rFonts w:asciiTheme="minorHAnsi" w:hAnsiTheme="minorHAnsi" w:cstheme="minorHAnsi"/>
          <w:b/>
          <w:i w:val="0"/>
          <w:sz w:val="24"/>
          <w:szCs w:val="24"/>
        </w:rPr>
        <w:t xml:space="preserve">  </w:t>
      </w:r>
      <w:r w:rsidRPr="00D51908">
        <w:rPr>
          <w:rFonts w:asciiTheme="minorHAnsi" w:hAnsiTheme="minorHAnsi" w:cstheme="minorHAnsi"/>
          <w:b/>
          <w:i w:val="0"/>
          <w:sz w:val="24"/>
          <w:szCs w:val="24"/>
        </w:rPr>
        <w:t xml:space="preserve"> RAZREDNIKI IN DELO RAZREDNIH UČITELJSKIH ZBOROV</w:t>
      </w:r>
      <w:bookmarkStart w:id="26" w:name="_Toc367269960"/>
      <w:bookmarkEnd w:id="25"/>
    </w:p>
    <w:p w14:paraId="10B32218" w14:textId="77777777" w:rsidR="000227C1" w:rsidRPr="00D51908" w:rsidRDefault="004A6802" w:rsidP="00B55947">
      <w:pPr>
        <w:pStyle w:val="Naslov2"/>
        <w:numPr>
          <w:ilvl w:val="0"/>
          <w:numId w:val="0"/>
        </w:numPr>
        <w:spacing w:line="360" w:lineRule="auto"/>
        <w:ind w:left="576" w:hanging="576"/>
        <w:rPr>
          <w:rFonts w:asciiTheme="minorHAnsi" w:hAnsiTheme="minorHAnsi" w:cstheme="minorHAnsi"/>
          <w:b/>
          <w:i w:val="0"/>
          <w:sz w:val="24"/>
          <w:szCs w:val="24"/>
        </w:rPr>
      </w:pPr>
      <w:r w:rsidRPr="00D51908">
        <w:rPr>
          <w:rFonts w:asciiTheme="minorHAnsi" w:hAnsiTheme="minorHAnsi" w:cstheme="minorHAnsi"/>
          <w:b/>
          <w:i w:val="0"/>
          <w:sz w:val="24"/>
          <w:szCs w:val="24"/>
        </w:rPr>
        <w:t xml:space="preserve">V skladu s 63. členom ZOFVI so naloge razrednika naslednje: </w:t>
      </w:r>
      <w:bookmarkEnd w:id="26"/>
    </w:p>
    <w:p w14:paraId="432FA7D8" w14:textId="77777777" w:rsidR="000227C1" w:rsidRPr="00D51908" w:rsidRDefault="004A6802" w:rsidP="00B55947">
      <w:pPr>
        <w:pStyle w:val="Golobesedilo"/>
        <w:numPr>
          <w:ilvl w:val="0"/>
          <w:numId w:val="6"/>
        </w:numPr>
        <w:spacing w:line="360" w:lineRule="auto"/>
        <w:rPr>
          <w:rFonts w:asciiTheme="minorHAnsi" w:hAnsiTheme="minorHAnsi" w:cstheme="minorHAnsi"/>
          <w:szCs w:val="24"/>
        </w:rPr>
      </w:pPr>
      <w:r w:rsidRPr="00D51908">
        <w:rPr>
          <w:rFonts w:asciiTheme="minorHAnsi" w:hAnsiTheme="minorHAnsi" w:cstheme="minorHAnsi"/>
          <w:szCs w:val="24"/>
        </w:rPr>
        <w:t xml:space="preserve">Razrednik </w:t>
      </w:r>
      <w:r w:rsidR="000227C1" w:rsidRPr="00D51908">
        <w:rPr>
          <w:rFonts w:asciiTheme="minorHAnsi" w:hAnsiTheme="minorHAnsi" w:cstheme="minorHAnsi"/>
          <w:szCs w:val="24"/>
        </w:rPr>
        <w:t>izdelal</w:t>
      </w:r>
      <w:r w:rsidRPr="00D51908">
        <w:rPr>
          <w:rFonts w:asciiTheme="minorHAnsi" w:hAnsiTheme="minorHAnsi" w:cstheme="minorHAnsi"/>
          <w:szCs w:val="24"/>
        </w:rPr>
        <w:t>a</w:t>
      </w:r>
      <w:r w:rsidR="000227C1" w:rsidRPr="00D51908">
        <w:rPr>
          <w:rFonts w:asciiTheme="minorHAnsi" w:hAnsiTheme="minorHAnsi" w:cstheme="minorHAnsi"/>
          <w:szCs w:val="24"/>
        </w:rPr>
        <w:t xml:space="preserve"> letni delovni načrt dela oddelčne skupnosti,</w:t>
      </w:r>
    </w:p>
    <w:p w14:paraId="1646DAFE" w14:textId="77777777" w:rsidR="000227C1" w:rsidRPr="00D51908" w:rsidRDefault="004A6802" w:rsidP="00B55947">
      <w:pPr>
        <w:pStyle w:val="Golobesedilo"/>
        <w:numPr>
          <w:ilvl w:val="0"/>
          <w:numId w:val="6"/>
        </w:numPr>
        <w:spacing w:line="360" w:lineRule="auto"/>
        <w:rPr>
          <w:rFonts w:asciiTheme="minorHAnsi" w:hAnsiTheme="minorHAnsi" w:cstheme="minorHAnsi"/>
          <w:szCs w:val="24"/>
        </w:rPr>
      </w:pPr>
      <w:r w:rsidRPr="00D51908">
        <w:rPr>
          <w:rFonts w:asciiTheme="minorHAnsi" w:hAnsiTheme="minorHAnsi" w:cstheme="minorHAnsi"/>
          <w:szCs w:val="24"/>
        </w:rPr>
        <w:t>pripravlja</w:t>
      </w:r>
      <w:r w:rsidR="000227C1" w:rsidRPr="00D51908">
        <w:rPr>
          <w:rFonts w:asciiTheme="minorHAnsi" w:hAnsiTheme="minorHAnsi" w:cstheme="minorHAnsi"/>
          <w:szCs w:val="24"/>
        </w:rPr>
        <w:t xml:space="preserve"> izvedbene načrte za posamezne sestanke in druge dejavnosti oddelčne skupnosti,</w:t>
      </w:r>
    </w:p>
    <w:p w14:paraId="374C0DBA" w14:textId="77777777" w:rsidR="000227C1" w:rsidRPr="00D51908" w:rsidRDefault="004A6802" w:rsidP="00B55947">
      <w:pPr>
        <w:pStyle w:val="Golobesedilo"/>
        <w:numPr>
          <w:ilvl w:val="0"/>
          <w:numId w:val="6"/>
        </w:numPr>
        <w:spacing w:line="360" w:lineRule="auto"/>
        <w:rPr>
          <w:rFonts w:asciiTheme="minorHAnsi" w:hAnsiTheme="minorHAnsi" w:cstheme="minorHAnsi"/>
          <w:szCs w:val="24"/>
        </w:rPr>
      </w:pPr>
      <w:r w:rsidRPr="00D51908">
        <w:rPr>
          <w:rFonts w:asciiTheme="minorHAnsi" w:hAnsiTheme="minorHAnsi" w:cstheme="minorHAnsi"/>
          <w:szCs w:val="24"/>
        </w:rPr>
        <w:t>ob koncu šolskega leta odda</w:t>
      </w:r>
      <w:r w:rsidR="000227C1" w:rsidRPr="00D51908">
        <w:rPr>
          <w:rFonts w:asciiTheme="minorHAnsi" w:hAnsiTheme="minorHAnsi" w:cstheme="minorHAnsi"/>
          <w:szCs w:val="24"/>
        </w:rPr>
        <w:t xml:space="preserve"> ravnateljici poročilo o realizaciji dela oddelčne skupnosti,</w:t>
      </w:r>
    </w:p>
    <w:p w14:paraId="7BB76F09" w14:textId="77777777" w:rsidR="000227C1" w:rsidRPr="00D51908" w:rsidRDefault="004A6802" w:rsidP="00B55947">
      <w:pPr>
        <w:pStyle w:val="Golobesedilo"/>
        <w:numPr>
          <w:ilvl w:val="0"/>
          <w:numId w:val="6"/>
        </w:numPr>
        <w:spacing w:line="360" w:lineRule="auto"/>
        <w:rPr>
          <w:rFonts w:asciiTheme="minorHAnsi" w:hAnsiTheme="minorHAnsi" w:cstheme="minorHAnsi"/>
          <w:szCs w:val="24"/>
        </w:rPr>
      </w:pPr>
      <w:r w:rsidRPr="00D51908">
        <w:rPr>
          <w:rFonts w:asciiTheme="minorHAnsi" w:hAnsiTheme="minorHAnsi" w:cstheme="minorHAnsi"/>
          <w:szCs w:val="24"/>
        </w:rPr>
        <w:t>vodi</w:t>
      </w:r>
      <w:r w:rsidR="000227C1" w:rsidRPr="00D51908">
        <w:rPr>
          <w:rFonts w:asciiTheme="minorHAnsi" w:hAnsiTheme="minorHAnsi" w:cstheme="minorHAnsi"/>
          <w:szCs w:val="24"/>
        </w:rPr>
        <w:t xml:space="preserve"> delo oddelčnih oziroma razrednih učiteljskih zborov,</w:t>
      </w:r>
    </w:p>
    <w:p w14:paraId="472B9DA3" w14:textId="77777777" w:rsidR="000227C1" w:rsidRPr="00D51908" w:rsidRDefault="004A6802" w:rsidP="00B55947">
      <w:pPr>
        <w:pStyle w:val="Golobesedilo"/>
        <w:numPr>
          <w:ilvl w:val="0"/>
          <w:numId w:val="6"/>
        </w:numPr>
        <w:spacing w:line="360" w:lineRule="auto"/>
        <w:rPr>
          <w:rFonts w:asciiTheme="minorHAnsi" w:hAnsiTheme="minorHAnsi" w:cstheme="minorHAnsi"/>
          <w:szCs w:val="24"/>
        </w:rPr>
      </w:pPr>
      <w:r w:rsidRPr="00D51908">
        <w:rPr>
          <w:rFonts w:asciiTheme="minorHAnsi" w:hAnsiTheme="minorHAnsi" w:cstheme="minorHAnsi"/>
          <w:szCs w:val="24"/>
        </w:rPr>
        <w:t>analizira</w:t>
      </w:r>
      <w:r w:rsidR="000227C1" w:rsidRPr="00D51908">
        <w:rPr>
          <w:rFonts w:asciiTheme="minorHAnsi" w:hAnsiTheme="minorHAnsi" w:cstheme="minorHAnsi"/>
          <w:szCs w:val="24"/>
        </w:rPr>
        <w:t xml:space="preserve"> vzgojne in učne rezultate oddelka in posameznih učencev,</w:t>
      </w:r>
    </w:p>
    <w:p w14:paraId="6F4B494F" w14:textId="77777777" w:rsidR="000227C1" w:rsidRPr="00D51908" w:rsidRDefault="004A6802" w:rsidP="00B55947">
      <w:pPr>
        <w:pStyle w:val="Golobesedilo"/>
        <w:numPr>
          <w:ilvl w:val="0"/>
          <w:numId w:val="6"/>
        </w:numPr>
        <w:spacing w:line="360" w:lineRule="auto"/>
        <w:rPr>
          <w:rFonts w:asciiTheme="minorHAnsi" w:hAnsiTheme="minorHAnsi" w:cstheme="minorHAnsi"/>
          <w:szCs w:val="24"/>
        </w:rPr>
      </w:pPr>
      <w:r w:rsidRPr="00D51908">
        <w:rPr>
          <w:rFonts w:asciiTheme="minorHAnsi" w:hAnsiTheme="minorHAnsi" w:cstheme="minorHAnsi"/>
          <w:szCs w:val="24"/>
        </w:rPr>
        <w:t>rešuje</w:t>
      </w:r>
      <w:r w:rsidR="000227C1" w:rsidRPr="00D51908">
        <w:rPr>
          <w:rFonts w:asciiTheme="minorHAnsi" w:hAnsiTheme="minorHAnsi" w:cstheme="minorHAnsi"/>
          <w:szCs w:val="24"/>
        </w:rPr>
        <w:t xml:space="preserve"> vzgojne in učne težave posameznih učencev,</w:t>
      </w:r>
    </w:p>
    <w:p w14:paraId="36484666" w14:textId="77777777" w:rsidR="000227C1" w:rsidRPr="00D51908" w:rsidRDefault="004A6802" w:rsidP="00B55947">
      <w:pPr>
        <w:pStyle w:val="Golobesedilo"/>
        <w:numPr>
          <w:ilvl w:val="0"/>
          <w:numId w:val="6"/>
        </w:numPr>
        <w:spacing w:line="360" w:lineRule="auto"/>
        <w:rPr>
          <w:rFonts w:asciiTheme="minorHAnsi" w:hAnsiTheme="minorHAnsi" w:cstheme="minorHAnsi"/>
          <w:szCs w:val="24"/>
        </w:rPr>
      </w:pPr>
      <w:r w:rsidRPr="00D51908">
        <w:rPr>
          <w:rFonts w:asciiTheme="minorHAnsi" w:hAnsiTheme="minorHAnsi" w:cstheme="minorHAnsi"/>
          <w:szCs w:val="24"/>
        </w:rPr>
        <w:t>sodeluje</w:t>
      </w:r>
      <w:r w:rsidR="000227C1" w:rsidRPr="00D51908">
        <w:rPr>
          <w:rFonts w:asciiTheme="minorHAnsi" w:hAnsiTheme="minorHAnsi" w:cstheme="minorHAnsi"/>
          <w:szCs w:val="24"/>
        </w:rPr>
        <w:t xml:space="preserve"> s starši in šolsko svetovalno službo,</w:t>
      </w:r>
    </w:p>
    <w:p w14:paraId="0DC183B6" w14:textId="77777777" w:rsidR="004A6802" w:rsidRPr="00D51908" w:rsidRDefault="004A6802" w:rsidP="00B55947">
      <w:pPr>
        <w:pStyle w:val="Golobesedilo"/>
        <w:numPr>
          <w:ilvl w:val="0"/>
          <w:numId w:val="6"/>
        </w:numPr>
        <w:spacing w:line="360" w:lineRule="auto"/>
        <w:rPr>
          <w:rFonts w:asciiTheme="minorHAnsi" w:hAnsiTheme="minorHAnsi" w:cstheme="minorHAnsi"/>
          <w:szCs w:val="24"/>
        </w:rPr>
      </w:pPr>
      <w:r w:rsidRPr="00D51908">
        <w:rPr>
          <w:rFonts w:asciiTheme="minorHAnsi" w:hAnsiTheme="minorHAnsi" w:cstheme="minorHAnsi"/>
          <w:szCs w:val="24"/>
        </w:rPr>
        <w:t>izvaja govorilne ure in organizira ter izvaja oddelčne roditeljske sestanke,</w:t>
      </w:r>
    </w:p>
    <w:p w14:paraId="53E689A0" w14:textId="77777777" w:rsidR="004A6802" w:rsidRPr="00D51908" w:rsidRDefault="004A6802" w:rsidP="00B55947">
      <w:pPr>
        <w:pStyle w:val="Golobesedilo"/>
        <w:numPr>
          <w:ilvl w:val="0"/>
          <w:numId w:val="6"/>
        </w:numPr>
        <w:spacing w:line="360" w:lineRule="auto"/>
        <w:rPr>
          <w:rFonts w:asciiTheme="minorHAnsi" w:hAnsiTheme="minorHAnsi" w:cstheme="minorHAnsi"/>
          <w:szCs w:val="24"/>
        </w:rPr>
      </w:pPr>
      <w:r w:rsidRPr="00D51908">
        <w:rPr>
          <w:rFonts w:asciiTheme="minorHAnsi" w:hAnsiTheme="minorHAnsi" w:cstheme="minorHAnsi"/>
          <w:szCs w:val="24"/>
        </w:rPr>
        <w:t>starše obvešča o delu oddelka in napredku učencev,</w:t>
      </w:r>
    </w:p>
    <w:p w14:paraId="4E3A94EB" w14:textId="77777777" w:rsidR="000227C1" w:rsidRPr="00D51908" w:rsidRDefault="004A6802" w:rsidP="00B55947">
      <w:pPr>
        <w:pStyle w:val="Golobesedilo"/>
        <w:numPr>
          <w:ilvl w:val="0"/>
          <w:numId w:val="6"/>
        </w:numPr>
        <w:spacing w:line="360" w:lineRule="auto"/>
        <w:rPr>
          <w:rFonts w:asciiTheme="minorHAnsi" w:hAnsiTheme="minorHAnsi" w:cstheme="minorHAnsi"/>
          <w:szCs w:val="24"/>
        </w:rPr>
      </w:pPr>
      <w:r w:rsidRPr="00D51908">
        <w:rPr>
          <w:rFonts w:asciiTheme="minorHAnsi" w:hAnsiTheme="minorHAnsi" w:cstheme="minorHAnsi"/>
          <w:szCs w:val="24"/>
        </w:rPr>
        <w:t>odloča</w:t>
      </w:r>
      <w:r w:rsidR="000227C1" w:rsidRPr="00D51908">
        <w:rPr>
          <w:rFonts w:asciiTheme="minorHAnsi" w:hAnsiTheme="minorHAnsi" w:cstheme="minorHAnsi"/>
          <w:szCs w:val="24"/>
        </w:rPr>
        <w:t xml:space="preserve"> o vzgojnem  ukrepanju in vzgojnih opominih,</w:t>
      </w:r>
    </w:p>
    <w:p w14:paraId="386FD463" w14:textId="77777777" w:rsidR="000227C1" w:rsidRPr="00D51908" w:rsidRDefault="000227C1" w:rsidP="00B55947">
      <w:pPr>
        <w:pStyle w:val="Golobesedilo"/>
        <w:numPr>
          <w:ilvl w:val="0"/>
          <w:numId w:val="6"/>
        </w:numPr>
        <w:spacing w:line="360" w:lineRule="auto"/>
        <w:rPr>
          <w:rFonts w:asciiTheme="minorHAnsi" w:hAnsiTheme="minorHAnsi" w:cstheme="minorHAnsi"/>
          <w:szCs w:val="24"/>
        </w:rPr>
      </w:pPr>
      <w:r w:rsidRPr="00D51908">
        <w:rPr>
          <w:rFonts w:asciiTheme="minorHAnsi" w:hAnsiTheme="minorHAnsi" w:cstheme="minorHAnsi"/>
          <w:szCs w:val="24"/>
        </w:rPr>
        <w:t>s</w:t>
      </w:r>
      <w:r w:rsidR="004A6802" w:rsidRPr="00D51908">
        <w:rPr>
          <w:rFonts w:asciiTheme="minorHAnsi" w:hAnsiTheme="minorHAnsi" w:cstheme="minorHAnsi"/>
          <w:szCs w:val="24"/>
        </w:rPr>
        <w:t>odeluje</w:t>
      </w:r>
      <w:r w:rsidRPr="00D51908">
        <w:rPr>
          <w:rFonts w:asciiTheme="minorHAnsi" w:hAnsiTheme="minorHAnsi" w:cstheme="minorHAnsi"/>
          <w:szCs w:val="24"/>
        </w:rPr>
        <w:t xml:space="preserve"> s </w:t>
      </w:r>
      <w:proofErr w:type="spellStart"/>
      <w:r w:rsidRPr="00D51908">
        <w:rPr>
          <w:rFonts w:asciiTheme="minorHAnsi" w:hAnsiTheme="minorHAnsi" w:cstheme="minorHAnsi"/>
          <w:szCs w:val="24"/>
        </w:rPr>
        <w:t>sorazrednikom</w:t>
      </w:r>
      <w:proofErr w:type="spellEnd"/>
      <w:r w:rsidRPr="00D51908">
        <w:rPr>
          <w:rFonts w:asciiTheme="minorHAnsi" w:hAnsiTheme="minorHAnsi" w:cstheme="minorHAnsi"/>
          <w:szCs w:val="24"/>
        </w:rPr>
        <w:t xml:space="preserve"> </w:t>
      </w:r>
      <w:r w:rsidR="00537B2D" w:rsidRPr="00D51908">
        <w:rPr>
          <w:rFonts w:asciiTheme="minorHAnsi" w:hAnsiTheme="minorHAnsi" w:cstheme="minorHAnsi"/>
          <w:szCs w:val="24"/>
        </w:rPr>
        <w:t>pri</w:t>
      </w:r>
      <w:r w:rsidRPr="00D51908">
        <w:rPr>
          <w:rFonts w:asciiTheme="minorHAnsi" w:hAnsiTheme="minorHAnsi" w:cstheme="minorHAnsi"/>
          <w:szCs w:val="24"/>
        </w:rPr>
        <w:t xml:space="preserve"> prenosu informacij,</w:t>
      </w:r>
    </w:p>
    <w:p w14:paraId="3533ABB6" w14:textId="77777777" w:rsidR="000227C1" w:rsidRPr="00D51908" w:rsidRDefault="004A6802" w:rsidP="00B55947">
      <w:pPr>
        <w:pStyle w:val="Golobesedilo"/>
        <w:numPr>
          <w:ilvl w:val="0"/>
          <w:numId w:val="6"/>
        </w:numPr>
        <w:spacing w:line="360" w:lineRule="auto"/>
        <w:rPr>
          <w:rFonts w:asciiTheme="minorHAnsi" w:hAnsiTheme="minorHAnsi" w:cstheme="minorHAnsi"/>
          <w:szCs w:val="24"/>
        </w:rPr>
      </w:pPr>
      <w:r w:rsidRPr="00D51908">
        <w:rPr>
          <w:rFonts w:asciiTheme="minorHAnsi" w:hAnsiTheme="minorHAnsi" w:cstheme="minorHAnsi"/>
          <w:szCs w:val="24"/>
        </w:rPr>
        <w:t>opravlja</w:t>
      </w:r>
      <w:r w:rsidR="000227C1" w:rsidRPr="00D51908">
        <w:rPr>
          <w:rFonts w:asciiTheme="minorHAnsi" w:hAnsiTheme="minorHAnsi" w:cstheme="minorHAnsi"/>
          <w:szCs w:val="24"/>
        </w:rPr>
        <w:t xml:space="preserve"> še druge naloge v skladu z zakonom in Vzgojnim načrtom OŠ Frana Metelka Škocjan ter Pravili šolskega reda OŠ Frana Metelka Škocjan.</w:t>
      </w:r>
    </w:p>
    <w:p w14:paraId="1A4F457A" w14:textId="77777777" w:rsidR="000227C1" w:rsidRPr="00D51908" w:rsidRDefault="000227C1" w:rsidP="00B55947">
      <w:pPr>
        <w:pStyle w:val="Naslov3"/>
        <w:numPr>
          <w:ilvl w:val="0"/>
          <w:numId w:val="0"/>
        </w:numPr>
        <w:spacing w:line="360" w:lineRule="auto"/>
        <w:rPr>
          <w:rFonts w:asciiTheme="minorHAnsi" w:hAnsiTheme="minorHAnsi" w:cstheme="minorHAnsi"/>
          <w:sz w:val="24"/>
          <w:szCs w:val="24"/>
        </w:rPr>
      </w:pPr>
      <w:bookmarkStart w:id="27" w:name="_Toc367269961"/>
      <w:r w:rsidRPr="00D51908">
        <w:rPr>
          <w:rFonts w:asciiTheme="minorHAnsi" w:hAnsiTheme="minorHAnsi" w:cstheme="minorHAnsi"/>
          <w:sz w:val="24"/>
          <w:szCs w:val="24"/>
        </w:rPr>
        <w:t>RAZREDNI (OZ. ODDELČNI) UČITELJSKI ZBORI</w:t>
      </w:r>
      <w:bookmarkEnd w:id="27"/>
    </w:p>
    <w:p w14:paraId="6E29236C" w14:textId="77777777" w:rsidR="002D3D89" w:rsidRPr="00D51908" w:rsidRDefault="002D3D89" w:rsidP="002D3D89">
      <w:pPr>
        <w:pStyle w:val="mrppsi"/>
        <w:shd w:val="clear" w:color="auto" w:fill="FFFFFF"/>
        <w:spacing w:line="360" w:lineRule="auto"/>
        <w:rPr>
          <w:rFonts w:asciiTheme="minorHAnsi" w:hAnsiTheme="minorHAnsi" w:cstheme="minorHAnsi"/>
          <w:color w:val="auto"/>
          <w:sz w:val="24"/>
          <w:szCs w:val="24"/>
        </w:rPr>
      </w:pPr>
      <w:r w:rsidRPr="00D51908">
        <w:rPr>
          <w:rStyle w:val="mrppsc"/>
          <w:rFonts w:asciiTheme="minorHAnsi" w:hAnsiTheme="minorHAnsi" w:cstheme="minorHAnsi"/>
          <w:color w:val="auto"/>
          <w:sz w:val="24"/>
          <w:szCs w:val="24"/>
        </w:rPr>
        <w:t xml:space="preserve">Oddelčni učiteljski zbor sestavljajo strokovni delavci, ki opravljajo vzgojno-izobraževalno delo v posameznem oddelku. Oddelčni učiteljski zbor obravnava vzgojno-izobraževalno problematiko v </w:t>
      </w:r>
      <w:r w:rsidRPr="00D51908">
        <w:rPr>
          <w:rStyle w:val="mrppsc"/>
          <w:rFonts w:asciiTheme="minorHAnsi" w:hAnsiTheme="minorHAnsi" w:cstheme="minorHAnsi"/>
          <w:color w:val="auto"/>
          <w:sz w:val="24"/>
          <w:szCs w:val="24"/>
        </w:rPr>
        <w:lastRenderedPageBreak/>
        <w:t>oddelku, oblikuje program za delo z nadarjenimi učenci, vajenci oziroma dijaki in s tistimi, ki težje napredujejo, odloča o vzgojnih ukrepih ter opravlja druge naloge v skladu z zakonom. Razrednik skliče sestanek oddelčnega učiteljskega zbora po potrebi oziroma ob obravnavi vzgojnih in pedagoških izzivov.</w:t>
      </w:r>
    </w:p>
    <w:p w14:paraId="3B40D8BA" w14:textId="09A1C874" w:rsidR="000227C1" w:rsidRPr="00D51908" w:rsidRDefault="002D3D89" w:rsidP="00B55947">
      <w:pPr>
        <w:pStyle w:val="Golobesedilo"/>
        <w:spacing w:line="360" w:lineRule="auto"/>
        <w:rPr>
          <w:rFonts w:asciiTheme="minorHAnsi" w:hAnsiTheme="minorHAnsi" w:cstheme="minorHAnsi"/>
          <w:szCs w:val="24"/>
        </w:rPr>
      </w:pPr>
      <w:r w:rsidRPr="00D51908">
        <w:rPr>
          <w:rFonts w:asciiTheme="minorHAnsi" w:hAnsiTheme="minorHAnsi" w:cstheme="minorHAnsi"/>
          <w:szCs w:val="24"/>
        </w:rPr>
        <w:t xml:space="preserve">V šolskem letu </w:t>
      </w:r>
      <w:r w:rsidR="005A61BA" w:rsidRPr="00D51908">
        <w:rPr>
          <w:rFonts w:asciiTheme="minorHAnsi" w:hAnsiTheme="minorHAnsi" w:cstheme="minorHAnsi"/>
          <w:szCs w:val="24"/>
        </w:rPr>
        <w:t>202</w:t>
      </w:r>
      <w:r w:rsidR="00EF11C8" w:rsidRPr="00D51908">
        <w:rPr>
          <w:rFonts w:asciiTheme="minorHAnsi" w:hAnsiTheme="minorHAnsi" w:cstheme="minorHAnsi"/>
          <w:szCs w:val="24"/>
        </w:rPr>
        <w:t>3</w:t>
      </w:r>
      <w:r w:rsidR="005A61BA" w:rsidRPr="00D51908">
        <w:rPr>
          <w:rFonts w:asciiTheme="minorHAnsi" w:hAnsiTheme="minorHAnsi" w:cstheme="minorHAnsi"/>
          <w:szCs w:val="24"/>
        </w:rPr>
        <w:t>/2</w:t>
      </w:r>
      <w:r w:rsidR="00EF11C8" w:rsidRPr="00D51908">
        <w:rPr>
          <w:rFonts w:asciiTheme="minorHAnsi" w:hAnsiTheme="minorHAnsi" w:cstheme="minorHAnsi"/>
          <w:szCs w:val="24"/>
        </w:rPr>
        <w:t>4</w:t>
      </w:r>
      <w:r w:rsidRPr="00D51908">
        <w:rPr>
          <w:rFonts w:asciiTheme="minorHAnsi" w:hAnsiTheme="minorHAnsi" w:cstheme="minorHAnsi"/>
          <w:szCs w:val="24"/>
        </w:rPr>
        <w:t xml:space="preserve"> sta načrtovani izvedbi dveh o</w:t>
      </w:r>
      <w:r w:rsidR="000227C1" w:rsidRPr="00D51908">
        <w:rPr>
          <w:rFonts w:asciiTheme="minorHAnsi" w:hAnsiTheme="minorHAnsi" w:cstheme="minorHAnsi"/>
          <w:szCs w:val="24"/>
        </w:rPr>
        <w:t>cenjevalni</w:t>
      </w:r>
      <w:r w:rsidRPr="00D51908">
        <w:rPr>
          <w:rFonts w:asciiTheme="minorHAnsi" w:hAnsiTheme="minorHAnsi" w:cstheme="minorHAnsi"/>
          <w:szCs w:val="24"/>
        </w:rPr>
        <w:t>h</w:t>
      </w:r>
      <w:r w:rsidR="000227C1" w:rsidRPr="00D51908">
        <w:rPr>
          <w:rFonts w:asciiTheme="minorHAnsi" w:hAnsiTheme="minorHAnsi" w:cstheme="minorHAnsi"/>
          <w:szCs w:val="24"/>
        </w:rPr>
        <w:t xml:space="preserve"> konferenc – glede na dve ocenjevalni obdobji.</w:t>
      </w:r>
    </w:p>
    <w:p w14:paraId="41C72007" w14:textId="77777777" w:rsidR="000227C1" w:rsidRPr="00D51908" w:rsidRDefault="000227C1" w:rsidP="00B55947">
      <w:pPr>
        <w:pStyle w:val="Golobesedilo"/>
        <w:spacing w:line="360" w:lineRule="auto"/>
        <w:rPr>
          <w:rFonts w:asciiTheme="minorHAnsi" w:hAnsiTheme="minorHAnsi" w:cstheme="minorHAnsi"/>
          <w:szCs w:val="24"/>
        </w:rPr>
      </w:pPr>
      <w:r w:rsidRPr="00D51908">
        <w:rPr>
          <w:rFonts w:asciiTheme="minorHAnsi" w:hAnsiTheme="minorHAnsi" w:cstheme="minorHAnsi"/>
          <w:szCs w:val="24"/>
        </w:rPr>
        <w:t>Razredni učitelj</w:t>
      </w:r>
      <w:r w:rsidR="002D3D89" w:rsidRPr="00D51908">
        <w:rPr>
          <w:rFonts w:asciiTheme="minorHAnsi" w:hAnsiTheme="minorHAnsi" w:cstheme="minorHAnsi"/>
          <w:szCs w:val="24"/>
        </w:rPr>
        <w:t>ski zbor 9. razreda se bo sesta</w:t>
      </w:r>
      <w:r w:rsidRPr="00D51908">
        <w:rPr>
          <w:rFonts w:asciiTheme="minorHAnsi" w:hAnsiTheme="minorHAnsi" w:cstheme="minorHAnsi"/>
          <w:szCs w:val="24"/>
        </w:rPr>
        <w:t>l še posebej zaradi dejavnosti, ki so značilne za učence ob zapuščanju osnovne šole: nacionaln</w:t>
      </w:r>
      <w:r w:rsidR="00537B2D" w:rsidRPr="00D51908">
        <w:rPr>
          <w:rFonts w:asciiTheme="minorHAnsi" w:hAnsiTheme="minorHAnsi" w:cstheme="minorHAnsi"/>
          <w:szCs w:val="24"/>
        </w:rPr>
        <w:t>o</w:t>
      </w:r>
      <w:r w:rsidRPr="00D51908">
        <w:rPr>
          <w:rFonts w:asciiTheme="minorHAnsi" w:hAnsiTheme="minorHAnsi" w:cstheme="minorHAnsi"/>
          <w:szCs w:val="24"/>
        </w:rPr>
        <w:t xml:space="preserve"> </w:t>
      </w:r>
      <w:r w:rsidR="00537B2D" w:rsidRPr="00D51908">
        <w:rPr>
          <w:rFonts w:asciiTheme="minorHAnsi" w:hAnsiTheme="minorHAnsi" w:cstheme="minorHAnsi"/>
          <w:szCs w:val="24"/>
        </w:rPr>
        <w:t>preverjanje</w:t>
      </w:r>
      <w:r w:rsidRPr="00D51908">
        <w:rPr>
          <w:rFonts w:asciiTheme="minorHAnsi" w:hAnsiTheme="minorHAnsi" w:cstheme="minorHAnsi"/>
          <w:szCs w:val="24"/>
        </w:rPr>
        <w:t xml:space="preserve"> znanja,  pomoč učencem in staršem pri poklicni orientaciji, vpisovanje učencev v srednje šole.</w:t>
      </w:r>
    </w:p>
    <w:p w14:paraId="0F2478D3" w14:textId="77777777" w:rsidR="000227C1" w:rsidRPr="00D51908" w:rsidRDefault="000227C1" w:rsidP="00B55947">
      <w:pPr>
        <w:pStyle w:val="Golobesedilo"/>
        <w:spacing w:line="360" w:lineRule="auto"/>
        <w:rPr>
          <w:rFonts w:asciiTheme="minorHAnsi" w:hAnsiTheme="minorHAnsi" w:cstheme="minorHAnsi"/>
          <w:szCs w:val="24"/>
        </w:rPr>
      </w:pPr>
      <w:r w:rsidRPr="00D51908">
        <w:rPr>
          <w:rFonts w:asciiTheme="minorHAnsi" w:hAnsiTheme="minorHAnsi" w:cstheme="minorHAnsi"/>
          <w:szCs w:val="24"/>
        </w:rPr>
        <w:t xml:space="preserve">Vsebine, </w:t>
      </w:r>
      <w:r w:rsidR="002D3D89" w:rsidRPr="00D51908">
        <w:rPr>
          <w:rFonts w:asciiTheme="minorHAnsi" w:hAnsiTheme="minorHAnsi" w:cstheme="minorHAnsi"/>
          <w:szCs w:val="24"/>
        </w:rPr>
        <w:t>ki jih obravnava</w:t>
      </w:r>
      <w:r w:rsidRPr="00D51908">
        <w:rPr>
          <w:rFonts w:asciiTheme="minorHAnsi" w:hAnsiTheme="minorHAnsi" w:cstheme="minorHAnsi"/>
          <w:szCs w:val="24"/>
        </w:rPr>
        <w:t xml:space="preserve"> </w:t>
      </w:r>
      <w:r w:rsidR="002D3D89" w:rsidRPr="00D51908">
        <w:rPr>
          <w:rFonts w:asciiTheme="minorHAnsi" w:hAnsiTheme="minorHAnsi" w:cstheme="minorHAnsi"/>
          <w:szCs w:val="24"/>
        </w:rPr>
        <w:t xml:space="preserve">oddelčni </w:t>
      </w:r>
      <w:r w:rsidRPr="00D51908">
        <w:rPr>
          <w:rFonts w:asciiTheme="minorHAnsi" w:hAnsiTheme="minorHAnsi" w:cstheme="minorHAnsi"/>
          <w:szCs w:val="24"/>
        </w:rPr>
        <w:t xml:space="preserve"> učiteljski zbori, so naslednje:</w:t>
      </w:r>
    </w:p>
    <w:p w14:paraId="053BE6AF" w14:textId="77777777" w:rsidR="000227C1" w:rsidRPr="00D51908" w:rsidRDefault="000227C1" w:rsidP="00B55947">
      <w:pPr>
        <w:pStyle w:val="Golobesedilo"/>
        <w:numPr>
          <w:ilvl w:val="1"/>
          <w:numId w:val="3"/>
        </w:numPr>
        <w:spacing w:line="360" w:lineRule="auto"/>
        <w:rPr>
          <w:rFonts w:asciiTheme="minorHAnsi" w:hAnsiTheme="minorHAnsi" w:cstheme="minorHAnsi"/>
          <w:szCs w:val="24"/>
        </w:rPr>
      </w:pPr>
      <w:r w:rsidRPr="00D51908">
        <w:rPr>
          <w:rFonts w:asciiTheme="minorHAnsi" w:hAnsiTheme="minorHAnsi" w:cstheme="minorHAnsi"/>
          <w:szCs w:val="24"/>
        </w:rPr>
        <w:t>učni uspeh,</w:t>
      </w:r>
    </w:p>
    <w:p w14:paraId="660D8B9B" w14:textId="77777777" w:rsidR="000227C1" w:rsidRPr="00D51908" w:rsidRDefault="000227C1" w:rsidP="00B55947">
      <w:pPr>
        <w:pStyle w:val="Golobesedilo"/>
        <w:numPr>
          <w:ilvl w:val="1"/>
          <w:numId w:val="3"/>
        </w:numPr>
        <w:spacing w:line="360" w:lineRule="auto"/>
        <w:rPr>
          <w:rFonts w:asciiTheme="minorHAnsi" w:hAnsiTheme="minorHAnsi" w:cstheme="minorHAnsi"/>
          <w:szCs w:val="24"/>
        </w:rPr>
      </w:pPr>
      <w:r w:rsidRPr="00D51908">
        <w:rPr>
          <w:rFonts w:asciiTheme="minorHAnsi" w:hAnsiTheme="minorHAnsi" w:cstheme="minorHAnsi"/>
          <w:szCs w:val="24"/>
        </w:rPr>
        <w:t>vzgojna vprašanja,</w:t>
      </w:r>
    </w:p>
    <w:p w14:paraId="30B1B6D1" w14:textId="3E13ABE6" w:rsidR="000227C1" w:rsidRPr="00D51908" w:rsidRDefault="000227C1" w:rsidP="00B55947">
      <w:pPr>
        <w:pStyle w:val="Golobesedilo"/>
        <w:numPr>
          <w:ilvl w:val="1"/>
          <w:numId w:val="3"/>
        </w:numPr>
        <w:spacing w:line="360" w:lineRule="auto"/>
        <w:rPr>
          <w:rFonts w:asciiTheme="minorHAnsi" w:hAnsiTheme="minorHAnsi" w:cstheme="minorHAnsi"/>
          <w:szCs w:val="24"/>
        </w:rPr>
      </w:pPr>
      <w:r w:rsidRPr="00D51908">
        <w:rPr>
          <w:rFonts w:asciiTheme="minorHAnsi" w:hAnsiTheme="minorHAnsi" w:cstheme="minorHAnsi"/>
          <w:szCs w:val="24"/>
        </w:rPr>
        <w:t>realizacija letnih delovnih načrtov,</w:t>
      </w:r>
    </w:p>
    <w:p w14:paraId="13B6714C" w14:textId="2276A84A" w:rsidR="00D72FFC" w:rsidRPr="00D51908" w:rsidRDefault="00D72FFC" w:rsidP="00B55947">
      <w:pPr>
        <w:pStyle w:val="Golobesedilo"/>
        <w:numPr>
          <w:ilvl w:val="1"/>
          <w:numId w:val="3"/>
        </w:numPr>
        <w:spacing w:line="360" w:lineRule="auto"/>
        <w:rPr>
          <w:rFonts w:asciiTheme="minorHAnsi" w:hAnsiTheme="minorHAnsi" w:cstheme="minorHAnsi"/>
          <w:szCs w:val="24"/>
        </w:rPr>
      </w:pPr>
      <w:r w:rsidRPr="00D51908">
        <w:rPr>
          <w:rFonts w:asciiTheme="minorHAnsi" w:hAnsiTheme="minorHAnsi" w:cstheme="minorHAnsi"/>
          <w:szCs w:val="24"/>
        </w:rPr>
        <w:t>prilagoditve ocenjevanje za učence priseljence in učence s posebnimi potrebami,</w:t>
      </w:r>
    </w:p>
    <w:p w14:paraId="7254B78B" w14:textId="77777777" w:rsidR="00D72FFC" w:rsidRPr="00D51908" w:rsidRDefault="000227C1" w:rsidP="00B55947">
      <w:pPr>
        <w:pStyle w:val="Golobesedilo"/>
        <w:numPr>
          <w:ilvl w:val="1"/>
          <w:numId w:val="3"/>
        </w:numPr>
        <w:spacing w:line="360" w:lineRule="auto"/>
        <w:rPr>
          <w:rFonts w:asciiTheme="minorHAnsi" w:hAnsiTheme="minorHAnsi" w:cstheme="minorHAnsi"/>
          <w:szCs w:val="24"/>
        </w:rPr>
      </w:pPr>
      <w:r w:rsidRPr="00D51908">
        <w:rPr>
          <w:rFonts w:asciiTheme="minorHAnsi" w:hAnsiTheme="minorHAnsi" w:cstheme="minorHAnsi"/>
          <w:szCs w:val="24"/>
        </w:rPr>
        <w:t>sodelovanje s starši in okoljem</w:t>
      </w:r>
      <w:r w:rsidR="00D72FFC" w:rsidRPr="00D51908">
        <w:rPr>
          <w:rFonts w:asciiTheme="minorHAnsi" w:hAnsiTheme="minorHAnsi" w:cstheme="minorHAnsi"/>
          <w:szCs w:val="24"/>
        </w:rPr>
        <w:t xml:space="preserve">, </w:t>
      </w:r>
    </w:p>
    <w:p w14:paraId="2CBF2CEB" w14:textId="118E5202" w:rsidR="000227C1" w:rsidRPr="00D51908" w:rsidRDefault="00D72FFC" w:rsidP="00B55947">
      <w:pPr>
        <w:pStyle w:val="Golobesedilo"/>
        <w:numPr>
          <w:ilvl w:val="1"/>
          <w:numId w:val="3"/>
        </w:numPr>
        <w:spacing w:line="360" w:lineRule="auto"/>
        <w:rPr>
          <w:rFonts w:asciiTheme="minorHAnsi" w:hAnsiTheme="minorHAnsi" w:cstheme="minorHAnsi"/>
          <w:szCs w:val="24"/>
        </w:rPr>
      </w:pPr>
      <w:r w:rsidRPr="00D51908">
        <w:rPr>
          <w:rFonts w:asciiTheme="minorHAnsi" w:hAnsiTheme="minorHAnsi" w:cstheme="minorHAnsi"/>
          <w:szCs w:val="24"/>
        </w:rPr>
        <w:t xml:space="preserve">druge naloge </w:t>
      </w:r>
      <w:r w:rsidR="000227C1" w:rsidRPr="00D51908">
        <w:rPr>
          <w:rFonts w:asciiTheme="minorHAnsi" w:hAnsiTheme="minorHAnsi" w:cstheme="minorHAnsi"/>
          <w:szCs w:val="24"/>
        </w:rPr>
        <w:t>…</w:t>
      </w:r>
    </w:p>
    <w:p w14:paraId="51307926" w14:textId="4629F770" w:rsidR="00476C44" w:rsidRPr="00D51908" w:rsidRDefault="00476C44" w:rsidP="00264A0A">
      <w:pPr>
        <w:rPr>
          <w:rFonts w:asciiTheme="minorHAnsi" w:hAnsiTheme="minorHAnsi" w:cstheme="minorHAnsi"/>
        </w:rPr>
      </w:pPr>
    </w:p>
    <w:p w14:paraId="530663D2" w14:textId="77777777" w:rsidR="00923882" w:rsidRPr="00D51908" w:rsidRDefault="00923882" w:rsidP="00264A0A">
      <w:pPr>
        <w:rPr>
          <w:rFonts w:asciiTheme="minorHAnsi" w:hAnsiTheme="minorHAnsi" w:cstheme="minorHAnsi"/>
        </w:rPr>
      </w:pPr>
    </w:p>
    <w:p w14:paraId="36D1EBDC" w14:textId="77777777" w:rsidR="009B2F45" w:rsidRPr="00D51908" w:rsidRDefault="009B2F45" w:rsidP="00264A0A">
      <w:pPr>
        <w:ind w:left="360"/>
        <w:rPr>
          <w:rFonts w:asciiTheme="minorHAnsi" w:hAnsiTheme="minorHAnsi" w:cstheme="minorHAnsi"/>
          <w:b/>
        </w:rPr>
      </w:pPr>
      <w:r w:rsidRPr="00D51908">
        <w:rPr>
          <w:rFonts w:asciiTheme="minorHAnsi" w:hAnsiTheme="minorHAnsi" w:cstheme="minorHAnsi"/>
          <w:b/>
        </w:rPr>
        <w:t xml:space="preserve">9. </w:t>
      </w:r>
      <w:r w:rsidR="00B732AE" w:rsidRPr="00D51908">
        <w:rPr>
          <w:rFonts w:asciiTheme="minorHAnsi" w:hAnsiTheme="minorHAnsi" w:cstheme="minorHAnsi"/>
          <w:b/>
        </w:rPr>
        <w:t xml:space="preserve">6 </w:t>
      </w:r>
      <w:r w:rsidRPr="00D51908">
        <w:rPr>
          <w:rFonts w:asciiTheme="minorHAnsi" w:hAnsiTheme="minorHAnsi" w:cstheme="minorHAnsi"/>
          <w:b/>
        </w:rPr>
        <w:t xml:space="preserve"> UČITELJSKI ZBOR ŠOLE</w:t>
      </w:r>
    </w:p>
    <w:p w14:paraId="2E522E5D" w14:textId="77777777" w:rsidR="00EA7D95" w:rsidRPr="00D51908" w:rsidRDefault="00EA7D95" w:rsidP="00B55947">
      <w:pPr>
        <w:pStyle w:val="Naslov2"/>
        <w:numPr>
          <w:ilvl w:val="0"/>
          <w:numId w:val="0"/>
        </w:numPr>
        <w:spacing w:line="360" w:lineRule="auto"/>
        <w:ind w:left="576" w:hanging="576"/>
        <w:rPr>
          <w:rFonts w:asciiTheme="minorHAnsi" w:hAnsiTheme="minorHAnsi" w:cstheme="minorHAnsi"/>
          <w:b/>
          <w:i w:val="0"/>
          <w:sz w:val="24"/>
          <w:szCs w:val="24"/>
        </w:rPr>
      </w:pPr>
      <w:bookmarkStart w:id="28" w:name="_Toc367269963"/>
      <w:r w:rsidRPr="00D51908">
        <w:rPr>
          <w:rFonts w:asciiTheme="minorHAnsi" w:hAnsiTheme="minorHAnsi" w:cstheme="minorHAnsi"/>
          <w:b/>
          <w:i w:val="0"/>
          <w:sz w:val="24"/>
          <w:szCs w:val="24"/>
        </w:rPr>
        <w:t>SESTANKI IN MESEČNE (ŠTUDIJSKE) KONFERENCE</w:t>
      </w:r>
      <w:bookmarkEnd w:id="28"/>
    </w:p>
    <w:p w14:paraId="21C97EA7" w14:textId="77777777" w:rsidR="00EA7D95" w:rsidRPr="00D51908" w:rsidRDefault="00EA7D95" w:rsidP="00B55947">
      <w:pPr>
        <w:pStyle w:val="Golobesedilo"/>
        <w:spacing w:line="360" w:lineRule="auto"/>
        <w:rPr>
          <w:rFonts w:asciiTheme="minorHAnsi" w:hAnsiTheme="minorHAnsi" w:cstheme="minorHAnsi"/>
          <w:szCs w:val="24"/>
        </w:rPr>
      </w:pPr>
      <w:r w:rsidRPr="00D51908">
        <w:rPr>
          <w:rFonts w:asciiTheme="minorHAnsi" w:hAnsiTheme="minorHAnsi" w:cstheme="minorHAnsi"/>
          <w:szCs w:val="24"/>
        </w:rPr>
        <w:t>Ravnateljica organizira</w:t>
      </w:r>
      <w:r w:rsidR="009713B0" w:rsidRPr="00D51908">
        <w:rPr>
          <w:rFonts w:asciiTheme="minorHAnsi" w:hAnsiTheme="minorHAnsi" w:cstheme="minorHAnsi"/>
          <w:szCs w:val="24"/>
        </w:rPr>
        <w:t xml:space="preserve"> in sklicuje konference učiteljskega in vzgojiteljskega zbora.</w:t>
      </w:r>
      <w:r w:rsidRPr="00D51908">
        <w:rPr>
          <w:rFonts w:asciiTheme="minorHAnsi" w:hAnsiTheme="minorHAnsi" w:cstheme="minorHAnsi"/>
          <w:szCs w:val="24"/>
        </w:rPr>
        <w:t xml:space="preserve"> </w:t>
      </w:r>
    </w:p>
    <w:p w14:paraId="4A0C907A" w14:textId="77777777" w:rsidR="00EA7D95" w:rsidRPr="00D51908" w:rsidRDefault="00EA7D95" w:rsidP="00B55947">
      <w:pPr>
        <w:pStyle w:val="Golobesedilo"/>
        <w:spacing w:line="360" w:lineRule="auto"/>
        <w:jc w:val="both"/>
        <w:rPr>
          <w:rFonts w:asciiTheme="minorHAnsi" w:hAnsiTheme="minorHAnsi" w:cstheme="minorHAnsi"/>
          <w:szCs w:val="24"/>
        </w:rPr>
      </w:pPr>
      <w:r w:rsidRPr="00D51908">
        <w:rPr>
          <w:rFonts w:asciiTheme="minorHAnsi" w:hAnsiTheme="minorHAnsi" w:cstheme="minorHAnsi"/>
          <w:szCs w:val="24"/>
        </w:rPr>
        <w:t xml:space="preserve">Na </w:t>
      </w:r>
      <w:r w:rsidR="009713B0" w:rsidRPr="00D51908">
        <w:rPr>
          <w:rFonts w:asciiTheme="minorHAnsi" w:hAnsiTheme="minorHAnsi" w:cstheme="minorHAnsi"/>
          <w:szCs w:val="24"/>
        </w:rPr>
        <w:t>mesečnih konferencah</w:t>
      </w:r>
      <w:r w:rsidRPr="00D51908">
        <w:rPr>
          <w:rFonts w:asciiTheme="minorHAnsi" w:hAnsiTheme="minorHAnsi" w:cstheme="minorHAnsi"/>
          <w:szCs w:val="24"/>
        </w:rPr>
        <w:t xml:space="preserve"> </w:t>
      </w:r>
      <w:r w:rsidR="002D3D89" w:rsidRPr="00D51908">
        <w:rPr>
          <w:rFonts w:asciiTheme="minorHAnsi" w:hAnsiTheme="minorHAnsi" w:cstheme="minorHAnsi"/>
          <w:szCs w:val="24"/>
        </w:rPr>
        <w:t>se obravnava</w:t>
      </w:r>
      <w:r w:rsidRPr="00D51908">
        <w:rPr>
          <w:rFonts w:asciiTheme="minorHAnsi" w:hAnsiTheme="minorHAnsi" w:cstheme="minorHAnsi"/>
          <w:szCs w:val="24"/>
        </w:rPr>
        <w:t xml:space="preserve"> tekoča vzgojna, izobraževalna in organizacijska vprašanja, izm</w:t>
      </w:r>
      <w:r w:rsidR="002D3D89" w:rsidRPr="00D51908">
        <w:rPr>
          <w:rFonts w:asciiTheme="minorHAnsi" w:hAnsiTheme="minorHAnsi" w:cstheme="minorHAnsi"/>
          <w:szCs w:val="24"/>
        </w:rPr>
        <w:t>enjujejo</w:t>
      </w:r>
      <w:r w:rsidRPr="00D51908">
        <w:rPr>
          <w:rFonts w:asciiTheme="minorHAnsi" w:hAnsiTheme="minorHAnsi" w:cstheme="minorHAnsi"/>
          <w:szCs w:val="24"/>
        </w:rPr>
        <w:t xml:space="preserve"> potrebne informacije o pripravah, delu in dosežkih. </w:t>
      </w:r>
    </w:p>
    <w:p w14:paraId="5F0F80EB" w14:textId="72871A2C" w:rsidR="00EA7D95" w:rsidRPr="00D51908" w:rsidRDefault="00EA7D95" w:rsidP="00B55947">
      <w:pPr>
        <w:pStyle w:val="Golobesedilo"/>
        <w:spacing w:line="360" w:lineRule="auto"/>
        <w:rPr>
          <w:rFonts w:asciiTheme="minorHAnsi" w:hAnsiTheme="minorHAnsi" w:cstheme="minorHAnsi"/>
          <w:szCs w:val="24"/>
        </w:rPr>
      </w:pPr>
      <w:r w:rsidRPr="00D51908">
        <w:rPr>
          <w:rFonts w:asciiTheme="minorHAnsi" w:hAnsiTheme="minorHAnsi" w:cstheme="minorHAnsi"/>
          <w:szCs w:val="24"/>
        </w:rPr>
        <w:t>Ravnateljica organizira mesečne konference:</w:t>
      </w:r>
    </w:p>
    <w:p w14:paraId="70D1A716" w14:textId="79702F46" w:rsidR="00EA7D95" w:rsidRPr="00D51908" w:rsidRDefault="002D3D89" w:rsidP="00B55947">
      <w:pPr>
        <w:pStyle w:val="Golobesedilo"/>
        <w:numPr>
          <w:ilvl w:val="0"/>
          <w:numId w:val="1"/>
        </w:numPr>
        <w:spacing w:line="360" w:lineRule="auto"/>
        <w:rPr>
          <w:rFonts w:asciiTheme="minorHAnsi" w:hAnsiTheme="minorHAnsi" w:cstheme="minorHAnsi"/>
          <w:szCs w:val="24"/>
        </w:rPr>
      </w:pPr>
      <w:r w:rsidRPr="00D51908">
        <w:rPr>
          <w:rFonts w:asciiTheme="minorHAnsi" w:hAnsiTheme="minorHAnsi" w:cstheme="minorHAnsi"/>
          <w:szCs w:val="24"/>
        </w:rPr>
        <w:t xml:space="preserve">za </w:t>
      </w:r>
      <w:r w:rsidR="00EA7D95" w:rsidRPr="00D51908">
        <w:rPr>
          <w:rFonts w:asciiTheme="minorHAnsi" w:hAnsiTheme="minorHAnsi" w:cstheme="minorHAnsi"/>
          <w:szCs w:val="24"/>
        </w:rPr>
        <w:t xml:space="preserve">celoten učiteljski zbor </w:t>
      </w:r>
      <w:r w:rsidR="00D72FFC" w:rsidRPr="00D51908">
        <w:rPr>
          <w:rFonts w:asciiTheme="minorHAnsi" w:hAnsiTheme="minorHAnsi" w:cstheme="minorHAnsi"/>
          <w:szCs w:val="24"/>
        </w:rPr>
        <w:t xml:space="preserve">predvidoma </w:t>
      </w:r>
      <w:r w:rsidR="00EA7D95" w:rsidRPr="00D51908">
        <w:rPr>
          <w:rFonts w:asciiTheme="minorHAnsi" w:hAnsiTheme="minorHAnsi" w:cstheme="minorHAnsi"/>
          <w:szCs w:val="24"/>
        </w:rPr>
        <w:t>mesečno;</w:t>
      </w:r>
    </w:p>
    <w:p w14:paraId="3603F087" w14:textId="77777777" w:rsidR="00EA7D95" w:rsidRPr="00D51908" w:rsidRDefault="002D3D89" w:rsidP="00B55947">
      <w:pPr>
        <w:pStyle w:val="Golobesedilo"/>
        <w:numPr>
          <w:ilvl w:val="0"/>
          <w:numId w:val="1"/>
        </w:numPr>
        <w:spacing w:line="360" w:lineRule="auto"/>
        <w:rPr>
          <w:rFonts w:asciiTheme="minorHAnsi" w:hAnsiTheme="minorHAnsi" w:cstheme="minorHAnsi"/>
          <w:szCs w:val="24"/>
        </w:rPr>
      </w:pPr>
      <w:r w:rsidRPr="00D51908">
        <w:rPr>
          <w:rFonts w:asciiTheme="minorHAnsi" w:hAnsiTheme="minorHAnsi" w:cstheme="minorHAnsi"/>
          <w:szCs w:val="24"/>
        </w:rPr>
        <w:t>konference imajo</w:t>
      </w:r>
      <w:r w:rsidR="00EA7D95" w:rsidRPr="00D51908">
        <w:rPr>
          <w:rFonts w:asciiTheme="minorHAnsi" w:hAnsiTheme="minorHAnsi" w:cstheme="minorHAnsi"/>
          <w:szCs w:val="24"/>
        </w:rPr>
        <w:t xml:space="preserve"> tudi izobraževalni značaj (predavanje, delavnica …);</w:t>
      </w:r>
    </w:p>
    <w:p w14:paraId="502F367F" w14:textId="0A46677E" w:rsidR="00EA7D95" w:rsidRPr="00D51908" w:rsidRDefault="002D3D89" w:rsidP="00B55947">
      <w:pPr>
        <w:pStyle w:val="Golobesedilo"/>
        <w:numPr>
          <w:ilvl w:val="0"/>
          <w:numId w:val="1"/>
        </w:numPr>
        <w:spacing w:line="360" w:lineRule="auto"/>
        <w:rPr>
          <w:rFonts w:asciiTheme="minorHAnsi" w:hAnsiTheme="minorHAnsi" w:cstheme="minorHAnsi"/>
          <w:szCs w:val="24"/>
        </w:rPr>
      </w:pPr>
      <w:r w:rsidRPr="00D51908">
        <w:rPr>
          <w:rFonts w:asciiTheme="minorHAnsi" w:hAnsiTheme="minorHAnsi" w:cstheme="minorHAnsi"/>
          <w:szCs w:val="24"/>
        </w:rPr>
        <w:t xml:space="preserve">na njih se obravnava </w:t>
      </w:r>
      <w:r w:rsidR="00EA7D95" w:rsidRPr="00D51908">
        <w:rPr>
          <w:rFonts w:asciiTheme="minorHAnsi" w:hAnsiTheme="minorHAnsi" w:cstheme="minorHAnsi"/>
          <w:szCs w:val="24"/>
        </w:rPr>
        <w:t>tekoča vzgojno-izobraževalna vprašanja</w:t>
      </w:r>
      <w:r w:rsidR="00D72FFC" w:rsidRPr="00D51908">
        <w:rPr>
          <w:rFonts w:asciiTheme="minorHAnsi" w:hAnsiTheme="minorHAnsi" w:cstheme="minorHAnsi"/>
          <w:szCs w:val="24"/>
        </w:rPr>
        <w:t>, dileme, izzivi, novosti</w:t>
      </w:r>
      <w:r w:rsidR="00EA7D95" w:rsidRPr="00D51908">
        <w:rPr>
          <w:rFonts w:asciiTheme="minorHAnsi" w:hAnsiTheme="minorHAnsi" w:cstheme="minorHAnsi"/>
          <w:szCs w:val="24"/>
        </w:rPr>
        <w:t>;</w:t>
      </w:r>
    </w:p>
    <w:p w14:paraId="3E4A7C9B" w14:textId="77777777" w:rsidR="00EA7D95" w:rsidRPr="00D51908" w:rsidRDefault="002D3D89" w:rsidP="00B55947">
      <w:pPr>
        <w:pStyle w:val="Golobesedilo"/>
        <w:numPr>
          <w:ilvl w:val="0"/>
          <w:numId w:val="1"/>
        </w:numPr>
        <w:spacing w:line="360" w:lineRule="auto"/>
        <w:rPr>
          <w:rFonts w:asciiTheme="minorHAnsi" w:hAnsiTheme="minorHAnsi" w:cstheme="minorHAnsi"/>
          <w:szCs w:val="24"/>
        </w:rPr>
      </w:pPr>
      <w:r w:rsidRPr="00D51908">
        <w:rPr>
          <w:rFonts w:asciiTheme="minorHAnsi" w:hAnsiTheme="minorHAnsi" w:cstheme="minorHAnsi"/>
          <w:szCs w:val="24"/>
        </w:rPr>
        <w:t xml:space="preserve">realizacija sklepov dogovorjenih na konferencah učiteljskega zbora, se preveri na naslednji konferenci. </w:t>
      </w:r>
    </w:p>
    <w:p w14:paraId="4A9B1150" w14:textId="0F5BEDBD" w:rsidR="00EA7D95" w:rsidRPr="00D51908" w:rsidRDefault="002D3D89" w:rsidP="00B55947">
      <w:pPr>
        <w:pStyle w:val="Golobesedilo"/>
        <w:numPr>
          <w:ilvl w:val="0"/>
          <w:numId w:val="1"/>
        </w:numPr>
        <w:spacing w:line="360" w:lineRule="auto"/>
        <w:rPr>
          <w:rFonts w:asciiTheme="minorHAnsi" w:hAnsiTheme="minorHAnsi" w:cstheme="minorHAnsi"/>
          <w:szCs w:val="24"/>
        </w:rPr>
      </w:pPr>
      <w:r w:rsidRPr="00D51908">
        <w:rPr>
          <w:rFonts w:asciiTheme="minorHAnsi" w:hAnsiTheme="minorHAnsi" w:cstheme="minorHAnsi"/>
          <w:szCs w:val="24"/>
        </w:rPr>
        <w:t>V</w:t>
      </w:r>
      <w:r w:rsidR="00EA7D95" w:rsidRPr="00D51908">
        <w:rPr>
          <w:rFonts w:asciiTheme="minorHAnsi" w:hAnsiTheme="minorHAnsi" w:cstheme="minorHAnsi"/>
          <w:szCs w:val="24"/>
        </w:rPr>
        <w:t>odi</w:t>
      </w:r>
      <w:r w:rsidRPr="00D51908">
        <w:rPr>
          <w:rFonts w:asciiTheme="minorHAnsi" w:hAnsiTheme="minorHAnsi" w:cstheme="minorHAnsi"/>
          <w:szCs w:val="24"/>
        </w:rPr>
        <w:t xml:space="preserve"> se lista</w:t>
      </w:r>
      <w:r w:rsidR="00EA7D95" w:rsidRPr="00D51908">
        <w:rPr>
          <w:rFonts w:asciiTheme="minorHAnsi" w:hAnsiTheme="minorHAnsi" w:cstheme="minorHAnsi"/>
          <w:szCs w:val="24"/>
        </w:rPr>
        <w:t xml:space="preserve"> prisotnosti.</w:t>
      </w:r>
    </w:p>
    <w:p w14:paraId="1EEAA327" w14:textId="77777777" w:rsidR="00D51908" w:rsidRPr="00D51908" w:rsidRDefault="00D51908" w:rsidP="00635C84">
      <w:pPr>
        <w:pStyle w:val="Golobesedilo"/>
        <w:spacing w:line="360" w:lineRule="auto"/>
        <w:rPr>
          <w:rFonts w:asciiTheme="minorHAnsi" w:hAnsiTheme="minorHAnsi" w:cstheme="minorHAnsi"/>
          <w:szCs w:val="24"/>
        </w:rPr>
      </w:pPr>
    </w:p>
    <w:p w14:paraId="48C96D60" w14:textId="77777777" w:rsidR="009B2F45" w:rsidRPr="00635C84" w:rsidRDefault="009B2F45" w:rsidP="009B0491">
      <w:pPr>
        <w:pStyle w:val="Odstavekseznama"/>
        <w:numPr>
          <w:ilvl w:val="0"/>
          <w:numId w:val="34"/>
        </w:numPr>
        <w:rPr>
          <w:rFonts w:asciiTheme="minorHAnsi" w:hAnsiTheme="minorHAnsi" w:cstheme="minorHAnsi"/>
          <w:b/>
          <w:color w:val="538135" w:themeColor="accent6" w:themeShade="BF"/>
          <w:sz w:val="36"/>
          <w:szCs w:val="36"/>
        </w:rPr>
      </w:pPr>
      <w:r w:rsidRPr="00635C84">
        <w:rPr>
          <w:rFonts w:asciiTheme="minorHAnsi" w:hAnsiTheme="minorHAnsi" w:cstheme="minorHAnsi"/>
          <w:b/>
          <w:color w:val="538135" w:themeColor="accent6" w:themeShade="BF"/>
          <w:sz w:val="36"/>
          <w:szCs w:val="36"/>
        </w:rPr>
        <w:lastRenderedPageBreak/>
        <w:t>USPOSABLJANJE, IZOBRAŽEVANJE IN IZPOPOLNJEVANJE STROKOVNIH DELAVCEV</w:t>
      </w:r>
    </w:p>
    <w:p w14:paraId="7275CBBF" w14:textId="77777777" w:rsidR="000227C1" w:rsidRPr="00D51908" w:rsidRDefault="000227C1" w:rsidP="00264A0A">
      <w:pPr>
        <w:ind w:left="360"/>
        <w:rPr>
          <w:rFonts w:asciiTheme="minorHAnsi" w:hAnsiTheme="minorHAnsi" w:cstheme="minorHAnsi"/>
        </w:rPr>
      </w:pPr>
    </w:p>
    <w:p w14:paraId="2C16505B" w14:textId="77777777" w:rsidR="007751BF" w:rsidRPr="00D51908" w:rsidRDefault="007751BF" w:rsidP="00264A0A">
      <w:pPr>
        <w:ind w:left="360"/>
        <w:rPr>
          <w:rFonts w:asciiTheme="minorHAnsi" w:hAnsiTheme="minorHAnsi" w:cstheme="minorHAnsi"/>
        </w:rPr>
      </w:pPr>
    </w:p>
    <w:p w14:paraId="6F15712C" w14:textId="77777777" w:rsidR="009B2F45" w:rsidRPr="00D51908" w:rsidRDefault="009B2F45" w:rsidP="00264A0A">
      <w:pPr>
        <w:ind w:left="360"/>
        <w:rPr>
          <w:rFonts w:asciiTheme="minorHAnsi" w:hAnsiTheme="minorHAnsi" w:cstheme="minorHAnsi"/>
          <w:b/>
        </w:rPr>
      </w:pPr>
      <w:r w:rsidRPr="00D51908">
        <w:rPr>
          <w:rFonts w:asciiTheme="minorHAnsi" w:hAnsiTheme="minorHAnsi" w:cstheme="minorHAnsi"/>
          <w:b/>
        </w:rPr>
        <w:t>10. 1</w:t>
      </w:r>
      <w:r w:rsidR="009E7A58" w:rsidRPr="00D51908">
        <w:rPr>
          <w:rFonts w:asciiTheme="minorHAnsi" w:hAnsiTheme="minorHAnsi" w:cstheme="minorHAnsi"/>
          <w:b/>
        </w:rPr>
        <w:t xml:space="preserve">  </w:t>
      </w:r>
      <w:r w:rsidRPr="00D51908">
        <w:rPr>
          <w:rFonts w:asciiTheme="minorHAnsi" w:hAnsiTheme="minorHAnsi" w:cstheme="minorHAnsi"/>
          <w:b/>
        </w:rPr>
        <w:t xml:space="preserve"> TEMATSKE KONFERENCE</w:t>
      </w:r>
      <w:r w:rsidR="000227C1" w:rsidRPr="00D51908">
        <w:rPr>
          <w:rFonts w:asciiTheme="minorHAnsi" w:hAnsiTheme="minorHAnsi" w:cstheme="minorHAnsi"/>
          <w:b/>
        </w:rPr>
        <w:t xml:space="preserve">, </w:t>
      </w:r>
      <w:r w:rsidRPr="00D51908">
        <w:rPr>
          <w:rFonts w:asciiTheme="minorHAnsi" w:hAnsiTheme="minorHAnsi" w:cstheme="minorHAnsi"/>
          <w:b/>
        </w:rPr>
        <w:t xml:space="preserve">ŠTUDIJSKA SREČANJA </w:t>
      </w:r>
      <w:r w:rsidR="00EA7D95" w:rsidRPr="00D51908">
        <w:rPr>
          <w:rFonts w:asciiTheme="minorHAnsi" w:hAnsiTheme="minorHAnsi" w:cstheme="minorHAnsi"/>
          <w:b/>
        </w:rPr>
        <w:t>ZRSZŠ</w:t>
      </w:r>
      <w:r w:rsidR="00246AC2" w:rsidRPr="00D51908">
        <w:rPr>
          <w:rFonts w:asciiTheme="minorHAnsi" w:hAnsiTheme="minorHAnsi" w:cstheme="minorHAnsi"/>
          <w:b/>
        </w:rPr>
        <w:t xml:space="preserve"> IN </w:t>
      </w:r>
      <w:r w:rsidRPr="00D51908">
        <w:rPr>
          <w:rFonts w:asciiTheme="minorHAnsi" w:hAnsiTheme="minorHAnsi" w:cstheme="minorHAnsi"/>
          <w:b/>
        </w:rPr>
        <w:t>SEMINARJI PO INDIVIDUALNI IZBIRI</w:t>
      </w:r>
    </w:p>
    <w:p w14:paraId="24A39514" w14:textId="77777777" w:rsidR="00B732AE" w:rsidRPr="00D51908" w:rsidRDefault="00B732AE" w:rsidP="00264A0A">
      <w:pPr>
        <w:pStyle w:val="Golobesedilo"/>
        <w:jc w:val="both"/>
        <w:rPr>
          <w:rFonts w:asciiTheme="minorHAnsi" w:hAnsiTheme="minorHAnsi" w:cstheme="minorHAnsi"/>
          <w:szCs w:val="24"/>
        </w:rPr>
      </w:pPr>
    </w:p>
    <w:p w14:paraId="01B01775" w14:textId="23FAE202" w:rsidR="00254221" w:rsidRDefault="00154E8D" w:rsidP="00154E8D">
      <w:pPr>
        <w:pStyle w:val="Navadensplet"/>
        <w:spacing w:before="0" w:beforeAutospacing="0" w:after="0" w:afterAutospacing="0" w:line="360" w:lineRule="auto"/>
        <w:rPr>
          <w:rFonts w:asciiTheme="minorHAnsi" w:hAnsiTheme="minorHAnsi" w:cstheme="minorHAnsi"/>
        </w:rPr>
      </w:pPr>
      <w:r w:rsidRPr="00D51908">
        <w:rPr>
          <w:rFonts w:asciiTheme="minorHAnsi" w:hAnsiTheme="minorHAnsi" w:cstheme="minorHAnsi"/>
        </w:rPr>
        <w:t>Vsi delavci se bodo izobraževali skladno z Zakonom o osnovni šoli, Zakonom o financiranju vzgoje in izobraževanja in v skladu s Kolektivno pogodbo za vzgojo in izobraževanje. Glede na omejitev sredstev v javnem sektorju bomo izvajali prilagoditve. Vsebina ne sme biti okrnjena. Poskrbeli bomo za cenejše variante in priprava vsebin za sodelavce. Finančno takih oblik izobraževanja, kot jih predpisuje kolektivna pogodba, ni mogoče izvesti. Izvedli bomo enodnevno strokovno ekskurzijo za vse zaposlene – tudi za delavce vrtca. Poskrbeli bomo, da se bodo izobraževali delavci vseh strokovnih področij – vzgoje in izobraževanja, administrativno računovodski delavci, kuhinja in tehnični kader. Ravnateljica bo na osnovi letnih razgovorov in individualnih razgovorov z delavci skupaj z delavci ocenila, katera znanja so najbolj potrebna.</w:t>
      </w:r>
      <w:r w:rsidR="00B250DB" w:rsidRPr="00D51908">
        <w:rPr>
          <w:rFonts w:asciiTheme="minorHAnsi" w:hAnsiTheme="minorHAnsi" w:cstheme="minorHAnsi"/>
        </w:rPr>
        <w:t> </w:t>
      </w:r>
    </w:p>
    <w:p w14:paraId="6ABD1B53" w14:textId="73CE2C9F" w:rsidR="00635C84" w:rsidRDefault="00635C84" w:rsidP="00154E8D">
      <w:pPr>
        <w:pStyle w:val="Navadensplet"/>
        <w:spacing w:before="0" w:beforeAutospacing="0" w:after="0" w:afterAutospacing="0" w:line="360" w:lineRule="auto"/>
        <w:rPr>
          <w:rFonts w:asciiTheme="minorHAnsi" w:hAnsiTheme="minorHAnsi" w:cstheme="minorHAnsi"/>
        </w:rPr>
      </w:pPr>
    </w:p>
    <w:p w14:paraId="4792B810" w14:textId="77777777" w:rsidR="00635C84" w:rsidRPr="00D51908" w:rsidRDefault="00635C84" w:rsidP="00154E8D">
      <w:pPr>
        <w:pStyle w:val="Navadensplet"/>
        <w:spacing w:before="0" w:beforeAutospacing="0" w:after="0" w:afterAutospacing="0" w:line="360" w:lineRule="auto"/>
        <w:rPr>
          <w:rFonts w:asciiTheme="minorHAnsi" w:hAnsiTheme="minorHAnsi" w:cstheme="minorHAnsi"/>
        </w:rPr>
      </w:pPr>
    </w:p>
    <w:p w14:paraId="65040E1E" w14:textId="77777777" w:rsidR="00E4476E" w:rsidRPr="00D51908" w:rsidRDefault="00E4476E" w:rsidP="00623FBF">
      <w:pPr>
        <w:rPr>
          <w:rFonts w:asciiTheme="minorHAnsi" w:hAnsiTheme="minorHAnsi" w:cstheme="minorHAnsi"/>
        </w:rPr>
      </w:pPr>
    </w:p>
    <w:p w14:paraId="46BCFB4B" w14:textId="77777777" w:rsidR="009B2F45" w:rsidRPr="00635C84" w:rsidRDefault="009B2F45" w:rsidP="009B0491">
      <w:pPr>
        <w:pStyle w:val="Odstavekseznama"/>
        <w:numPr>
          <w:ilvl w:val="0"/>
          <w:numId w:val="34"/>
        </w:numPr>
        <w:rPr>
          <w:rFonts w:asciiTheme="minorHAnsi" w:hAnsiTheme="minorHAnsi" w:cstheme="minorHAnsi"/>
          <w:b/>
          <w:color w:val="538135" w:themeColor="accent6" w:themeShade="BF"/>
          <w:sz w:val="36"/>
          <w:szCs w:val="36"/>
        </w:rPr>
      </w:pPr>
      <w:r w:rsidRPr="00635C84">
        <w:rPr>
          <w:rFonts w:asciiTheme="minorHAnsi" w:hAnsiTheme="minorHAnsi" w:cstheme="minorHAnsi"/>
          <w:b/>
          <w:color w:val="538135" w:themeColor="accent6" w:themeShade="BF"/>
          <w:sz w:val="36"/>
          <w:szCs w:val="36"/>
        </w:rPr>
        <w:t>SPREMLJANJE DELA UČITELJEV</w:t>
      </w:r>
    </w:p>
    <w:p w14:paraId="5B014E07" w14:textId="69A37C89" w:rsidR="005A4496" w:rsidRPr="00D51908" w:rsidRDefault="005A4496" w:rsidP="00264A0A">
      <w:pPr>
        <w:pStyle w:val="Odstavekseznama"/>
        <w:ind w:left="1080"/>
        <w:rPr>
          <w:rFonts w:asciiTheme="minorHAnsi" w:hAnsiTheme="minorHAnsi" w:cstheme="minorHAnsi"/>
        </w:rPr>
      </w:pPr>
    </w:p>
    <w:p w14:paraId="3FED8F2D" w14:textId="77777777" w:rsidR="0066774F" w:rsidRPr="00D51908" w:rsidRDefault="0066774F" w:rsidP="00264A0A">
      <w:pPr>
        <w:pStyle w:val="Odstavekseznama"/>
        <w:ind w:left="1080"/>
        <w:rPr>
          <w:rFonts w:asciiTheme="minorHAnsi" w:hAnsiTheme="minorHAnsi" w:cstheme="minorHAnsi"/>
        </w:rPr>
      </w:pPr>
    </w:p>
    <w:p w14:paraId="5C1B3DF4" w14:textId="3F344983" w:rsidR="009B2F45" w:rsidRPr="00D51908" w:rsidRDefault="009B2F45" w:rsidP="00923882">
      <w:pPr>
        <w:pStyle w:val="Odstavekseznama"/>
        <w:numPr>
          <w:ilvl w:val="1"/>
          <w:numId w:val="62"/>
        </w:numPr>
        <w:rPr>
          <w:rFonts w:asciiTheme="minorHAnsi" w:hAnsiTheme="minorHAnsi" w:cstheme="minorHAnsi"/>
          <w:b/>
        </w:rPr>
      </w:pPr>
      <w:r w:rsidRPr="00D51908">
        <w:rPr>
          <w:rFonts w:asciiTheme="minorHAnsi" w:hAnsiTheme="minorHAnsi" w:cstheme="minorHAnsi"/>
          <w:b/>
        </w:rPr>
        <w:t>1  SPREMLJANJE DELA STROKOVNIH AKTIVOV</w:t>
      </w:r>
    </w:p>
    <w:p w14:paraId="3333FA81" w14:textId="77777777" w:rsidR="00154E8D" w:rsidRPr="00D51908" w:rsidRDefault="00154E8D" w:rsidP="00154E8D">
      <w:pPr>
        <w:ind w:left="120"/>
        <w:rPr>
          <w:rFonts w:asciiTheme="minorHAnsi" w:hAnsiTheme="minorHAnsi" w:cstheme="minorHAnsi"/>
          <w:b/>
        </w:rPr>
      </w:pPr>
    </w:p>
    <w:p w14:paraId="1C24AA8F" w14:textId="77777777" w:rsidR="00F91D3B" w:rsidRPr="00D51908" w:rsidRDefault="00F91D3B" w:rsidP="00264A0A">
      <w:pPr>
        <w:jc w:val="both"/>
        <w:rPr>
          <w:rFonts w:asciiTheme="minorHAnsi" w:hAnsiTheme="minorHAnsi" w:cstheme="minorHAnsi"/>
        </w:rPr>
      </w:pPr>
    </w:p>
    <w:p w14:paraId="45AFFF86" w14:textId="0136D68D" w:rsidR="00E671D8" w:rsidRPr="00D51908" w:rsidRDefault="00E671D8" w:rsidP="00B55947">
      <w:pPr>
        <w:spacing w:line="360" w:lineRule="auto"/>
        <w:jc w:val="both"/>
        <w:rPr>
          <w:rFonts w:asciiTheme="minorHAnsi" w:hAnsiTheme="minorHAnsi" w:cstheme="minorHAnsi"/>
        </w:rPr>
      </w:pPr>
      <w:r w:rsidRPr="00D51908">
        <w:rPr>
          <w:rFonts w:asciiTheme="minorHAnsi" w:hAnsiTheme="minorHAnsi" w:cstheme="minorHAnsi"/>
        </w:rPr>
        <w:t xml:space="preserve">Ravnateljica </w:t>
      </w:r>
      <w:r w:rsidR="00073050" w:rsidRPr="00D51908">
        <w:rPr>
          <w:rFonts w:asciiTheme="minorHAnsi" w:hAnsiTheme="minorHAnsi" w:cstheme="minorHAnsi"/>
        </w:rPr>
        <w:t>spremlja delo</w:t>
      </w:r>
      <w:r w:rsidRPr="00D51908">
        <w:rPr>
          <w:rFonts w:asciiTheme="minorHAnsi" w:hAnsiTheme="minorHAnsi" w:cstheme="minorHAnsi"/>
        </w:rPr>
        <w:t xml:space="preserve"> sestanko</w:t>
      </w:r>
      <w:r w:rsidR="00073050" w:rsidRPr="00D51908">
        <w:rPr>
          <w:rFonts w:asciiTheme="minorHAnsi" w:hAnsiTheme="minorHAnsi" w:cstheme="minorHAnsi"/>
        </w:rPr>
        <w:t>v</w:t>
      </w:r>
      <w:r w:rsidRPr="00D51908">
        <w:rPr>
          <w:rFonts w:asciiTheme="minorHAnsi" w:hAnsiTheme="minorHAnsi" w:cstheme="minorHAnsi"/>
        </w:rPr>
        <w:t xml:space="preserve"> strokovnih aktivov – pregled načrta dela in zapisnikov, </w:t>
      </w:r>
      <w:r w:rsidR="0066774F" w:rsidRPr="00D51908">
        <w:rPr>
          <w:rFonts w:asciiTheme="minorHAnsi" w:hAnsiTheme="minorHAnsi" w:cstheme="minorHAnsi"/>
        </w:rPr>
        <w:t xml:space="preserve">po potrebi </w:t>
      </w:r>
      <w:r w:rsidRPr="00D51908">
        <w:rPr>
          <w:rFonts w:asciiTheme="minorHAnsi" w:hAnsiTheme="minorHAnsi" w:cstheme="minorHAnsi"/>
        </w:rPr>
        <w:t>prisostvovanje na sestankih, načrtovanje izobraževanja posameznih članov, spremljanje subjektivnih in objektivnih okoliščin, ki vplivajo na pouk, razdelitev drugega dela med člane aktivov.</w:t>
      </w:r>
    </w:p>
    <w:p w14:paraId="0BEA8DC7" w14:textId="77777777" w:rsidR="00813AB8" w:rsidRPr="00D51908" w:rsidRDefault="00813AB8" w:rsidP="00264A0A">
      <w:pPr>
        <w:rPr>
          <w:rFonts w:asciiTheme="minorHAnsi" w:hAnsiTheme="minorHAnsi" w:cstheme="minorHAnsi"/>
        </w:rPr>
      </w:pPr>
    </w:p>
    <w:p w14:paraId="404DB374" w14:textId="54DAA1CF" w:rsidR="009B2F45" w:rsidRPr="00D51908" w:rsidRDefault="009B2F45" w:rsidP="00264A0A">
      <w:pPr>
        <w:ind w:left="360"/>
        <w:rPr>
          <w:rFonts w:asciiTheme="minorHAnsi" w:hAnsiTheme="minorHAnsi" w:cstheme="minorHAnsi"/>
          <w:b/>
        </w:rPr>
      </w:pPr>
      <w:r w:rsidRPr="00D51908">
        <w:rPr>
          <w:rFonts w:asciiTheme="minorHAnsi" w:hAnsiTheme="minorHAnsi" w:cstheme="minorHAnsi"/>
          <w:b/>
        </w:rPr>
        <w:t xml:space="preserve">11. 2 </w:t>
      </w:r>
      <w:r w:rsidR="009E7A58" w:rsidRPr="00D51908">
        <w:rPr>
          <w:rFonts w:asciiTheme="minorHAnsi" w:hAnsiTheme="minorHAnsi" w:cstheme="minorHAnsi"/>
          <w:b/>
        </w:rPr>
        <w:t xml:space="preserve">  </w:t>
      </w:r>
      <w:r w:rsidRPr="00D51908">
        <w:rPr>
          <w:rFonts w:asciiTheme="minorHAnsi" w:hAnsiTheme="minorHAnsi" w:cstheme="minorHAnsi"/>
          <w:b/>
        </w:rPr>
        <w:t>HOSPITACIJE</w:t>
      </w:r>
    </w:p>
    <w:p w14:paraId="627E54FE" w14:textId="77777777" w:rsidR="00923882" w:rsidRPr="00D51908" w:rsidRDefault="00923882" w:rsidP="00264A0A">
      <w:pPr>
        <w:ind w:left="360"/>
        <w:rPr>
          <w:rFonts w:asciiTheme="minorHAnsi" w:hAnsiTheme="minorHAnsi" w:cstheme="minorHAnsi"/>
          <w:b/>
        </w:rPr>
      </w:pPr>
    </w:p>
    <w:p w14:paraId="4B8DBF46" w14:textId="3503DB4A" w:rsidR="006450E1" w:rsidRPr="00D51908" w:rsidRDefault="0055498D" w:rsidP="0055498D">
      <w:pPr>
        <w:spacing w:line="360" w:lineRule="auto"/>
        <w:rPr>
          <w:rStyle w:val="markedcontent"/>
          <w:rFonts w:asciiTheme="minorHAnsi" w:hAnsiTheme="minorHAnsi" w:cstheme="minorHAnsi"/>
        </w:rPr>
      </w:pPr>
      <w:r w:rsidRPr="00D51908">
        <w:rPr>
          <w:rStyle w:val="markedcontent"/>
          <w:rFonts w:asciiTheme="minorHAnsi" w:hAnsiTheme="minorHAnsi" w:cstheme="minorHAnsi"/>
        </w:rPr>
        <w:t>Pod pojmom hospitacije zajamemo opazovanje pouka, ki bo uspešno le ob dobrem načrtovanju, ustrezni izvedbi in konstruktivni povratni informaciji. V taki obliki nudijo veliko možnosti osebnostnega in profesionalnega razvoja učitelja, razvoju kolektiva in šole.</w:t>
      </w:r>
    </w:p>
    <w:p w14:paraId="70007F92" w14:textId="77777777" w:rsidR="00923882" w:rsidRPr="00D51908" w:rsidRDefault="00923882" w:rsidP="0055498D">
      <w:pPr>
        <w:spacing w:line="360" w:lineRule="auto"/>
        <w:rPr>
          <w:rStyle w:val="markedcontent"/>
          <w:rFonts w:asciiTheme="minorHAnsi" w:hAnsiTheme="minorHAnsi" w:cstheme="minorHAnsi"/>
        </w:rPr>
      </w:pPr>
    </w:p>
    <w:p w14:paraId="5E4B9932" w14:textId="77777777" w:rsidR="00923882" w:rsidRPr="00D51908" w:rsidRDefault="00923882" w:rsidP="00923882">
      <w:pPr>
        <w:spacing w:line="360" w:lineRule="auto"/>
        <w:rPr>
          <w:rFonts w:asciiTheme="minorHAnsi" w:hAnsiTheme="minorHAnsi" w:cstheme="minorHAnsi"/>
          <w:b/>
          <w:bCs/>
          <w:iCs/>
        </w:rPr>
      </w:pPr>
      <w:r w:rsidRPr="00D51908">
        <w:rPr>
          <w:rFonts w:asciiTheme="minorHAnsi" w:hAnsiTheme="minorHAnsi" w:cstheme="minorHAnsi"/>
          <w:b/>
          <w:bCs/>
          <w:iCs/>
        </w:rPr>
        <w:lastRenderedPageBreak/>
        <w:t>HOSPITACIJE  RAVNATELJICE</w:t>
      </w:r>
    </w:p>
    <w:p w14:paraId="1540E98F" w14:textId="77777777" w:rsidR="00923882" w:rsidRPr="00D51908" w:rsidRDefault="00923882" w:rsidP="00923882">
      <w:pPr>
        <w:spacing w:line="360" w:lineRule="auto"/>
        <w:rPr>
          <w:rFonts w:asciiTheme="minorHAnsi" w:hAnsiTheme="minorHAnsi" w:cstheme="minorHAnsi"/>
        </w:rPr>
      </w:pPr>
      <w:r w:rsidRPr="00D51908">
        <w:rPr>
          <w:rFonts w:asciiTheme="minorHAnsi" w:hAnsiTheme="minorHAnsi" w:cstheme="minorHAnsi"/>
        </w:rPr>
        <w:t>V šol. l. 2023/24 bodo predvidoma opravljene pri naslednjih učiteljih:</w:t>
      </w:r>
    </w:p>
    <w:tbl>
      <w:tblPr>
        <w:tblStyle w:val="Tabelamrea4poudarek11"/>
        <w:tblW w:w="9614" w:type="dxa"/>
        <w:tblLook w:val="04A0" w:firstRow="1" w:lastRow="0" w:firstColumn="1" w:lastColumn="0" w:noHBand="0" w:noVBand="1"/>
      </w:tblPr>
      <w:tblGrid>
        <w:gridCol w:w="1834"/>
        <w:gridCol w:w="1148"/>
        <w:gridCol w:w="1420"/>
        <w:gridCol w:w="5212"/>
      </w:tblGrid>
      <w:tr w:rsidR="00923882" w:rsidRPr="00D51908" w14:paraId="7C1B5EFE" w14:textId="77777777" w:rsidTr="002542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FFF2CC" w:themeFill="accent4" w:themeFillTint="33"/>
          </w:tcPr>
          <w:p w14:paraId="764CD6FB" w14:textId="77777777" w:rsidR="00923882" w:rsidRPr="00D51908" w:rsidRDefault="00923882" w:rsidP="00923882">
            <w:pPr>
              <w:spacing w:line="360" w:lineRule="auto"/>
              <w:rPr>
                <w:rFonts w:asciiTheme="minorHAnsi" w:hAnsiTheme="minorHAnsi" w:cstheme="minorHAnsi"/>
                <w:color w:val="auto"/>
              </w:rPr>
            </w:pPr>
            <w:bookmarkStart w:id="29" w:name="_Hlk116539261"/>
            <w:r w:rsidRPr="00D51908">
              <w:rPr>
                <w:rFonts w:asciiTheme="minorHAnsi" w:hAnsiTheme="minorHAnsi" w:cstheme="minorHAnsi"/>
                <w:color w:val="auto"/>
              </w:rPr>
              <w:t>STROKOVNI DELAVEC</w:t>
            </w:r>
          </w:p>
        </w:tc>
        <w:tc>
          <w:tcPr>
            <w:tcW w:w="1097" w:type="dxa"/>
            <w:shd w:val="clear" w:color="auto" w:fill="FFF2CC" w:themeFill="accent4" w:themeFillTint="33"/>
          </w:tcPr>
          <w:p w14:paraId="7CE058AF" w14:textId="77777777" w:rsidR="00923882" w:rsidRPr="00D51908" w:rsidRDefault="00923882" w:rsidP="00923882">
            <w:pPr>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D51908">
              <w:rPr>
                <w:rFonts w:asciiTheme="minorHAnsi" w:hAnsiTheme="minorHAnsi" w:cstheme="minorHAnsi"/>
                <w:color w:val="auto"/>
              </w:rPr>
              <w:t>ODDELEK</w:t>
            </w:r>
          </w:p>
        </w:tc>
        <w:tc>
          <w:tcPr>
            <w:tcW w:w="1423" w:type="dxa"/>
            <w:shd w:val="clear" w:color="auto" w:fill="FFF2CC" w:themeFill="accent4" w:themeFillTint="33"/>
          </w:tcPr>
          <w:p w14:paraId="45B73B5E" w14:textId="77777777" w:rsidR="00923882" w:rsidRPr="00D51908" w:rsidRDefault="00923882" w:rsidP="00923882">
            <w:pPr>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D51908">
              <w:rPr>
                <w:rFonts w:asciiTheme="minorHAnsi" w:hAnsiTheme="minorHAnsi" w:cstheme="minorHAnsi"/>
                <w:color w:val="auto"/>
              </w:rPr>
              <w:t>PREDMET</w:t>
            </w:r>
          </w:p>
        </w:tc>
        <w:tc>
          <w:tcPr>
            <w:tcW w:w="5256" w:type="dxa"/>
            <w:shd w:val="clear" w:color="auto" w:fill="FFF2CC" w:themeFill="accent4" w:themeFillTint="33"/>
          </w:tcPr>
          <w:p w14:paraId="216D607D" w14:textId="77777777" w:rsidR="00923882" w:rsidRPr="00D51908" w:rsidRDefault="00923882" w:rsidP="00923882">
            <w:pPr>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D51908">
              <w:rPr>
                <w:rFonts w:asciiTheme="minorHAnsi" w:hAnsiTheme="minorHAnsi" w:cstheme="minorHAnsi"/>
                <w:color w:val="auto"/>
              </w:rPr>
              <w:t>DATUM</w:t>
            </w:r>
          </w:p>
        </w:tc>
      </w:tr>
      <w:tr w:rsidR="00923882" w:rsidRPr="00D51908" w14:paraId="14963067" w14:textId="77777777" w:rsidTr="002542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val="restart"/>
          </w:tcPr>
          <w:p w14:paraId="41183055" w14:textId="77777777" w:rsidR="00923882" w:rsidRPr="00D51908" w:rsidRDefault="00923882" w:rsidP="00923882">
            <w:pPr>
              <w:spacing w:line="360" w:lineRule="auto"/>
              <w:rPr>
                <w:rFonts w:asciiTheme="minorHAnsi" w:hAnsiTheme="minorHAnsi" w:cstheme="minorHAnsi"/>
                <w:b w:val="0"/>
                <w:bCs w:val="0"/>
              </w:rPr>
            </w:pPr>
            <w:r w:rsidRPr="00D51908">
              <w:rPr>
                <w:rFonts w:asciiTheme="minorHAnsi" w:hAnsiTheme="minorHAnsi" w:cstheme="minorHAnsi"/>
              </w:rPr>
              <w:t>Tea Kump</w:t>
            </w:r>
          </w:p>
          <w:p w14:paraId="580302AC" w14:textId="77777777" w:rsidR="00923882" w:rsidRPr="00D51908" w:rsidRDefault="00923882" w:rsidP="00923882">
            <w:pPr>
              <w:spacing w:line="360" w:lineRule="auto"/>
              <w:rPr>
                <w:rFonts w:asciiTheme="minorHAnsi" w:hAnsiTheme="minorHAnsi" w:cstheme="minorHAnsi"/>
                <w:b w:val="0"/>
                <w:bCs w:val="0"/>
              </w:rPr>
            </w:pPr>
            <w:r w:rsidRPr="00D51908">
              <w:rPr>
                <w:rFonts w:asciiTheme="minorHAnsi" w:hAnsiTheme="minorHAnsi" w:cstheme="minorHAnsi"/>
                <w:b w:val="0"/>
                <w:bCs w:val="0"/>
              </w:rPr>
              <w:t>Zorica Romih</w:t>
            </w:r>
          </w:p>
          <w:p w14:paraId="068A5981" w14:textId="77777777" w:rsidR="00923882" w:rsidRPr="00D51908" w:rsidRDefault="00923882" w:rsidP="00923882">
            <w:pPr>
              <w:spacing w:line="360" w:lineRule="auto"/>
              <w:rPr>
                <w:rFonts w:asciiTheme="minorHAnsi" w:hAnsiTheme="minorHAnsi" w:cstheme="minorHAnsi"/>
              </w:rPr>
            </w:pPr>
          </w:p>
        </w:tc>
        <w:tc>
          <w:tcPr>
            <w:tcW w:w="1097" w:type="dxa"/>
            <w:vMerge w:val="restart"/>
          </w:tcPr>
          <w:p w14:paraId="04985540" w14:textId="77777777" w:rsidR="00923882" w:rsidRPr="00D51908" w:rsidRDefault="00923882" w:rsidP="00923882">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51908">
              <w:rPr>
                <w:rFonts w:asciiTheme="minorHAnsi" w:hAnsiTheme="minorHAnsi" w:cstheme="minorHAnsi"/>
              </w:rPr>
              <w:t>1.b</w:t>
            </w:r>
          </w:p>
        </w:tc>
        <w:tc>
          <w:tcPr>
            <w:tcW w:w="1423" w:type="dxa"/>
          </w:tcPr>
          <w:p w14:paraId="630B323E" w14:textId="77777777" w:rsidR="00923882" w:rsidRPr="00D51908" w:rsidRDefault="00923882" w:rsidP="00923882">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51908">
              <w:rPr>
                <w:rFonts w:asciiTheme="minorHAnsi" w:hAnsiTheme="minorHAnsi" w:cstheme="minorHAnsi"/>
              </w:rPr>
              <w:t>SLJ</w:t>
            </w:r>
          </w:p>
        </w:tc>
        <w:tc>
          <w:tcPr>
            <w:tcW w:w="5256" w:type="dxa"/>
          </w:tcPr>
          <w:p w14:paraId="3F9364FE" w14:textId="77777777" w:rsidR="00923882" w:rsidRPr="00D51908" w:rsidRDefault="00923882" w:rsidP="00923882">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51908">
              <w:rPr>
                <w:rFonts w:asciiTheme="minorHAnsi" w:hAnsiTheme="minorHAnsi" w:cstheme="minorHAnsi"/>
              </w:rPr>
              <w:t>20. 11. 2023</w:t>
            </w:r>
          </w:p>
        </w:tc>
      </w:tr>
      <w:tr w:rsidR="00923882" w:rsidRPr="00D51908" w14:paraId="15AFCDD9" w14:textId="77777777" w:rsidTr="00254221">
        <w:tc>
          <w:tcPr>
            <w:cnfStyle w:val="001000000000" w:firstRow="0" w:lastRow="0" w:firstColumn="1" w:lastColumn="0" w:oddVBand="0" w:evenVBand="0" w:oddHBand="0" w:evenHBand="0" w:firstRowFirstColumn="0" w:firstRowLastColumn="0" w:lastRowFirstColumn="0" w:lastRowLastColumn="0"/>
            <w:tcW w:w="1838" w:type="dxa"/>
            <w:vMerge/>
          </w:tcPr>
          <w:p w14:paraId="60CBA7DF" w14:textId="77777777" w:rsidR="00923882" w:rsidRPr="00D51908" w:rsidRDefault="00923882" w:rsidP="00923882">
            <w:pPr>
              <w:spacing w:line="360" w:lineRule="auto"/>
              <w:rPr>
                <w:rFonts w:asciiTheme="minorHAnsi" w:hAnsiTheme="minorHAnsi" w:cstheme="minorHAnsi"/>
              </w:rPr>
            </w:pPr>
          </w:p>
        </w:tc>
        <w:tc>
          <w:tcPr>
            <w:tcW w:w="1097" w:type="dxa"/>
            <w:vMerge/>
          </w:tcPr>
          <w:p w14:paraId="7FF408A6" w14:textId="77777777" w:rsidR="00923882" w:rsidRPr="00D51908" w:rsidRDefault="00923882" w:rsidP="00923882">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23" w:type="dxa"/>
          </w:tcPr>
          <w:p w14:paraId="4FFCC50F" w14:textId="77777777" w:rsidR="00923882" w:rsidRPr="00D51908" w:rsidRDefault="00923882" w:rsidP="00923882">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51908">
              <w:rPr>
                <w:rFonts w:asciiTheme="minorHAnsi" w:hAnsiTheme="minorHAnsi" w:cstheme="minorHAnsi"/>
              </w:rPr>
              <w:t>MAT</w:t>
            </w:r>
          </w:p>
        </w:tc>
        <w:tc>
          <w:tcPr>
            <w:tcW w:w="5256" w:type="dxa"/>
          </w:tcPr>
          <w:p w14:paraId="2F20BAEC" w14:textId="77777777" w:rsidR="00923882" w:rsidRPr="00D51908" w:rsidRDefault="00923882" w:rsidP="00923882">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51908">
              <w:rPr>
                <w:rFonts w:asciiTheme="minorHAnsi" w:hAnsiTheme="minorHAnsi" w:cstheme="minorHAnsi"/>
              </w:rPr>
              <w:t>20. 11. 2023</w:t>
            </w:r>
          </w:p>
        </w:tc>
      </w:tr>
      <w:tr w:rsidR="00923882" w:rsidRPr="00D51908" w14:paraId="7CD34BA1" w14:textId="77777777" w:rsidTr="002542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478B6B5" w14:textId="77777777" w:rsidR="00923882" w:rsidRPr="00D51908" w:rsidRDefault="00923882" w:rsidP="00923882">
            <w:pPr>
              <w:spacing w:line="360" w:lineRule="auto"/>
              <w:rPr>
                <w:rFonts w:asciiTheme="minorHAnsi" w:hAnsiTheme="minorHAnsi" w:cstheme="minorHAnsi"/>
              </w:rPr>
            </w:pPr>
            <w:r w:rsidRPr="00D51908">
              <w:rPr>
                <w:rFonts w:asciiTheme="minorHAnsi" w:hAnsiTheme="minorHAnsi" w:cstheme="minorHAnsi"/>
              </w:rPr>
              <w:t>Irena Pleterski</w:t>
            </w:r>
          </w:p>
        </w:tc>
        <w:tc>
          <w:tcPr>
            <w:tcW w:w="1097" w:type="dxa"/>
          </w:tcPr>
          <w:p w14:paraId="7605EC0E" w14:textId="77777777" w:rsidR="00923882" w:rsidRPr="00D51908" w:rsidRDefault="00923882" w:rsidP="00923882">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51908">
              <w:rPr>
                <w:rFonts w:asciiTheme="minorHAnsi" w:hAnsiTheme="minorHAnsi" w:cstheme="minorHAnsi"/>
              </w:rPr>
              <w:t>9. b</w:t>
            </w:r>
          </w:p>
        </w:tc>
        <w:tc>
          <w:tcPr>
            <w:tcW w:w="1423" w:type="dxa"/>
          </w:tcPr>
          <w:p w14:paraId="5C3DDF07" w14:textId="77777777" w:rsidR="00923882" w:rsidRPr="00D51908" w:rsidRDefault="00923882" w:rsidP="00923882">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51908">
              <w:rPr>
                <w:rFonts w:asciiTheme="minorHAnsi" w:hAnsiTheme="minorHAnsi" w:cstheme="minorHAnsi"/>
              </w:rPr>
              <w:t>SLJ</w:t>
            </w:r>
          </w:p>
        </w:tc>
        <w:tc>
          <w:tcPr>
            <w:tcW w:w="5256" w:type="dxa"/>
          </w:tcPr>
          <w:p w14:paraId="4CA1F8D1" w14:textId="77777777" w:rsidR="00923882" w:rsidRPr="00D51908" w:rsidRDefault="00923882" w:rsidP="00923882">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51908">
              <w:rPr>
                <w:rFonts w:asciiTheme="minorHAnsi" w:hAnsiTheme="minorHAnsi" w:cstheme="minorHAnsi"/>
              </w:rPr>
              <w:t>21.11. 2023</w:t>
            </w:r>
          </w:p>
        </w:tc>
      </w:tr>
      <w:tr w:rsidR="00923882" w:rsidRPr="00D51908" w14:paraId="1B312295" w14:textId="77777777" w:rsidTr="00254221">
        <w:trPr>
          <w:trHeight w:val="255"/>
        </w:trPr>
        <w:tc>
          <w:tcPr>
            <w:cnfStyle w:val="001000000000" w:firstRow="0" w:lastRow="0" w:firstColumn="1" w:lastColumn="0" w:oddVBand="0" w:evenVBand="0" w:oddHBand="0" w:evenHBand="0" w:firstRowFirstColumn="0" w:firstRowLastColumn="0" w:lastRowFirstColumn="0" w:lastRowLastColumn="0"/>
            <w:tcW w:w="1838" w:type="dxa"/>
          </w:tcPr>
          <w:p w14:paraId="51095A4C" w14:textId="77777777" w:rsidR="00923882" w:rsidRPr="00D51908" w:rsidRDefault="00923882" w:rsidP="00923882">
            <w:pPr>
              <w:spacing w:line="360" w:lineRule="auto"/>
              <w:rPr>
                <w:rFonts w:asciiTheme="minorHAnsi" w:hAnsiTheme="minorHAnsi" w:cstheme="minorHAnsi"/>
              </w:rPr>
            </w:pPr>
            <w:r w:rsidRPr="00D51908">
              <w:rPr>
                <w:rFonts w:asciiTheme="minorHAnsi" w:hAnsiTheme="minorHAnsi" w:cstheme="minorHAnsi"/>
              </w:rPr>
              <w:t>Urška Zidar</w:t>
            </w:r>
          </w:p>
        </w:tc>
        <w:tc>
          <w:tcPr>
            <w:tcW w:w="1097" w:type="dxa"/>
          </w:tcPr>
          <w:p w14:paraId="6ED9E45B" w14:textId="77777777" w:rsidR="00923882" w:rsidRPr="00D51908" w:rsidRDefault="00923882" w:rsidP="00923882">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51908">
              <w:rPr>
                <w:rFonts w:asciiTheme="minorHAnsi" w:hAnsiTheme="minorHAnsi" w:cstheme="minorHAnsi"/>
              </w:rPr>
              <w:t>4./ 5. P</w:t>
            </w:r>
          </w:p>
        </w:tc>
        <w:tc>
          <w:tcPr>
            <w:tcW w:w="1423" w:type="dxa"/>
          </w:tcPr>
          <w:p w14:paraId="381A7397" w14:textId="77777777" w:rsidR="00923882" w:rsidRPr="00D51908" w:rsidRDefault="00923882" w:rsidP="00923882">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51908">
              <w:rPr>
                <w:rFonts w:asciiTheme="minorHAnsi" w:hAnsiTheme="minorHAnsi" w:cstheme="minorHAnsi"/>
              </w:rPr>
              <w:t>DRU</w:t>
            </w:r>
          </w:p>
        </w:tc>
        <w:tc>
          <w:tcPr>
            <w:tcW w:w="5256" w:type="dxa"/>
          </w:tcPr>
          <w:p w14:paraId="69D13D7F" w14:textId="4F2A5EAF" w:rsidR="00923882" w:rsidRPr="00D51908" w:rsidRDefault="00923882" w:rsidP="00923882">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51908">
              <w:rPr>
                <w:rFonts w:asciiTheme="minorHAnsi" w:hAnsiTheme="minorHAnsi" w:cstheme="minorHAnsi"/>
              </w:rPr>
              <w:t>24. 11. 202</w:t>
            </w:r>
            <w:r w:rsidR="000C0E4C" w:rsidRPr="00D51908">
              <w:rPr>
                <w:rFonts w:asciiTheme="minorHAnsi" w:hAnsiTheme="minorHAnsi" w:cstheme="minorHAnsi"/>
              </w:rPr>
              <w:t>3</w:t>
            </w:r>
          </w:p>
        </w:tc>
      </w:tr>
      <w:tr w:rsidR="00923882" w:rsidRPr="00D51908" w14:paraId="0AF2C251" w14:textId="77777777" w:rsidTr="002542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Merge w:val="restart"/>
          </w:tcPr>
          <w:p w14:paraId="470861C1" w14:textId="77777777" w:rsidR="00923882" w:rsidRPr="00D51908" w:rsidRDefault="00923882" w:rsidP="00923882">
            <w:pPr>
              <w:spacing w:line="360" w:lineRule="auto"/>
              <w:rPr>
                <w:rFonts w:asciiTheme="minorHAnsi" w:hAnsiTheme="minorHAnsi" w:cstheme="minorHAnsi"/>
              </w:rPr>
            </w:pPr>
            <w:r w:rsidRPr="00D51908">
              <w:rPr>
                <w:rFonts w:asciiTheme="minorHAnsi" w:hAnsiTheme="minorHAnsi" w:cstheme="minorHAnsi"/>
              </w:rPr>
              <w:t>Metka Babič</w:t>
            </w:r>
          </w:p>
        </w:tc>
        <w:tc>
          <w:tcPr>
            <w:tcW w:w="1097" w:type="dxa"/>
            <w:vMerge w:val="restart"/>
          </w:tcPr>
          <w:p w14:paraId="279B08B9" w14:textId="77777777" w:rsidR="00923882" w:rsidRPr="00D51908" w:rsidRDefault="00923882" w:rsidP="00923882">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51908">
              <w:rPr>
                <w:rFonts w:asciiTheme="minorHAnsi" w:hAnsiTheme="minorHAnsi" w:cstheme="minorHAnsi"/>
              </w:rPr>
              <w:t>9.A</w:t>
            </w:r>
          </w:p>
          <w:p w14:paraId="01AA725C" w14:textId="77777777" w:rsidR="00923882" w:rsidRPr="00D51908" w:rsidRDefault="00923882" w:rsidP="00923882">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51908">
              <w:rPr>
                <w:rFonts w:asciiTheme="minorHAnsi" w:hAnsiTheme="minorHAnsi" w:cstheme="minorHAnsi"/>
              </w:rPr>
              <w:t>7.B</w:t>
            </w:r>
          </w:p>
        </w:tc>
        <w:tc>
          <w:tcPr>
            <w:tcW w:w="1423" w:type="dxa"/>
          </w:tcPr>
          <w:p w14:paraId="02F1DC09" w14:textId="77777777" w:rsidR="00923882" w:rsidRPr="00D51908" w:rsidRDefault="00923882" w:rsidP="00923882">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51908">
              <w:rPr>
                <w:rFonts w:asciiTheme="minorHAnsi" w:hAnsiTheme="minorHAnsi" w:cstheme="minorHAnsi"/>
              </w:rPr>
              <w:t>GUM</w:t>
            </w:r>
          </w:p>
        </w:tc>
        <w:tc>
          <w:tcPr>
            <w:tcW w:w="5256" w:type="dxa"/>
          </w:tcPr>
          <w:p w14:paraId="139309FC" w14:textId="77777777" w:rsidR="00923882" w:rsidRPr="00D51908" w:rsidRDefault="00923882" w:rsidP="00923882">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51908">
              <w:rPr>
                <w:rFonts w:asciiTheme="minorHAnsi" w:hAnsiTheme="minorHAnsi" w:cstheme="minorHAnsi"/>
              </w:rPr>
              <w:t>20.2. 2024</w:t>
            </w:r>
          </w:p>
        </w:tc>
      </w:tr>
      <w:tr w:rsidR="00923882" w:rsidRPr="00D51908" w14:paraId="161C7182" w14:textId="77777777" w:rsidTr="00254221">
        <w:trPr>
          <w:trHeight w:val="385"/>
        </w:trPr>
        <w:tc>
          <w:tcPr>
            <w:cnfStyle w:val="001000000000" w:firstRow="0" w:lastRow="0" w:firstColumn="1" w:lastColumn="0" w:oddVBand="0" w:evenVBand="0" w:oddHBand="0" w:evenHBand="0" w:firstRowFirstColumn="0" w:firstRowLastColumn="0" w:lastRowFirstColumn="0" w:lastRowLastColumn="0"/>
            <w:tcW w:w="1838" w:type="dxa"/>
            <w:vMerge/>
          </w:tcPr>
          <w:p w14:paraId="1E154B01" w14:textId="77777777" w:rsidR="00923882" w:rsidRPr="00D51908" w:rsidRDefault="00923882" w:rsidP="00923882">
            <w:pPr>
              <w:spacing w:line="360" w:lineRule="auto"/>
              <w:rPr>
                <w:rFonts w:asciiTheme="minorHAnsi" w:hAnsiTheme="minorHAnsi" w:cstheme="minorHAnsi"/>
              </w:rPr>
            </w:pPr>
          </w:p>
        </w:tc>
        <w:tc>
          <w:tcPr>
            <w:tcW w:w="1097" w:type="dxa"/>
            <w:vMerge/>
          </w:tcPr>
          <w:p w14:paraId="31EB21C7" w14:textId="77777777" w:rsidR="00923882" w:rsidRPr="00D51908" w:rsidRDefault="00923882" w:rsidP="00923882">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23" w:type="dxa"/>
          </w:tcPr>
          <w:p w14:paraId="247B8A57" w14:textId="77777777" w:rsidR="00923882" w:rsidRPr="00D51908" w:rsidRDefault="00923882" w:rsidP="00923882">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256" w:type="dxa"/>
          </w:tcPr>
          <w:p w14:paraId="3276E42D" w14:textId="77777777" w:rsidR="00923882" w:rsidRPr="00D51908" w:rsidRDefault="00923882" w:rsidP="00923882">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51908">
              <w:rPr>
                <w:rFonts w:asciiTheme="minorHAnsi" w:hAnsiTheme="minorHAnsi" w:cstheme="minorHAnsi"/>
              </w:rPr>
              <w:t>20.2. 2024</w:t>
            </w:r>
          </w:p>
        </w:tc>
      </w:tr>
      <w:tr w:rsidR="00923882" w:rsidRPr="00D51908" w14:paraId="021ECBAD" w14:textId="77777777" w:rsidTr="002542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C3B55ED" w14:textId="77777777" w:rsidR="00923882" w:rsidRPr="00D51908" w:rsidRDefault="00923882" w:rsidP="00923882">
            <w:pPr>
              <w:spacing w:line="360" w:lineRule="auto"/>
              <w:rPr>
                <w:rFonts w:asciiTheme="minorHAnsi" w:hAnsiTheme="minorHAnsi" w:cstheme="minorHAnsi"/>
              </w:rPr>
            </w:pPr>
            <w:r w:rsidRPr="00D51908">
              <w:rPr>
                <w:rFonts w:asciiTheme="minorHAnsi" w:hAnsiTheme="minorHAnsi" w:cstheme="minorHAnsi"/>
              </w:rPr>
              <w:t>Mateja Zakšek</w:t>
            </w:r>
          </w:p>
        </w:tc>
        <w:tc>
          <w:tcPr>
            <w:tcW w:w="1097" w:type="dxa"/>
          </w:tcPr>
          <w:p w14:paraId="6B5C4CCC" w14:textId="77777777" w:rsidR="00923882" w:rsidRPr="00D51908" w:rsidRDefault="00923882" w:rsidP="00923882">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51908">
              <w:rPr>
                <w:rFonts w:asciiTheme="minorHAnsi" w:hAnsiTheme="minorHAnsi" w:cstheme="minorHAnsi"/>
              </w:rPr>
              <w:t>2.b</w:t>
            </w:r>
          </w:p>
        </w:tc>
        <w:tc>
          <w:tcPr>
            <w:tcW w:w="1423" w:type="dxa"/>
          </w:tcPr>
          <w:p w14:paraId="4EFB16EF" w14:textId="77777777" w:rsidR="00923882" w:rsidRPr="00D51908" w:rsidRDefault="00923882" w:rsidP="00923882">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51908">
              <w:rPr>
                <w:rFonts w:asciiTheme="minorHAnsi" w:hAnsiTheme="minorHAnsi" w:cstheme="minorHAnsi"/>
              </w:rPr>
              <w:t>SPO</w:t>
            </w:r>
          </w:p>
        </w:tc>
        <w:tc>
          <w:tcPr>
            <w:tcW w:w="5256" w:type="dxa"/>
          </w:tcPr>
          <w:p w14:paraId="11ABAD29" w14:textId="77777777" w:rsidR="00923882" w:rsidRPr="00D51908" w:rsidRDefault="00923882" w:rsidP="00923882">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51908">
              <w:rPr>
                <w:rFonts w:asciiTheme="minorHAnsi" w:hAnsiTheme="minorHAnsi" w:cstheme="minorHAnsi"/>
              </w:rPr>
              <w:t xml:space="preserve">23.11.2023, </w:t>
            </w:r>
          </w:p>
        </w:tc>
      </w:tr>
      <w:tr w:rsidR="00923882" w:rsidRPr="00D51908" w14:paraId="7C87106F" w14:textId="77777777" w:rsidTr="00254221">
        <w:trPr>
          <w:trHeight w:val="173"/>
        </w:trPr>
        <w:tc>
          <w:tcPr>
            <w:cnfStyle w:val="001000000000" w:firstRow="0" w:lastRow="0" w:firstColumn="1" w:lastColumn="0" w:oddVBand="0" w:evenVBand="0" w:oddHBand="0" w:evenHBand="0" w:firstRowFirstColumn="0" w:firstRowLastColumn="0" w:lastRowFirstColumn="0" w:lastRowLastColumn="0"/>
            <w:tcW w:w="1838" w:type="dxa"/>
            <w:vMerge w:val="restart"/>
          </w:tcPr>
          <w:p w14:paraId="72784DCA" w14:textId="77777777" w:rsidR="00923882" w:rsidRPr="00D51908" w:rsidRDefault="00923882" w:rsidP="00923882">
            <w:pPr>
              <w:spacing w:line="360" w:lineRule="auto"/>
              <w:rPr>
                <w:rFonts w:asciiTheme="minorHAnsi" w:hAnsiTheme="minorHAnsi" w:cstheme="minorHAnsi"/>
              </w:rPr>
            </w:pPr>
            <w:r w:rsidRPr="00D51908">
              <w:rPr>
                <w:rFonts w:asciiTheme="minorHAnsi" w:hAnsiTheme="minorHAnsi" w:cstheme="minorHAnsi"/>
              </w:rPr>
              <w:t>Aleksander Božič</w:t>
            </w:r>
          </w:p>
        </w:tc>
        <w:tc>
          <w:tcPr>
            <w:tcW w:w="1097" w:type="dxa"/>
            <w:vMerge w:val="restart"/>
          </w:tcPr>
          <w:p w14:paraId="0C4D2318" w14:textId="77777777" w:rsidR="00923882" w:rsidRPr="00D51908" w:rsidRDefault="00923882" w:rsidP="00923882">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51908">
              <w:rPr>
                <w:rFonts w:asciiTheme="minorHAnsi" w:hAnsiTheme="minorHAnsi" w:cstheme="minorHAnsi"/>
              </w:rPr>
              <w:t>4.b</w:t>
            </w:r>
          </w:p>
        </w:tc>
        <w:tc>
          <w:tcPr>
            <w:tcW w:w="1423" w:type="dxa"/>
          </w:tcPr>
          <w:p w14:paraId="0647F8B5" w14:textId="77777777" w:rsidR="00923882" w:rsidRPr="00D51908" w:rsidRDefault="00923882" w:rsidP="00923882">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51908">
              <w:rPr>
                <w:rFonts w:asciiTheme="minorHAnsi" w:hAnsiTheme="minorHAnsi" w:cstheme="minorHAnsi"/>
              </w:rPr>
              <w:t>NIT</w:t>
            </w:r>
          </w:p>
        </w:tc>
        <w:tc>
          <w:tcPr>
            <w:tcW w:w="5256" w:type="dxa"/>
          </w:tcPr>
          <w:p w14:paraId="121CF8F2" w14:textId="77777777" w:rsidR="00923882" w:rsidRPr="00D51908" w:rsidRDefault="00923882" w:rsidP="00923882">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51908">
              <w:rPr>
                <w:rFonts w:asciiTheme="minorHAnsi" w:hAnsiTheme="minorHAnsi" w:cstheme="minorHAnsi"/>
              </w:rPr>
              <w:t>29. 11. 2023</w:t>
            </w:r>
          </w:p>
        </w:tc>
      </w:tr>
      <w:tr w:rsidR="00923882" w:rsidRPr="00D51908" w14:paraId="25424D46" w14:textId="77777777" w:rsidTr="00254221">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1838" w:type="dxa"/>
            <w:vMerge/>
          </w:tcPr>
          <w:p w14:paraId="648E7F30" w14:textId="77777777" w:rsidR="00923882" w:rsidRPr="00D51908" w:rsidRDefault="00923882" w:rsidP="00923882">
            <w:pPr>
              <w:spacing w:line="360" w:lineRule="auto"/>
              <w:rPr>
                <w:rFonts w:asciiTheme="minorHAnsi" w:hAnsiTheme="minorHAnsi" w:cstheme="minorHAnsi"/>
              </w:rPr>
            </w:pPr>
          </w:p>
        </w:tc>
        <w:tc>
          <w:tcPr>
            <w:tcW w:w="1097" w:type="dxa"/>
            <w:vMerge/>
          </w:tcPr>
          <w:p w14:paraId="49B240DC" w14:textId="77777777" w:rsidR="00923882" w:rsidRPr="00D51908" w:rsidRDefault="00923882" w:rsidP="00923882">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423" w:type="dxa"/>
          </w:tcPr>
          <w:p w14:paraId="566F0B64" w14:textId="77777777" w:rsidR="00923882" w:rsidRPr="00D51908" w:rsidRDefault="00923882" w:rsidP="00923882">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51908">
              <w:rPr>
                <w:rFonts w:asciiTheme="minorHAnsi" w:hAnsiTheme="minorHAnsi" w:cstheme="minorHAnsi"/>
              </w:rPr>
              <w:t>SLJ</w:t>
            </w:r>
          </w:p>
        </w:tc>
        <w:tc>
          <w:tcPr>
            <w:tcW w:w="5256" w:type="dxa"/>
          </w:tcPr>
          <w:p w14:paraId="7D14E280" w14:textId="77777777" w:rsidR="00923882" w:rsidRPr="00D51908" w:rsidRDefault="00923882" w:rsidP="00923882">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51908">
              <w:rPr>
                <w:rFonts w:asciiTheme="minorHAnsi" w:hAnsiTheme="minorHAnsi" w:cstheme="minorHAnsi"/>
              </w:rPr>
              <w:t>27.11.2023</w:t>
            </w:r>
          </w:p>
        </w:tc>
      </w:tr>
      <w:tr w:rsidR="00923882" w:rsidRPr="00D51908" w14:paraId="446038DF" w14:textId="77777777" w:rsidTr="00254221">
        <w:trPr>
          <w:trHeight w:val="195"/>
        </w:trPr>
        <w:tc>
          <w:tcPr>
            <w:cnfStyle w:val="001000000000" w:firstRow="0" w:lastRow="0" w:firstColumn="1" w:lastColumn="0" w:oddVBand="0" w:evenVBand="0" w:oddHBand="0" w:evenHBand="0" w:firstRowFirstColumn="0" w:firstRowLastColumn="0" w:lastRowFirstColumn="0" w:lastRowLastColumn="0"/>
            <w:tcW w:w="1838" w:type="dxa"/>
            <w:vMerge w:val="restart"/>
          </w:tcPr>
          <w:p w14:paraId="7B9B4B2C" w14:textId="77777777" w:rsidR="00923882" w:rsidRPr="00D51908" w:rsidRDefault="00923882" w:rsidP="00923882">
            <w:pPr>
              <w:spacing w:line="360" w:lineRule="auto"/>
              <w:rPr>
                <w:rFonts w:asciiTheme="minorHAnsi" w:hAnsiTheme="minorHAnsi" w:cstheme="minorHAnsi"/>
              </w:rPr>
            </w:pPr>
            <w:r w:rsidRPr="00D51908">
              <w:rPr>
                <w:rFonts w:asciiTheme="minorHAnsi" w:hAnsiTheme="minorHAnsi" w:cstheme="minorHAnsi"/>
              </w:rPr>
              <w:t xml:space="preserve">Jan </w:t>
            </w:r>
            <w:proofErr w:type="spellStart"/>
            <w:r w:rsidRPr="00D51908">
              <w:rPr>
                <w:rFonts w:asciiTheme="minorHAnsi" w:hAnsiTheme="minorHAnsi" w:cstheme="minorHAnsi"/>
              </w:rPr>
              <w:t>Cerle</w:t>
            </w:r>
            <w:proofErr w:type="spellEnd"/>
          </w:p>
        </w:tc>
        <w:tc>
          <w:tcPr>
            <w:tcW w:w="1097" w:type="dxa"/>
          </w:tcPr>
          <w:p w14:paraId="0F9FC189" w14:textId="77777777" w:rsidR="00923882" w:rsidRPr="00D51908" w:rsidRDefault="00923882" w:rsidP="00923882">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51908">
              <w:rPr>
                <w:rFonts w:asciiTheme="minorHAnsi" w:hAnsiTheme="minorHAnsi" w:cstheme="minorHAnsi"/>
              </w:rPr>
              <w:t>8.A</w:t>
            </w:r>
          </w:p>
        </w:tc>
        <w:tc>
          <w:tcPr>
            <w:tcW w:w="1423" w:type="dxa"/>
            <w:vMerge w:val="restart"/>
          </w:tcPr>
          <w:p w14:paraId="7ED063A2" w14:textId="77777777" w:rsidR="00923882" w:rsidRPr="00D51908" w:rsidRDefault="00923882" w:rsidP="00923882">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51908">
              <w:rPr>
                <w:rFonts w:asciiTheme="minorHAnsi" w:hAnsiTheme="minorHAnsi" w:cstheme="minorHAnsi"/>
              </w:rPr>
              <w:t>ZGO</w:t>
            </w:r>
          </w:p>
        </w:tc>
        <w:tc>
          <w:tcPr>
            <w:tcW w:w="5256" w:type="dxa"/>
          </w:tcPr>
          <w:p w14:paraId="1B8B26E7" w14:textId="77777777" w:rsidR="00923882" w:rsidRPr="00D51908" w:rsidRDefault="00923882" w:rsidP="00923882">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51908">
              <w:rPr>
                <w:rFonts w:asciiTheme="minorHAnsi" w:hAnsiTheme="minorHAnsi" w:cstheme="minorHAnsi"/>
              </w:rPr>
              <w:t>15.2. 2024</w:t>
            </w:r>
          </w:p>
        </w:tc>
      </w:tr>
      <w:tr w:rsidR="00923882" w:rsidRPr="00D51908" w14:paraId="64DE0DB2" w14:textId="77777777" w:rsidTr="00254221">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1838" w:type="dxa"/>
            <w:vMerge/>
          </w:tcPr>
          <w:p w14:paraId="3A728B65" w14:textId="77777777" w:rsidR="00923882" w:rsidRPr="00D51908" w:rsidRDefault="00923882" w:rsidP="00923882">
            <w:pPr>
              <w:spacing w:line="360" w:lineRule="auto"/>
              <w:rPr>
                <w:rFonts w:asciiTheme="minorHAnsi" w:hAnsiTheme="minorHAnsi" w:cstheme="minorHAnsi"/>
              </w:rPr>
            </w:pPr>
          </w:p>
        </w:tc>
        <w:tc>
          <w:tcPr>
            <w:tcW w:w="1097" w:type="dxa"/>
          </w:tcPr>
          <w:p w14:paraId="575A6700" w14:textId="77777777" w:rsidR="00923882" w:rsidRPr="00D51908" w:rsidRDefault="00923882" w:rsidP="00923882">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51908">
              <w:rPr>
                <w:rFonts w:asciiTheme="minorHAnsi" w:hAnsiTheme="minorHAnsi" w:cstheme="minorHAnsi"/>
              </w:rPr>
              <w:t>9.A</w:t>
            </w:r>
          </w:p>
        </w:tc>
        <w:tc>
          <w:tcPr>
            <w:tcW w:w="1423" w:type="dxa"/>
            <w:vMerge/>
          </w:tcPr>
          <w:p w14:paraId="422E4583" w14:textId="77777777" w:rsidR="00923882" w:rsidRPr="00D51908" w:rsidRDefault="00923882" w:rsidP="00923882">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5256" w:type="dxa"/>
          </w:tcPr>
          <w:p w14:paraId="042D9C9E" w14:textId="77777777" w:rsidR="00923882" w:rsidRPr="00D51908" w:rsidRDefault="00923882" w:rsidP="00923882">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51908">
              <w:rPr>
                <w:rFonts w:asciiTheme="minorHAnsi" w:hAnsiTheme="minorHAnsi" w:cstheme="minorHAnsi"/>
              </w:rPr>
              <w:t>15.2. 2024</w:t>
            </w:r>
          </w:p>
        </w:tc>
      </w:tr>
      <w:tr w:rsidR="00923882" w:rsidRPr="00D51908" w14:paraId="0D07405B" w14:textId="77777777" w:rsidTr="00254221">
        <w:trPr>
          <w:trHeight w:val="195"/>
        </w:trPr>
        <w:tc>
          <w:tcPr>
            <w:cnfStyle w:val="001000000000" w:firstRow="0" w:lastRow="0" w:firstColumn="1" w:lastColumn="0" w:oddVBand="0" w:evenVBand="0" w:oddHBand="0" w:evenHBand="0" w:firstRowFirstColumn="0" w:firstRowLastColumn="0" w:lastRowFirstColumn="0" w:lastRowLastColumn="0"/>
            <w:tcW w:w="1838" w:type="dxa"/>
          </w:tcPr>
          <w:p w14:paraId="35C05DA0" w14:textId="77777777" w:rsidR="00923882" w:rsidRPr="00D51908" w:rsidRDefault="00923882" w:rsidP="00923882">
            <w:pPr>
              <w:spacing w:line="360" w:lineRule="auto"/>
              <w:rPr>
                <w:rFonts w:asciiTheme="minorHAnsi" w:hAnsiTheme="minorHAnsi" w:cstheme="minorHAnsi"/>
              </w:rPr>
            </w:pPr>
            <w:r w:rsidRPr="00D51908">
              <w:rPr>
                <w:rFonts w:asciiTheme="minorHAnsi" w:hAnsiTheme="minorHAnsi" w:cstheme="minorHAnsi"/>
              </w:rPr>
              <w:t>Tadeja Lah</w:t>
            </w:r>
          </w:p>
        </w:tc>
        <w:tc>
          <w:tcPr>
            <w:tcW w:w="1097" w:type="dxa"/>
          </w:tcPr>
          <w:p w14:paraId="2FD4958C" w14:textId="77777777" w:rsidR="00923882" w:rsidRPr="00D51908" w:rsidRDefault="00923882" w:rsidP="00923882">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51908">
              <w:rPr>
                <w:rFonts w:asciiTheme="minorHAnsi" w:hAnsiTheme="minorHAnsi" w:cstheme="minorHAnsi"/>
              </w:rPr>
              <w:t>8.b</w:t>
            </w:r>
          </w:p>
        </w:tc>
        <w:tc>
          <w:tcPr>
            <w:tcW w:w="1423" w:type="dxa"/>
          </w:tcPr>
          <w:p w14:paraId="0979EE36" w14:textId="77777777" w:rsidR="00923882" w:rsidRPr="00D51908" w:rsidRDefault="00923882" w:rsidP="00923882">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51908">
              <w:rPr>
                <w:rFonts w:asciiTheme="minorHAnsi" w:hAnsiTheme="minorHAnsi" w:cstheme="minorHAnsi"/>
              </w:rPr>
              <w:t>FIZ</w:t>
            </w:r>
          </w:p>
        </w:tc>
        <w:tc>
          <w:tcPr>
            <w:tcW w:w="5256" w:type="dxa"/>
          </w:tcPr>
          <w:p w14:paraId="25B432A2" w14:textId="77777777" w:rsidR="00923882" w:rsidRPr="00D51908" w:rsidRDefault="00923882" w:rsidP="00923882">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51908">
              <w:rPr>
                <w:rFonts w:asciiTheme="minorHAnsi" w:hAnsiTheme="minorHAnsi" w:cstheme="minorHAnsi"/>
              </w:rPr>
              <w:t>21.2.2024</w:t>
            </w:r>
          </w:p>
        </w:tc>
      </w:tr>
      <w:bookmarkEnd w:id="29"/>
    </w:tbl>
    <w:p w14:paraId="6A3C8BD1" w14:textId="77777777" w:rsidR="00923882" w:rsidRPr="00D51908" w:rsidRDefault="00923882" w:rsidP="00923882">
      <w:pPr>
        <w:spacing w:line="360" w:lineRule="auto"/>
        <w:rPr>
          <w:rFonts w:asciiTheme="minorHAnsi" w:hAnsiTheme="minorHAnsi" w:cstheme="minorHAnsi"/>
          <w:b/>
        </w:rPr>
      </w:pPr>
    </w:p>
    <w:p w14:paraId="2FCCC9F0" w14:textId="77777777" w:rsidR="00923882" w:rsidRPr="00D51908" w:rsidRDefault="00923882" w:rsidP="00923882">
      <w:pPr>
        <w:numPr>
          <w:ilvl w:val="0"/>
          <w:numId w:val="37"/>
        </w:numPr>
        <w:spacing w:line="360" w:lineRule="auto"/>
        <w:rPr>
          <w:rFonts w:asciiTheme="minorHAnsi" w:hAnsiTheme="minorHAnsi" w:cstheme="minorHAnsi"/>
        </w:rPr>
      </w:pPr>
      <w:r w:rsidRPr="00D51908">
        <w:rPr>
          <w:rFonts w:asciiTheme="minorHAnsi" w:hAnsiTheme="minorHAnsi" w:cstheme="minorHAnsi"/>
        </w:rPr>
        <w:t xml:space="preserve">Spremljanje vključevanja elementov FS. </w:t>
      </w:r>
    </w:p>
    <w:p w14:paraId="5E6BBD13" w14:textId="77777777" w:rsidR="00923882" w:rsidRPr="00D51908" w:rsidRDefault="00923882" w:rsidP="00923882">
      <w:pPr>
        <w:numPr>
          <w:ilvl w:val="0"/>
          <w:numId w:val="37"/>
        </w:numPr>
        <w:spacing w:line="360" w:lineRule="auto"/>
        <w:rPr>
          <w:rFonts w:asciiTheme="minorHAnsi" w:hAnsiTheme="minorHAnsi" w:cstheme="minorHAnsi"/>
        </w:rPr>
      </w:pPr>
      <w:r w:rsidRPr="00D51908">
        <w:rPr>
          <w:rFonts w:asciiTheme="minorHAnsi" w:hAnsiTheme="minorHAnsi" w:cstheme="minorHAnsi"/>
        </w:rPr>
        <w:t>Doseganje zastavljenih učnih ciljev -  prednostna naloga.</w:t>
      </w:r>
    </w:p>
    <w:p w14:paraId="66416747" w14:textId="77777777" w:rsidR="00923882" w:rsidRPr="00D51908" w:rsidRDefault="00923882" w:rsidP="00923882">
      <w:pPr>
        <w:numPr>
          <w:ilvl w:val="0"/>
          <w:numId w:val="37"/>
        </w:numPr>
        <w:spacing w:line="360" w:lineRule="auto"/>
        <w:rPr>
          <w:rFonts w:asciiTheme="minorHAnsi" w:hAnsiTheme="minorHAnsi" w:cstheme="minorHAnsi"/>
        </w:rPr>
      </w:pPr>
      <w:r w:rsidRPr="00D51908">
        <w:rPr>
          <w:rFonts w:asciiTheme="minorHAnsi" w:hAnsiTheme="minorHAnsi" w:cstheme="minorHAnsi"/>
        </w:rPr>
        <w:t>Vključevanje in aktivno vključevanje učencev.</w:t>
      </w:r>
    </w:p>
    <w:p w14:paraId="762405C7" w14:textId="77777777" w:rsidR="00923882" w:rsidRPr="00D51908" w:rsidRDefault="00923882" w:rsidP="00923882">
      <w:pPr>
        <w:numPr>
          <w:ilvl w:val="0"/>
          <w:numId w:val="37"/>
        </w:numPr>
        <w:spacing w:line="360" w:lineRule="auto"/>
        <w:rPr>
          <w:rFonts w:asciiTheme="minorHAnsi" w:hAnsiTheme="minorHAnsi" w:cstheme="minorHAnsi"/>
        </w:rPr>
      </w:pPr>
      <w:r w:rsidRPr="00D51908">
        <w:rPr>
          <w:rFonts w:asciiTheme="minorHAnsi" w:hAnsiTheme="minorHAnsi" w:cstheme="minorHAnsi"/>
        </w:rPr>
        <w:t>Razvijanje pismenosti.</w:t>
      </w:r>
    </w:p>
    <w:p w14:paraId="470A0CCE" w14:textId="77777777" w:rsidR="00923882" w:rsidRPr="00D51908" w:rsidRDefault="00923882" w:rsidP="0055498D">
      <w:pPr>
        <w:spacing w:line="360" w:lineRule="auto"/>
        <w:rPr>
          <w:rFonts w:asciiTheme="minorHAnsi" w:hAnsiTheme="minorHAnsi" w:cstheme="minorHAnsi"/>
        </w:rPr>
      </w:pPr>
    </w:p>
    <w:p w14:paraId="7FEA50C3" w14:textId="77777777" w:rsidR="00813AB8" w:rsidRPr="00D51908" w:rsidRDefault="00813AB8" w:rsidP="009B0491">
      <w:pPr>
        <w:pStyle w:val="Naslov2"/>
        <w:numPr>
          <w:ilvl w:val="0"/>
          <w:numId w:val="21"/>
        </w:numPr>
        <w:spacing w:line="360" w:lineRule="auto"/>
        <w:rPr>
          <w:rFonts w:asciiTheme="minorHAnsi" w:hAnsiTheme="minorHAnsi" w:cstheme="minorHAnsi"/>
          <w:b/>
          <w:i w:val="0"/>
          <w:sz w:val="24"/>
          <w:szCs w:val="24"/>
        </w:rPr>
      </w:pPr>
      <w:bookmarkStart w:id="30" w:name="_Toc367269964"/>
      <w:r w:rsidRPr="00D51908">
        <w:rPr>
          <w:rFonts w:asciiTheme="minorHAnsi" w:hAnsiTheme="minorHAnsi" w:cstheme="minorHAnsi"/>
          <w:b/>
          <w:i w:val="0"/>
          <w:sz w:val="24"/>
          <w:szCs w:val="24"/>
        </w:rPr>
        <w:t>2. 1  MEDSEBOJNE HOSPITACIJE</w:t>
      </w:r>
      <w:bookmarkEnd w:id="30"/>
    </w:p>
    <w:p w14:paraId="5B29510F" w14:textId="4B8B0BB2" w:rsidR="00A31910" w:rsidRPr="00D51908" w:rsidRDefault="00A31910" w:rsidP="009B0491">
      <w:pPr>
        <w:pStyle w:val="Golobesedilo"/>
        <w:numPr>
          <w:ilvl w:val="0"/>
          <w:numId w:val="21"/>
        </w:numPr>
        <w:spacing w:line="360" w:lineRule="auto"/>
        <w:rPr>
          <w:rFonts w:asciiTheme="minorHAnsi" w:hAnsiTheme="minorHAnsi" w:cstheme="minorHAnsi"/>
          <w:szCs w:val="24"/>
        </w:rPr>
      </w:pPr>
      <w:bookmarkStart w:id="31" w:name="_Toc367269965"/>
      <w:r w:rsidRPr="00D51908">
        <w:rPr>
          <w:rFonts w:asciiTheme="minorHAnsi" w:hAnsiTheme="minorHAnsi" w:cstheme="minorHAnsi"/>
          <w:szCs w:val="24"/>
        </w:rPr>
        <w:t xml:space="preserve">Učitelji v svojih letnih delovnih načrtih za šolsko leto </w:t>
      </w:r>
      <w:r w:rsidR="005A61BA" w:rsidRPr="00D51908">
        <w:rPr>
          <w:rFonts w:asciiTheme="minorHAnsi" w:hAnsiTheme="minorHAnsi" w:cstheme="minorHAnsi"/>
          <w:szCs w:val="24"/>
        </w:rPr>
        <w:t>202</w:t>
      </w:r>
      <w:r w:rsidR="00073050" w:rsidRPr="00D51908">
        <w:rPr>
          <w:rFonts w:asciiTheme="minorHAnsi" w:hAnsiTheme="minorHAnsi" w:cstheme="minorHAnsi"/>
          <w:szCs w:val="24"/>
        </w:rPr>
        <w:t>3</w:t>
      </w:r>
      <w:r w:rsidR="005A61BA" w:rsidRPr="00D51908">
        <w:rPr>
          <w:rFonts w:asciiTheme="minorHAnsi" w:hAnsiTheme="minorHAnsi" w:cstheme="minorHAnsi"/>
          <w:szCs w:val="24"/>
        </w:rPr>
        <w:t>/2</w:t>
      </w:r>
      <w:r w:rsidR="00073050" w:rsidRPr="00D51908">
        <w:rPr>
          <w:rFonts w:asciiTheme="minorHAnsi" w:hAnsiTheme="minorHAnsi" w:cstheme="minorHAnsi"/>
          <w:szCs w:val="24"/>
        </w:rPr>
        <w:t>4</w:t>
      </w:r>
      <w:r w:rsidRPr="00D51908">
        <w:rPr>
          <w:rFonts w:asciiTheme="minorHAnsi" w:hAnsiTheme="minorHAnsi" w:cstheme="minorHAnsi"/>
          <w:szCs w:val="24"/>
        </w:rPr>
        <w:t xml:space="preserve"> načrtujejo medsebojne hospitacije</w:t>
      </w:r>
      <w:r w:rsidR="00073050" w:rsidRPr="00D51908">
        <w:rPr>
          <w:rFonts w:asciiTheme="minorHAnsi" w:hAnsiTheme="minorHAnsi" w:cstheme="minorHAnsi"/>
          <w:szCs w:val="24"/>
        </w:rPr>
        <w:t>.</w:t>
      </w:r>
    </w:p>
    <w:p w14:paraId="3EE2C220" w14:textId="1C3E1F2B" w:rsidR="00025D98" w:rsidRPr="00D51908" w:rsidRDefault="00025D98" w:rsidP="00BD657B">
      <w:pPr>
        <w:pStyle w:val="Golobesedilo"/>
        <w:rPr>
          <w:rFonts w:asciiTheme="minorHAnsi" w:hAnsiTheme="minorHAnsi" w:cstheme="minorHAnsi"/>
          <w:color w:val="0070C0"/>
          <w:szCs w:val="24"/>
        </w:rPr>
      </w:pPr>
    </w:p>
    <w:p w14:paraId="76221268" w14:textId="4339FBA3" w:rsidR="00E51AC0" w:rsidRPr="00D51908" w:rsidRDefault="00025D98" w:rsidP="00923882">
      <w:pPr>
        <w:pStyle w:val="Naslov2"/>
        <w:numPr>
          <w:ilvl w:val="0"/>
          <w:numId w:val="0"/>
        </w:numPr>
        <w:spacing w:line="360" w:lineRule="auto"/>
        <w:ind w:left="-818"/>
        <w:rPr>
          <w:rFonts w:asciiTheme="minorHAnsi" w:hAnsiTheme="minorHAnsi" w:cstheme="minorHAnsi"/>
          <w:b/>
          <w:i w:val="0"/>
          <w:sz w:val="24"/>
          <w:szCs w:val="24"/>
        </w:rPr>
      </w:pPr>
      <w:r w:rsidRPr="00D51908">
        <w:rPr>
          <w:rFonts w:asciiTheme="minorHAnsi" w:hAnsiTheme="minorHAnsi" w:cstheme="minorHAnsi"/>
          <w:b/>
          <w:i w:val="0"/>
          <w:sz w:val="24"/>
          <w:szCs w:val="24"/>
        </w:rPr>
        <w:t xml:space="preserve">                  </w:t>
      </w:r>
      <w:bookmarkEnd w:id="31"/>
    </w:p>
    <w:p w14:paraId="22777442" w14:textId="7315311B" w:rsidR="00254221" w:rsidRPr="00D51908" w:rsidRDefault="00254221" w:rsidP="00254221">
      <w:pPr>
        <w:rPr>
          <w:rFonts w:asciiTheme="minorHAnsi" w:hAnsiTheme="minorHAnsi" w:cstheme="minorHAnsi"/>
        </w:rPr>
      </w:pPr>
    </w:p>
    <w:p w14:paraId="0F09C276" w14:textId="0475E0D8" w:rsidR="00254221" w:rsidRPr="00D51908" w:rsidRDefault="00254221" w:rsidP="00254221">
      <w:pPr>
        <w:rPr>
          <w:rFonts w:asciiTheme="minorHAnsi" w:hAnsiTheme="minorHAnsi" w:cstheme="minorHAnsi"/>
        </w:rPr>
      </w:pPr>
    </w:p>
    <w:p w14:paraId="75B9684E" w14:textId="77777777" w:rsidR="00254221" w:rsidRPr="00D51908" w:rsidRDefault="00254221" w:rsidP="00254221">
      <w:pPr>
        <w:rPr>
          <w:rFonts w:asciiTheme="minorHAnsi" w:hAnsiTheme="minorHAnsi" w:cstheme="minorHAnsi"/>
        </w:rPr>
      </w:pPr>
    </w:p>
    <w:p w14:paraId="142922C2" w14:textId="77777777" w:rsidR="009B2F45" w:rsidRPr="00635C84" w:rsidRDefault="009B2F45" w:rsidP="009B0491">
      <w:pPr>
        <w:pStyle w:val="Odstavekseznama"/>
        <w:numPr>
          <w:ilvl w:val="0"/>
          <w:numId w:val="34"/>
        </w:numPr>
        <w:rPr>
          <w:rFonts w:asciiTheme="minorHAnsi" w:hAnsiTheme="minorHAnsi" w:cstheme="minorHAnsi"/>
          <w:b/>
          <w:color w:val="00B050"/>
          <w:sz w:val="36"/>
          <w:szCs w:val="36"/>
        </w:rPr>
      </w:pPr>
      <w:r w:rsidRPr="00635C84">
        <w:rPr>
          <w:rFonts w:asciiTheme="minorHAnsi" w:hAnsiTheme="minorHAnsi" w:cstheme="minorHAnsi"/>
          <w:b/>
          <w:color w:val="00B050"/>
          <w:sz w:val="36"/>
          <w:szCs w:val="36"/>
        </w:rPr>
        <w:lastRenderedPageBreak/>
        <w:t>DRUGA VSEBINA VI DELA</w:t>
      </w:r>
    </w:p>
    <w:p w14:paraId="09273370" w14:textId="01903288" w:rsidR="00AC3062" w:rsidRPr="00D51908" w:rsidRDefault="00AC3062" w:rsidP="00264A0A">
      <w:pPr>
        <w:ind w:left="360"/>
        <w:rPr>
          <w:rFonts w:asciiTheme="minorHAnsi" w:hAnsiTheme="minorHAnsi" w:cstheme="minorHAnsi"/>
        </w:rPr>
      </w:pPr>
    </w:p>
    <w:p w14:paraId="13EF29AE" w14:textId="77777777" w:rsidR="00082FFE" w:rsidRPr="00D51908" w:rsidRDefault="00082FFE" w:rsidP="00264A0A">
      <w:pPr>
        <w:ind w:left="360"/>
        <w:rPr>
          <w:rFonts w:asciiTheme="minorHAnsi" w:hAnsiTheme="minorHAnsi" w:cstheme="minorHAnsi"/>
        </w:rPr>
      </w:pPr>
    </w:p>
    <w:p w14:paraId="3FED03B0" w14:textId="77777777" w:rsidR="009B2F45" w:rsidRPr="00D51908" w:rsidRDefault="009B2F45" w:rsidP="00264A0A">
      <w:pPr>
        <w:ind w:left="360"/>
        <w:rPr>
          <w:rFonts w:asciiTheme="minorHAnsi" w:hAnsiTheme="minorHAnsi" w:cstheme="minorHAnsi"/>
        </w:rPr>
      </w:pPr>
      <w:r w:rsidRPr="00D51908">
        <w:rPr>
          <w:rFonts w:asciiTheme="minorHAnsi" w:hAnsiTheme="minorHAnsi" w:cstheme="minorHAnsi"/>
        </w:rPr>
        <w:t xml:space="preserve">12. 1  </w:t>
      </w:r>
      <w:r w:rsidR="007751BF" w:rsidRPr="00D51908">
        <w:rPr>
          <w:rFonts w:asciiTheme="minorHAnsi" w:hAnsiTheme="minorHAnsi" w:cstheme="minorHAnsi"/>
        </w:rPr>
        <w:t>PROJEKTNO DELO</w:t>
      </w:r>
      <w:r w:rsidR="00E86A2F" w:rsidRPr="00D51908">
        <w:rPr>
          <w:rFonts w:asciiTheme="minorHAnsi" w:hAnsiTheme="minorHAnsi" w:cstheme="minorHAnsi"/>
        </w:rPr>
        <w:t xml:space="preserve"> IN OSTALE VSEBINE VI DELA</w:t>
      </w:r>
    </w:p>
    <w:p w14:paraId="02B35307" w14:textId="77777777" w:rsidR="00035E20" w:rsidRPr="00D51908" w:rsidRDefault="00035E20" w:rsidP="00264A0A">
      <w:pPr>
        <w:rPr>
          <w:rFonts w:asciiTheme="minorHAnsi" w:hAnsiTheme="minorHAnsi" w:cstheme="minorHAnsi"/>
        </w:rPr>
      </w:pPr>
    </w:p>
    <w:p w14:paraId="3484F016" w14:textId="77777777" w:rsidR="00AC3062" w:rsidRPr="00D51908" w:rsidRDefault="00AC3062" w:rsidP="00761689">
      <w:pPr>
        <w:spacing w:line="360" w:lineRule="auto"/>
        <w:jc w:val="both"/>
        <w:rPr>
          <w:rFonts w:asciiTheme="minorHAnsi" w:hAnsiTheme="minorHAnsi" w:cstheme="minorHAnsi"/>
        </w:rPr>
      </w:pPr>
      <w:r w:rsidRPr="00D51908">
        <w:rPr>
          <w:rFonts w:asciiTheme="minorHAnsi" w:hAnsiTheme="minorHAnsi" w:cstheme="minorHAnsi"/>
        </w:rPr>
        <w:t>Na šoli vseskozi iščemo nove poti in načine dela z učenci. Delo v projektih je postalo stalna oblika spodbujanja in razvijanja inovacijskih dejavnosti pri učiteljih in učencih.</w:t>
      </w:r>
    </w:p>
    <w:p w14:paraId="6AFB4CD7" w14:textId="332B1F94" w:rsidR="00AC3062" w:rsidRPr="00D51908" w:rsidRDefault="00AC3062" w:rsidP="00761689">
      <w:pPr>
        <w:spacing w:line="360" w:lineRule="auto"/>
        <w:rPr>
          <w:rFonts w:asciiTheme="minorHAnsi" w:hAnsiTheme="minorHAnsi" w:cstheme="minorHAnsi"/>
        </w:rPr>
      </w:pPr>
      <w:r w:rsidRPr="00D51908">
        <w:rPr>
          <w:rFonts w:asciiTheme="minorHAnsi" w:hAnsiTheme="minorHAnsi" w:cstheme="minorHAnsi"/>
        </w:rPr>
        <w:t xml:space="preserve">V šolskem letu </w:t>
      </w:r>
      <w:r w:rsidR="005A61BA" w:rsidRPr="00D51908">
        <w:rPr>
          <w:rFonts w:asciiTheme="minorHAnsi" w:hAnsiTheme="minorHAnsi" w:cstheme="minorHAnsi"/>
        </w:rPr>
        <w:t>202</w:t>
      </w:r>
      <w:r w:rsidR="00F13FB5" w:rsidRPr="00D51908">
        <w:rPr>
          <w:rFonts w:asciiTheme="minorHAnsi" w:hAnsiTheme="minorHAnsi" w:cstheme="minorHAnsi"/>
        </w:rPr>
        <w:t>3</w:t>
      </w:r>
      <w:r w:rsidR="005A61BA" w:rsidRPr="00D51908">
        <w:rPr>
          <w:rFonts w:asciiTheme="minorHAnsi" w:hAnsiTheme="minorHAnsi" w:cstheme="minorHAnsi"/>
        </w:rPr>
        <w:t>/2</w:t>
      </w:r>
      <w:r w:rsidR="00F13FB5" w:rsidRPr="00D51908">
        <w:rPr>
          <w:rFonts w:asciiTheme="minorHAnsi" w:hAnsiTheme="minorHAnsi" w:cstheme="minorHAnsi"/>
        </w:rPr>
        <w:t>4</w:t>
      </w:r>
      <w:r w:rsidRPr="00D51908">
        <w:rPr>
          <w:rFonts w:asciiTheme="minorHAnsi" w:hAnsiTheme="minorHAnsi" w:cstheme="minorHAnsi"/>
        </w:rPr>
        <w:t xml:space="preserve"> </w:t>
      </w:r>
      <w:r w:rsidR="007751BF" w:rsidRPr="00D51908">
        <w:rPr>
          <w:rFonts w:asciiTheme="minorHAnsi" w:hAnsiTheme="minorHAnsi" w:cstheme="minorHAnsi"/>
        </w:rPr>
        <w:t>bomo sodelovali</w:t>
      </w:r>
      <w:r w:rsidR="00FE17DE" w:rsidRPr="00D51908">
        <w:rPr>
          <w:rFonts w:asciiTheme="minorHAnsi" w:hAnsiTheme="minorHAnsi" w:cstheme="minorHAnsi"/>
        </w:rPr>
        <w:t xml:space="preserve"> pri naslednji</w:t>
      </w:r>
      <w:r w:rsidRPr="00D51908">
        <w:rPr>
          <w:rFonts w:asciiTheme="minorHAnsi" w:hAnsiTheme="minorHAnsi" w:cstheme="minorHAnsi"/>
        </w:rPr>
        <w:t>h</w:t>
      </w:r>
      <w:r w:rsidR="007751BF" w:rsidRPr="00D51908">
        <w:rPr>
          <w:rFonts w:asciiTheme="minorHAnsi" w:hAnsiTheme="minorHAnsi" w:cstheme="minorHAnsi"/>
        </w:rPr>
        <w:t xml:space="preserve"> projektih</w:t>
      </w:r>
      <w:r w:rsidRPr="00D51908">
        <w:rPr>
          <w:rFonts w:asciiTheme="minorHAnsi" w:hAnsiTheme="minorHAnsi" w:cstheme="minorHAnsi"/>
        </w:rPr>
        <w:t>:</w:t>
      </w:r>
    </w:p>
    <w:p w14:paraId="24A1575E" w14:textId="77777777" w:rsidR="00830347" w:rsidRPr="00D51908" w:rsidRDefault="00830347" w:rsidP="009A3EE7">
      <w:pPr>
        <w:spacing w:line="360" w:lineRule="auto"/>
        <w:rPr>
          <w:rFonts w:asciiTheme="minorHAnsi" w:hAnsiTheme="minorHAnsi" w:cstheme="minorHAnsi"/>
          <w:b/>
        </w:rPr>
      </w:pPr>
      <w:bookmarkStart w:id="32" w:name="_Hlk80006040"/>
    </w:p>
    <w:p w14:paraId="48292D63" w14:textId="77777777" w:rsidR="000C61CD" w:rsidRPr="00D51908" w:rsidRDefault="000C61CD" w:rsidP="00154E8D">
      <w:pPr>
        <w:pStyle w:val="Odstavekseznama"/>
        <w:numPr>
          <w:ilvl w:val="0"/>
          <w:numId w:val="63"/>
        </w:numPr>
        <w:spacing w:after="160" w:line="360" w:lineRule="auto"/>
        <w:rPr>
          <w:rFonts w:asciiTheme="minorHAnsi" w:hAnsiTheme="minorHAnsi" w:cstheme="minorHAnsi"/>
          <w:b/>
        </w:rPr>
      </w:pPr>
      <w:bookmarkStart w:id="33" w:name="_Hlk106704220"/>
      <w:bookmarkEnd w:id="32"/>
      <w:r w:rsidRPr="00D51908">
        <w:rPr>
          <w:rFonts w:asciiTheme="minorHAnsi" w:hAnsiTheme="minorHAnsi" w:cstheme="minorHAnsi"/>
          <w:b/>
        </w:rPr>
        <w:t>METELKOVO PERO: MARINKA CERINŠEK</w:t>
      </w:r>
    </w:p>
    <w:bookmarkEnd w:id="33"/>
    <w:p w14:paraId="6EBF0821" w14:textId="77777777" w:rsidR="000C61CD" w:rsidRPr="00D51908" w:rsidRDefault="000C61CD" w:rsidP="000C61CD">
      <w:pPr>
        <w:spacing w:line="360" w:lineRule="auto"/>
        <w:rPr>
          <w:rFonts w:asciiTheme="minorHAnsi" w:hAnsiTheme="minorHAnsi" w:cstheme="minorHAnsi"/>
        </w:rPr>
      </w:pPr>
      <w:r w:rsidRPr="00D51908">
        <w:rPr>
          <w:rFonts w:asciiTheme="minorHAnsi" w:hAnsiTheme="minorHAnsi" w:cstheme="minorHAnsi"/>
        </w:rPr>
        <w:t>Osnovna šola Frana Metelka Škocjan v okviru projekta Metelkovo pero vabi  k sodelovanju na  likovnem in literarnem natečaju z različno tematiko. Z natečajem spodbujamo  učence, da bi  s svojim čopičem in peresom prebudili v sebi svojo ustvarjalnost in razmišljanja podelili s sovrstniki, krepili ter  razvijali besedno ustvarjalnost, naklonjenost do maternega in slovenskega jezika ter tako dokazovali svojo izrazno moč.  Tako bodo sledili Metelkovi misli  Vse za ljubo slovenščino,  ki jo je udejanjal s svojim delom.</w:t>
      </w:r>
    </w:p>
    <w:p w14:paraId="31A7B9AC" w14:textId="77777777" w:rsidR="000C61CD" w:rsidRPr="00D51908" w:rsidRDefault="000C61CD" w:rsidP="000C61CD">
      <w:pPr>
        <w:spacing w:line="360" w:lineRule="auto"/>
        <w:rPr>
          <w:rFonts w:asciiTheme="minorHAnsi" w:hAnsiTheme="minorHAnsi" w:cstheme="minorHAnsi"/>
        </w:rPr>
      </w:pPr>
      <w:r w:rsidRPr="00D51908">
        <w:rPr>
          <w:rFonts w:asciiTheme="minorHAnsi" w:hAnsiTheme="minorHAnsi" w:cstheme="minorHAnsi"/>
        </w:rPr>
        <w:t xml:space="preserve">Zato je  natečaj  posvečen Franu Metelku in njegovemu jezikovno raziskovalnemu delu.  Želimo, da mladi razmišljajo o svojem odnosu do slovenščine in tujih jezikov, o večjezičnosti,  domovini, kulturni raznolikosti, ekologiji ..., skratka o različnih temah, ki jih predlagajo zaposleni, učenci … izziv so različni šolski projekti, prednostna naloga šole, teme, povezane z literarnimi in drugimi ustvarjalci na ravni države (Tartinijevo, Plečnikovo leto …). </w:t>
      </w:r>
    </w:p>
    <w:p w14:paraId="0A8AD3AE" w14:textId="77777777" w:rsidR="000C61CD" w:rsidRPr="00D51908" w:rsidRDefault="000C61CD" w:rsidP="000C61CD">
      <w:pPr>
        <w:spacing w:line="360" w:lineRule="auto"/>
        <w:rPr>
          <w:rFonts w:asciiTheme="minorHAnsi" w:hAnsiTheme="minorHAnsi" w:cstheme="minorHAnsi"/>
        </w:rPr>
      </w:pPr>
      <w:r w:rsidRPr="00D51908">
        <w:rPr>
          <w:rFonts w:asciiTheme="minorHAnsi" w:hAnsiTheme="minorHAnsi" w:cstheme="minorHAnsi"/>
        </w:rPr>
        <w:t xml:space="preserve">Minattijev verz </w:t>
      </w:r>
      <w:r w:rsidRPr="00D51908">
        <w:rPr>
          <w:rFonts w:asciiTheme="minorHAnsi" w:hAnsiTheme="minorHAnsi" w:cstheme="minorHAnsi"/>
          <w:i/>
        </w:rPr>
        <w:t>Nekoga moraš imeti rad</w:t>
      </w:r>
      <w:r w:rsidRPr="00D51908">
        <w:rPr>
          <w:rFonts w:asciiTheme="minorHAnsi" w:hAnsiTheme="minorHAnsi" w:cstheme="minorHAnsi"/>
        </w:rPr>
        <w:t xml:space="preserve"> bo navdih ustvarjalcem literarnega in likovnega v šol. l. 2023/2024. </w:t>
      </w:r>
    </w:p>
    <w:p w14:paraId="0AE765AC" w14:textId="77777777" w:rsidR="000C61CD" w:rsidRPr="00D51908" w:rsidRDefault="000C61CD" w:rsidP="000C61CD">
      <w:pPr>
        <w:spacing w:line="360" w:lineRule="auto"/>
        <w:rPr>
          <w:rFonts w:asciiTheme="minorHAnsi" w:hAnsiTheme="minorHAnsi" w:cstheme="minorHAnsi"/>
        </w:rPr>
      </w:pPr>
      <w:r w:rsidRPr="00D51908">
        <w:rPr>
          <w:rFonts w:asciiTheme="minorHAnsi" w:hAnsiTheme="minorHAnsi" w:cstheme="minorHAnsi"/>
        </w:rPr>
        <w:t>Natečaj je namenjen učencem od 1. do 9. razreda, in sicer poteka v 3 skupinah:</w:t>
      </w:r>
    </w:p>
    <w:p w14:paraId="6A343872" w14:textId="77777777" w:rsidR="000C61CD" w:rsidRPr="00D51908" w:rsidRDefault="000C61CD" w:rsidP="000C61CD">
      <w:pPr>
        <w:spacing w:line="360" w:lineRule="auto"/>
        <w:rPr>
          <w:rFonts w:asciiTheme="minorHAnsi" w:hAnsiTheme="minorHAnsi" w:cstheme="minorHAnsi"/>
        </w:rPr>
      </w:pPr>
      <w:r w:rsidRPr="00D51908">
        <w:rPr>
          <w:rFonts w:asciiTheme="minorHAnsi" w:hAnsiTheme="minorHAnsi" w:cstheme="minorHAnsi"/>
        </w:rPr>
        <w:t>1.            triletje (1. do 3. razred): likovni,</w:t>
      </w:r>
    </w:p>
    <w:p w14:paraId="706659C2" w14:textId="77777777" w:rsidR="000C61CD" w:rsidRPr="00D51908" w:rsidRDefault="000C61CD" w:rsidP="000C61CD">
      <w:pPr>
        <w:spacing w:line="360" w:lineRule="auto"/>
        <w:rPr>
          <w:rFonts w:asciiTheme="minorHAnsi" w:hAnsiTheme="minorHAnsi" w:cstheme="minorHAnsi"/>
        </w:rPr>
      </w:pPr>
      <w:r w:rsidRPr="00D51908">
        <w:rPr>
          <w:rFonts w:asciiTheme="minorHAnsi" w:hAnsiTheme="minorHAnsi" w:cstheme="minorHAnsi"/>
        </w:rPr>
        <w:t>2.            triletje (4. do 6. razred): literarni,</w:t>
      </w:r>
    </w:p>
    <w:p w14:paraId="218E5A58" w14:textId="77777777" w:rsidR="000C61CD" w:rsidRPr="00D51908" w:rsidRDefault="000C61CD" w:rsidP="000C61CD">
      <w:pPr>
        <w:spacing w:line="360" w:lineRule="auto"/>
        <w:rPr>
          <w:rFonts w:asciiTheme="minorHAnsi" w:hAnsiTheme="minorHAnsi" w:cstheme="minorHAnsi"/>
        </w:rPr>
      </w:pPr>
      <w:r w:rsidRPr="00D51908">
        <w:rPr>
          <w:rFonts w:asciiTheme="minorHAnsi" w:hAnsiTheme="minorHAnsi" w:cstheme="minorHAnsi"/>
        </w:rPr>
        <w:t>3.            triletje (7. do 9. razred): literarni – posebej proza, posebej poezija.</w:t>
      </w:r>
    </w:p>
    <w:p w14:paraId="6D2CA6FA" w14:textId="77777777" w:rsidR="000C61CD" w:rsidRPr="00D51908" w:rsidRDefault="000C61CD" w:rsidP="000C61CD">
      <w:pPr>
        <w:spacing w:line="360" w:lineRule="auto"/>
        <w:rPr>
          <w:rFonts w:asciiTheme="minorHAnsi" w:hAnsiTheme="minorHAnsi" w:cstheme="minorHAnsi"/>
        </w:rPr>
      </w:pPr>
      <w:r w:rsidRPr="00D51908">
        <w:rPr>
          <w:rFonts w:asciiTheme="minorHAnsi" w:hAnsiTheme="minorHAnsi" w:cstheme="minorHAnsi"/>
        </w:rPr>
        <w:t>Šola lahko sodeluje z največ 8 izdelki iz vsake skupine.</w:t>
      </w:r>
    </w:p>
    <w:p w14:paraId="650EA9D2" w14:textId="77777777" w:rsidR="000C61CD" w:rsidRPr="00D51908" w:rsidRDefault="000C61CD" w:rsidP="000C61CD">
      <w:pPr>
        <w:spacing w:line="360" w:lineRule="auto"/>
        <w:rPr>
          <w:rFonts w:asciiTheme="minorHAnsi" w:hAnsiTheme="minorHAnsi" w:cstheme="minorHAnsi"/>
        </w:rPr>
      </w:pPr>
      <w:r w:rsidRPr="00D51908">
        <w:rPr>
          <w:rFonts w:asciiTheme="minorHAnsi" w:hAnsiTheme="minorHAnsi" w:cstheme="minorHAnsi"/>
        </w:rPr>
        <w:t>Na literarnem natečaju lahko učenci sodelujejo s proznimi prispevki različnih zvrsti: domišljijski, doživljajski spis, potopis, pismo, poezija …</w:t>
      </w:r>
    </w:p>
    <w:p w14:paraId="7E95D7CB" w14:textId="77777777" w:rsidR="000C61CD" w:rsidRPr="00D51908" w:rsidRDefault="000C61CD" w:rsidP="000C61CD">
      <w:pPr>
        <w:spacing w:line="360" w:lineRule="auto"/>
        <w:rPr>
          <w:rFonts w:asciiTheme="minorHAnsi" w:hAnsiTheme="minorHAnsi" w:cstheme="minorHAnsi"/>
        </w:rPr>
      </w:pPr>
      <w:r w:rsidRPr="00D51908">
        <w:rPr>
          <w:rFonts w:asciiTheme="minorHAnsi" w:hAnsiTheme="minorHAnsi" w:cstheme="minorHAnsi"/>
        </w:rPr>
        <w:t>Čas trajanja razpisa</w:t>
      </w:r>
    </w:p>
    <w:p w14:paraId="3E65D32A" w14:textId="1A7ABB45" w:rsidR="00254221" w:rsidRPr="00D51908" w:rsidRDefault="000C61CD" w:rsidP="000C61CD">
      <w:pPr>
        <w:spacing w:line="360" w:lineRule="auto"/>
        <w:rPr>
          <w:rFonts w:asciiTheme="minorHAnsi" w:hAnsiTheme="minorHAnsi" w:cstheme="minorHAnsi"/>
        </w:rPr>
      </w:pPr>
      <w:r w:rsidRPr="00D51908">
        <w:rPr>
          <w:rFonts w:asciiTheme="minorHAnsi" w:hAnsiTheme="minorHAnsi" w:cstheme="minorHAnsi"/>
        </w:rPr>
        <w:lastRenderedPageBreak/>
        <w:t>Natečaj poteka  od 25. septembra 2023. Rok za oddajo prispevkov je 20. 12. 2023, razglasitev natečaja pa 24. 1.  2024.</w:t>
      </w:r>
    </w:p>
    <w:p w14:paraId="45C9174A" w14:textId="77777777" w:rsidR="00A317FD" w:rsidRPr="00D51908" w:rsidRDefault="00A317FD" w:rsidP="00264A0A">
      <w:pPr>
        <w:rPr>
          <w:rFonts w:asciiTheme="minorHAnsi" w:hAnsiTheme="minorHAnsi" w:cstheme="minorHAnsi"/>
          <w:color w:val="0070C0"/>
        </w:rPr>
      </w:pPr>
    </w:p>
    <w:p w14:paraId="0076C73E" w14:textId="1959707F" w:rsidR="000C61CD" w:rsidRPr="00D51908" w:rsidRDefault="000C61CD" w:rsidP="009B0491">
      <w:pPr>
        <w:numPr>
          <w:ilvl w:val="0"/>
          <w:numId w:val="52"/>
        </w:numPr>
        <w:shd w:val="clear" w:color="auto" w:fill="FFFFFF"/>
        <w:spacing w:after="160" w:line="276" w:lineRule="auto"/>
        <w:jc w:val="both"/>
        <w:rPr>
          <w:rFonts w:asciiTheme="minorHAnsi" w:hAnsiTheme="minorHAnsi" w:cstheme="minorHAnsi"/>
        </w:rPr>
      </w:pPr>
      <w:r w:rsidRPr="00D51908">
        <w:rPr>
          <w:rFonts w:asciiTheme="minorHAnsi" w:hAnsiTheme="minorHAnsi" w:cstheme="minorHAnsi"/>
          <w:b/>
          <w:bCs/>
        </w:rPr>
        <w:t>UNESCO mreža pridruženih šol</w:t>
      </w:r>
    </w:p>
    <w:p w14:paraId="67C63B23" w14:textId="77777777" w:rsidR="000C61CD" w:rsidRPr="00D51908" w:rsidRDefault="000C61CD" w:rsidP="000C61CD">
      <w:pPr>
        <w:shd w:val="clear" w:color="auto" w:fill="FFFFFF"/>
        <w:spacing w:before="100" w:beforeAutospacing="1" w:after="100" w:afterAutospacing="1" w:line="360" w:lineRule="auto"/>
        <w:jc w:val="both"/>
        <w:rPr>
          <w:rFonts w:asciiTheme="minorHAnsi" w:hAnsiTheme="minorHAnsi" w:cstheme="minorHAnsi"/>
        </w:rPr>
      </w:pPr>
      <w:r w:rsidRPr="00D51908">
        <w:rPr>
          <w:rFonts w:asciiTheme="minorHAnsi" w:hAnsiTheme="minorHAnsi" w:cstheme="minorHAnsi"/>
        </w:rPr>
        <w:t xml:space="preserve">Naša šola se je v šolskem letu 2015/16 pridružila UNESCO mreži pridruženih šol. Slovenska mreža je del mednarodne UNESCO mreže, ki deluje od leta 1953 in v katero je vključenih kar 9000 predšolskih, osnovnošolskih in srednješolskih izobraževalnih ustanov v 180 državah po svetu. Organizacija UNESCO, ki je ena od agencij OZN, želi prispevati k miru, odpravi revščine, trajnostnemu razvoju in medkulturnemu dialogu. Temeljni cilj UNESCO ASP mreže je uveljaviti kulturo miru in nenasilja ter naučiti se skrbeti za ohranitev skupnega doma – planeta Zemlje ter skozi projekte otroke in mladino čim bolje pripraviti na izzive vedno bolj kompleksnega in medsebojno odvisnega sveta. Prednostne naloge ostajajo tudi za šolsko leto 2023/24 podobne kot tekom preostalih let. Prizadevamo si za uresničevanje ciljev trajnostnega razvoja (agenda 2030), globalno državljanstvo, medkulturni dialog, enake možnosti za vse, staranje prebivalstva, podpiranje programov za razvoj učnih vsebin, širjenje učnega prostora, povezovanje in ne tekmovanje. </w:t>
      </w:r>
    </w:p>
    <w:p w14:paraId="3AD78E99" w14:textId="77777777" w:rsidR="000C61CD" w:rsidRPr="00D51908" w:rsidRDefault="000C61CD" w:rsidP="000C61CD">
      <w:pPr>
        <w:shd w:val="clear" w:color="auto" w:fill="FFFFFF"/>
        <w:spacing w:before="100" w:beforeAutospacing="1" w:after="100" w:afterAutospacing="1" w:line="360" w:lineRule="auto"/>
        <w:jc w:val="both"/>
        <w:rPr>
          <w:rFonts w:asciiTheme="minorHAnsi" w:hAnsiTheme="minorHAnsi" w:cstheme="minorHAnsi"/>
        </w:rPr>
      </w:pPr>
      <w:r w:rsidRPr="00D51908">
        <w:rPr>
          <w:rFonts w:asciiTheme="minorHAnsi" w:hAnsiTheme="minorHAnsi" w:cstheme="minorHAnsi"/>
        </w:rPr>
        <w:t xml:space="preserve">V okviru UNESCO šole se obravnavajo ŠTIRI UNESCO TEME: </w:t>
      </w:r>
    </w:p>
    <w:p w14:paraId="7A866390" w14:textId="77777777" w:rsidR="000C61CD" w:rsidRPr="00D51908" w:rsidRDefault="000C61CD" w:rsidP="000C61CD">
      <w:pPr>
        <w:shd w:val="clear" w:color="auto" w:fill="FFFFFF"/>
        <w:spacing w:before="100" w:beforeAutospacing="1" w:after="100" w:afterAutospacing="1" w:line="360" w:lineRule="auto"/>
        <w:jc w:val="both"/>
        <w:rPr>
          <w:rFonts w:asciiTheme="minorHAnsi" w:hAnsiTheme="minorHAnsi" w:cstheme="minorHAnsi"/>
        </w:rPr>
      </w:pPr>
      <w:r w:rsidRPr="00D51908">
        <w:rPr>
          <w:rFonts w:asciiTheme="minorHAnsi" w:hAnsiTheme="minorHAnsi" w:cstheme="minorHAnsi"/>
        </w:rPr>
        <w:t xml:space="preserve">Svetovni problemi in vloga ZN pri njihovem reševanju. </w:t>
      </w:r>
    </w:p>
    <w:p w14:paraId="10A67F4E" w14:textId="77777777" w:rsidR="000C61CD" w:rsidRPr="00D51908" w:rsidRDefault="000C61CD" w:rsidP="000C61CD">
      <w:pPr>
        <w:shd w:val="clear" w:color="auto" w:fill="FFFFFF"/>
        <w:spacing w:before="100" w:beforeAutospacing="1" w:after="100" w:afterAutospacing="1" w:line="360" w:lineRule="auto"/>
        <w:jc w:val="both"/>
        <w:rPr>
          <w:rFonts w:asciiTheme="minorHAnsi" w:hAnsiTheme="minorHAnsi" w:cstheme="minorHAnsi"/>
        </w:rPr>
      </w:pPr>
      <w:r w:rsidRPr="00D51908">
        <w:rPr>
          <w:rFonts w:asciiTheme="minorHAnsi" w:hAnsiTheme="minorHAnsi" w:cstheme="minorHAnsi"/>
        </w:rPr>
        <w:t xml:space="preserve">Mir in človekove pravice. </w:t>
      </w:r>
    </w:p>
    <w:p w14:paraId="5E6E8DB4" w14:textId="77777777" w:rsidR="000C61CD" w:rsidRPr="00D51908" w:rsidRDefault="000C61CD" w:rsidP="000C61CD">
      <w:pPr>
        <w:shd w:val="clear" w:color="auto" w:fill="FFFFFF"/>
        <w:spacing w:before="100" w:beforeAutospacing="1" w:after="100" w:afterAutospacing="1" w:line="360" w:lineRule="auto"/>
        <w:jc w:val="both"/>
        <w:rPr>
          <w:rFonts w:asciiTheme="minorHAnsi" w:hAnsiTheme="minorHAnsi" w:cstheme="minorHAnsi"/>
        </w:rPr>
      </w:pPr>
      <w:r w:rsidRPr="00D51908">
        <w:rPr>
          <w:rFonts w:asciiTheme="minorHAnsi" w:hAnsiTheme="minorHAnsi" w:cstheme="minorHAnsi"/>
        </w:rPr>
        <w:t xml:space="preserve">Izobraževanje. </w:t>
      </w:r>
    </w:p>
    <w:p w14:paraId="523F1F56" w14:textId="77777777" w:rsidR="000C61CD" w:rsidRPr="00D51908" w:rsidRDefault="000C61CD" w:rsidP="000C61CD">
      <w:pPr>
        <w:shd w:val="clear" w:color="auto" w:fill="FFFFFF"/>
        <w:spacing w:before="100" w:beforeAutospacing="1" w:after="100" w:afterAutospacing="1" w:line="360" w:lineRule="auto"/>
        <w:jc w:val="both"/>
        <w:rPr>
          <w:rFonts w:asciiTheme="minorHAnsi" w:hAnsiTheme="minorHAnsi" w:cstheme="minorHAnsi"/>
        </w:rPr>
      </w:pPr>
      <w:r w:rsidRPr="00D51908">
        <w:rPr>
          <w:rFonts w:asciiTheme="minorHAnsi" w:hAnsiTheme="minorHAnsi" w:cstheme="minorHAnsi"/>
        </w:rPr>
        <w:t xml:space="preserve">Medkulturni dialog. </w:t>
      </w:r>
    </w:p>
    <w:p w14:paraId="5AA20420" w14:textId="77777777" w:rsidR="000C61CD" w:rsidRPr="00D51908" w:rsidRDefault="000C61CD" w:rsidP="000C61CD">
      <w:pPr>
        <w:shd w:val="clear" w:color="auto" w:fill="FFFFFF"/>
        <w:spacing w:before="100" w:beforeAutospacing="1" w:after="100" w:afterAutospacing="1" w:line="360" w:lineRule="auto"/>
        <w:jc w:val="both"/>
        <w:rPr>
          <w:rFonts w:asciiTheme="minorHAnsi" w:hAnsiTheme="minorHAnsi" w:cstheme="minorHAnsi"/>
        </w:rPr>
      </w:pPr>
      <w:r w:rsidRPr="00D51908">
        <w:rPr>
          <w:rFonts w:asciiTheme="minorHAnsi" w:hAnsiTheme="minorHAnsi" w:cstheme="minorHAnsi"/>
        </w:rPr>
        <w:t>Unesco šola teži k uravnoteženemu razvijanju ŠTIRIH STEBROV IZOBRAŽEVANJA:</w:t>
      </w:r>
    </w:p>
    <w:p w14:paraId="14853052" w14:textId="77777777" w:rsidR="000C61CD" w:rsidRPr="00D51908" w:rsidRDefault="000C61CD" w:rsidP="000C61CD">
      <w:pPr>
        <w:shd w:val="clear" w:color="auto" w:fill="FFFFFF"/>
        <w:spacing w:before="100" w:beforeAutospacing="1" w:after="100" w:afterAutospacing="1" w:line="360" w:lineRule="auto"/>
        <w:jc w:val="both"/>
        <w:rPr>
          <w:rFonts w:asciiTheme="minorHAnsi" w:hAnsiTheme="minorHAnsi" w:cstheme="minorHAnsi"/>
          <w:b/>
        </w:rPr>
      </w:pPr>
      <w:r w:rsidRPr="00D51908">
        <w:rPr>
          <w:rFonts w:asciiTheme="minorHAnsi" w:hAnsiTheme="minorHAnsi" w:cstheme="minorHAnsi"/>
          <w:b/>
        </w:rPr>
        <w:t>Učiti se, da bi vedeli.  Učiti se, da bi znali delati.  Učiti se, da bi znali živeti skupaj.  Učiti se biti.</w:t>
      </w:r>
    </w:p>
    <w:p w14:paraId="6064EAF1" w14:textId="716F06A7" w:rsidR="00254221" w:rsidRPr="00D51908" w:rsidRDefault="000C61CD" w:rsidP="00923882">
      <w:pPr>
        <w:shd w:val="clear" w:color="auto" w:fill="FFFFFF"/>
        <w:spacing w:before="100" w:beforeAutospacing="1" w:after="100" w:afterAutospacing="1" w:line="360" w:lineRule="auto"/>
        <w:jc w:val="both"/>
        <w:rPr>
          <w:rFonts w:asciiTheme="minorHAnsi" w:hAnsiTheme="minorHAnsi" w:cstheme="minorHAnsi"/>
        </w:rPr>
      </w:pPr>
      <w:r w:rsidRPr="00D51908">
        <w:rPr>
          <w:rFonts w:asciiTheme="minorHAnsi" w:hAnsiTheme="minorHAnsi" w:cstheme="minorHAnsi"/>
        </w:rPr>
        <w:t xml:space="preserve">Mreža temelji na medsebojnem sodelovanju šol, ki so združene okoli središča – naša šola spada pod središče za Posavje, Dolenjsko in Belo krajino – ter tudi širše. Šole v mreži se vključujejo v razne projekte in tabore drugih šol ter obeležujejo pomembnejše dneve. V šolskem letu 2023/24 se bomo vključili v več </w:t>
      </w:r>
      <w:r w:rsidRPr="00D51908">
        <w:rPr>
          <w:rFonts w:asciiTheme="minorHAnsi" w:hAnsiTheme="minorHAnsi" w:cstheme="minorHAnsi"/>
        </w:rPr>
        <w:lastRenderedPageBreak/>
        <w:t>projektov, potrjenih s strani UNESCO ASP mreže (Večerja, Učenec poučuje…), ter obeležili naslednje dneve: 8. 3. – dan žena, 5. 10. – dan učiteljev, 10. 12. – dan človekovih pravic, 21. 5. – dan kulturne raznolikosti za dialog in razvoj, 21. 2. – mednarodni dan maternih jezikov in mnoge druge. Poleg tega bomo nadaljevali tudi s projekti, ki smo jih sami poslali v mrežo - Od pšeničke do potičke ter Drugačnost nas bogati. Projekt vodi Katja Žibert.</w:t>
      </w:r>
    </w:p>
    <w:p w14:paraId="37AC40C5" w14:textId="21D749E8" w:rsidR="000C61CD" w:rsidRPr="00D51908" w:rsidRDefault="000C61CD" w:rsidP="009B0491">
      <w:pPr>
        <w:numPr>
          <w:ilvl w:val="0"/>
          <w:numId w:val="89"/>
        </w:numPr>
        <w:shd w:val="clear" w:color="auto" w:fill="FFFFFF"/>
        <w:spacing w:before="100" w:beforeAutospacing="1" w:after="100" w:afterAutospacing="1" w:line="330" w:lineRule="atLeast"/>
        <w:jc w:val="both"/>
        <w:rPr>
          <w:rFonts w:asciiTheme="minorHAnsi" w:hAnsiTheme="minorHAnsi" w:cstheme="minorHAnsi"/>
          <w:color w:val="000000"/>
        </w:rPr>
      </w:pPr>
      <w:r w:rsidRPr="00D51908">
        <w:rPr>
          <w:rFonts w:asciiTheme="minorHAnsi" w:hAnsiTheme="minorHAnsi" w:cstheme="minorHAnsi"/>
          <w:b/>
          <w:bCs/>
          <w:color w:val="201F1E"/>
          <w:bdr w:val="none" w:sz="0" w:space="0" w:color="auto" w:frame="1"/>
        </w:rPr>
        <w:t>UNESCO – Nacionalni projekt: Drugačnost nas bogati</w:t>
      </w:r>
    </w:p>
    <w:p w14:paraId="2106F03E" w14:textId="1A960BFA" w:rsidR="00C76C65" w:rsidRPr="00D51908" w:rsidRDefault="000C61CD" w:rsidP="00254221">
      <w:pPr>
        <w:shd w:val="clear" w:color="auto" w:fill="FFFFFF"/>
        <w:spacing w:before="100" w:beforeAutospacing="1" w:after="100" w:afterAutospacing="1" w:line="360" w:lineRule="auto"/>
        <w:jc w:val="both"/>
        <w:rPr>
          <w:rFonts w:asciiTheme="minorHAnsi" w:hAnsiTheme="minorHAnsi" w:cstheme="minorHAnsi"/>
          <w:color w:val="0070C0"/>
        </w:rPr>
      </w:pPr>
      <w:r w:rsidRPr="00D51908">
        <w:rPr>
          <w:rFonts w:asciiTheme="minorHAnsi" w:hAnsiTheme="minorHAnsi" w:cstheme="minorHAnsi"/>
          <w:color w:val="201F1E"/>
        </w:rPr>
        <w:t>S projektom Drugačnost nas bogati želimo učence ozavestiti o pomenu medkulturnega učenja in dialoga, strpnosti, sodelovanja v vse bolj raznoliki družbi ter pomenu miru in spoštovanju človekovih pravic. Z izkustvenim učenjem jih želimo pripraviti na življenje v sodobni, vse bolj medkulturni družbi. </w:t>
      </w:r>
      <w:r w:rsidRPr="00D51908">
        <w:rPr>
          <w:rFonts w:asciiTheme="minorHAnsi" w:hAnsiTheme="minorHAnsi" w:cstheme="minorHAnsi"/>
          <w:color w:val="201F1E"/>
          <w:bdr w:val="none" w:sz="0" w:space="0" w:color="auto" w:frame="1"/>
        </w:rPr>
        <w:t>Cilj projekta je učencem približati </w:t>
      </w:r>
      <w:r w:rsidRPr="00D51908">
        <w:rPr>
          <w:rFonts w:asciiTheme="minorHAnsi" w:hAnsiTheme="minorHAnsi" w:cstheme="minorHAnsi"/>
          <w:color w:val="201F1E"/>
        </w:rPr>
        <w:t>druge kulture, narode ter svet drugačnih</w:t>
      </w:r>
      <w:r w:rsidRPr="00D51908">
        <w:rPr>
          <w:rFonts w:asciiTheme="minorHAnsi" w:hAnsiTheme="minorHAnsi" w:cstheme="minorHAnsi"/>
        </w:rPr>
        <w:t>, jih učiti in naučiti strpnosti, medsebojnega sodelovanja in spoštovanja, nenasilnega reševanja konfliktov, predvsem pa življenja brez predsodkov, spoštovanja drugih kultur in življenja v družbi brez meja.</w:t>
      </w:r>
      <w:r w:rsidRPr="00D51908">
        <w:rPr>
          <w:rFonts w:asciiTheme="minorHAnsi" w:hAnsiTheme="minorHAnsi" w:cstheme="minorHAnsi"/>
          <w:color w:val="000000"/>
        </w:rPr>
        <w:t> </w:t>
      </w:r>
      <w:r w:rsidRPr="00D51908">
        <w:rPr>
          <w:rFonts w:asciiTheme="minorHAnsi" w:hAnsiTheme="minorHAnsi" w:cstheme="minorHAnsi"/>
          <w:color w:val="201F1E"/>
          <w:bdr w:val="none" w:sz="0" w:space="0" w:color="auto" w:frame="1"/>
          <w:shd w:val="clear" w:color="auto" w:fill="FFFFFF"/>
        </w:rPr>
        <w:t>Zasnovan je na dveh dejavnostih, ki se medsebojno prepletata in dopolnjujeta s ciljem zavedanja, da nas drugačnost bogati ter s poudarkom na vzgoji za empatijo, altruizmu in medsebojnem sodelovanju.  </w:t>
      </w:r>
      <w:r w:rsidRPr="00D51908">
        <w:rPr>
          <w:rFonts w:asciiTheme="minorHAnsi" w:hAnsiTheme="minorHAnsi" w:cstheme="minorHAnsi"/>
          <w:color w:val="201F1E"/>
          <w:bdr w:val="none" w:sz="0" w:space="0" w:color="auto" w:frame="1"/>
        </w:rPr>
        <w:t xml:space="preserve">Dejavnosti, med katerimi izbirajo prijavljene šole, zajemajo aktivnosti, ki </w:t>
      </w:r>
      <w:r w:rsidRPr="00D51908">
        <w:rPr>
          <w:rFonts w:asciiTheme="minorHAnsi" w:hAnsiTheme="minorHAnsi" w:cstheme="minorHAnsi"/>
          <w:color w:val="201F1E"/>
        </w:rPr>
        <w:t>krepijo področje socialnega zavedanja in odnosnih spretnosti ter dejavnosti, izvedene v okviru Unesco dne na OŠ Frana Metelka Škocjan.  Projekt se zaključi 21. maja, na svetovni dan kulturne raznolikosti za dialog in razvoj.</w:t>
      </w:r>
    </w:p>
    <w:p w14:paraId="1C097CF4" w14:textId="042ED8E1" w:rsidR="00635C84" w:rsidRPr="00635C84" w:rsidRDefault="00C76C65" w:rsidP="00635C84">
      <w:pPr>
        <w:numPr>
          <w:ilvl w:val="0"/>
          <w:numId w:val="53"/>
        </w:numPr>
        <w:spacing w:line="360" w:lineRule="auto"/>
        <w:jc w:val="both"/>
        <w:rPr>
          <w:rFonts w:asciiTheme="minorHAnsi" w:hAnsiTheme="minorHAnsi" w:cstheme="minorHAnsi"/>
          <w:b/>
          <w:bCs/>
          <w:color w:val="000000" w:themeColor="text1"/>
        </w:rPr>
      </w:pPr>
      <w:r w:rsidRPr="00D51908">
        <w:rPr>
          <w:rFonts w:asciiTheme="minorHAnsi" w:hAnsiTheme="minorHAnsi" w:cstheme="minorHAnsi"/>
          <w:b/>
          <w:bCs/>
          <w:color w:val="000000" w:themeColor="text1"/>
        </w:rPr>
        <w:t>UNESCO – projekt Od pšeničke do potičke</w:t>
      </w:r>
    </w:p>
    <w:p w14:paraId="1379C576" w14:textId="40C63D73" w:rsidR="0090681B" w:rsidRPr="00D51908" w:rsidRDefault="0090681B" w:rsidP="00005244">
      <w:pPr>
        <w:pStyle w:val="Navadensplet"/>
        <w:spacing w:before="0" w:beforeAutospacing="0" w:after="102" w:line="360" w:lineRule="auto"/>
        <w:jc w:val="both"/>
        <w:rPr>
          <w:rFonts w:asciiTheme="minorHAnsi" w:hAnsiTheme="minorHAnsi" w:cstheme="minorHAnsi"/>
          <w:color w:val="000000" w:themeColor="text1"/>
        </w:rPr>
      </w:pPr>
      <w:bookmarkStart w:id="34" w:name="_Hlk81971494"/>
      <w:r w:rsidRPr="00D51908">
        <w:rPr>
          <w:rFonts w:asciiTheme="minorHAnsi" w:hAnsiTheme="minorHAnsi" w:cstheme="minorHAnsi"/>
          <w:color w:val="000000" w:themeColor="text1"/>
        </w:rPr>
        <w:t xml:space="preserve">Z dejavnostmi projekta Od pšeničke do potičke želimo, da bogate izkušnje in znanje o naravi, kulturni in naravni dediščini, skrbi za okolje starejših preidejo na mlajše. Ob tem pa se vsi skupaj učimo strpnosti drug od drugega. Vse to zapoveduje eden izmed štirih stebrov izobraževanja </w:t>
      </w:r>
      <w:r w:rsidRPr="00D51908">
        <w:rPr>
          <w:rFonts w:asciiTheme="minorHAnsi" w:hAnsiTheme="minorHAnsi" w:cstheme="minorHAnsi"/>
          <w:b/>
          <w:bCs/>
          <w:color w:val="000000" w:themeColor="text1"/>
        </w:rPr>
        <w:t>Naučiti se živeti skupaj</w:t>
      </w:r>
      <w:r w:rsidRPr="00D51908">
        <w:rPr>
          <w:rFonts w:asciiTheme="minorHAnsi" w:hAnsiTheme="minorHAnsi" w:cstheme="minorHAnsi"/>
          <w:color w:val="000000" w:themeColor="text1"/>
        </w:rPr>
        <w:t xml:space="preserve"> (živeti v medgeneracijskem sožitju), kateremu želimo slediti. Seveda pa bomo sledili tudi preostalim trem. V projektu bomo sledimo cilju 4. 7 izobraževanje za trajnostni razvoj.</w:t>
      </w:r>
      <w:r w:rsidR="003A76F1" w:rsidRPr="00D51908">
        <w:rPr>
          <w:rFonts w:asciiTheme="minorHAnsi" w:hAnsiTheme="minorHAnsi" w:cstheme="minorHAnsi"/>
          <w:color w:val="000000" w:themeColor="text1"/>
        </w:rPr>
        <w:t xml:space="preserve"> </w:t>
      </w:r>
      <w:r w:rsidRPr="00D51908">
        <w:rPr>
          <w:rFonts w:asciiTheme="minorHAnsi" w:hAnsiTheme="minorHAnsi" w:cstheme="minorHAnsi"/>
          <w:color w:val="000000" w:themeColor="text1"/>
        </w:rPr>
        <w:t>V naslednjem šolskem letu bomo poudarek dali na žitu Ajdi in ob tem spoznavali lokalne ajdove jedi. Spoznavali, zbirali in zapisovali bomo lokalne recepte. Pripravljali bomo različne jedi iz ajde. Dejavnosti bomo povezovali z DEKD (dnevi kulturne dediščine). </w:t>
      </w:r>
      <w:r w:rsidR="003A76F1" w:rsidRPr="00D51908">
        <w:rPr>
          <w:rFonts w:asciiTheme="minorHAnsi" w:hAnsiTheme="minorHAnsi" w:cstheme="minorHAnsi"/>
          <w:color w:val="000000" w:themeColor="text1"/>
        </w:rPr>
        <w:t xml:space="preserve"> </w:t>
      </w:r>
      <w:r w:rsidRPr="00D51908">
        <w:rPr>
          <w:rFonts w:asciiTheme="minorHAnsi" w:hAnsiTheme="minorHAnsi" w:cstheme="minorHAnsi"/>
          <w:color w:val="000000" w:themeColor="text1"/>
        </w:rPr>
        <w:t xml:space="preserve">Cilje projekta bomo uresničevali v sodelovanju s starejšimi lokalnimi prebivalci, ki bodo povabljeni k različnimi delavnicam, izdelovanju tehniških izdelkov in predstavitvi šeg in navad lokalnega okolja in kmečkih opravil, povezanih s temo projekta. Učenci se bodo odpravili na pohod po Mlinarjevi poti in spoznavali mline ob poti. Z obiskom pekarne bodo spoznali potek peke kruha. Mlajši otroci bodo </w:t>
      </w:r>
      <w:r w:rsidRPr="00D51908">
        <w:rPr>
          <w:rFonts w:asciiTheme="minorHAnsi" w:hAnsiTheme="minorHAnsi" w:cstheme="minorHAnsi"/>
          <w:color w:val="000000" w:themeColor="text1"/>
        </w:rPr>
        <w:lastRenderedPageBreak/>
        <w:t>ob pravljicah, pesmih spoznavali pomen kulturne in naravne dediščine ter obiskali lokalne znamenitosti. Pri lokalnih kmetih bodo spoznali današnje delo kmeta ter sodelovali pri kmečkih opravilih. Nova znanja bodo pridobili tudi z raziskovanjem narave, lokalne hrane, ljudskih običajev, šeg in navad ter spoznavanjem svojega lokalnega okolja. Projekt bo  potekal skozi celo šolsko leto, Izvajali ga bomo v vrtcu in vseh razredih osnovne šole.</w:t>
      </w:r>
      <w:r w:rsidR="003A76F1" w:rsidRPr="00D51908">
        <w:rPr>
          <w:rFonts w:asciiTheme="minorHAnsi" w:hAnsiTheme="minorHAnsi" w:cstheme="minorHAnsi"/>
          <w:color w:val="000000" w:themeColor="text1"/>
        </w:rPr>
        <w:t xml:space="preserve"> </w:t>
      </w:r>
      <w:bookmarkEnd w:id="34"/>
      <w:r w:rsidRPr="00D51908">
        <w:rPr>
          <w:rFonts w:asciiTheme="minorHAnsi" w:hAnsiTheme="minorHAnsi" w:cstheme="minorHAnsi"/>
          <w:color w:val="000000" w:themeColor="text1"/>
        </w:rPr>
        <w:t>Izvajanje tehniških in naravoslovnih dni v okviru katerih lahko obiščejo lokalne kmete, pekarne, mline ter spoznavajo kmečka opravila in sodelujejo pri njih.</w:t>
      </w:r>
    </w:p>
    <w:p w14:paraId="4198F1C5" w14:textId="77777777" w:rsidR="0090681B" w:rsidRPr="00D51908" w:rsidRDefault="0090681B" w:rsidP="009B0491">
      <w:pPr>
        <w:numPr>
          <w:ilvl w:val="0"/>
          <w:numId w:val="81"/>
        </w:numPr>
        <w:spacing w:line="360" w:lineRule="auto"/>
        <w:jc w:val="both"/>
        <w:rPr>
          <w:rFonts w:asciiTheme="minorHAnsi" w:hAnsiTheme="minorHAnsi" w:cstheme="minorHAnsi"/>
          <w:color w:val="000000" w:themeColor="text1"/>
        </w:rPr>
      </w:pPr>
      <w:r w:rsidRPr="00D51908">
        <w:rPr>
          <w:rFonts w:asciiTheme="minorHAnsi" w:hAnsiTheme="minorHAnsi" w:cstheme="minorHAnsi"/>
          <w:color w:val="000000" w:themeColor="text1"/>
        </w:rPr>
        <w:t>Povezovanje s starejšimi lokalnimi prebivalci ter spoznavanje različnih ljudskih običajev ter predmetov, ki so povezni s setvijo in žetvijo.</w:t>
      </w:r>
    </w:p>
    <w:p w14:paraId="237FEB5C" w14:textId="77777777" w:rsidR="0090681B" w:rsidRPr="00D51908" w:rsidRDefault="0090681B" w:rsidP="009B0491">
      <w:pPr>
        <w:numPr>
          <w:ilvl w:val="0"/>
          <w:numId w:val="81"/>
        </w:numPr>
        <w:spacing w:line="360" w:lineRule="auto"/>
        <w:jc w:val="both"/>
        <w:rPr>
          <w:rFonts w:asciiTheme="minorHAnsi" w:hAnsiTheme="minorHAnsi" w:cstheme="minorHAnsi"/>
          <w:color w:val="000000" w:themeColor="text1"/>
        </w:rPr>
      </w:pPr>
      <w:r w:rsidRPr="00D51908">
        <w:rPr>
          <w:rFonts w:asciiTheme="minorHAnsi" w:hAnsiTheme="minorHAnsi" w:cstheme="minorHAnsi"/>
          <w:color w:val="000000" w:themeColor="text1"/>
        </w:rPr>
        <w:t>Obisk muzejev.</w:t>
      </w:r>
    </w:p>
    <w:p w14:paraId="7D74E543" w14:textId="77777777" w:rsidR="0090681B" w:rsidRPr="00D51908" w:rsidRDefault="0090681B" w:rsidP="009B0491">
      <w:pPr>
        <w:numPr>
          <w:ilvl w:val="0"/>
          <w:numId w:val="81"/>
        </w:numPr>
        <w:spacing w:line="360" w:lineRule="auto"/>
        <w:jc w:val="both"/>
        <w:rPr>
          <w:rFonts w:asciiTheme="minorHAnsi" w:hAnsiTheme="minorHAnsi" w:cstheme="minorHAnsi"/>
          <w:color w:val="000000" w:themeColor="text1"/>
        </w:rPr>
      </w:pPr>
      <w:r w:rsidRPr="00D51908">
        <w:rPr>
          <w:rFonts w:asciiTheme="minorHAnsi" w:hAnsiTheme="minorHAnsi" w:cstheme="minorHAnsi"/>
          <w:color w:val="000000" w:themeColor="text1"/>
        </w:rPr>
        <w:t>Priprava različnih jedi.</w:t>
      </w:r>
    </w:p>
    <w:p w14:paraId="088C2811" w14:textId="77777777" w:rsidR="0090681B" w:rsidRPr="00D51908" w:rsidRDefault="0090681B" w:rsidP="009B0491">
      <w:pPr>
        <w:numPr>
          <w:ilvl w:val="0"/>
          <w:numId w:val="81"/>
        </w:numPr>
        <w:spacing w:line="360" w:lineRule="auto"/>
        <w:jc w:val="both"/>
        <w:rPr>
          <w:rFonts w:asciiTheme="minorHAnsi" w:hAnsiTheme="minorHAnsi" w:cstheme="minorHAnsi"/>
          <w:color w:val="000000" w:themeColor="text1"/>
        </w:rPr>
      </w:pPr>
      <w:r w:rsidRPr="00D51908">
        <w:rPr>
          <w:rFonts w:asciiTheme="minorHAnsi" w:hAnsiTheme="minorHAnsi" w:cstheme="minorHAnsi"/>
          <w:color w:val="000000" w:themeColor="text1"/>
        </w:rPr>
        <w:t>Vnašanje v pouk različnih dejavnosti, ki so povezane z raziskovanjem narave, njenim opazovanje, predvsem na področju obdelovanja polj.</w:t>
      </w:r>
    </w:p>
    <w:p w14:paraId="03E9B6DF" w14:textId="77777777" w:rsidR="0090681B" w:rsidRPr="00D51908" w:rsidRDefault="0090681B" w:rsidP="009B0491">
      <w:pPr>
        <w:numPr>
          <w:ilvl w:val="0"/>
          <w:numId w:val="81"/>
        </w:numPr>
        <w:spacing w:line="360" w:lineRule="auto"/>
        <w:jc w:val="both"/>
        <w:rPr>
          <w:rFonts w:asciiTheme="minorHAnsi" w:hAnsiTheme="minorHAnsi" w:cstheme="minorHAnsi"/>
          <w:color w:val="000000" w:themeColor="text1"/>
        </w:rPr>
      </w:pPr>
      <w:r w:rsidRPr="00D51908">
        <w:rPr>
          <w:rFonts w:asciiTheme="minorHAnsi" w:hAnsiTheme="minorHAnsi" w:cstheme="minorHAnsi"/>
          <w:color w:val="000000" w:themeColor="text1"/>
        </w:rPr>
        <w:t>Priprava in izvedba delavnic s podrobnim spoznavanjem ajde.</w:t>
      </w:r>
    </w:p>
    <w:p w14:paraId="3819404F" w14:textId="77777777" w:rsidR="0090681B" w:rsidRPr="00D51908" w:rsidRDefault="0090681B" w:rsidP="009B0491">
      <w:pPr>
        <w:numPr>
          <w:ilvl w:val="0"/>
          <w:numId w:val="81"/>
        </w:numPr>
        <w:spacing w:line="360" w:lineRule="auto"/>
        <w:jc w:val="both"/>
        <w:rPr>
          <w:rFonts w:asciiTheme="minorHAnsi" w:hAnsiTheme="minorHAnsi" w:cstheme="minorHAnsi"/>
          <w:color w:val="000000" w:themeColor="text1"/>
        </w:rPr>
      </w:pPr>
      <w:r w:rsidRPr="00D51908">
        <w:rPr>
          <w:rFonts w:asciiTheme="minorHAnsi" w:hAnsiTheme="minorHAnsi" w:cstheme="minorHAnsi"/>
          <w:color w:val="000000" w:themeColor="text1"/>
        </w:rPr>
        <w:t>Lastna priprava moke in peka peciva ter drugih dobrot.</w:t>
      </w:r>
    </w:p>
    <w:p w14:paraId="3BC4F27D" w14:textId="77777777" w:rsidR="0090681B" w:rsidRPr="00D51908" w:rsidRDefault="0090681B" w:rsidP="009B0491">
      <w:pPr>
        <w:numPr>
          <w:ilvl w:val="0"/>
          <w:numId w:val="81"/>
        </w:numPr>
        <w:spacing w:line="360" w:lineRule="auto"/>
        <w:jc w:val="both"/>
        <w:rPr>
          <w:rFonts w:asciiTheme="minorHAnsi" w:hAnsiTheme="minorHAnsi" w:cstheme="minorHAnsi"/>
          <w:color w:val="000000" w:themeColor="text1"/>
        </w:rPr>
      </w:pPr>
      <w:r w:rsidRPr="00D51908">
        <w:rPr>
          <w:rFonts w:asciiTheme="minorHAnsi" w:hAnsiTheme="minorHAnsi" w:cstheme="minorHAnsi"/>
          <w:color w:val="000000" w:themeColor="text1"/>
        </w:rPr>
        <w:t>Vnašanje vsebin projekta v dejavnosti, ki se že izvajajo na šoli.</w:t>
      </w:r>
    </w:p>
    <w:p w14:paraId="0D976C72" w14:textId="77777777" w:rsidR="0090681B" w:rsidRPr="00D51908" w:rsidRDefault="0090681B" w:rsidP="009B0491">
      <w:pPr>
        <w:numPr>
          <w:ilvl w:val="0"/>
          <w:numId w:val="81"/>
        </w:numPr>
        <w:spacing w:line="360" w:lineRule="auto"/>
        <w:jc w:val="both"/>
        <w:rPr>
          <w:rFonts w:asciiTheme="minorHAnsi" w:hAnsiTheme="minorHAnsi" w:cstheme="minorHAnsi"/>
          <w:color w:val="000000" w:themeColor="text1"/>
        </w:rPr>
      </w:pPr>
      <w:r w:rsidRPr="00D51908">
        <w:rPr>
          <w:rFonts w:asciiTheme="minorHAnsi" w:hAnsiTheme="minorHAnsi" w:cstheme="minorHAnsi"/>
          <w:color w:val="000000" w:themeColor="text1"/>
        </w:rPr>
        <w:t>Obisk etnoloških parkov ter druge lokalne znamenitosti, ki se tematsko povezujejo s temo projekta.</w:t>
      </w:r>
    </w:p>
    <w:p w14:paraId="05280C63" w14:textId="77777777" w:rsidR="0090681B" w:rsidRPr="00D51908" w:rsidRDefault="0090681B" w:rsidP="009B0491">
      <w:pPr>
        <w:numPr>
          <w:ilvl w:val="0"/>
          <w:numId w:val="81"/>
        </w:numPr>
        <w:spacing w:line="360" w:lineRule="auto"/>
        <w:jc w:val="both"/>
        <w:rPr>
          <w:rFonts w:asciiTheme="minorHAnsi" w:hAnsiTheme="minorHAnsi" w:cstheme="minorHAnsi"/>
          <w:color w:val="000000" w:themeColor="text1"/>
        </w:rPr>
      </w:pPr>
      <w:r w:rsidRPr="00D51908">
        <w:rPr>
          <w:rFonts w:asciiTheme="minorHAnsi" w:hAnsiTheme="minorHAnsi" w:cstheme="minorHAnsi"/>
          <w:color w:val="000000" w:themeColor="text1"/>
        </w:rPr>
        <w:t>Obisk mlinov in seznanitev z njegovim delovanjem.</w:t>
      </w:r>
    </w:p>
    <w:p w14:paraId="6C6FE391" w14:textId="77777777" w:rsidR="0090681B" w:rsidRPr="00D51908" w:rsidRDefault="0090681B" w:rsidP="009B0491">
      <w:pPr>
        <w:numPr>
          <w:ilvl w:val="0"/>
          <w:numId w:val="81"/>
        </w:numPr>
        <w:spacing w:line="360" w:lineRule="auto"/>
        <w:jc w:val="both"/>
        <w:rPr>
          <w:rFonts w:asciiTheme="minorHAnsi" w:hAnsiTheme="minorHAnsi" w:cstheme="minorHAnsi"/>
          <w:color w:val="000000" w:themeColor="text1"/>
        </w:rPr>
      </w:pPr>
      <w:r w:rsidRPr="00D51908">
        <w:rPr>
          <w:rFonts w:asciiTheme="minorHAnsi" w:hAnsiTheme="minorHAnsi" w:cstheme="minorHAnsi"/>
          <w:color w:val="000000" w:themeColor="text1"/>
        </w:rPr>
        <w:t>Obisk pekarn.</w:t>
      </w:r>
    </w:p>
    <w:p w14:paraId="1B7A14F5" w14:textId="77777777" w:rsidR="0090681B" w:rsidRPr="00D51908" w:rsidRDefault="0090681B" w:rsidP="009B0491">
      <w:pPr>
        <w:numPr>
          <w:ilvl w:val="0"/>
          <w:numId w:val="81"/>
        </w:numPr>
        <w:spacing w:line="360" w:lineRule="auto"/>
        <w:jc w:val="both"/>
        <w:rPr>
          <w:rFonts w:asciiTheme="minorHAnsi" w:hAnsiTheme="minorHAnsi" w:cstheme="minorHAnsi"/>
          <w:color w:val="000000" w:themeColor="text1"/>
        </w:rPr>
      </w:pPr>
      <w:r w:rsidRPr="00D51908">
        <w:rPr>
          <w:rFonts w:asciiTheme="minorHAnsi" w:hAnsiTheme="minorHAnsi" w:cstheme="minorHAnsi"/>
          <w:color w:val="000000" w:themeColor="text1"/>
        </w:rPr>
        <w:t>Spoznavanje ljudske pesmi in plese povezane z ajdo.</w:t>
      </w:r>
    </w:p>
    <w:p w14:paraId="3582C868" w14:textId="77777777" w:rsidR="0090681B" w:rsidRPr="00D51908" w:rsidRDefault="0090681B" w:rsidP="009B0491">
      <w:pPr>
        <w:numPr>
          <w:ilvl w:val="0"/>
          <w:numId w:val="81"/>
        </w:numPr>
        <w:spacing w:line="360" w:lineRule="auto"/>
        <w:jc w:val="both"/>
        <w:rPr>
          <w:rFonts w:asciiTheme="minorHAnsi" w:hAnsiTheme="minorHAnsi" w:cstheme="minorHAnsi"/>
          <w:color w:val="000000" w:themeColor="text1"/>
        </w:rPr>
      </w:pPr>
      <w:r w:rsidRPr="00D51908">
        <w:rPr>
          <w:rFonts w:asciiTheme="minorHAnsi" w:hAnsiTheme="minorHAnsi" w:cstheme="minorHAnsi"/>
          <w:color w:val="000000" w:themeColor="text1"/>
        </w:rPr>
        <w:t>Likovno in literarno poustvarjanje na temo projekta.</w:t>
      </w:r>
    </w:p>
    <w:p w14:paraId="754F099B" w14:textId="77777777" w:rsidR="0090681B" w:rsidRPr="00D51908" w:rsidRDefault="0090681B" w:rsidP="009B0491">
      <w:pPr>
        <w:numPr>
          <w:ilvl w:val="0"/>
          <w:numId w:val="81"/>
        </w:numPr>
        <w:spacing w:line="360" w:lineRule="auto"/>
        <w:jc w:val="both"/>
        <w:rPr>
          <w:rFonts w:asciiTheme="minorHAnsi" w:hAnsiTheme="minorHAnsi" w:cstheme="minorHAnsi"/>
          <w:color w:val="000000" w:themeColor="text1"/>
        </w:rPr>
      </w:pPr>
      <w:r w:rsidRPr="00D51908">
        <w:rPr>
          <w:rFonts w:asciiTheme="minorHAnsi" w:hAnsiTheme="minorHAnsi" w:cstheme="minorHAnsi"/>
          <w:color w:val="000000" w:themeColor="text1"/>
        </w:rPr>
        <w:t>Prebiranje literarnih del na temo ajde, ljudskih običajev, šeg in navad.</w:t>
      </w:r>
    </w:p>
    <w:p w14:paraId="7430789D" w14:textId="77777777" w:rsidR="0090681B" w:rsidRPr="00D51908" w:rsidRDefault="0090681B" w:rsidP="009B0491">
      <w:pPr>
        <w:numPr>
          <w:ilvl w:val="0"/>
          <w:numId w:val="81"/>
        </w:numPr>
        <w:spacing w:line="360" w:lineRule="auto"/>
        <w:jc w:val="both"/>
        <w:rPr>
          <w:rFonts w:asciiTheme="minorHAnsi" w:hAnsiTheme="minorHAnsi" w:cstheme="minorHAnsi"/>
          <w:color w:val="000000" w:themeColor="text1"/>
        </w:rPr>
      </w:pPr>
      <w:r w:rsidRPr="00D51908">
        <w:rPr>
          <w:rFonts w:asciiTheme="minorHAnsi" w:hAnsiTheme="minorHAnsi" w:cstheme="minorHAnsi"/>
          <w:color w:val="000000" w:themeColor="text1"/>
        </w:rPr>
        <w:t>Izdelovanje različne tehnične izdelke v povezavi s temo projekta.</w:t>
      </w:r>
    </w:p>
    <w:p w14:paraId="08DF88E0" w14:textId="77777777" w:rsidR="00C76C65" w:rsidRPr="00D51908" w:rsidRDefault="00C76C65" w:rsidP="00C76C65">
      <w:pPr>
        <w:spacing w:line="360" w:lineRule="auto"/>
        <w:jc w:val="both"/>
        <w:rPr>
          <w:rFonts w:asciiTheme="minorHAnsi" w:hAnsiTheme="minorHAnsi" w:cstheme="minorHAnsi"/>
          <w:b/>
          <w:color w:val="0070C0"/>
        </w:rPr>
      </w:pPr>
    </w:p>
    <w:p w14:paraId="0292A9B5" w14:textId="421FAAAA" w:rsidR="00C76C65" w:rsidRPr="00D51908" w:rsidRDefault="00C76C65" w:rsidP="009B0491">
      <w:pPr>
        <w:pStyle w:val="Odstavekseznama"/>
        <w:numPr>
          <w:ilvl w:val="0"/>
          <w:numId w:val="54"/>
        </w:numPr>
        <w:spacing w:line="360" w:lineRule="auto"/>
        <w:jc w:val="both"/>
        <w:rPr>
          <w:rFonts w:asciiTheme="minorHAnsi" w:hAnsiTheme="minorHAnsi" w:cstheme="minorHAnsi"/>
          <w:b/>
        </w:rPr>
      </w:pPr>
      <w:r w:rsidRPr="00D51908">
        <w:rPr>
          <w:rFonts w:asciiTheme="minorHAnsi" w:hAnsiTheme="minorHAnsi" w:cstheme="minorHAnsi"/>
          <w:b/>
          <w:bCs/>
        </w:rPr>
        <w:t>PROSTOVOLJSTVO: DOBRO DELA DOBRO</w:t>
      </w:r>
    </w:p>
    <w:p w14:paraId="46F88C9E" w14:textId="77777777" w:rsidR="000C61CD" w:rsidRPr="00D51908" w:rsidRDefault="000C61CD" w:rsidP="000C61CD">
      <w:pPr>
        <w:shd w:val="clear" w:color="auto" w:fill="FFFFFF"/>
        <w:spacing w:line="360" w:lineRule="auto"/>
        <w:jc w:val="both"/>
        <w:rPr>
          <w:rFonts w:asciiTheme="minorHAnsi" w:hAnsiTheme="minorHAnsi" w:cstheme="minorHAnsi"/>
        </w:rPr>
      </w:pPr>
      <w:r w:rsidRPr="00D51908">
        <w:rPr>
          <w:rFonts w:asciiTheme="minorHAnsi" w:hAnsiTheme="minorHAnsi" w:cstheme="minorHAnsi"/>
        </w:rPr>
        <w:t>Dejavnosti prostovoljstva bomo letos izvajali 12. leto zapored. Praksa je pokazala, da je spodbujanje prostovoljstva zelo dobrodošlo, koristno in spodbudno za vse udeležene v tem procesu. Učenci radi sodelujejo in vestno opravljajo prostovoljna dela. Prostovoljstvo “Dobro dela dobro” se bo v šol. l. 2023/24 izvajalo na matični šoli, POŠ Bučka in Vrtcu Radovednež.</w:t>
      </w:r>
    </w:p>
    <w:p w14:paraId="483763D6" w14:textId="77777777" w:rsidR="000C61CD" w:rsidRPr="00D51908" w:rsidRDefault="000C61CD" w:rsidP="000C61CD">
      <w:pPr>
        <w:shd w:val="clear" w:color="auto" w:fill="FFFFFF"/>
        <w:spacing w:line="360" w:lineRule="auto"/>
        <w:jc w:val="both"/>
        <w:rPr>
          <w:rFonts w:asciiTheme="minorHAnsi" w:hAnsiTheme="minorHAnsi" w:cstheme="minorHAnsi"/>
        </w:rPr>
      </w:pPr>
      <w:r w:rsidRPr="00D51908">
        <w:rPr>
          <w:rFonts w:asciiTheme="minorHAnsi" w:hAnsiTheme="minorHAnsi" w:cstheme="minorHAnsi"/>
        </w:rPr>
        <w:lastRenderedPageBreak/>
        <w:t xml:space="preserve">Namen projekta je sistematično razvijanje prostovoljnega dela, in sicer pri nudenju učne pomoči učencem, ki bodo izrazili pripravljenost sprejeti prostovoljno pomoč (individualno), v okviru razširjenega programa po pouku in pred poukom in pomoč pri urejanju prostorov knjižnice, prvič pa bomo poskusili vpeljati tudi tutorstvo med učenci Romi, kjer bo v ospredju učna pomoč mlajšim učencem.  V vrtcu bodo prostovoljci izvajali različne dejavnosti, primerne za določeno starostno skupino otrok, pod mentorstvom vzgojiteljic. Med prostovoljce bomo povabili učence 3. triade, na POŠ Bučka pa učence 5. razreda. Tako kot do sedaj bomo omogočili  izobraževanje o prostovoljskem delu in komunikaciji v izvedbi trenerjev iz Slovenske filantropije. Potrebno bo tudi sodelovanje razrednikov, da pripravimo uporabnike kakor tudi prostovoljce  za odgovornost pri zadanem delu. Vsako leto zbiramo zamaške, pomagamo zapuščenim živalim (ob svetovnem dnevu varstva živali), sodelujemo na Miklavževem sejmu in pri »Pokloni zvezek« (Karitas). Organiziramo šolsko akcijo »Prinesem-odnesem« in obeležimo mednarodni dan prostovoljstva. Nadaljevali bomo z ustaljenimi akcijami v okviru prostovoljstva na šoli, ter se sproti prilagajali in odzivali na prošnje za sodelovanja. V letošnjem šolskem letu bomo na pobudo učencev, ki so lansko šolsko leto sodelovali v projektu, aktivno sodelovali tudi z uporabniki bivalnega objekta Sonček na Bučki, ter stremeli k večplastnemu povezovanju dveh projektov: Prostovoljstvo in UNESCO. </w:t>
      </w:r>
    </w:p>
    <w:p w14:paraId="0FFDEBCD" w14:textId="77777777" w:rsidR="000C61CD" w:rsidRPr="00D51908" w:rsidRDefault="000C61CD" w:rsidP="000C61CD">
      <w:pPr>
        <w:spacing w:line="360" w:lineRule="auto"/>
        <w:jc w:val="both"/>
        <w:rPr>
          <w:rFonts w:asciiTheme="minorHAnsi" w:hAnsiTheme="minorHAnsi" w:cstheme="minorHAnsi"/>
        </w:rPr>
      </w:pPr>
      <w:r w:rsidRPr="00D51908">
        <w:rPr>
          <w:rFonts w:asciiTheme="minorHAnsi" w:hAnsiTheme="minorHAnsi" w:cstheme="minorHAnsi"/>
        </w:rPr>
        <w:t xml:space="preserve">Želimo si, da se projekt Prostovoljstvo na naši šoli ohranja in na različne načine in skozi različna področja, naše učence pospremi v življenje s pomembnimi vrednotami, ki jih ob opravljanju prostovoljnega dela pridobivajo: </w:t>
      </w:r>
      <w:r w:rsidRPr="00D51908">
        <w:rPr>
          <w:rFonts w:asciiTheme="minorHAnsi" w:hAnsiTheme="minorHAnsi" w:cstheme="minorHAnsi"/>
          <w:b/>
        </w:rPr>
        <w:t>skrb za druge</w:t>
      </w:r>
      <w:r w:rsidRPr="00D51908">
        <w:rPr>
          <w:rFonts w:asciiTheme="minorHAnsi" w:hAnsiTheme="minorHAnsi" w:cstheme="minorHAnsi"/>
        </w:rPr>
        <w:t xml:space="preserve">, </w:t>
      </w:r>
      <w:r w:rsidRPr="00D51908">
        <w:rPr>
          <w:rFonts w:asciiTheme="minorHAnsi" w:hAnsiTheme="minorHAnsi" w:cstheme="minorHAnsi"/>
          <w:b/>
        </w:rPr>
        <w:t>sočutje</w:t>
      </w:r>
      <w:r w:rsidRPr="00D51908">
        <w:rPr>
          <w:rFonts w:asciiTheme="minorHAnsi" w:hAnsiTheme="minorHAnsi" w:cstheme="minorHAnsi"/>
        </w:rPr>
        <w:t xml:space="preserve"> in </w:t>
      </w:r>
      <w:r w:rsidRPr="00D51908">
        <w:rPr>
          <w:rFonts w:asciiTheme="minorHAnsi" w:hAnsiTheme="minorHAnsi" w:cstheme="minorHAnsi"/>
          <w:b/>
        </w:rPr>
        <w:t>solidarnost</w:t>
      </w:r>
      <w:r w:rsidRPr="00D51908">
        <w:rPr>
          <w:rFonts w:asciiTheme="minorHAnsi" w:hAnsiTheme="minorHAnsi" w:cstheme="minorHAnsi"/>
        </w:rPr>
        <w:t>.</w:t>
      </w:r>
    </w:p>
    <w:p w14:paraId="1F3DDA59" w14:textId="77777777" w:rsidR="00C76C65" w:rsidRPr="00D51908" w:rsidRDefault="00C76C65" w:rsidP="00C76C65">
      <w:pPr>
        <w:spacing w:line="360" w:lineRule="auto"/>
        <w:jc w:val="both"/>
        <w:rPr>
          <w:rFonts w:asciiTheme="minorHAnsi" w:hAnsiTheme="minorHAnsi" w:cstheme="minorHAnsi"/>
          <w:b/>
          <w:color w:val="0070C0"/>
        </w:rPr>
      </w:pPr>
    </w:p>
    <w:p w14:paraId="29EC1531" w14:textId="77777777" w:rsidR="00C76C65" w:rsidRPr="00D51908" w:rsidRDefault="00C76C65" w:rsidP="009B0491">
      <w:pPr>
        <w:pStyle w:val="Odstavekseznama"/>
        <w:numPr>
          <w:ilvl w:val="0"/>
          <w:numId w:val="55"/>
        </w:numPr>
        <w:spacing w:line="360" w:lineRule="auto"/>
        <w:jc w:val="both"/>
        <w:rPr>
          <w:rFonts w:asciiTheme="minorHAnsi" w:hAnsiTheme="minorHAnsi" w:cstheme="minorHAnsi"/>
          <w:b/>
        </w:rPr>
      </w:pPr>
      <w:r w:rsidRPr="00D51908">
        <w:rPr>
          <w:rFonts w:asciiTheme="minorHAnsi" w:hAnsiTheme="minorHAnsi" w:cstheme="minorHAnsi"/>
          <w:b/>
          <w:bCs/>
        </w:rPr>
        <w:t>BRALNA PISMENOST – načrti 1. triletje, 2. in 3.</w:t>
      </w:r>
      <w:r w:rsidR="00B1209A" w:rsidRPr="00D51908">
        <w:rPr>
          <w:rFonts w:asciiTheme="minorHAnsi" w:hAnsiTheme="minorHAnsi" w:cstheme="minorHAnsi"/>
          <w:b/>
          <w:bCs/>
        </w:rPr>
        <w:t xml:space="preserve"> triletje</w:t>
      </w:r>
    </w:p>
    <w:p w14:paraId="60F5B14C" w14:textId="4DF085A7" w:rsidR="00C76C65" w:rsidRPr="00D51908" w:rsidRDefault="00B1209A" w:rsidP="00C76C65">
      <w:pPr>
        <w:spacing w:line="360" w:lineRule="auto"/>
        <w:jc w:val="both"/>
        <w:rPr>
          <w:rFonts w:asciiTheme="minorHAnsi" w:hAnsiTheme="minorHAnsi" w:cstheme="minorHAnsi"/>
        </w:rPr>
      </w:pPr>
      <w:r w:rsidRPr="00D51908">
        <w:rPr>
          <w:rFonts w:asciiTheme="minorHAnsi" w:hAnsiTheme="minorHAnsi" w:cstheme="minorHAnsi"/>
        </w:rPr>
        <w:t xml:space="preserve">Razvijanje bralne pismenosti je prednostna naloga v tem šolskem letu, saj so rezultati PISE pokazali, da učenci berejo manj kot pred leti, da so pomembne razlike v bralni pismenosti pri dečkih in deklicah ter da nižje rezultate dosegajo otroci, ki izhajajo iz socialno ekonomsko občutljivejšega okolja. </w:t>
      </w:r>
      <w:r w:rsidR="00C76C65" w:rsidRPr="00D51908">
        <w:rPr>
          <w:rFonts w:asciiTheme="minorHAnsi" w:hAnsiTheme="minorHAnsi" w:cstheme="minorHAnsi"/>
        </w:rPr>
        <w:t xml:space="preserve"> Mi bomo v prilagojeni obliki s projektom nadaljevali tudi v šol. l. </w:t>
      </w:r>
      <w:r w:rsidR="005A61BA" w:rsidRPr="00D51908">
        <w:rPr>
          <w:rFonts w:asciiTheme="minorHAnsi" w:hAnsiTheme="minorHAnsi" w:cstheme="minorHAnsi"/>
        </w:rPr>
        <w:t>202</w:t>
      </w:r>
      <w:r w:rsidR="004124B9" w:rsidRPr="00D51908">
        <w:rPr>
          <w:rFonts w:asciiTheme="minorHAnsi" w:hAnsiTheme="minorHAnsi" w:cstheme="minorHAnsi"/>
        </w:rPr>
        <w:t>3</w:t>
      </w:r>
      <w:r w:rsidR="005A61BA" w:rsidRPr="00D51908">
        <w:rPr>
          <w:rFonts w:asciiTheme="minorHAnsi" w:hAnsiTheme="minorHAnsi" w:cstheme="minorHAnsi"/>
        </w:rPr>
        <w:t>/2</w:t>
      </w:r>
      <w:r w:rsidR="004124B9" w:rsidRPr="00D51908">
        <w:rPr>
          <w:rFonts w:asciiTheme="minorHAnsi" w:hAnsiTheme="minorHAnsi" w:cstheme="minorHAnsi"/>
        </w:rPr>
        <w:t>4</w:t>
      </w:r>
      <w:r w:rsidR="00C76C65" w:rsidRPr="00D51908">
        <w:rPr>
          <w:rFonts w:asciiTheme="minorHAnsi" w:hAnsiTheme="minorHAnsi" w:cstheme="minorHAnsi"/>
        </w:rPr>
        <w:t>. Na ravni šole bomo nadaljevali  z načrtovanimi dejavnostmi, jih ustrezno spremljali in nadgrajevali.</w:t>
      </w:r>
      <w:r w:rsidRPr="00D51908">
        <w:rPr>
          <w:rFonts w:asciiTheme="minorHAnsi" w:hAnsiTheme="minorHAnsi" w:cstheme="minorHAnsi"/>
        </w:rPr>
        <w:t xml:space="preserve"> Načrti razvijanja bralne pismenosti so oblikovani po triletjih oziroma po strokovnih aktivih. </w:t>
      </w:r>
    </w:p>
    <w:p w14:paraId="6F49041F" w14:textId="77777777" w:rsidR="00D1595B" w:rsidRPr="00D51908" w:rsidRDefault="00D1595B" w:rsidP="00C76C65">
      <w:pPr>
        <w:spacing w:line="360" w:lineRule="auto"/>
        <w:jc w:val="both"/>
        <w:rPr>
          <w:rFonts w:asciiTheme="minorHAnsi" w:hAnsiTheme="minorHAnsi" w:cstheme="minorHAnsi"/>
        </w:rPr>
      </w:pPr>
    </w:p>
    <w:p w14:paraId="06A7074A" w14:textId="2035627E" w:rsidR="001D46A3" w:rsidRPr="00D51908" w:rsidRDefault="001D46A3" w:rsidP="009B0491">
      <w:pPr>
        <w:numPr>
          <w:ilvl w:val="0"/>
          <w:numId w:val="91"/>
        </w:numPr>
        <w:spacing w:line="360" w:lineRule="auto"/>
        <w:jc w:val="both"/>
        <w:rPr>
          <w:rFonts w:asciiTheme="minorHAnsi" w:hAnsiTheme="minorHAnsi" w:cstheme="minorHAnsi"/>
          <w:b/>
          <w:bCs/>
        </w:rPr>
      </w:pPr>
      <w:r w:rsidRPr="00D51908">
        <w:rPr>
          <w:rFonts w:asciiTheme="minorHAnsi" w:hAnsiTheme="minorHAnsi" w:cstheme="minorHAnsi"/>
          <w:b/>
          <w:bCs/>
        </w:rPr>
        <w:t>DELO Z NADARJENIMI UČENCI: Nadarjenost je izziv</w:t>
      </w:r>
    </w:p>
    <w:p w14:paraId="50CF4B51" w14:textId="16110A71" w:rsidR="001D46A3" w:rsidRPr="00D51908" w:rsidRDefault="001D46A3" w:rsidP="001D46A3">
      <w:pPr>
        <w:spacing w:line="360" w:lineRule="auto"/>
        <w:jc w:val="both"/>
        <w:rPr>
          <w:rFonts w:asciiTheme="minorHAnsi" w:eastAsia="Calibri" w:hAnsiTheme="minorHAnsi" w:cstheme="minorHAnsi"/>
          <w:color w:val="000000"/>
        </w:rPr>
      </w:pPr>
      <w:r w:rsidRPr="00D51908">
        <w:rPr>
          <w:rFonts w:asciiTheme="minorHAnsi" w:hAnsiTheme="minorHAnsi" w:cstheme="minorHAnsi"/>
          <w:color w:val="000000"/>
        </w:rPr>
        <w:t xml:space="preserve">Nadarjenost je naravna danost, ki jo je potrebno razvijati in spodbujati, a hkrati s sabo nosi tudi odgovornost. Projekt »Nadarjenost je izziv« vsako šolsko leto poteka v skladu z načrtovanimi dejavnostmi. Pri načrtovanju upoštevamo interese otrok, možnosti, ki jih imamo na šoli, ter vsa področja, na katerih so </w:t>
      </w:r>
      <w:r w:rsidRPr="00D51908">
        <w:rPr>
          <w:rFonts w:asciiTheme="minorHAnsi" w:hAnsiTheme="minorHAnsi" w:cstheme="minorHAnsi"/>
          <w:color w:val="000000"/>
        </w:rPr>
        <w:lastRenderedPageBreak/>
        <w:t xml:space="preserve">bili učenci identificirani kot nadarjeni (izobraževalno, ustvarjalno, umetniško, športno-gibalno). Z načrtnim delom si vsi skupaj prizadevamo, da učencem ponudimo načine, kako se sami ali z našo pomočjo dokazovati in predvsem razvijati svojo nadarjenost, tako da v največji možni meri izkoristijo vse svoje potenciale. Za učence pripravimo zanimive dejavnosti v popoldanskem času ali ob vikendih, jih vključujemo v različne projekte, natečaje, jih pripravljamo za najrazličnejša tekmovanja in jih spodbujamo, da dane naloge sprejmejo kot izzive, iz katerih se lahko veliko naučijo. Želimo si, da učenci postanejo samoiniciativni in sami podajajo nove, izvirne, drugačne predloge aktivnosti. </w:t>
      </w:r>
      <w:r w:rsidR="004124B9" w:rsidRPr="00D51908">
        <w:rPr>
          <w:rFonts w:asciiTheme="minorHAnsi" w:hAnsiTheme="minorHAnsi" w:cstheme="minorHAnsi"/>
          <w:color w:val="000000"/>
        </w:rPr>
        <w:t>Pripravljali</w:t>
      </w:r>
      <w:r w:rsidRPr="00D51908">
        <w:rPr>
          <w:rFonts w:asciiTheme="minorHAnsi" w:hAnsiTheme="minorHAnsi" w:cstheme="minorHAnsi"/>
          <w:color w:val="000000"/>
        </w:rPr>
        <w:t xml:space="preserve"> bomo pestre in zanimive dejavnosti, ki jih bomo izpeljali v popoldanskem času ali med vikendi z lastnim kadrom ali z gosti. </w:t>
      </w:r>
    </w:p>
    <w:p w14:paraId="31AEE363" w14:textId="77777777" w:rsidR="00C76C65" w:rsidRPr="00D51908" w:rsidRDefault="00C76C65" w:rsidP="00C76C65">
      <w:pPr>
        <w:spacing w:line="360" w:lineRule="auto"/>
        <w:jc w:val="both"/>
        <w:rPr>
          <w:rFonts w:asciiTheme="minorHAnsi" w:hAnsiTheme="minorHAnsi" w:cstheme="minorHAnsi"/>
          <w:b/>
        </w:rPr>
      </w:pPr>
    </w:p>
    <w:p w14:paraId="7AB413E8" w14:textId="2A214545" w:rsidR="00E130B0" w:rsidRPr="00D51908" w:rsidRDefault="00C76C65" w:rsidP="009B0491">
      <w:pPr>
        <w:pStyle w:val="Odstavekseznama"/>
        <w:numPr>
          <w:ilvl w:val="0"/>
          <w:numId w:val="55"/>
        </w:numPr>
        <w:spacing w:line="360" w:lineRule="auto"/>
        <w:rPr>
          <w:rFonts w:asciiTheme="minorHAnsi" w:hAnsiTheme="minorHAnsi" w:cstheme="minorHAnsi"/>
        </w:rPr>
      </w:pPr>
      <w:bookmarkStart w:id="35" w:name="_Hlk106704393"/>
      <w:r w:rsidRPr="00D51908">
        <w:rPr>
          <w:rFonts w:asciiTheme="minorHAnsi" w:hAnsiTheme="minorHAnsi" w:cstheme="minorHAnsi"/>
          <w:b/>
          <w:bCs/>
        </w:rPr>
        <w:t>ŠOLA ZA STARŠE</w:t>
      </w:r>
      <w:r w:rsidR="003A76F1" w:rsidRPr="00D51908">
        <w:rPr>
          <w:rFonts w:asciiTheme="minorHAnsi" w:hAnsiTheme="minorHAnsi" w:cstheme="minorHAnsi"/>
          <w:b/>
          <w:bCs/>
        </w:rPr>
        <w:t xml:space="preserve"> </w:t>
      </w:r>
      <w:bookmarkEnd w:id="35"/>
    </w:p>
    <w:p w14:paraId="7B4F6647" w14:textId="77777777" w:rsidR="004124B9" w:rsidRPr="00D51908" w:rsidRDefault="004124B9" w:rsidP="00635C84">
      <w:pPr>
        <w:pStyle w:val="Navadensplet"/>
        <w:spacing w:line="360" w:lineRule="auto"/>
        <w:jc w:val="both"/>
        <w:rPr>
          <w:rFonts w:asciiTheme="minorHAnsi" w:hAnsiTheme="minorHAnsi" w:cstheme="minorHAnsi"/>
          <w:color w:val="000000"/>
        </w:rPr>
      </w:pPr>
      <w:r w:rsidRPr="00D51908">
        <w:rPr>
          <w:rFonts w:asciiTheme="minorHAnsi" w:hAnsiTheme="minorHAnsi" w:cstheme="minorHAnsi"/>
          <w:color w:val="000000"/>
        </w:rPr>
        <w:t>Dejavnosti v okviru Šole za starše so na OŠ Frana Metelka Škocjan stalnica že vrsto let. Načrtovane aktivnosti so namenjene staršem šolskih kot tudi predšolskih otrok. Ena od ponujenih aktivnosti bo tudi izvedba Šole za starše malo drugače.</w:t>
      </w:r>
    </w:p>
    <w:p w14:paraId="3013A76F" w14:textId="77777777" w:rsidR="004124B9" w:rsidRPr="00D51908" w:rsidRDefault="004124B9" w:rsidP="004124B9">
      <w:pPr>
        <w:pStyle w:val="Navadensplet"/>
        <w:jc w:val="both"/>
        <w:rPr>
          <w:rFonts w:asciiTheme="minorHAnsi" w:hAnsiTheme="minorHAnsi" w:cstheme="minorHAnsi"/>
          <w:b/>
          <w:color w:val="000000"/>
        </w:rPr>
      </w:pPr>
      <w:r w:rsidRPr="00D51908">
        <w:rPr>
          <w:rFonts w:asciiTheme="minorHAnsi" w:hAnsiTheme="minorHAnsi" w:cstheme="minorHAnsi"/>
          <w:b/>
          <w:color w:val="000000"/>
        </w:rPr>
        <w:t>Predvidena predavanja:</w:t>
      </w:r>
    </w:p>
    <w:p w14:paraId="7D0B07B1" w14:textId="77777777" w:rsidR="004124B9" w:rsidRPr="00D51908" w:rsidRDefault="004124B9" w:rsidP="004124B9">
      <w:pPr>
        <w:pStyle w:val="Navadensplet"/>
        <w:jc w:val="both"/>
        <w:rPr>
          <w:rFonts w:asciiTheme="minorHAnsi" w:hAnsiTheme="minorHAnsi" w:cstheme="minorHAnsi"/>
          <w:color w:val="000000"/>
        </w:rPr>
      </w:pPr>
      <w:r w:rsidRPr="00D51908">
        <w:rPr>
          <w:rFonts w:asciiTheme="minorHAnsi" w:hAnsiTheme="minorHAnsi" w:cstheme="minorHAnsi"/>
          <w:color w:val="000000"/>
        </w:rPr>
        <w:t>MATIČNA ŠOLA, POŠ BUČKA, VRTEC RADOVEDNEŽ ŠKOCJAN</w:t>
      </w:r>
    </w:p>
    <w:p w14:paraId="2B32FE40" w14:textId="77777777" w:rsidR="004124B9" w:rsidRPr="00D51908" w:rsidRDefault="004124B9" w:rsidP="004124B9">
      <w:pPr>
        <w:pStyle w:val="Navadensplet"/>
        <w:jc w:val="both"/>
        <w:rPr>
          <w:rFonts w:asciiTheme="minorHAnsi" w:hAnsiTheme="minorHAnsi" w:cstheme="minorHAnsi"/>
          <w:color w:val="000000"/>
        </w:rPr>
      </w:pPr>
      <w:r w:rsidRPr="00D51908">
        <w:rPr>
          <w:rFonts w:asciiTheme="minorHAnsi" w:hAnsiTheme="minorHAnsi" w:cstheme="minorHAnsi"/>
          <w:color w:val="000000"/>
        </w:rPr>
        <w:t xml:space="preserve">- Sabina </w:t>
      </w:r>
      <w:proofErr w:type="spellStart"/>
      <w:r w:rsidRPr="00D51908">
        <w:rPr>
          <w:rFonts w:asciiTheme="minorHAnsi" w:hAnsiTheme="minorHAnsi" w:cstheme="minorHAnsi"/>
          <w:color w:val="000000"/>
        </w:rPr>
        <w:t>Dogenik</w:t>
      </w:r>
      <w:proofErr w:type="spellEnd"/>
      <w:r w:rsidRPr="00D51908">
        <w:rPr>
          <w:rFonts w:asciiTheme="minorHAnsi" w:hAnsiTheme="minorHAnsi" w:cstheme="minorHAnsi"/>
          <w:color w:val="000000"/>
        </w:rPr>
        <w:t>, univ. dipl. socialna pedagoginja: »</w:t>
      </w:r>
      <w:r w:rsidRPr="00D51908">
        <w:rPr>
          <w:rFonts w:asciiTheme="minorHAnsi" w:hAnsiTheme="minorHAnsi" w:cstheme="minorHAnsi"/>
          <w:b/>
          <w:color w:val="000000"/>
        </w:rPr>
        <w:t>KAKO POMAGATI, KO SE OTROK NEMOGOČE OBNAŠA«</w:t>
      </w:r>
      <w:r w:rsidRPr="00D51908">
        <w:rPr>
          <w:rFonts w:asciiTheme="minorHAnsi" w:hAnsiTheme="minorHAnsi" w:cstheme="minorHAnsi"/>
          <w:color w:val="000000"/>
        </w:rPr>
        <w:t xml:space="preserve">, 9. 10. 2023 ob 16. 30 (v okviru govorilnih ur). </w:t>
      </w:r>
    </w:p>
    <w:p w14:paraId="5E5094EC" w14:textId="77777777" w:rsidR="004124B9" w:rsidRPr="00D51908" w:rsidRDefault="004124B9" w:rsidP="004124B9">
      <w:pPr>
        <w:pStyle w:val="Navadensplet"/>
        <w:jc w:val="both"/>
        <w:rPr>
          <w:rFonts w:asciiTheme="minorHAnsi" w:hAnsiTheme="minorHAnsi" w:cstheme="minorHAnsi"/>
          <w:color w:val="000000"/>
        </w:rPr>
      </w:pPr>
      <w:r w:rsidRPr="00D51908">
        <w:rPr>
          <w:rFonts w:asciiTheme="minorHAnsi" w:hAnsiTheme="minorHAnsi" w:cstheme="minorHAnsi"/>
          <w:color w:val="000000"/>
        </w:rPr>
        <w:t xml:space="preserve">- Sabina </w:t>
      </w:r>
      <w:proofErr w:type="spellStart"/>
      <w:r w:rsidRPr="00D51908">
        <w:rPr>
          <w:rFonts w:asciiTheme="minorHAnsi" w:hAnsiTheme="minorHAnsi" w:cstheme="minorHAnsi"/>
          <w:color w:val="000000"/>
        </w:rPr>
        <w:t>Dogenik</w:t>
      </w:r>
      <w:proofErr w:type="spellEnd"/>
      <w:r w:rsidRPr="00D51908">
        <w:rPr>
          <w:rFonts w:asciiTheme="minorHAnsi" w:hAnsiTheme="minorHAnsi" w:cstheme="minorHAnsi"/>
          <w:color w:val="000000"/>
        </w:rPr>
        <w:t xml:space="preserve">, univ. dipl. socialna pedagoginja: </w:t>
      </w:r>
      <w:r w:rsidRPr="00D51908">
        <w:rPr>
          <w:rFonts w:asciiTheme="minorHAnsi" w:hAnsiTheme="minorHAnsi" w:cstheme="minorHAnsi"/>
          <w:b/>
          <w:color w:val="000000"/>
        </w:rPr>
        <w:t>»SODELOVALNI TRIKOTNIK: STARŠI-OTROK-ŠOLA«</w:t>
      </w:r>
      <w:r w:rsidRPr="00D51908">
        <w:rPr>
          <w:rFonts w:asciiTheme="minorHAnsi" w:hAnsiTheme="minorHAnsi" w:cstheme="minorHAnsi"/>
          <w:color w:val="000000"/>
        </w:rPr>
        <w:t>, 13. 11. 2023 ob 16. 30 (v okviru govorilnih ur).</w:t>
      </w:r>
    </w:p>
    <w:p w14:paraId="546DFA00" w14:textId="77777777" w:rsidR="004124B9" w:rsidRPr="00D51908" w:rsidRDefault="004124B9" w:rsidP="004124B9">
      <w:pPr>
        <w:pStyle w:val="Navadensplet"/>
        <w:jc w:val="both"/>
        <w:rPr>
          <w:rFonts w:asciiTheme="minorHAnsi" w:hAnsiTheme="minorHAnsi" w:cstheme="minorHAnsi"/>
          <w:color w:val="000000"/>
        </w:rPr>
      </w:pPr>
      <w:r w:rsidRPr="00D51908">
        <w:rPr>
          <w:rFonts w:asciiTheme="minorHAnsi" w:hAnsiTheme="minorHAnsi" w:cstheme="minorHAnsi"/>
          <w:color w:val="000000"/>
        </w:rPr>
        <w:t xml:space="preserve">- Boštjan Gorenc - Pižama: </w:t>
      </w:r>
      <w:r w:rsidRPr="00D51908">
        <w:rPr>
          <w:rFonts w:asciiTheme="minorHAnsi" w:hAnsiTheme="minorHAnsi" w:cstheme="minorHAnsi"/>
          <w:b/>
          <w:color w:val="000000"/>
        </w:rPr>
        <w:t>»Kako otroku približati branje«</w:t>
      </w:r>
      <w:r w:rsidRPr="00D51908">
        <w:rPr>
          <w:rFonts w:asciiTheme="minorHAnsi" w:hAnsiTheme="minorHAnsi" w:cstheme="minorHAnsi"/>
          <w:color w:val="000000"/>
        </w:rPr>
        <w:t xml:space="preserve"> (on line izvedba v okviru Maratona pozitivne psihologije), januar 2024</w:t>
      </w:r>
    </w:p>
    <w:p w14:paraId="1A1CAACB" w14:textId="5B24B1AC" w:rsidR="004124B9" w:rsidRPr="00D51908" w:rsidRDefault="004124B9" w:rsidP="004124B9">
      <w:pPr>
        <w:pStyle w:val="Navadensplet"/>
        <w:jc w:val="both"/>
        <w:rPr>
          <w:rFonts w:asciiTheme="minorHAnsi" w:hAnsiTheme="minorHAnsi" w:cstheme="minorHAnsi"/>
          <w:color w:val="000000"/>
        </w:rPr>
      </w:pPr>
      <w:r w:rsidRPr="00D51908">
        <w:rPr>
          <w:rFonts w:asciiTheme="minorHAnsi" w:hAnsiTheme="minorHAnsi" w:cstheme="minorHAnsi"/>
          <w:color w:val="000000"/>
        </w:rPr>
        <w:t xml:space="preserve">- ŠOLA ZA STARŠE MALO DRUGAČE: </w:t>
      </w:r>
      <w:r w:rsidRPr="00D51908">
        <w:rPr>
          <w:rFonts w:asciiTheme="minorHAnsi" w:hAnsiTheme="minorHAnsi" w:cstheme="minorHAnsi"/>
          <w:b/>
          <w:color w:val="000000"/>
        </w:rPr>
        <w:t>MOČ BESEDE IN UMETNOST POSLUŠANJA – okrogla miza</w:t>
      </w:r>
      <w:r w:rsidRPr="00D51908">
        <w:rPr>
          <w:rFonts w:asciiTheme="minorHAnsi" w:hAnsiTheme="minorHAnsi" w:cstheme="minorHAnsi"/>
          <w:color w:val="000000"/>
        </w:rPr>
        <w:t>, delavnica za krepitev kvalitetnih medosebnih odnosov med otrokom in starši, strokovne delavke šole, pomlad 2024.</w:t>
      </w:r>
    </w:p>
    <w:p w14:paraId="2368656A" w14:textId="043AEFE7" w:rsidR="00C26BA2" w:rsidRPr="00D51908" w:rsidRDefault="00C26BA2" w:rsidP="00D1595B">
      <w:pPr>
        <w:spacing w:line="360" w:lineRule="auto"/>
        <w:jc w:val="both"/>
        <w:rPr>
          <w:rFonts w:asciiTheme="minorHAnsi" w:hAnsiTheme="minorHAnsi" w:cstheme="minorHAnsi"/>
          <w:b/>
          <w:color w:val="0070C0"/>
        </w:rPr>
      </w:pPr>
    </w:p>
    <w:p w14:paraId="28137C78" w14:textId="7617D166" w:rsidR="00BE4E16" w:rsidRPr="00D51908" w:rsidRDefault="00BE4E16" w:rsidP="009B0491">
      <w:pPr>
        <w:pStyle w:val="Odstavekseznama"/>
        <w:numPr>
          <w:ilvl w:val="0"/>
          <w:numId w:val="55"/>
        </w:numPr>
        <w:spacing w:line="276" w:lineRule="auto"/>
        <w:rPr>
          <w:rFonts w:asciiTheme="minorHAnsi" w:hAnsiTheme="minorHAnsi" w:cstheme="minorHAnsi"/>
          <w:b/>
        </w:rPr>
      </w:pPr>
      <w:r w:rsidRPr="00D51908">
        <w:rPr>
          <w:rFonts w:asciiTheme="minorHAnsi" w:hAnsiTheme="minorHAnsi" w:cstheme="minorHAnsi"/>
          <w:b/>
        </w:rPr>
        <w:t>TRAJNOSTNA MOBILNOST</w:t>
      </w:r>
    </w:p>
    <w:p w14:paraId="0AC92421" w14:textId="77777777" w:rsidR="00923882" w:rsidRPr="00D51908" w:rsidRDefault="00923882" w:rsidP="00923882">
      <w:pPr>
        <w:pStyle w:val="Odstavekseznama"/>
        <w:spacing w:line="276" w:lineRule="auto"/>
        <w:ind w:left="1080"/>
        <w:rPr>
          <w:rFonts w:asciiTheme="minorHAnsi" w:hAnsiTheme="minorHAnsi" w:cstheme="minorHAnsi"/>
          <w:b/>
        </w:rPr>
      </w:pPr>
    </w:p>
    <w:p w14:paraId="6AF2E9AE" w14:textId="77777777" w:rsidR="004124B9" w:rsidRPr="00D51908" w:rsidRDefault="004124B9" w:rsidP="004124B9">
      <w:pPr>
        <w:spacing w:line="360" w:lineRule="auto"/>
        <w:jc w:val="both"/>
        <w:rPr>
          <w:rFonts w:asciiTheme="minorHAnsi" w:hAnsiTheme="minorHAnsi" w:cstheme="minorHAnsi"/>
        </w:rPr>
      </w:pPr>
      <w:r w:rsidRPr="00D51908">
        <w:rPr>
          <w:rFonts w:asciiTheme="minorHAnsi" w:hAnsiTheme="minorHAnsi" w:cstheme="minorHAnsi"/>
        </w:rPr>
        <w:t xml:space="preserve">Trajnostna mobilnost je tema, ki neizogibno vedno bolj vstopa v naš prostor in vsakdan. Je del sedanjosti in oblikuje naš pogled na prihodnost. Z vključevanjem vsebin na temo TM lahko učencem preko celega </w:t>
      </w:r>
      <w:r w:rsidRPr="00D51908">
        <w:rPr>
          <w:rFonts w:asciiTheme="minorHAnsi" w:hAnsiTheme="minorHAnsi" w:cstheme="minorHAnsi"/>
        </w:rPr>
        <w:lastRenderedPageBreak/>
        <w:t>šolskega leta ponujamo aktivne načine udeležbe pri skrbi za okolje, naravo, lastno zdravje ter odpiramo prostor za skrb za okolje kot ključno vrednoto za našo prihodnost.</w:t>
      </w:r>
    </w:p>
    <w:p w14:paraId="03FBB319" w14:textId="77777777" w:rsidR="004124B9" w:rsidRPr="00D51908" w:rsidRDefault="004124B9" w:rsidP="004124B9">
      <w:pPr>
        <w:spacing w:line="360" w:lineRule="auto"/>
        <w:jc w:val="both"/>
        <w:rPr>
          <w:rFonts w:asciiTheme="minorHAnsi" w:hAnsiTheme="minorHAnsi" w:cstheme="minorHAnsi"/>
        </w:rPr>
      </w:pPr>
    </w:p>
    <w:p w14:paraId="6A12755C" w14:textId="77777777" w:rsidR="004124B9" w:rsidRPr="00D51908" w:rsidRDefault="004124B9" w:rsidP="004124B9">
      <w:pPr>
        <w:spacing w:line="360" w:lineRule="auto"/>
        <w:jc w:val="both"/>
        <w:rPr>
          <w:rFonts w:asciiTheme="minorHAnsi" w:hAnsiTheme="minorHAnsi" w:cstheme="minorHAnsi"/>
          <w:color w:val="201F1E"/>
        </w:rPr>
      </w:pPr>
      <w:r w:rsidRPr="00D51908">
        <w:rPr>
          <w:rFonts w:asciiTheme="minorHAnsi" w:eastAsia="Calibri" w:hAnsiTheme="minorHAnsi" w:cstheme="minorHAnsi"/>
        </w:rPr>
        <w:t xml:space="preserve">Tudi letos bomo sodelovali v projektu </w:t>
      </w:r>
      <w:r w:rsidRPr="00D51908">
        <w:rPr>
          <w:rFonts w:asciiTheme="minorHAnsi" w:eastAsia="Calibri" w:hAnsiTheme="minorHAnsi" w:cstheme="minorHAnsi"/>
          <w:b/>
        </w:rPr>
        <w:t>Varno na kolesu</w:t>
      </w:r>
      <w:r w:rsidRPr="00D51908">
        <w:rPr>
          <w:rFonts w:asciiTheme="minorHAnsi" w:eastAsia="Calibri" w:hAnsiTheme="minorHAnsi" w:cstheme="minorHAnsi"/>
        </w:rPr>
        <w:t xml:space="preserve"> in z nalogami spodbujali učence k aktivnemu preživljanju prostega časa in k varni udeležbi v prometu. </w:t>
      </w:r>
      <w:r w:rsidRPr="00D51908">
        <w:rPr>
          <w:rFonts w:asciiTheme="minorHAnsi" w:hAnsiTheme="minorHAnsi" w:cstheme="minorHAnsi"/>
          <w:color w:val="201F1E"/>
        </w:rPr>
        <w:t>Aktivnosti bodo namenjene vsem učencem od 1. do 9. razreda. Zaželeno je, da se v okviru izvedbe posamezne naloge vključi čim več učencev. Naloge učence vzpodbujajo k aktivni uporabi kolesa – kolesarjenju. Šola bo sodelovala tudi na način, da opravi le posamezno nalogo ali opravi vse naloge in se poteguje za nagrade.</w:t>
      </w:r>
    </w:p>
    <w:p w14:paraId="612D3BDD" w14:textId="77777777" w:rsidR="004124B9" w:rsidRPr="00D51908" w:rsidRDefault="004124B9" w:rsidP="004124B9">
      <w:pPr>
        <w:spacing w:line="360" w:lineRule="auto"/>
        <w:jc w:val="both"/>
        <w:rPr>
          <w:rFonts w:asciiTheme="minorHAnsi" w:hAnsiTheme="minorHAnsi" w:cstheme="minorHAnsi"/>
          <w:color w:val="201F1E"/>
        </w:rPr>
      </w:pPr>
    </w:p>
    <w:p w14:paraId="1F5E6747" w14:textId="77777777" w:rsidR="004124B9" w:rsidRPr="00D51908" w:rsidRDefault="004124B9" w:rsidP="004124B9">
      <w:pPr>
        <w:shd w:val="clear" w:color="auto" w:fill="FFFFFF"/>
        <w:spacing w:line="360" w:lineRule="auto"/>
        <w:jc w:val="both"/>
        <w:textAlignment w:val="baseline"/>
        <w:rPr>
          <w:rFonts w:asciiTheme="minorHAnsi" w:hAnsiTheme="minorHAnsi" w:cstheme="minorHAnsi"/>
        </w:rPr>
      </w:pPr>
      <w:r w:rsidRPr="00D51908">
        <w:rPr>
          <w:rFonts w:asciiTheme="minorHAnsi" w:hAnsiTheme="minorHAnsi" w:cstheme="minorHAnsi"/>
        </w:rPr>
        <w:t xml:space="preserve">V šolskem letu 2019/20 smo se priključili projektu </w:t>
      </w:r>
      <w:r w:rsidRPr="00D51908">
        <w:rPr>
          <w:rFonts w:asciiTheme="minorHAnsi" w:hAnsiTheme="minorHAnsi" w:cstheme="minorHAnsi"/>
          <w:b/>
        </w:rPr>
        <w:t>»Trajnostna mobilnost v vrtcih in osnovnih šolah«</w:t>
      </w:r>
      <w:r w:rsidRPr="00D51908">
        <w:rPr>
          <w:rFonts w:asciiTheme="minorHAnsi" w:hAnsiTheme="minorHAnsi" w:cstheme="minorHAnsi"/>
        </w:rPr>
        <w:t xml:space="preserve"> in ga bomo nadaljevali z aktivnostjo </w:t>
      </w:r>
      <w:r w:rsidRPr="00D51908">
        <w:rPr>
          <w:rFonts w:asciiTheme="minorHAnsi" w:hAnsiTheme="minorHAnsi" w:cstheme="minorHAnsi"/>
          <w:b/>
        </w:rPr>
        <w:t>GREMO PEŠ S KOKOŠKO</w:t>
      </w:r>
      <w:r w:rsidRPr="00D51908">
        <w:rPr>
          <w:rFonts w:asciiTheme="minorHAnsi" w:hAnsiTheme="minorHAnsi" w:cstheme="minorHAnsi"/>
        </w:rPr>
        <w:t xml:space="preserve"> </w:t>
      </w:r>
      <w:r w:rsidRPr="00D51908">
        <w:rPr>
          <w:rFonts w:asciiTheme="minorHAnsi" w:hAnsiTheme="minorHAnsi" w:cstheme="minorHAnsi"/>
          <w:b/>
        </w:rPr>
        <w:t>ROZI</w:t>
      </w:r>
      <w:r w:rsidRPr="00D51908">
        <w:rPr>
          <w:rFonts w:asciiTheme="minorHAnsi" w:hAnsiTheme="minorHAnsi" w:cstheme="minorHAnsi"/>
        </w:rPr>
        <w:t xml:space="preserve">. Ker se je projekt v prejšnjem šolskem letu zaključil, smo se odločili, da bomo s projektom vseeno nadaljevali. Glavni cilj je spremeniti potovalne navade otrok v šolo ter posledično zmanjšati motorni promet v okolici šole. Na tak način prispevamo k čistejšemu okolju, večji prometni varnosti v okolici šole ter krepitvi našega zdravja. </w:t>
      </w:r>
    </w:p>
    <w:p w14:paraId="03ACC80B" w14:textId="77777777" w:rsidR="004124B9" w:rsidRPr="00D51908" w:rsidRDefault="004124B9" w:rsidP="004124B9">
      <w:pPr>
        <w:shd w:val="clear" w:color="auto" w:fill="FFFFFF"/>
        <w:spacing w:after="240" w:line="360" w:lineRule="auto"/>
        <w:jc w:val="both"/>
        <w:textAlignment w:val="baseline"/>
        <w:rPr>
          <w:rFonts w:asciiTheme="minorHAnsi" w:hAnsiTheme="minorHAnsi" w:cstheme="minorHAnsi"/>
        </w:rPr>
      </w:pPr>
      <w:r w:rsidRPr="00D51908">
        <w:rPr>
          <w:rFonts w:asciiTheme="minorHAnsi" w:hAnsiTheme="minorHAnsi" w:cstheme="minorHAnsi"/>
        </w:rPr>
        <w:t>Aktivnosti bodo potekale v mesecu septembru in v aprilu oziroma maju, v sodelovanju z Vrtcem Radovednež.</w:t>
      </w:r>
    </w:p>
    <w:p w14:paraId="1682F8C8" w14:textId="77777777" w:rsidR="004124B9" w:rsidRPr="00D51908" w:rsidRDefault="004124B9" w:rsidP="004124B9">
      <w:pPr>
        <w:shd w:val="clear" w:color="auto" w:fill="FFFFFF"/>
        <w:spacing w:after="240" w:line="360" w:lineRule="auto"/>
        <w:jc w:val="both"/>
        <w:textAlignment w:val="baseline"/>
        <w:rPr>
          <w:rFonts w:asciiTheme="minorHAnsi" w:hAnsiTheme="minorHAnsi" w:cstheme="minorHAnsi"/>
        </w:rPr>
      </w:pPr>
      <w:r w:rsidRPr="00D51908">
        <w:rPr>
          <w:rFonts w:asciiTheme="minorHAnsi" w:hAnsiTheme="minorHAnsi" w:cstheme="minorHAnsi"/>
        </w:rPr>
        <w:t xml:space="preserve">Nadaljevali bomo še s </w:t>
      </w:r>
      <w:r w:rsidRPr="00D51908">
        <w:rPr>
          <w:rFonts w:asciiTheme="minorHAnsi" w:hAnsiTheme="minorHAnsi" w:cstheme="minorHAnsi"/>
          <w:b/>
        </w:rPr>
        <w:t xml:space="preserve">projektom </w:t>
      </w:r>
      <w:proofErr w:type="spellStart"/>
      <w:r w:rsidRPr="00D51908">
        <w:rPr>
          <w:rFonts w:asciiTheme="minorHAnsi" w:hAnsiTheme="minorHAnsi" w:cstheme="minorHAnsi"/>
          <w:b/>
        </w:rPr>
        <w:t>Pasavček</w:t>
      </w:r>
      <w:proofErr w:type="spellEnd"/>
      <w:r w:rsidRPr="00D51908">
        <w:rPr>
          <w:rFonts w:asciiTheme="minorHAnsi" w:hAnsiTheme="minorHAnsi" w:cstheme="minorHAnsi"/>
        </w:rPr>
        <w:t xml:space="preserve">. Osnovni namen je spodbuditi dosledno in pravilno uporabo otroških varnostnih sedežev in pripetost otrok med vožnjo. Slogan projekta je </w:t>
      </w:r>
      <w:r w:rsidRPr="00D51908">
        <w:rPr>
          <w:rFonts w:asciiTheme="minorHAnsi" w:hAnsiTheme="minorHAnsi" w:cstheme="minorHAnsi"/>
          <w:b/>
        </w:rPr>
        <w:t>Red je vedno pas pripet</w:t>
      </w:r>
      <w:r w:rsidRPr="00D51908">
        <w:rPr>
          <w:rFonts w:asciiTheme="minorHAnsi" w:hAnsiTheme="minorHAnsi" w:cstheme="minorHAnsi"/>
        </w:rPr>
        <w:t xml:space="preserve">. Dejavnosti projekta </w:t>
      </w:r>
      <w:proofErr w:type="spellStart"/>
      <w:r w:rsidRPr="00D51908">
        <w:rPr>
          <w:rFonts w:asciiTheme="minorHAnsi" w:hAnsiTheme="minorHAnsi" w:cstheme="minorHAnsi"/>
        </w:rPr>
        <w:t>Pasavček</w:t>
      </w:r>
      <w:proofErr w:type="spellEnd"/>
      <w:r w:rsidRPr="00D51908">
        <w:rPr>
          <w:rFonts w:asciiTheme="minorHAnsi" w:hAnsiTheme="minorHAnsi" w:cstheme="minorHAnsi"/>
        </w:rPr>
        <w:t xml:space="preserve"> bodo sestavni del pouka. Projekt se bo hote ali nehote izvajal skozi celo šolsko leto. Prepletal se bo med poukom kot tudi med dneve dejavnosti, ki jih bomo izvajali (športni, kulturni, naravoslovni dan). </w:t>
      </w:r>
    </w:p>
    <w:p w14:paraId="1877737D" w14:textId="1BE9D95A" w:rsidR="00923882" w:rsidRDefault="004124B9" w:rsidP="00923882">
      <w:pPr>
        <w:shd w:val="clear" w:color="auto" w:fill="FFFFFF"/>
        <w:spacing w:after="240" w:line="360" w:lineRule="auto"/>
        <w:jc w:val="both"/>
        <w:textAlignment w:val="baseline"/>
        <w:rPr>
          <w:rFonts w:asciiTheme="minorHAnsi" w:hAnsiTheme="minorHAnsi" w:cstheme="minorHAnsi"/>
        </w:rPr>
      </w:pPr>
      <w:r w:rsidRPr="00D51908">
        <w:rPr>
          <w:rFonts w:asciiTheme="minorHAnsi" w:hAnsiTheme="minorHAnsi" w:cstheme="minorHAnsi"/>
        </w:rPr>
        <w:t xml:space="preserve">Preko celega šolskega leta se bodo učenci petih razredov oziroma tisti, ki bodo v koledarskem letu dopolnili enajst let in imeli opravljen kolesarski izpit pripravljali na prometno </w:t>
      </w:r>
      <w:r w:rsidRPr="00D51908">
        <w:rPr>
          <w:rFonts w:asciiTheme="minorHAnsi" w:hAnsiTheme="minorHAnsi" w:cstheme="minorHAnsi"/>
          <w:b/>
        </w:rPr>
        <w:t>tekmovanje KAJ VEŠ O PROMETU</w:t>
      </w:r>
      <w:r w:rsidRPr="00D51908">
        <w:rPr>
          <w:rFonts w:asciiTheme="minorHAnsi" w:hAnsiTheme="minorHAnsi" w:cstheme="minorHAnsi"/>
        </w:rPr>
        <w:t xml:space="preserve">. Tekmovanje bo dodatna spodbuda za učenje prometnih pravil, razvijanje spretnosti in pravilne vožnje v prometu in ga bomo organizirali v sodelovanju z občinskim SPV-jem. </w:t>
      </w:r>
    </w:p>
    <w:p w14:paraId="75441EB8" w14:textId="515B6E8E" w:rsidR="00635C84" w:rsidRDefault="00635C84" w:rsidP="00923882">
      <w:pPr>
        <w:shd w:val="clear" w:color="auto" w:fill="FFFFFF"/>
        <w:spacing w:after="240" w:line="360" w:lineRule="auto"/>
        <w:jc w:val="both"/>
        <w:textAlignment w:val="baseline"/>
        <w:rPr>
          <w:rFonts w:asciiTheme="minorHAnsi" w:hAnsiTheme="minorHAnsi" w:cstheme="minorHAnsi"/>
        </w:rPr>
      </w:pPr>
    </w:p>
    <w:p w14:paraId="3BAD2536" w14:textId="7C796A78" w:rsidR="00635C84" w:rsidRDefault="00635C84" w:rsidP="00923882">
      <w:pPr>
        <w:shd w:val="clear" w:color="auto" w:fill="FFFFFF"/>
        <w:spacing w:after="240" w:line="360" w:lineRule="auto"/>
        <w:jc w:val="both"/>
        <w:textAlignment w:val="baseline"/>
        <w:rPr>
          <w:rFonts w:asciiTheme="minorHAnsi" w:hAnsiTheme="minorHAnsi" w:cstheme="minorHAnsi"/>
        </w:rPr>
      </w:pPr>
    </w:p>
    <w:p w14:paraId="58F68656" w14:textId="77777777" w:rsidR="00635C84" w:rsidRPr="00D51908" w:rsidRDefault="00635C84" w:rsidP="00923882">
      <w:pPr>
        <w:shd w:val="clear" w:color="auto" w:fill="FFFFFF"/>
        <w:spacing w:after="240" w:line="360" w:lineRule="auto"/>
        <w:jc w:val="both"/>
        <w:textAlignment w:val="baseline"/>
        <w:rPr>
          <w:rFonts w:asciiTheme="minorHAnsi" w:hAnsiTheme="minorHAnsi" w:cstheme="minorHAnsi"/>
        </w:rPr>
      </w:pPr>
    </w:p>
    <w:p w14:paraId="16106B58" w14:textId="4A5AE27A" w:rsidR="001D46A3" w:rsidRPr="00D51908" w:rsidRDefault="001D46A3" w:rsidP="009B0491">
      <w:pPr>
        <w:numPr>
          <w:ilvl w:val="0"/>
          <w:numId w:val="90"/>
        </w:numPr>
        <w:spacing w:after="160" w:line="360" w:lineRule="auto"/>
        <w:jc w:val="both"/>
        <w:rPr>
          <w:rFonts w:asciiTheme="minorHAnsi" w:eastAsia="Calibri" w:hAnsiTheme="minorHAnsi" w:cstheme="minorHAnsi"/>
        </w:rPr>
      </w:pPr>
      <w:r w:rsidRPr="00D51908">
        <w:rPr>
          <w:rFonts w:asciiTheme="minorHAnsi" w:hAnsiTheme="minorHAnsi" w:cstheme="minorHAnsi"/>
          <w:b/>
          <w:bCs/>
        </w:rPr>
        <w:lastRenderedPageBreak/>
        <w:t>PROJEKT  ZDRAVA ŠOLA</w:t>
      </w:r>
    </w:p>
    <w:p w14:paraId="0EF2D867" w14:textId="77777777" w:rsidR="001D46A3" w:rsidRPr="00D51908" w:rsidRDefault="001D46A3" w:rsidP="001D46A3">
      <w:pPr>
        <w:spacing w:line="360" w:lineRule="auto"/>
        <w:jc w:val="both"/>
        <w:rPr>
          <w:rFonts w:asciiTheme="minorHAnsi" w:hAnsiTheme="minorHAnsi" w:cstheme="minorHAnsi"/>
        </w:rPr>
      </w:pPr>
      <w:r w:rsidRPr="00D51908">
        <w:rPr>
          <w:rFonts w:asciiTheme="minorHAnsi" w:hAnsiTheme="minorHAnsi" w:cstheme="minorHAnsi"/>
        </w:rPr>
        <w:t xml:space="preserve">Tudi v šolskem letu 2023/24 bomo vključeni v projekt Zdrava šola. </w:t>
      </w:r>
      <w:r w:rsidRPr="00D51908">
        <w:rPr>
          <w:rFonts w:asciiTheme="minorHAnsi" w:hAnsiTheme="minorHAnsi" w:cstheme="minorHAnsi"/>
          <w:noProof/>
        </w:rPr>
        <w:drawing>
          <wp:anchor distT="0" distB="0" distL="91440" distR="91440" simplePos="0" relativeHeight="251680768" behindDoc="0" locked="0" layoutInCell="1" allowOverlap="0" wp14:anchorId="15649B32" wp14:editId="4FA29458">
            <wp:simplePos x="0" y="0"/>
            <wp:positionH relativeFrom="column">
              <wp:align>left</wp:align>
            </wp:positionH>
            <wp:positionV relativeFrom="line">
              <wp:posOffset>0</wp:posOffset>
            </wp:positionV>
            <wp:extent cx="1228725" cy="1228725"/>
            <wp:effectExtent l="0" t="0" r="9525" b="9525"/>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pic:spPr>
                </pic:pic>
              </a:graphicData>
            </a:graphic>
            <wp14:sizeRelH relativeFrom="page">
              <wp14:pctWidth>0</wp14:pctWidth>
            </wp14:sizeRelH>
            <wp14:sizeRelV relativeFrom="page">
              <wp14:pctHeight>0</wp14:pctHeight>
            </wp14:sizeRelV>
          </wp:anchor>
        </w:drawing>
      </w:r>
      <w:r w:rsidRPr="00D51908">
        <w:rPr>
          <w:rFonts w:asciiTheme="minorHAnsi" w:hAnsiTheme="minorHAnsi" w:cstheme="minorHAnsi"/>
        </w:rPr>
        <w:t xml:space="preserve">Slovenska mreža zdravih šol se odziva na probleme v zvezi z zdravjem otrok in mladostnikov ter se usmerja k razvojnim programom za promocijo zdravja na telesnem, duševnem, socialnem in </w:t>
      </w:r>
      <w:proofErr w:type="spellStart"/>
      <w:r w:rsidRPr="00D51908">
        <w:rPr>
          <w:rFonts w:asciiTheme="minorHAnsi" w:hAnsiTheme="minorHAnsi" w:cstheme="minorHAnsi"/>
        </w:rPr>
        <w:t>okoljskem</w:t>
      </w:r>
      <w:proofErr w:type="spellEnd"/>
      <w:r w:rsidRPr="00D51908">
        <w:rPr>
          <w:rFonts w:asciiTheme="minorHAnsi" w:hAnsiTheme="minorHAnsi" w:cstheme="minorHAnsi"/>
        </w:rPr>
        <w:t xml:space="preserve"> področju zdravja za učence, učitelje in starše. Program Zdrave šole ima tri značilnosti Sodelovalni in akcijsko usmerjen pristop k zdravju se zagotavlja: z obveznim učnim načrtom: vsebine zdravja v učnem načrtu, spiralni učni načrt, medpredmetno in </w:t>
      </w:r>
      <w:proofErr w:type="spellStart"/>
      <w:r w:rsidRPr="00D51908">
        <w:rPr>
          <w:rFonts w:asciiTheme="minorHAnsi" w:hAnsiTheme="minorHAnsi" w:cstheme="minorHAnsi"/>
        </w:rPr>
        <w:t>kroskurikularno</w:t>
      </w:r>
      <w:proofErr w:type="spellEnd"/>
      <w:r w:rsidRPr="00D51908">
        <w:rPr>
          <w:rFonts w:asciiTheme="minorHAnsi" w:hAnsiTheme="minorHAnsi" w:cstheme="minorHAnsi"/>
        </w:rPr>
        <w:t xml:space="preserve"> povezovanje; s skritim učnim načrtom: pomembna je organizacija, ustrezna pravila, medsebojni odnosi, interesne dejavnosti, preventivni in promocijski projekti s področja krepitve zdravja; z dobrimi povezavami z domom in skupnostjo: poglobljeno sodelovanje med šolo, družino in skupinami, organizacijami in posamezniki v lokalni skupnosti, ki lahko podprejo dejavnosti za zdrav življenjski slog na šoli. V šolskem letu 2023/24 bomo nadaljevali z dosedanjimi temami; pridno bomo zbirali star papir, ločevali odpadke, zbirali zamaške in učence navajali na zdravo prehrano, skrbeli za zdravje zob ter jim skozi različne oblike omogočali gibanje (minuta za zdravje, rekreativni odmor, poučevanje z gibanjem, gibanje v prostem času). </w:t>
      </w:r>
    </w:p>
    <w:p w14:paraId="2668A898" w14:textId="310A3488" w:rsidR="00016894" w:rsidRPr="00D51908" w:rsidRDefault="00635C84" w:rsidP="00016894">
      <w:pPr>
        <w:pStyle w:val="xmsonormal"/>
        <w:spacing w:line="360" w:lineRule="auto"/>
        <w:jc w:val="both"/>
        <w:rPr>
          <w:rFonts w:asciiTheme="minorHAnsi" w:hAnsiTheme="minorHAnsi" w:cstheme="minorHAnsi"/>
          <w:b/>
        </w:rPr>
      </w:pPr>
      <w:r>
        <w:rPr>
          <w:rFonts w:asciiTheme="minorHAnsi" w:hAnsiTheme="minorHAnsi" w:cstheme="minorHAnsi"/>
          <w:b/>
        </w:rPr>
        <w:t>R</w:t>
      </w:r>
      <w:r w:rsidR="00016894" w:rsidRPr="00D51908">
        <w:rPr>
          <w:rFonts w:asciiTheme="minorHAnsi" w:hAnsiTheme="minorHAnsi" w:cstheme="minorHAnsi"/>
          <w:b/>
        </w:rPr>
        <w:t>deč</w:t>
      </w:r>
      <w:r>
        <w:rPr>
          <w:rFonts w:asciiTheme="minorHAnsi" w:hAnsiTheme="minorHAnsi" w:cstheme="minorHAnsi"/>
          <w:b/>
        </w:rPr>
        <w:t>a</w:t>
      </w:r>
      <w:r w:rsidR="00016894" w:rsidRPr="00D51908">
        <w:rPr>
          <w:rFonts w:asciiTheme="minorHAnsi" w:hAnsiTheme="minorHAnsi" w:cstheme="minorHAnsi"/>
          <w:b/>
        </w:rPr>
        <w:t xml:space="preserve"> nit ostaja MI VSI ZA BOLJŠI, LEPŠI JUTRI.</w:t>
      </w:r>
    </w:p>
    <w:p w14:paraId="55753A54" w14:textId="074E0BF3" w:rsidR="00016894" w:rsidRPr="00D51908" w:rsidRDefault="00016894" w:rsidP="00016894">
      <w:pPr>
        <w:pStyle w:val="xmsonormal"/>
        <w:spacing w:line="360" w:lineRule="auto"/>
        <w:jc w:val="both"/>
        <w:rPr>
          <w:rFonts w:asciiTheme="minorHAnsi" w:hAnsiTheme="minorHAnsi" w:cstheme="minorHAnsi"/>
        </w:rPr>
      </w:pPr>
      <w:r w:rsidRPr="00D51908">
        <w:rPr>
          <w:rFonts w:asciiTheme="minorHAnsi" w:hAnsiTheme="minorHAnsi" w:cstheme="minorHAnsi"/>
        </w:rPr>
        <w:t>S tem naslovom želimo zajeti različne vsebine zdravega življenjskega sloga za vse generacije: vzgojno-izobraževalne dejavnosti, povezane s prehrano, spodbujanje zdravega načina prehranjevanja in kulture prehranjevanja bodo izvedene pri različnih predmetnih področjih ter drugih dejavnostih šole,  kot so dnevi dejavnosti, pouk gospodinjstva in razredne ure, izbirni predmet sodobna priprava hrane, slovenski tradicionalni zajtrk, projekt Shema šolskega sadja in zelenjave in druge dejavnosti.</w:t>
      </w:r>
      <w:r w:rsidR="00E415AA" w:rsidRPr="00D51908">
        <w:rPr>
          <w:rFonts w:asciiTheme="minorHAnsi" w:hAnsiTheme="minorHAnsi" w:cstheme="minorHAnsi"/>
        </w:rPr>
        <w:t xml:space="preserve"> </w:t>
      </w:r>
      <w:r w:rsidRPr="00D51908">
        <w:rPr>
          <w:rFonts w:asciiTheme="minorHAnsi" w:hAnsiTheme="minorHAnsi" w:cstheme="minorHAnsi"/>
        </w:rPr>
        <w:t>Skozi dejavnosti Zdrave šole bomo na vzgojnem področju krepili SAMOSTOJNOST v smislu sodelovanja, spoštljivega odnosa med vrstniki in do strokovnih delavcev ter skrbi za duševno zdravje med vrstniki. V ta namen bomo izpeljali delavnice v vseh oddelkih.</w:t>
      </w:r>
      <w:r w:rsidR="00E415AA" w:rsidRPr="00D51908">
        <w:rPr>
          <w:rFonts w:asciiTheme="minorHAnsi" w:hAnsiTheme="minorHAnsi" w:cstheme="minorHAnsi"/>
        </w:rPr>
        <w:t xml:space="preserve"> </w:t>
      </w:r>
      <w:r w:rsidRPr="00D51908">
        <w:rPr>
          <w:rFonts w:asciiTheme="minorHAnsi" w:hAnsiTheme="minorHAnsi" w:cstheme="minorHAnsi"/>
        </w:rPr>
        <w:t>Na področju izobraževanja bo naša prednostna naloga podpiranje PISMENOSTI (članki o duševnem zdravju, pravilni prehrani otrok in mladostnikov, priprava vaj za sprostitev, umirjanje, koncentracijo preko delavnic).</w:t>
      </w:r>
    </w:p>
    <w:p w14:paraId="582D23A5" w14:textId="6F8E0398" w:rsidR="00923882" w:rsidRDefault="00923882" w:rsidP="00016894">
      <w:pPr>
        <w:pStyle w:val="xmsonormal"/>
        <w:spacing w:line="360" w:lineRule="auto"/>
        <w:jc w:val="both"/>
        <w:rPr>
          <w:rFonts w:asciiTheme="minorHAnsi" w:hAnsiTheme="minorHAnsi" w:cstheme="minorHAnsi"/>
        </w:rPr>
      </w:pPr>
    </w:p>
    <w:p w14:paraId="362CD548" w14:textId="77777777" w:rsidR="00635C84" w:rsidRPr="00D51908" w:rsidRDefault="00635C84" w:rsidP="00016894">
      <w:pPr>
        <w:pStyle w:val="xmsonormal"/>
        <w:spacing w:line="360" w:lineRule="auto"/>
        <w:jc w:val="both"/>
        <w:rPr>
          <w:rFonts w:asciiTheme="minorHAnsi" w:hAnsiTheme="minorHAnsi" w:cstheme="minorHAnsi"/>
        </w:rPr>
      </w:pPr>
    </w:p>
    <w:p w14:paraId="001A9B19" w14:textId="494F6E7A" w:rsidR="00C76C65" w:rsidRPr="00D51908" w:rsidRDefault="00C76C65" w:rsidP="009B0491">
      <w:pPr>
        <w:numPr>
          <w:ilvl w:val="0"/>
          <w:numId w:val="56"/>
        </w:numPr>
        <w:spacing w:line="360" w:lineRule="auto"/>
        <w:jc w:val="both"/>
        <w:rPr>
          <w:rFonts w:asciiTheme="minorHAnsi" w:hAnsiTheme="minorHAnsi" w:cstheme="minorHAnsi"/>
          <w:b/>
          <w:bCs/>
          <w:color w:val="000000" w:themeColor="text1"/>
        </w:rPr>
      </w:pPr>
      <w:r w:rsidRPr="00D51908">
        <w:rPr>
          <w:rFonts w:asciiTheme="minorHAnsi" w:hAnsiTheme="minorHAnsi" w:cstheme="minorHAnsi"/>
          <w:b/>
          <w:bCs/>
          <w:color w:val="000000" w:themeColor="text1"/>
        </w:rPr>
        <w:lastRenderedPageBreak/>
        <w:t>SHEMA ŠOLSKEGA SADJA IN ZELENJAVE</w:t>
      </w:r>
    </w:p>
    <w:p w14:paraId="17BCB74C" w14:textId="6A953947" w:rsidR="00C76C65" w:rsidRPr="00D51908" w:rsidRDefault="00C76C65" w:rsidP="00C76C65">
      <w:pPr>
        <w:spacing w:line="360" w:lineRule="auto"/>
        <w:jc w:val="both"/>
        <w:rPr>
          <w:rFonts w:asciiTheme="minorHAnsi" w:hAnsiTheme="minorHAnsi" w:cstheme="minorHAnsi"/>
          <w:color w:val="000000" w:themeColor="text1"/>
        </w:rPr>
      </w:pPr>
      <w:r w:rsidRPr="00D51908">
        <w:rPr>
          <w:rFonts w:asciiTheme="minorHAnsi" w:hAnsiTheme="minorHAnsi" w:cstheme="minorHAnsi"/>
          <w:color w:val="000000" w:themeColor="text1"/>
        </w:rPr>
        <w:t xml:space="preserve">V letošnjem šolskem letu </w:t>
      </w:r>
      <w:r w:rsidR="005A61BA" w:rsidRPr="00D51908">
        <w:rPr>
          <w:rFonts w:asciiTheme="minorHAnsi" w:hAnsiTheme="minorHAnsi" w:cstheme="minorHAnsi"/>
          <w:color w:val="000000" w:themeColor="text1"/>
        </w:rPr>
        <w:t>202</w:t>
      </w:r>
      <w:r w:rsidR="004124B9" w:rsidRPr="00D51908">
        <w:rPr>
          <w:rFonts w:asciiTheme="minorHAnsi" w:hAnsiTheme="minorHAnsi" w:cstheme="minorHAnsi"/>
          <w:color w:val="000000" w:themeColor="text1"/>
        </w:rPr>
        <w:t>3</w:t>
      </w:r>
      <w:r w:rsidRPr="00D51908">
        <w:rPr>
          <w:rFonts w:asciiTheme="minorHAnsi" w:hAnsiTheme="minorHAnsi" w:cstheme="minorHAnsi"/>
          <w:color w:val="000000" w:themeColor="text1"/>
        </w:rPr>
        <w:t>/2</w:t>
      </w:r>
      <w:r w:rsidR="004124B9" w:rsidRPr="00D51908">
        <w:rPr>
          <w:rFonts w:asciiTheme="minorHAnsi" w:hAnsiTheme="minorHAnsi" w:cstheme="minorHAnsi"/>
          <w:color w:val="000000" w:themeColor="text1"/>
        </w:rPr>
        <w:t>4</w:t>
      </w:r>
      <w:r w:rsidRPr="00D51908">
        <w:rPr>
          <w:rFonts w:asciiTheme="minorHAnsi" w:hAnsiTheme="minorHAnsi" w:cstheme="minorHAnsi"/>
          <w:color w:val="000000" w:themeColor="text1"/>
        </w:rPr>
        <w:t>, bomo na naši šoli razdeljevali po shemi šolskega sadja sadje in zelenjavo.</w:t>
      </w:r>
    </w:p>
    <w:p w14:paraId="3DD08E57" w14:textId="77777777" w:rsidR="00C76C65" w:rsidRPr="00D51908" w:rsidRDefault="00C76C65" w:rsidP="00C76C65">
      <w:pPr>
        <w:spacing w:line="360" w:lineRule="auto"/>
        <w:jc w:val="both"/>
        <w:rPr>
          <w:rFonts w:asciiTheme="minorHAnsi" w:hAnsiTheme="minorHAnsi" w:cstheme="minorHAnsi"/>
          <w:color w:val="000000" w:themeColor="text1"/>
        </w:rPr>
      </w:pPr>
      <w:r w:rsidRPr="00D51908">
        <w:rPr>
          <w:rFonts w:asciiTheme="minorHAnsi" w:hAnsiTheme="minorHAnsi" w:cstheme="minorHAnsi"/>
          <w:color w:val="000000" w:themeColor="text1"/>
        </w:rPr>
        <w:t>Sadje in zelenjavo se bo razdeljevalo kot dodaten brezplačni obrok otrokom v šoli;</w:t>
      </w:r>
    </w:p>
    <w:p w14:paraId="04F17C80" w14:textId="77777777" w:rsidR="00C76C65" w:rsidRPr="00D51908" w:rsidRDefault="00C76C65" w:rsidP="00C76C65">
      <w:pPr>
        <w:spacing w:line="360" w:lineRule="auto"/>
        <w:jc w:val="both"/>
        <w:rPr>
          <w:rFonts w:asciiTheme="minorHAnsi" w:hAnsiTheme="minorHAnsi" w:cstheme="minorHAnsi"/>
          <w:color w:val="000000" w:themeColor="text1"/>
        </w:rPr>
      </w:pPr>
      <w:r w:rsidRPr="00D51908">
        <w:rPr>
          <w:rFonts w:asciiTheme="minorHAnsi" w:hAnsiTheme="minorHAnsi" w:cstheme="minorHAnsi"/>
          <w:color w:val="000000" w:themeColor="text1"/>
        </w:rPr>
        <w:t>- obvezni bodo izobraževalni spremljevalni ukrepi.</w:t>
      </w:r>
    </w:p>
    <w:p w14:paraId="3F41FED6" w14:textId="77777777" w:rsidR="00C76C65" w:rsidRPr="00D51908" w:rsidRDefault="00C76C65" w:rsidP="00C76C65">
      <w:pPr>
        <w:spacing w:line="360" w:lineRule="auto"/>
        <w:jc w:val="both"/>
        <w:rPr>
          <w:rFonts w:asciiTheme="minorHAnsi" w:hAnsiTheme="minorHAnsi" w:cstheme="minorHAnsi"/>
          <w:color w:val="000000" w:themeColor="text1"/>
        </w:rPr>
      </w:pPr>
      <w:r w:rsidRPr="00D51908">
        <w:rPr>
          <w:rFonts w:asciiTheme="minorHAnsi" w:hAnsiTheme="minorHAnsi" w:cstheme="minorHAnsi"/>
          <w:color w:val="000000" w:themeColor="text1"/>
        </w:rPr>
        <w:t>Z delitvijo sadja v letošnjem šolskem letu začnemo oktobra.</w:t>
      </w:r>
    </w:p>
    <w:p w14:paraId="61DA2464" w14:textId="77777777" w:rsidR="00C76C65" w:rsidRPr="00D51908" w:rsidRDefault="00C76C65" w:rsidP="00C76C65">
      <w:pPr>
        <w:spacing w:line="360" w:lineRule="auto"/>
        <w:jc w:val="both"/>
        <w:rPr>
          <w:rFonts w:asciiTheme="minorHAnsi" w:hAnsiTheme="minorHAnsi" w:cstheme="minorHAnsi"/>
          <w:color w:val="000000" w:themeColor="text1"/>
        </w:rPr>
      </w:pPr>
      <w:r w:rsidRPr="00D51908">
        <w:rPr>
          <w:rFonts w:asciiTheme="minorHAnsi" w:hAnsiTheme="minorHAnsi" w:cstheme="minorHAnsi"/>
          <w:color w:val="000000" w:themeColor="text1"/>
        </w:rPr>
        <w:t>1.    Delitve bodo po razredih pri razredni uri oddelkov.</w:t>
      </w:r>
    </w:p>
    <w:p w14:paraId="08B30991" w14:textId="50F5DCF6" w:rsidR="00C76C65" w:rsidRPr="00D51908" w:rsidRDefault="00C76C65" w:rsidP="00C76C65">
      <w:pPr>
        <w:spacing w:line="360" w:lineRule="auto"/>
        <w:jc w:val="both"/>
        <w:rPr>
          <w:rFonts w:asciiTheme="minorHAnsi" w:hAnsiTheme="minorHAnsi" w:cstheme="minorHAnsi"/>
          <w:color w:val="000000" w:themeColor="text1"/>
        </w:rPr>
      </w:pPr>
      <w:r w:rsidRPr="00D51908">
        <w:rPr>
          <w:rFonts w:asciiTheme="minorHAnsi" w:hAnsiTheme="minorHAnsi" w:cstheme="minorHAnsi"/>
          <w:color w:val="000000" w:themeColor="text1"/>
        </w:rPr>
        <w:t xml:space="preserve">2.    Sadje je razporejeno v košaricah za vsak razred posebej, zelenjava bo ponujena na krožnikih ( </w:t>
      </w:r>
      <w:proofErr w:type="spellStart"/>
      <w:r w:rsidRPr="00D51908">
        <w:rPr>
          <w:rFonts w:asciiTheme="minorHAnsi" w:hAnsiTheme="minorHAnsi" w:cstheme="minorHAnsi"/>
          <w:color w:val="000000" w:themeColor="text1"/>
        </w:rPr>
        <w:t>oz</w:t>
      </w:r>
      <w:proofErr w:type="spellEnd"/>
      <w:r w:rsidRPr="00D51908">
        <w:rPr>
          <w:rFonts w:asciiTheme="minorHAnsi" w:hAnsiTheme="minorHAnsi" w:cstheme="minorHAnsi"/>
          <w:color w:val="000000" w:themeColor="text1"/>
        </w:rPr>
        <w:t xml:space="preserve"> . pladnjih), razdeljujejo reditelji, razredniki oz. </w:t>
      </w:r>
      <w:r w:rsidR="004124B9" w:rsidRPr="00D51908">
        <w:rPr>
          <w:rFonts w:asciiTheme="minorHAnsi" w:hAnsiTheme="minorHAnsi" w:cstheme="minorHAnsi"/>
          <w:color w:val="000000" w:themeColor="text1"/>
        </w:rPr>
        <w:t>učitelji</w:t>
      </w:r>
      <w:r w:rsidRPr="00D51908">
        <w:rPr>
          <w:rFonts w:asciiTheme="minorHAnsi" w:hAnsiTheme="minorHAnsi" w:cstheme="minorHAnsi"/>
          <w:color w:val="000000" w:themeColor="text1"/>
        </w:rPr>
        <w:t>.</w:t>
      </w:r>
    </w:p>
    <w:p w14:paraId="5782AF1B" w14:textId="77777777" w:rsidR="00C76C65" w:rsidRPr="00D51908" w:rsidRDefault="00C76C65" w:rsidP="00C76C65">
      <w:pPr>
        <w:spacing w:line="360" w:lineRule="auto"/>
        <w:jc w:val="both"/>
        <w:rPr>
          <w:rFonts w:asciiTheme="minorHAnsi" w:hAnsiTheme="minorHAnsi" w:cstheme="minorHAnsi"/>
          <w:color w:val="000000" w:themeColor="text1"/>
        </w:rPr>
      </w:pPr>
      <w:r w:rsidRPr="00D51908">
        <w:rPr>
          <w:rFonts w:asciiTheme="minorHAnsi" w:hAnsiTheme="minorHAnsi" w:cstheme="minorHAnsi"/>
          <w:color w:val="000000" w:themeColor="text1"/>
        </w:rPr>
        <w:t>3.    Delimo predvsem sadje in zelenjavo po možnosti lokalne pridelave, tudi ekološko ali iz integrirane pridelave.</w:t>
      </w:r>
    </w:p>
    <w:p w14:paraId="4B8477D3" w14:textId="77777777" w:rsidR="00C76C65" w:rsidRPr="00D51908" w:rsidRDefault="00C76C65" w:rsidP="00C76C65">
      <w:pPr>
        <w:spacing w:line="360" w:lineRule="auto"/>
        <w:jc w:val="both"/>
        <w:rPr>
          <w:rFonts w:asciiTheme="minorHAnsi" w:hAnsiTheme="minorHAnsi" w:cstheme="minorHAnsi"/>
        </w:rPr>
      </w:pPr>
      <w:r w:rsidRPr="00D51908">
        <w:rPr>
          <w:rFonts w:asciiTheme="minorHAnsi" w:hAnsiTheme="minorHAnsi" w:cstheme="minorHAnsi"/>
          <w:color w:val="000000" w:themeColor="text1"/>
        </w:rPr>
        <w:t xml:space="preserve">4.    Izvajamo načrt spremljevalnih ukrepov z namenom ozaveščati učence, učitelje in starše o zdravih </w:t>
      </w:r>
      <w:r w:rsidRPr="00D51908">
        <w:rPr>
          <w:rFonts w:asciiTheme="minorHAnsi" w:hAnsiTheme="minorHAnsi" w:cstheme="minorHAnsi"/>
        </w:rPr>
        <w:t>prehranjevalnih navadah in zdravi prehrani.</w:t>
      </w:r>
    </w:p>
    <w:p w14:paraId="33F5AB66" w14:textId="77777777" w:rsidR="00C76C65" w:rsidRPr="00D51908" w:rsidRDefault="00C76C65" w:rsidP="00C76C65">
      <w:pPr>
        <w:spacing w:line="360" w:lineRule="auto"/>
        <w:jc w:val="both"/>
        <w:rPr>
          <w:rFonts w:asciiTheme="minorHAnsi" w:hAnsiTheme="minorHAnsi" w:cstheme="minorHAnsi"/>
          <w:b/>
        </w:rPr>
      </w:pPr>
      <w:r w:rsidRPr="00D51908">
        <w:rPr>
          <w:rFonts w:asciiTheme="minorHAnsi" w:hAnsiTheme="minorHAnsi" w:cstheme="minorHAnsi"/>
          <w:b/>
        </w:rPr>
        <w:t> </w:t>
      </w:r>
    </w:p>
    <w:p w14:paraId="387FAC6B" w14:textId="09B590E6" w:rsidR="00C76C65" w:rsidRPr="00D51908" w:rsidRDefault="00C76C65" w:rsidP="009B0491">
      <w:pPr>
        <w:numPr>
          <w:ilvl w:val="0"/>
          <w:numId w:val="57"/>
        </w:numPr>
        <w:spacing w:line="360" w:lineRule="auto"/>
        <w:jc w:val="both"/>
        <w:rPr>
          <w:rFonts w:asciiTheme="minorHAnsi" w:hAnsiTheme="minorHAnsi" w:cstheme="minorHAnsi"/>
          <w:b/>
          <w:bCs/>
        </w:rPr>
      </w:pPr>
      <w:r w:rsidRPr="00D51908">
        <w:rPr>
          <w:rFonts w:asciiTheme="minorHAnsi" w:hAnsiTheme="minorHAnsi" w:cstheme="minorHAnsi"/>
          <w:b/>
          <w:bCs/>
        </w:rPr>
        <w:t>ŠOLSKA IN VRSTNIŠKA MEDIACIJA</w:t>
      </w:r>
    </w:p>
    <w:p w14:paraId="42986161" w14:textId="77777777" w:rsidR="004124B9" w:rsidRPr="00D51908" w:rsidRDefault="004124B9" w:rsidP="004124B9">
      <w:pPr>
        <w:spacing w:line="360" w:lineRule="auto"/>
        <w:jc w:val="both"/>
        <w:rPr>
          <w:rFonts w:asciiTheme="minorHAnsi" w:hAnsiTheme="minorHAnsi" w:cstheme="minorHAnsi"/>
        </w:rPr>
      </w:pPr>
      <w:r w:rsidRPr="00D51908">
        <w:rPr>
          <w:rFonts w:asciiTheme="minorHAnsi" w:hAnsiTheme="minorHAnsi" w:cstheme="minorHAnsi"/>
        </w:rPr>
        <w:t>Vrstniška mediacija je oblika reševanja sporov med vrstniki, ki jo izvajajo vrstniški mediatorji, šolsko mediacijo v sporih, ki se dogajajo v šolskem okolju, pa izvaja šolska svetovalna delavka. V šolskem letu 2010/2011 smo usposobili prva dva para vrstniških mediatorjev, z usposabljanjem vrstniških mediatorjev in razširjanjem znanja o mediaciji v šolski skupnosti pa nadaljujemo vsako šolsko leto. Tudi v šolskem letu 2023/24 bomo poskušali čim več učencev pritegniti k sprotnemu reševanju sporov s pomočjo vrstniške in šolske mediacije.</w:t>
      </w:r>
    </w:p>
    <w:p w14:paraId="2CEE4603" w14:textId="77777777" w:rsidR="00C76C65" w:rsidRPr="00D51908" w:rsidRDefault="00C76C65" w:rsidP="00C76C65">
      <w:pPr>
        <w:spacing w:line="360" w:lineRule="auto"/>
        <w:jc w:val="both"/>
        <w:rPr>
          <w:rFonts w:asciiTheme="minorHAnsi" w:hAnsiTheme="minorHAnsi" w:cstheme="minorHAnsi"/>
          <w:b/>
          <w:color w:val="0070C0"/>
        </w:rPr>
      </w:pPr>
    </w:p>
    <w:p w14:paraId="3FBD1CF2" w14:textId="15848440" w:rsidR="004124B9" w:rsidRPr="00D51908" w:rsidRDefault="004124B9" w:rsidP="009B0491">
      <w:pPr>
        <w:numPr>
          <w:ilvl w:val="0"/>
          <w:numId w:val="75"/>
        </w:numPr>
        <w:spacing w:after="160" w:line="259" w:lineRule="auto"/>
        <w:rPr>
          <w:rFonts w:asciiTheme="minorHAnsi" w:hAnsiTheme="minorHAnsi" w:cstheme="minorHAnsi"/>
          <w:b/>
          <w:bCs/>
        </w:rPr>
      </w:pPr>
      <w:bookmarkStart w:id="36" w:name="_Hlk82774090"/>
      <w:r w:rsidRPr="00D51908">
        <w:rPr>
          <w:rFonts w:asciiTheme="minorHAnsi" w:hAnsiTheme="minorHAnsi" w:cstheme="minorHAnsi"/>
          <w:b/>
          <w:bCs/>
        </w:rPr>
        <w:t>0 TOLERANCA NASILJA</w:t>
      </w:r>
    </w:p>
    <w:p w14:paraId="550C573D" w14:textId="77777777" w:rsidR="004124B9" w:rsidRPr="00D51908" w:rsidRDefault="004124B9" w:rsidP="004124B9">
      <w:pPr>
        <w:rPr>
          <w:rFonts w:asciiTheme="minorHAnsi" w:hAnsiTheme="minorHAnsi" w:cstheme="minorHAnsi"/>
          <w:b/>
          <w:bCs/>
        </w:rPr>
      </w:pPr>
      <w:r w:rsidRPr="00D51908">
        <w:rPr>
          <w:rFonts w:asciiTheme="minorHAnsi" w:hAnsiTheme="minorHAnsi" w:cstheme="minorHAnsi"/>
          <w:b/>
          <w:bCs/>
        </w:rPr>
        <w:t>Skupaj recimo NE nasilju</w:t>
      </w:r>
    </w:p>
    <w:tbl>
      <w:tblPr>
        <w:tblStyle w:val="Tabelaseznam4poudarek61"/>
        <w:tblW w:w="10921" w:type="dxa"/>
        <w:tblInd w:w="-289" w:type="dxa"/>
        <w:tblLook w:val="04A0" w:firstRow="1" w:lastRow="0" w:firstColumn="1" w:lastColumn="0" w:noHBand="0" w:noVBand="1"/>
      </w:tblPr>
      <w:tblGrid>
        <w:gridCol w:w="4183"/>
        <w:gridCol w:w="1340"/>
        <w:gridCol w:w="1519"/>
        <w:gridCol w:w="3879"/>
      </w:tblGrid>
      <w:tr w:rsidR="004124B9" w:rsidRPr="00D51908" w14:paraId="29FB03D7" w14:textId="77777777" w:rsidTr="004124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3" w:type="dxa"/>
            <w:hideMark/>
          </w:tcPr>
          <w:p w14:paraId="557BAB81" w14:textId="77777777" w:rsidR="004124B9" w:rsidRPr="006F173F" w:rsidRDefault="004124B9" w:rsidP="004124B9">
            <w:pPr>
              <w:jc w:val="center"/>
              <w:rPr>
                <w:rFonts w:asciiTheme="minorHAnsi" w:hAnsiTheme="minorHAnsi" w:cstheme="minorHAnsi"/>
                <w:sz w:val="20"/>
                <w:szCs w:val="20"/>
              </w:rPr>
            </w:pPr>
            <w:r w:rsidRPr="006F173F">
              <w:rPr>
                <w:rFonts w:asciiTheme="minorHAnsi" w:hAnsiTheme="minorHAnsi" w:cstheme="minorHAnsi"/>
                <w:sz w:val="20"/>
                <w:szCs w:val="20"/>
              </w:rPr>
              <w:t>DEJAVNOSTI 2023/2024</w:t>
            </w:r>
          </w:p>
        </w:tc>
        <w:tc>
          <w:tcPr>
            <w:tcW w:w="1340" w:type="dxa"/>
            <w:hideMark/>
          </w:tcPr>
          <w:p w14:paraId="046F66BB" w14:textId="77777777" w:rsidR="004124B9" w:rsidRPr="00D51908" w:rsidRDefault="004124B9" w:rsidP="004124B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D51908">
              <w:rPr>
                <w:rFonts w:asciiTheme="minorHAnsi" w:hAnsiTheme="minorHAnsi" w:cstheme="minorHAnsi"/>
              </w:rPr>
              <w:t>Izvajalci:</w:t>
            </w:r>
          </w:p>
        </w:tc>
        <w:tc>
          <w:tcPr>
            <w:tcW w:w="1519" w:type="dxa"/>
            <w:hideMark/>
          </w:tcPr>
          <w:p w14:paraId="40C4D8DE" w14:textId="77777777" w:rsidR="004124B9" w:rsidRPr="00D51908" w:rsidRDefault="004124B9" w:rsidP="004124B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D51908">
              <w:rPr>
                <w:rFonts w:asciiTheme="minorHAnsi" w:hAnsiTheme="minorHAnsi" w:cstheme="minorHAnsi"/>
              </w:rPr>
              <w:t>Termin:</w:t>
            </w:r>
          </w:p>
        </w:tc>
        <w:tc>
          <w:tcPr>
            <w:tcW w:w="3879" w:type="dxa"/>
            <w:hideMark/>
          </w:tcPr>
          <w:p w14:paraId="5AC09AAF" w14:textId="77777777" w:rsidR="004124B9" w:rsidRPr="00D51908" w:rsidRDefault="004124B9" w:rsidP="004124B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D51908">
              <w:rPr>
                <w:rFonts w:asciiTheme="minorHAnsi" w:hAnsiTheme="minorHAnsi" w:cstheme="minorHAnsi"/>
              </w:rPr>
              <w:t>Spremljanje:  kazalniki/realizacija:</w:t>
            </w:r>
          </w:p>
        </w:tc>
      </w:tr>
      <w:tr w:rsidR="004124B9" w:rsidRPr="00D51908" w14:paraId="3A2ED230" w14:textId="77777777" w:rsidTr="00412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3" w:type="dxa"/>
            <w:hideMark/>
          </w:tcPr>
          <w:p w14:paraId="1DCF27E6" w14:textId="77777777" w:rsidR="004124B9" w:rsidRPr="006F173F" w:rsidRDefault="004124B9" w:rsidP="004124B9">
            <w:pPr>
              <w:contextualSpacing/>
              <w:rPr>
                <w:rFonts w:asciiTheme="minorHAnsi" w:hAnsiTheme="minorHAnsi" w:cstheme="minorHAnsi"/>
                <w:sz w:val="20"/>
                <w:szCs w:val="20"/>
              </w:rPr>
            </w:pPr>
            <w:r w:rsidRPr="006F173F">
              <w:rPr>
                <w:rFonts w:asciiTheme="minorHAnsi" w:hAnsiTheme="minorHAnsi" w:cstheme="minorHAnsi"/>
                <w:sz w:val="20"/>
                <w:szCs w:val="20"/>
              </w:rPr>
              <w:t xml:space="preserve">Uporaba orodij za </w:t>
            </w:r>
            <w:r w:rsidRPr="006F173F">
              <w:rPr>
                <w:rFonts w:asciiTheme="minorHAnsi" w:hAnsiTheme="minorHAnsi" w:cstheme="minorHAnsi"/>
                <w:sz w:val="20"/>
                <w:szCs w:val="20"/>
                <w:u w:val="single"/>
              </w:rPr>
              <w:t>odkrivanje vrstniškega nasilja</w:t>
            </w:r>
            <w:r w:rsidRPr="006F173F">
              <w:rPr>
                <w:rFonts w:asciiTheme="minorHAnsi" w:hAnsiTheme="minorHAnsi" w:cstheme="minorHAnsi"/>
                <w:sz w:val="20"/>
                <w:szCs w:val="20"/>
              </w:rPr>
              <w:t xml:space="preserve"> v oddelku (skrinjica zaupanja, pismo zaupanja, izvedba delavnice z učenci z naslovom Rad/a bi povedala …, spodbuda učitelja, da učenci spregovorijo o nasilju).</w:t>
            </w:r>
          </w:p>
          <w:p w14:paraId="2F3A5F66" w14:textId="77777777" w:rsidR="004124B9" w:rsidRPr="006F173F" w:rsidRDefault="004124B9" w:rsidP="004124B9">
            <w:pPr>
              <w:rPr>
                <w:rFonts w:asciiTheme="minorHAnsi" w:hAnsiTheme="minorHAnsi" w:cstheme="minorHAnsi"/>
                <w:kern w:val="24"/>
                <w:sz w:val="20"/>
                <w:szCs w:val="20"/>
              </w:rPr>
            </w:pPr>
            <w:r w:rsidRPr="006F173F">
              <w:rPr>
                <w:rFonts w:asciiTheme="minorHAnsi" w:hAnsiTheme="minorHAnsi" w:cstheme="minorHAnsi"/>
                <w:kern w:val="24"/>
                <w:sz w:val="20"/>
                <w:szCs w:val="20"/>
              </w:rPr>
              <w:t>Upoštevati GLAS OTROKA na področju medsebojnih odnosov v oddelku (formativno spremljanje, projekt RPPE oz. VROV).</w:t>
            </w:r>
          </w:p>
          <w:p w14:paraId="6D6A9269" w14:textId="77777777" w:rsidR="004124B9" w:rsidRPr="006F173F" w:rsidRDefault="004124B9" w:rsidP="004124B9">
            <w:pPr>
              <w:rPr>
                <w:rFonts w:asciiTheme="minorHAnsi" w:hAnsiTheme="minorHAnsi" w:cstheme="minorHAnsi"/>
                <w:kern w:val="24"/>
                <w:sz w:val="20"/>
                <w:szCs w:val="20"/>
              </w:rPr>
            </w:pPr>
            <w:proofErr w:type="spellStart"/>
            <w:r w:rsidRPr="006F173F">
              <w:rPr>
                <w:rFonts w:asciiTheme="minorHAnsi" w:hAnsiTheme="minorHAnsi" w:cstheme="minorHAnsi"/>
                <w:kern w:val="24"/>
                <w:sz w:val="20"/>
                <w:szCs w:val="20"/>
              </w:rPr>
              <w:t>Asertivna</w:t>
            </w:r>
            <w:proofErr w:type="spellEnd"/>
            <w:r w:rsidRPr="006F173F">
              <w:rPr>
                <w:rFonts w:asciiTheme="minorHAnsi" w:hAnsiTheme="minorHAnsi" w:cstheme="minorHAnsi"/>
                <w:kern w:val="24"/>
                <w:sz w:val="20"/>
                <w:szCs w:val="20"/>
              </w:rPr>
              <w:t xml:space="preserve"> komunikacija med vsemi udeleženci </w:t>
            </w:r>
          </w:p>
          <w:p w14:paraId="2C7FB57D" w14:textId="77777777" w:rsidR="004124B9" w:rsidRPr="006F173F" w:rsidRDefault="004124B9" w:rsidP="004124B9">
            <w:pPr>
              <w:contextualSpacing/>
              <w:rPr>
                <w:rFonts w:asciiTheme="minorHAnsi" w:eastAsia="Calibri" w:hAnsiTheme="minorHAnsi" w:cstheme="minorHAnsi"/>
                <w:sz w:val="20"/>
                <w:szCs w:val="20"/>
              </w:rPr>
            </w:pPr>
          </w:p>
        </w:tc>
        <w:tc>
          <w:tcPr>
            <w:tcW w:w="1340" w:type="dxa"/>
            <w:hideMark/>
          </w:tcPr>
          <w:p w14:paraId="3A625341" w14:textId="77777777" w:rsidR="004124B9" w:rsidRPr="006F173F" w:rsidRDefault="004124B9" w:rsidP="004124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Razredniki, učitelji</w:t>
            </w:r>
          </w:p>
        </w:tc>
        <w:tc>
          <w:tcPr>
            <w:tcW w:w="1519" w:type="dxa"/>
            <w:hideMark/>
          </w:tcPr>
          <w:p w14:paraId="6920AC18" w14:textId="77777777" w:rsidR="004124B9" w:rsidRPr="006F173F" w:rsidRDefault="004124B9" w:rsidP="004124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 xml:space="preserve">Celo šolsko leto, </w:t>
            </w:r>
          </w:p>
          <w:p w14:paraId="2576F980" w14:textId="77777777" w:rsidR="004124B9" w:rsidRPr="006F173F" w:rsidRDefault="004124B9" w:rsidP="004124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več ponovitev v šolskem letu</w:t>
            </w:r>
          </w:p>
        </w:tc>
        <w:tc>
          <w:tcPr>
            <w:tcW w:w="3879" w:type="dxa"/>
            <w:hideMark/>
          </w:tcPr>
          <w:p w14:paraId="604E62BD" w14:textId="77777777" w:rsidR="004124B9" w:rsidRPr="006F173F" w:rsidRDefault="004124B9" w:rsidP="004124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Zabeležke razrednika: seznam izvedenih dejavnosti, izdelki učencev, poročila razrednikov in učiteljev na sestankih aktivov (november, maj) ali konferencah učiteljskega zbora</w:t>
            </w:r>
          </w:p>
        </w:tc>
      </w:tr>
      <w:tr w:rsidR="004124B9" w:rsidRPr="00D51908" w14:paraId="1DC07EE9" w14:textId="77777777" w:rsidTr="00C1030D">
        <w:tc>
          <w:tcPr>
            <w:cnfStyle w:val="001000000000" w:firstRow="0" w:lastRow="0" w:firstColumn="1" w:lastColumn="0" w:oddVBand="0" w:evenVBand="0" w:oddHBand="0" w:evenHBand="0" w:firstRowFirstColumn="0" w:firstRowLastColumn="0" w:lastRowFirstColumn="0" w:lastRowLastColumn="0"/>
            <w:tcW w:w="4183" w:type="dxa"/>
            <w:hideMark/>
          </w:tcPr>
          <w:p w14:paraId="31425A00" w14:textId="77777777" w:rsidR="004124B9" w:rsidRPr="006F173F" w:rsidRDefault="004124B9" w:rsidP="004124B9">
            <w:pPr>
              <w:contextualSpacing/>
              <w:rPr>
                <w:rFonts w:asciiTheme="minorHAnsi" w:eastAsia="Calibri" w:hAnsiTheme="minorHAnsi" w:cstheme="minorHAnsi"/>
                <w:sz w:val="20"/>
                <w:szCs w:val="20"/>
              </w:rPr>
            </w:pPr>
            <w:r w:rsidRPr="006F173F">
              <w:rPr>
                <w:rFonts w:asciiTheme="minorHAnsi" w:hAnsiTheme="minorHAnsi" w:cstheme="minorHAnsi"/>
                <w:sz w:val="20"/>
                <w:szCs w:val="20"/>
              </w:rPr>
              <w:lastRenderedPageBreak/>
              <w:t xml:space="preserve">Odzivno delovanje šole na vseh ravneh: prisotnost učiteljev (dežurstvo) in drugih delavcev šole na mestih, kjer se zadržujejo učenci in stalno odzivanje na morebitno nasilno reševanje konfliktov </w:t>
            </w:r>
          </w:p>
        </w:tc>
        <w:tc>
          <w:tcPr>
            <w:tcW w:w="1340" w:type="dxa"/>
            <w:hideMark/>
          </w:tcPr>
          <w:p w14:paraId="59836E51" w14:textId="77777777" w:rsidR="004124B9" w:rsidRPr="006F173F" w:rsidRDefault="004124B9" w:rsidP="004124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Razredniki, strokovni delavci, ostali delavci šole</w:t>
            </w:r>
          </w:p>
        </w:tc>
        <w:tc>
          <w:tcPr>
            <w:tcW w:w="1519" w:type="dxa"/>
            <w:hideMark/>
          </w:tcPr>
          <w:p w14:paraId="222BFBBC" w14:textId="77777777" w:rsidR="004124B9" w:rsidRPr="006F173F" w:rsidRDefault="004124B9" w:rsidP="004124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Celo šolsko leto</w:t>
            </w:r>
          </w:p>
        </w:tc>
        <w:tc>
          <w:tcPr>
            <w:tcW w:w="3879" w:type="dxa"/>
            <w:hideMark/>
          </w:tcPr>
          <w:p w14:paraId="0C651AC4" w14:textId="77777777" w:rsidR="004124B9" w:rsidRPr="006F173F" w:rsidRDefault="004124B9" w:rsidP="004124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 xml:space="preserve">Zapisi pojavov </w:t>
            </w:r>
            <w:proofErr w:type="spellStart"/>
            <w:r w:rsidRPr="006F173F">
              <w:rPr>
                <w:rFonts w:asciiTheme="minorHAnsi" w:hAnsiTheme="minorHAnsi" w:cstheme="minorHAnsi"/>
                <w:sz w:val="20"/>
                <w:szCs w:val="20"/>
              </w:rPr>
              <w:t>medvrstniškega</w:t>
            </w:r>
            <w:proofErr w:type="spellEnd"/>
            <w:r w:rsidRPr="006F173F">
              <w:rPr>
                <w:rFonts w:asciiTheme="minorHAnsi" w:hAnsiTheme="minorHAnsi" w:cstheme="minorHAnsi"/>
                <w:sz w:val="20"/>
                <w:szCs w:val="20"/>
              </w:rPr>
              <w:t xml:space="preserve"> nasilja in izmenjava zapisov med učitelji, strokovnimi delavci in razredniki</w:t>
            </w:r>
          </w:p>
        </w:tc>
      </w:tr>
      <w:tr w:rsidR="004124B9" w:rsidRPr="00D51908" w14:paraId="2EC3ED08" w14:textId="77777777" w:rsidTr="00412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3" w:type="dxa"/>
            <w:hideMark/>
          </w:tcPr>
          <w:p w14:paraId="7CD182D6" w14:textId="77777777" w:rsidR="004124B9" w:rsidRPr="006F173F" w:rsidRDefault="004124B9" w:rsidP="004124B9">
            <w:pPr>
              <w:contextualSpacing/>
              <w:rPr>
                <w:rFonts w:asciiTheme="minorHAnsi" w:hAnsiTheme="minorHAnsi" w:cstheme="minorHAnsi"/>
                <w:sz w:val="20"/>
                <w:szCs w:val="20"/>
              </w:rPr>
            </w:pPr>
            <w:r w:rsidRPr="006F173F">
              <w:rPr>
                <w:rFonts w:asciiTheme="minorHAnsi" w:hAnsiTheme="minorHAnsi" w:cstheme="minorHAnsi"/>
                <w:sz w:val="20"/>
                <w:szCs w:val="20"/>
              </w:rPr>
              <w:t xml:space="preserve">Osveščanje staršev o pojavu </w:t>
            </w:r>
            <w:proofErr w:type="spellStart"/>
            <w:r w:rsidRPr="006F173F">
              <w:rPr>
                <w:rFonts w:asciiTheme="minorHAnsi" w:hAnsiTheme="minorHAnsi" w:cstheme="minorHAnsi"/>
                <w:sz w:val="20"/>
                <w:szCs w:val="20"/>
              </w:rPr>
              <w:t>medvrstniškega</w:t>
            </w:r>
            <w:proofErr w:type="spellEnd"/>
            <w:r w:rsidRPr="006F173F">
              <w:rPr>
                <w:rFonts w:asciiTheme="minorHAnsi" w:hAnsiTheme="minorHAnsi" w:cstheme="minorHAnsi"/>
                <w:sz w:val="20"/>
                <w:szCs w:val="20"/>
              </w:rPr>
              <w:t xml:space="preserve"> nasilja in odnosom šole do tega pojava.</w:t>
            </w:r>
            <w:r w:rsidRPr="006F173F">
              <w:rPr>
                <w:rFonts w:asciiTheme="minorHAnsi" w:hAnsiTheme="minorHAnsi" w:cstheme="minorHAnsi"/>
                <w:color w:val="FF0000"/>
                <w:sz w:val="20"/>
                <w:szCs w:val="20"/>
              </w:rPr>
              <w:t xml:space="preserve"> </w:t>
            </w:r>
            <w:r w:rsidRPr="006F173F">
              <w:rPr>
                <w:rFonts w:asciiTheme="minorHAnsi" w:hAnsiTheme="minorHAnsi" w:cstheme="minorHAnsi"/>
                <w:sz w:val="20"/>
                <w:szCs w:val="20"/>
              </w:rPr>
              <w:t>Seznanjanje staršev s protokolom ukrepanja ob pojavu nasilja v šoli.</w:t>
            </w:r>
          </w:p>
          <w:p w14:paraId="0C9555EA" w14:textId="77777777" w:rsidR="004124B9" w:rsidRPr="006F173F" w:rsidRDefault="004124B9" w:rsidP="004124B9">
            <w:pPr>
              <w:rPr>
                <w:rFonts w:asciiTheme="minorHAnsi" w:hAnsiTheme="minorHAnsi" w:cstheme="minorHAnsi"/>
                <w:sz w:val="20"/>
                <w:szCs w:val="20"/>
              </w:rPr>
            </w:pPr>
            <w:r w:rsidRPr="006F173F">
              <w:rPr>
                <w:rFonts w:asciiTheme="minorHAnsi" w:hAnsiTheme="minorHAnsi" w:cstheme="minorHAnsi"/>
                <w:sz w:val="20"/>
                <w:szCs w:val="20"/>
              </w:rPr>
              <w:t>Oblikovanje partnerstva med razrednikom in predstavnikom staršev oddelka v svetu staršev, sodelovanje s starši pri načrtovanju preventivnih dejavnosti v posameznem oddelku,</w:t>
            </w:r>
          </w:p>
          <w:p w14:paraId="580DA362" w14:textId="77777777" w:rsidR="004124B9" w:rsidRPr="006F173F" w:rsidRDefault="004124B9" w:rsidP="004124B9">
            <w:pPr>
              <w:contextualSpacing/>
              <w:rPr>
                <w:rFonts w:asciiTheme="minorHAnsi" w:hAnsiTheme="minorHAnsi" w:cstheme="minorHAnsi"/>
                <w:sz w:val="20"/>
                <w:szCs w:val="20"/>
              </w:rPr>
            </w:pPr>
            <w:r w:rsidRPr="006F173F">
              <w:rPr>
                <w:rFonts w:asciiTheme="minorHAnsi" w:hAnsiTheme="minorHAnsi" w:cstheme="minorHAnsi"/>
                <w:sz w:val="20"/>
                <w:szCs w:val="20"/>
              </w:rPr>
              <w:t>izvedba govorilnih ur na način pogovora med starši oddelka na občutljivo temo (»srečanje staršev za okroglo mizo«, tema je lahko ničelna toleranca do nasilja).</w:t>
            </w:r>
          </w:p>
          <w:p w14:paraId="1E41DB58" w14:textId="77777777" w:rsidR="004124B9" w:rsidRPr="006F173F" w:rsidRDefault="004124B9" w:rsidP="004124B9">
            <w:pPr>
              <w:contextualSpacing/>
              <w:rPr>
                <w:rFonts w:asciiTheme="minorHAnsi" w:eastAsia="Calibri" w:hAnsiTheme="minorHAnsi" w:cstheme="minorHAnsi"/>
                <w:sz w:val="20"/>
                <w:szCs w:val="20"/>
              </w:rPr>
            </w:pPr>
          </w:p>
        </w:tc>
        <w:tc>
          <w:tcPr>
            <w:tcW w:w="1340" w:type="dxa"/>
            <w:hideMark/>
          </w:tcPr>
          <w:p w14:paraId="5F88724B" w14:textId="77777777" w:rsidR="004124B9" w:rsidRPr="006F173F" w:rsidRDefault="004124B9" w:rsidP="004124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Razredniki</w:t>
            </w:r>
          </w:p>
        </w:tc>
        <w:tc>
          <w:tcPr>
            <w:tcW w:w="1519" w:type="dxa"/>
            <w:hideMark/>
          </w:tcPr>
          <w:p w14:paraId="10959159" w14:textId="77777777" w:rsidR="004124B9" w:rsidRPr="006F173F" w:rsidRDefault="004124B9" w:rsidP="004124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 xml:space="preserve">September 2023, </w:t>
            </w:r>
          </w:p>
          <w:p w14:paraId="54F5BE99" w14:textId="77777777" w:rsidR="004124B9" w:rsidRPr="006F173F" w:rsidRDefault="004124B9" w:rsidP="004124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1. roditeljski sestanek, celo šolsko leto</w:t>
            </w:r>
          </w:p>
        </w:tc>
        <w:tc>
          <w:tcPr>
            <w:tcW w:w="3879" w:type="dxa"/>
            <w:hideMark/>
          </w:tcPr>
          <w:p w14:paraId="729DE76B" w14:textId="77777777" w:rsidR="004124B9" w:rsidRPr="006F173F" w:rsidRDefault="004124B9" w:rsidP="004124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 xml:space="preserve">Zapisnik 1. roditeljskega sestanka, evalvacija sodelovanja </w:t>
            </w:r>
            <w:proofErr w:type="spellStart"/>
            <w:r w:rsidRPr="006F173F">
              <w:rPr>
                <w:rFonts w:asciiTheme="minorHAnsi" w:hAnsiTheme="minorHAnsi" w:cstheme="minorHAnsi"/>
                <w:sz w:val="20"/>
                <w:szCs w:val="20"/>
              </w:rPr>
              <w:t>sstarši</w:t>
            </w:r>
            <w:proofErr w:type="spellEnd"/>
            <w:r w:rsidRPr="006F173F">
              <w:rPr>
                <w:rFonts w:asciiTheme="minorHAnsi" w:hAnsiTheme="minorHAnsi" w:cstheme="minorHAnsi"/>
                <w:sz w:val="20"/>
                <w:szCs w:val="20"/>
              </w:rPr>
              <w:t>.</w:t>
            </w:r>
          </w:p>
        </w:tc>
      </w:tr>
      <w:tr w:rsidR="004124B9" w:rsidRPr="00D51908" w14:paraId="2DC59861" w14:textId="77777777" w:rsidTr="00C1030D">
        <w:tc>
          <w:tcPr>
            <w:cnfStyle w:val="001000000000" w:firstRow="0" w:lastRow="0" w:firstColumn="1" w:lastColumn="0" w:oddVBand="0" w:evenVBand="0" w:oddHBand="0" w:evenHBand="0" w:firstRowFirstColumn="0" w:firstRowLastColumn="0" w:lastRowFirstColumn="0" w:lastRowLastColumn="0"/>
            <w:tcW w:w="4183" w:type="dxa"/>
            <w:hideMark/>
          </w:tcPr>
          <w:p w14:paraId="2D691ACF" w14:textId="77777777" w:rsidR="004124B9" w:rsidRPr="006F173F" w:rsidRDefault="004124B9" w:rsidP="004124B9">
            <w:pPr>
              <w:contextualSpacing/>
              <w:rPr>
                <w:rFonts w:asciiTheme="minorHAnsi" w:hAnsiTheme="minorHAnsi" w:cstheme="minorHAnsi"/>
                <w:sz w:val="20"/>
                <w:szCs w:val="20"/>
              </w:rPr>
            </w:pPr>
            <w:r w:rsidRPr="006F173F">
              <w:rPr>
                <w:rFonts w:asciiTheme="minorHAnsi" w:hAnsiTheme="minorHAnsi" w:cstheme="minorHAnsi"/>
                <w:sz w:val="20"/>
                <w:szCs w:val="20"/>
              </w:rPr>
              <w:t xml:space="preserve">Ozaveščanje pravil šolskega reda na RU in v času pouka, oblikovanje razrednih pravil. </w:t>
            </w:r>
          </w:p>
          <w:p w14:paraId="343634F1" w14:textId="77777777" w:rsidR="004124B9" w:rsidRPr="006F173F" w:rsidRDefault="004124B9" w:rsidP="004124B9">
            <w:pPr>
              <w:contextualSpacing/>
              <w:rPr>
                <w:rFonts w:asciiTheme="minorHAnsi" w:hAnsiTheme="minorHAnsi" w:cstheme="minorHAnsi"/>
                <w:sz w:val="20"/>
                <w:szCs w:val="20"/>
              </w:rPr>
            </w:pPr>
            <w:r w:rsidRPr="006F173F">
              <w:rPr>
                <w:rFonts w:asciiTheme="minorHAnsi" w:hAnsiTheme="minorHAnsi" w:cstheme="minorHAnsi"/>
                <w:sz w:val="20"/>
                <w:szCs w:val="20"/>
              </w:rPr>
              <w:t xml:space="preserve">Predstavitev Protokola Osnovne šole Frana Metelka Škocjan ob zaznavi in za obravnavo </w:t>
            </w:r>
            <w:proofErr w:type="spellStart"/>
            <w:r w:rsidRPr="006F173F">
              <w:rPr>
                <w:rFonts w:asciiTheme="minorHAnsi" w:hAnsiTheme="minorHAnsi" w:cstheme="minorHAnsi"/>
                <w:sz w:val="20"/>
                <w:szCs w:val="20"/>
              </w:rPr>
              <w:t>medvrstniškega</w:t>
            </w:r>
            <w:proofErr w:type="spellEnd"/>
            <w:r w:rsidRPr="006F173F">
              <w:rPr>
                <w:rFonts w:asciiTheme="minorHAnsi" w:hAnsiTheme="minorHAnsi" w:cstheme="minorHAnsi"/>
                <w:sz w:val="20"/>
                <w:szCs w:val="20"/>
              </w:rPr>
              <w:t xml:space="preserve"> nasilja.</w:t>
            </w:r>
          </w:p>
          <w:p w14:paraId="1E99CECE" w14:textId="77777777" w:rsidR="004124B9" w:rsidRPr="006F173F" w:rsidRDefault="004124B9" w:rsidP="004124B9">
            <w:pPr>
              <w:rPr>
                <w:rFonts w:asciiTheme="minorHAnsi" w:hAnsiTheme="minorHAnsi" w:cstheme="minorHAnsi"/>
                <w:sz w:val="20"/>
                <w:szCs w:val="20"/>
              </w:rPr>
            </w:pPr>
            <w:r w:rsidRPr="006F173F">
              <w:rPr>
                <w:rFonts w:asciiTheme="minorHAnsi" w:hAnsiTheme="minorHAnsi" w:cstheme="minorHAnsi"/>
                <w:sz w:val="20"/>
                <w:szCs w:val="20"/>
              </w:rPr>
              <w:t>Prednostna naloga: spoštovanje pravil, komunikacija, empatija, poenoteni postopki ukrepanja ob kršenju pravil.</w:t>
            </w:r>
          </w:p>
          <w:p w14:paraId="0D9F72BB" w14:textId="77777777" w:rsidR="004124B9" w:rsidRPr="006F173F" w:rsidRDefault="004124B9" w:rsidP="004124B9">
            <w:pPr>
              <w:rPr>
                <w:rFonts w:asciiTheme="minorHAnsi" w:eastAsia="Calibri" w:hAnsiTheme="minorHAnsi" w:cstheme="minorHAnsi"/>
                <w:sz w:val="20"/>
                <w:szCs w:val="20"/>
              </w:rPr>
            </w:pPr>
            <w:r w:rsidRPr="006F173F">
              <w:rPr>
                <w:rFonts w:asciiTheme="minorHAnsi" w:hAnsiTheme="minorHAnsi" w:cstheme="minorHAnsi"/>
                <w:sz w:val="20"/>
                <w:szCs w:val="20"/>
              </w:rPr>
              <w:t>Predstavitev Protokola ukrepanja.</w:t>
            </w:r>
          </w:p>
        </w:tc>
        <w:tc>
          <w:tcPr>
            <w:tcW w:w="1340" w:type="dxa"/>
            <w:hideMark/>
          </w:tcPr>
          <w:p w14:paraId="390124C2" w14:textId="77777777" w:rsidR="004124B9" w:rsidRPr="006F173F" w:rsidRDefault="004124B9" w:rsidP="004124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Razredniki</w:t>
            </w:r>
          </w:p>
        </w:tc>
        <w:tc>
          <w:tcPr>
            <w:tcW w:w="1519" w:type="dxa"/>
            <w:hideMark/>
          </w:tcPr>
          <w:p w14:paraId="7BEC027C" w14:textId="77777777" w:rsidR="004124B9" w:rsidRPr="006F173F" w:rsidRDefault="004124B9" w:rsidP="004124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September 2023, po potrebi ponovno med šolskim letom</w:t>
            </w:r>
          </w:p>
        </w:tc>
        <w:tc>
          <w:tcPr>
            <w:tcW w:w="3879" w:type="dxa"/>
            <w:hideMark/>
          </w:tcPr>
          <w:p w14:paraId="28285159" w14:textId="77777777" w:rsidR="004124B9" w:rsidRPr="006F173F" w:rsidRDefault="004124B9" w:rsidP="004124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 xml:space="preserve">Razredni listovnik, </w:t>
            </w:r>
            <w:proofErr w:type="spellStart"/>
            <w:r w:rsidRPr="006F173F">
              <w:rPr>
                <w:rFonts w:asciiTheme="minorHAnsi" w:hAnsiTheme="minorHAnsi" w:cstheme="minorHAnsi"/>
                <w:sz w:val="20"/>
                <w:szCs w:val="20"/>
              </w:rPr>
              <w:t>evalvacijsko</w:t>
            </w:r>
            <w:proofErr w:type="spellEnd"/>
            <w:r w:rsidRPr="006F173F">
              <w:rPr>
                <w:rFonts w:asciiTheme="minorHAnsi" w:hAnsiTheme="minorHAnsi" w:cstheme="minorHAnsi"/>
                <w:sz w:val="20"/>
                <w:szCs w:val="20"/>
              </w:rPr>
              <w:t xml:space="preserve"> poročilo o izvedbi razrednih ur</w:t>
            </w:r>
          </w:p>
        </w:tc>
      </w:tr>
      <w:tr w:rsidR="004124B9" w:rsidRPr="00D51908" w14:paraId="43BB641F" w14:textId="77777777" w:rsidTr="00412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3" w:type="dxa"/>
            <w:hideMark/>
          </w:tcPr>
          <w:p w14:paraId="10737AF0" w14:textId="77777777" w:rsidR="004124B9" w:rsidRPr="006F173F" w:rsidRDefault="004124B9" w:rsidP="004124B9">
            <w:pPr>
              <w:rPr>
                <w:rFonts w:asciiTheme="minorHAnsi" w:hAnsiTheme="minorHAnsi" w:cstheme="minorHAnsi"/>
                <w:sz w:val="20"/>
                <w:szCs w:val="20"/>
              </w:rPr>
            </w:pPr>
            <w:r w:rsidRPr="006F173F">
              <w:rPr>
                <w:rFonts w:asciiTheme="minorHAnsi" w:hAnsiTheme="minorHAnsi" w:cstheme="minorHAnsi"/>
                <w:sz w:val="20"/>
                <w:szCs w:val="20"/>
              </w:rPr>
              <w:t>POUDARJENO V ŠOLSKEM LETU 2023-2024:</w:t>
            </w:r>
          </w:p>
          <w:p w14:paraId="393FF76B" w14:textId="77777777" w:rsidR="004124B9" w:rsidRPr="006F173F" w:rsidRDefault="004124B9" w:rsidP="004124B9">
            <w:pPr>
              <w:rPr>
                <w:rFonts w:asciiTheme="minorHAnsi" w:hAnsiTheme="minorHAnsi" w:cstheme="minorHAnsi"/>
                <w:sz w:val="20"/>
                <w:szCs w:val="20"/>
              </w:rPr>
            </w:pPr>
            <w:r w:rsidRPr="006F173F">
              <w:rPr>
                <w:rFonts w:asciiTheme="minorHAnsi" w:hAnsiTheme="minorHAnsi" w:cstheme="minorHAnsi"/>
                <w:sz w:val="20"/>
                <w:szCs w:val="20"/>
              </w:rPr>
              <w:t>DUŠEVNO ZDRAVJE OTROK IN MLADOSTNIKOV (tema šolskega otroškega parlamenta)</w:t>
            </w:r>
          </w:p>
          <w:p w14:paraId="6603A07B" w14:textId="77777777" w:rsidR="004124B9" w:rsidRPr="006F173F" w:rsidRDefault="004124B9" w:rsidP="009B0491">
            <w:pPr>
              <w:numPr>
                <w:ilvl w:val="0"/>
                <w:numId w:val="47"/>
              </w:numPr>
              <w:contextualSpacing/>
              <w:rPr>
                <w:rFonts w:asciiTheme="minorHAnsi" w:hAnsiTheme="minorHAnsi" w:cstheme="minorHAnsi"/>
                <w:sz w:val="20"/>
                <w:szCs w:val="20"/>
              </w:rPr>
            </w:pPr>
            <w:r w:rsidRPr="006F173F">
              <w:rPr>
                <w:rFonts w:asciiTheme="minorHAnsi" w:hAnsiTheme="minorHAnsi" w:cstheme="minorHAnsi"/>
                <w:sz w:val="20"/>
                <w:szCs w:val="20"/>
              </w:rPr>
              <w:t>delavnice na razrednih urah,</w:t>
            </w:r>
          </w:p>
          <w:p w14:paraId="34307C01" w14:textId="77777777" w:rsidR="004124B9" w:rsidRPr="006F173F" w:rsidRDefault="004124B9" w:rsidP="009B0491">
            <w:pPr>
              <w:numPr>
                <w:ilvl w:val="0"/>
                <w:numId w:val="47"/>
              </w:numPr>
              <w:contextualSpacing/>
              <w:rPr>
                <w:rFonts w:asciiTheme="minorHAnsi" w:hAnsiTheme="minorHAnsi" w:cstheme="minorHAnsi"/>
                <w:color w:val="FF0000"/>
                <w:sz w:val="20"/>
                <w:szCs w:val="20"/>
              </w:rPr>
            </w:pPr>
            <w:r w:rsidRPr="006F173F">
              <w:rPr>
                <w:rFonts w:asciiTheme="minorHAnsi" w:hAnsiTheme="minorHAnsi" w:cstheme="minorHAnsi"/>
                <w:sz w:val="20"/>
                <w:szCs w:val="20"/>
              </w:rPr>
              <w:t>delavnice v okviru skupnosti učencev šole in šolskega otroškega parlamenta, izpostavljena VRSTNIŠKA in ŠOLSKA MEDIACIJA za potrebe reševanja konfliktov med učenci,</w:t>
            </w:r>
          </w:p>
          <w:p w14:paraId="43120CBA" w14:textId="77777777" w:rsidR="004124B9" w:rsidRPr="006F173F" w:rsidRDefault="004124B9" w:rsidP="009B0491">
            <w:pPr>
              <w:numPr>
                <w:ilvl w:val="0"/>
                <w:numId w:val="47"/>
              </w:numPr>
              <w:contextualSpacing/>
              <w:rPr>
                <w:rFonts w:asciiTheme="minorHAnsi" w:hAnsiTheme="minorHAnsi" w:cstheme="minorHAnsi"/>
                <w:sz w:val="20"/>
                <w:szCs w:val="20"/>
              </w:rPr>
            </w:pPr>
            <w:r w:rsidRPr="006F173F">
              <w:rPr>
                <w:rFonts w:asciiTheme="minorHAnsi" w:hAnsiTheme="minorHAnsi" w:cstheme="minorHAnsi"/>
                <w:sz w:val="20"/>
                <w:szCs w:val="20"/>
              </w:rPr>
              <w:t xml:space="preserve">pomoč učencem pri obvladovanju tesnobnosti oz. </w:t>
            </w:r>
            <w:proofErr w:type="spellStart"/>
            <w:r w:rsidRPr="006F173F">
              <w:rPr>
                <w:rFonts w:asciiTheme="minorHAnsi" w:hAnsiTheme="minorHAnsi" w:cstheme="minorHAnsi"/>
                <w:sz w:val="20"/>
                <w:szCs w:val="20"/>
              </w:rPr>
              <w:t>anksioznosti</w:t>
            </w:r>
            <w:proofErr w:type="spellEnd"/>
            <w:r w:rsidRPr="006F173F">
              <w:rPr>
                <w:rFonts w:asciiTheme="minorHAnsi" w:hAnsiTheme="minorHAnsi" w:cstheme="minorHAnsi"/>
                <w:sz w:val="20"/>
                <w:szCs w:val="20"/>
              </w:rPr>
              <w:t>,</w:t>
            </w:r>
          </w:p>
          <w:p w14:paraId="267F17A9" w14:textId="77777777" w:rsidR="004124B9" w:rsidRPr="006F173F" w:rsidRDefault="004124B9" w:rsidP="009B0491">
            <w:pPr>
              <w:numPr>
                <w:ilvl w:val="0"/>
                <w:numId w:val="47"/>
              </w:numPr>
              <w:contextualSpacing/>
              <w:rPr>
                <w:rFonts w:asciiTheme="minorHAnsi" w:hAnsiTheme="minorHAnsi" w:cstheme="minorHAnsi"/>
                <w:sz w:val="20"/>
                <w:szCs w:val="20"/>
              </w:rPr>
            </w:pPr>
            <w:r w:rsidRPr="006F173F">
              <w:rPr>
                <w:rFonts w:asciiTheme="minorHAnsi" w:hAnsiTheme="minorHAnsi" w:cstheme="minorHAnsi"/>
                <w:sz w:val="20"/>
                <w:szCs w:val="20"/>
              </w:rPr>
              <w:t xml:space="preserve">SOCIALNO-ČUSTVENO UČENJE -vaje za razvijanje socialnih in čustvenih veščin,  </w:t>
            </w:r>
          </w:p>
          <w:p w14:paraId="74BB6AEF" w14:textId="77777777" w:rsidR="004124B9" w:rsidRPr="006F173F" w:rsidRDefault="004124B9" w:rsidP="009B0491">
            <w:pPr>
              <w:numPr>
                <w:ilvl w:val="0"/>
                <w:numId w:val="47"/>
              </w:numPr>
              <w:contextualSpacing/>
              <w:rPr>
                <w:rFonts w:asciiTheme="minorHAnsi" w:hAnsiTheme="minorHAnsi" w:cstheme="minorHAnsi"/>
                <w:sz w:val="20"/>
                <w:szCs w:val="20"/>
              </w:rPr>
            </w:pPr>
            <w:r w:rsidRPr="006F173F">
              <w:rPr>
                <w:rFonts w:asciiTheme="minorHAnsi" w:hAnsiTheme="minorHAnsi" w:cstheme="minorHAnsi"/>
                <w:sz w:val="20"/>
                <w:szCs w:val="20"/>
              </w:rPr>
              <w:t>oblikovanje varnega in spodbudnega učnega okolja (medsebojno spoštovanje in zaupanje, gojitev medsebojnega prijateljstva, razvoj empatije (tudi prednostna naloga šole na vzgojnem področju).</w:t>
            </w:r>
          </w:p>
          <w:p w14:paraId="55024A09" w14:textId="77777777" w:rsidR="004124B9" w:rsidRPr="006F173F" w:rsidRDefault="004124B9" w:rsidP="009B0491">
            <w:pPr>
              <w:numPr>
                <w:ilvl w:val="0"/>
                <w:numId w:val="47"/>
              </w:numPr>
              <w:contextualSpacing/>
              <w:rPr>
                <w:rFonts w:asciiTheme="minorHAnsi" w:hAnsiTheme="minorHAnsi" w:cstheme="minorHAnsi"/>
                <w:sz w:val="20"/>
                <w:szCs w:val="20"/>
              </w:rPr>
            </w:pPr>
            <w:r w:rsidRPr="006F173F">
              <w:rPr>
                <w:rFonts w:asciiTheme="minorHAnsi" w:hAnsiTheme="minorHAnsi" w:cstheme="minorHAnsi"/>
                <w:sz w:val="20"/>
                <w:szCs w:val="20"/>
              </w:rPr>
              <w:t xml:space="preserve">VEŠČINA TEDNA / MESECA /LETA (poslušanje, pogovarjanje, postavljanje zase, zaupanje in sodelovanje, jaz in neuspeh, kako se sproščam, prepoznavam, sprejemam in izrazim svoja čustva, prevzemam </w:t>
            </w:r>
            <w:r w:rsidRPr="006F173F">
              <w:rPr>
                <w:rFonts w:asciiTheme="minorHAnsi" w:hAnsiTheme="minorHAnsi" w:cstheme="minorHAnsi"/>
                <w:sz w:val="20"/>
                <w:szCs w:val="20"/>
              </w:rPr>
              <w:lastRenderedPageBreak/>
              <w:t>odgovornost za svoje vedenje, rešujem konflikte …)</w:t>
            </w:r>
          </w:p>
          <w:p w14:paraId="53DF14CF" w14:textId="77777777" w:rsidR="004124B9" w:rsidRPr="006F173F" w:rsidRDefault="004124B9" w:rsidP="004124B9">
            <w:pPr>
              <w:ind w:left="360"/>
              <w:jc w:val="center"/>
              <w:rPr>
                <w:rFonts w:asciiTheme="minorHAnsi" w:hAnsiTheme="minorHAnsi" w:cstheme="minorHAnsi"/>
                <w:sz w:val="20"/>
                <w:szCs w:val="20"/>
              </w:rPr>
            </w:pPr>
          </w:p>
        </w:tc>
        <w:tc>
          <w:tcPr>
            <w:tcW w:w="1340" w:type="dxa"/>
          </w:tcPr>
          <w:p w14:paraId="302E255D" w14:textId="77777777" w:rsidR="004124B9" w:rsidRPr="006F173F" w:rsidRDefault="004124B9" w:rsidP="004124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lastRenderedPageBreak/>
              <w:t xml:space="preserve">Razredniki v sodelovanju s </w:t>
            </w:r>
          </w:p>
          <w:p w14:paraId="755C244B" w14:textId="77777777" w:rsidR="004124B9" w:rsidRPr="006F173F" w:rsidRDefault="004124B9" w:rsidP="004124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svetovalno službo.</w:t>
            </w:r>
          </w:p>
          <w:p w14:paraId="6AE94455" w14:textId="77777777" w:rsidR="004124B9" w:rsidRPr="006F173F" w:rsidRDefault="004124B9" w:rsidP="004124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19" w:type="dxa"/>
          </w:tcPr>
          <w:p w14:paraId="11EF7116" w14:textId="77777777" w:rsidR="004124B9" w:rsidRPr="006F173F" w:rsidRDefault="004124B9" w:rsidP="004124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 xml:space="preserve">Celo šolsko leto, </w:t>
            </w:r>
            <w:r w:rsidRPr="006F173F">
              <w:rPr>
                <w:rFonts w:asciiTheme="minorHAnsi" w:hAnsiTheme="minorHAnsi" w:cstheme="minorHAnsi"/>
                <w:b/>
                <w:bCs/>
                <w:sz w:val="20"/>
                <w:szCs w:val="20"/>
              </w:rPr>
              <w:t>vsaj 3 šolske ure v vsakem oddelku.</w:t>
            </w:r>
          </w:p>
          <w:p w14:paraId="29D20461" w14:textId="77777777" w:rsidR="004124B9" w:rsidRPr="006F173F" w:rsidRDefault="004124B9" w:rsidP="004124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78FEB73B" w14:textId="77777777" w:rsidR="004124B9" w:rsidRPr="006F173F" w:rsidRDefault="004124B9" w:rsidP="004124B9">
            <w:pPr>
              <w:ind w:left="36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879" w:type="dxa"/>
            <w:hideMark/>
          </w:tcPr>
          <w:p w14:paraId="5EC842E6" w14:textId="77777777" w:rsidR="004124B9" w:rsidRPr="006F173F" w:rsidRDefault="004124B9" w:rsidP="004124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 xml:space="preserve">Razredni listovnik, razredna evidenca, </w:t>
            </w:r>
            <w:proofErr w:type="spellStart"/>
            <w:r w:rsidRPr="006F173F">
              <w:rPr>
                <w:rFonts w:asciiTheme="minorHAnsi" w:hAnsiTheme="minorHAnsi" w:cstheme="minorHAnsi"/>
                <w:sz w:val="20"/>
                <w:szCs w:val="20"/>
              </w:rPr>
              <w:t>evalvacijsko</w:t>
            </w:r>
            <w:proofErr w:type="spellEnd"/>
            <w:r w:rsidRPr="006F173F">
              <w:rPr>
                <w:rFonts w:asciiTheme="minorHAnsi" w:hAnsiTheme="minorHAnsi" w:cstheme="minorHAnsi"/>
                <w:sz w:val="20"/>
                <w:szCs w:val="20"/>
              </w:rPr>
              <w:t xml:space="preserve"> poročilo o izvedbi dejavnosti v projektu Ničelna toleranca do nasilja.</w:t>
            </w:r>
          </w:p>
        </w:tc>
      </w:tr>
    </w:tbl>
    <w:p w14:paraId="06FCC8B1" w14:textId="77777777" w:rsidR="004124B9" w:rsidRPr="00D51908" w:rsidRDefault="004124B9" w:rsidP="004124B9">
      <w:pPr>
        <w:rPr>
          <w:rFonts w:asciiTheme="minorHAnsi" w:hAnsiTheme="minorHAnsi" w:cstheme="minorHAnsi"/>
        </w:rPr>
      </w:pPr>
    </w:p>
    <w:p w14:paraId="2AABD018" w14:textId="77777777" w:rsidR="004124B9" w:rsidRPr="00D51908" w:rsidRDefault="004124B9" w:rsidP="004124B9">
      <w:pPr>
        <w:spacing w:line="360" w:lineRule="auto"/>
        <w:ind w:left="360"/>
        <w:contextualSpacing/>
        <w:rPr>
          <w:rFonts w:asciiTheme="minorHAnsi" w:hAnsiTheme="minorHAnsi" w:cstheme="minorHAnsi"/>
        </w:rPr>
      </w:pPr>
      <w:r w:rsidRPr="00D51908">
        <w:rPr>
          <w:rFonts w:asciiTheme="minorHAnsi" w:hAnsiTheme="minorHAnsi" w:cstheme="minorHAnsi"/>
        </w:rPr>
        <w:t>Zbirke vaj za razvijanje socialnih in čustvenih veščin ter skrb za duševno zdravje otrok in mladostnikov:</w:t>
      </w:r>
    </w:p>
    <w:p w14:paraId="1C5AFF7D" w14:textId="77777777" w:rsidR="004124B9" w:rsidRPr="00D51908" w:rsidRDefault="004124B9" w:rsidP="009B0491">
      <w:pPr>
        <w:numPr>
          <w:ilvl w:val="0"/>
          <w:numId w:val="47"/>
        </w:numPr>
        <w:spacing w:after="160" w:line="360" w:lineRule="auto"/>
        <w:contextualSpacing/>
        <w:rPr>
          <w:rFonts w:asciiTheme="minorHAnsi" w:hAnsiTheme="minorHAnsi" w:cstheme="minorHAnsi"/>
        </w:rPr>
      </w:pPr>
      <w:r w:rsidRPr="00D51908">
        <w:rPr>
          <w:rFonts w:asciiTheme="minorHAnsi" w:hAnsiTheme="minorHAnsi" w:cstheme="minorHAnsi"/>
        </w:rPr>
        <w:t xml:space="preserve">vaje iz Priročnika za preventivno delo z mladostniki </w:t>
      </w:r>
      <w:r w:rsidRPr="00D51908">
        <w:rPr>
          <w:rFonts w:asciiTheme="minorHAnsi" w:hAnsiTheme="minorHAnsi" w:cstheme="minorHAnsi"/>
          <w:b/>
          <w:bCs/>
        </w:rPr>
        <w:t>Zorenje skozi To sem jaz</w:t>
      </w:r>
      <w:r w:rsidRPr="00D51908">
        <w:rPr>
          <w:rFonts w:asciiTheme="minorHAnsi" w:hAnsiTheme="minorHAnsi" w:cstheme="minorHAnsi"/>
        </w:rPr>
        <w:t xml:space="preserve"> (10 vaj); več avtorjev,</w:t>
      </w:r>
    </w:p>
    <w:p w14:paraId="6A081EEC" w14:textId="77777777" w:rsidR="004124B9" w:rsidRPr="00D51908" w:rsidRDefault="004124B9" w:rsidP="009B0491">
      <w:pPr>
        <w:numPr>
          <w:ilvl w:val="0"/>
          <w:numId w:val="47"/>
        </w:numPr>
        <w:spacing w:after="160" w:line="360" w:lineRule="auto"/>
        <w:contextualSpacing/>
        <w:rPr>
          <w:rFonts w:asciiTheme="minorHAnsi" w:hAnsiTheme="minorHAnsi" w:cstheme="minorHAnsi"/>
        </w:rPr>
      </w:pPr>
      <w:r w:rsidRPr="00D51908">
        <w:rPr>
          <w:rFonts w:asciiTheme="minorHAnsi" w:hAnsiTheme="minorHAnsi" w:cstheme="minorHAnsi"/>
        </w:rPr>
        <w:t xml:space="preserve">vaje za socialno in čustveno opismenjevanje za dobro vključenost iz 4. zvezka Priročnika za učitelje in druge strokovne delavce Vključujoča šola </w:t>
      </w:r>
      <w:r w:rsidRPr="00D51908">
        <w:rPr>
          <w:rFonts w:asciiTheme="minorHAnsi" w:hAnsiTheme="minorHAnsi" w:cstheme="minorHAnsi"/>
          <w:b/>
          <w:bCs/>
        </w:rPr>
        <w:t>Socialno in čustveno opismenjevanje za dobro vključenost</w:t>
      </w:r>
      <w:r w:rsidRPr="00D51908">
        <w:rPr>
          <w:rFonts w:asciiTheme="minorHAnsi" w:hAnsiTheme="minorHAnsi" w:cstheme="minorHAnsi"/>
        </w:rPr>
        <w:t xml:space="preserve"> avtorice Zore Rutar Ilc in drugih,</w:t>
      </w:r>
    </w:p>
    <w:p w14:paraId="54972CA2" w14:textId="77777777" w:rsidR="004124B9" w:rsidRPr="00D51908" w:rsidRDefault="004124B9" w:rsidP="009B0491">
      <w:pPr>
        <w:numPr>
          <w:ilvl w:val="0"/>
          <w:numId w:val="47"/>
        </w:numPr>
        <w:spacing w:after="160" w:line="360" w:lineRule="auto"/>
        <w:contextualSpacing/>
        <w:rPr>
          <w:rFonts w:asciiTheme="minorHAnsi" w:hAnsiTheme="minorHAnsi" w:cstheme="minorHAnsi"/>
        </w:rPr>
      </w:pPr>
      <w:r w:rsidRPr="00D51908">
        <w:rPr>
          <w:rFonts w:asciiTheme="minorHAnsi" w:hAnsiTheme="minorHAnsi" w:cstheme="minorHAnsi"/>
        </w:rPr>
        <w:t xml:space="preserve">vaje za dobro razredno klimo in vključenost učencev iz 3. zvezka Priročnika za učitelje in druge strokovne delavce Vključujoča šola </w:t>
      </w:r>
      <w:r w:rsidRPr="00D51908">
        <w:rPr>
          <w:rFonts w:asciiTheme="minorHAnsi" w:hAnsiTheme="minorHAnsi" w:cstheme="minorHAnsi"/>
          <w:b/>
          <w:bCs/>
        </w:rPr>
        <w:t>Vodenje razreda za dobro klimo in vključenost</w:t>
      </w:r>
      <w:r w:rsidRPr="00D51908">
        <w:rPr>
          <w:rFonts w:asciiTheme="minorHAnsi" w:hAnsiTheme="minorHAnsi" w:cstheme="minorHAnsi"/>
        </w:rPr>
        <w:t xml:space="preserve"> avtorice Zore Rutar Ilc,</w:t>
      </w:r>
    </w:p>
    <w:p w14:paraId="46982814" w14:textId="77777777" w:rsidR="004124B9" w:rsidRPr="00D51908" w:rsidRDefault="004124B9" w:rsidP="009B0491">
      <w:pPr>
        <w:numPr>
          <w:ilvl w:val="0"/>
          <w:numId w:val="47"/>
        </w:numPr>
        <w:spacing w:after="160" w:line="360" w:lineRule="auto"/>
        <w:contextualSpacing/>
        <w:rPr>
          <w:rFonts w:asciiTheme="minorHAnsi" w:hAnsiTheme="minorHAnsi" w:cstheme="minorHAnsi"/>
        </w:rPr>
      </w:pPr>
      <w:r w:rsidRPr="00D51908">
        <w:rPr>
          <w:rFonts w:asciiTheme="minorHAnsi" w:hAnsiTheme="minorHAnsi" w:cstheme="minorHAnsi"/>
        </w:rPr>
        <w:t xml:space="preserve">vaje za takojšnjo pomoč ob stresu, slabi volji in drugih stiskah Mali učbenik preživetja </w:t>
      </w:r>
      <w:r w:rsidRPr="00D51908">
        <w:rPr>
          <w:rFonts w:asciiTheme="minorHAnsi" w:hAnsiTheme="minorHAnsi" w:cstheme="minorHAnsi"/>
          <w:b/>
        </w:rPr>
        <w:t>Glavo gor!</w:t>
      </w:r>
      <w:r w:rsidRPr="00D51908">
        <w:rPr>
          <w:rFonts w:asciiTheme="minorHAnsi" w:hAnsiTheme="minorHAnsi" w:cstheme="minorHAnsi"/>
        </w:rPr>
        <w:t xml:space="preserve"> avtorice </w:t>
      </w:r>
      <w:proofErr w:type="spellStart"/>
      <w:r w:rsidRPr="00D51908">
        <w:rPr>
          <w:rFonts w:asciiTheme="minorHAnsi" w:hAnsiTheme="minorHAnsi" w:cstheme="minorHAnsi"/>
        </w:rPr>
        <w:t>Claudie</w:t>
      </w:r>
      <w:proofErr w:type="spellEnd"/>
      <w:r w:rsidRPr="00D51908">
        <w:rPr>
          <w:rFonts w:asciiTheme="minorHAnsi" w:hAnsiTheme="minorHAnsi" w:cstheme="minorHAnsi"/>
        </w:rPr>
        <w:t xml:space="preserve"> </w:t>
      </w:r>
      <w:proofErr w:type="spellStart"/>
      <w:r w:rsidRPr="00D51908">
        <w:rPr>
          <w:rFonts w:asciiTheme="minorHAnsi" w:hAnsiTheme="minorHAnsi" w:cstheme="minorHAnsi"/>
        </w:rPr>
        <w:t>Croos</w:t>
      </w:r>
      <w:proofErr w:type="spellEnd"/>
      <w:r w:rsidRPr="00D51908">
        <w:rPr>
          <w:rFonts w:asciiTheme="minorHAnsi" w:hAnsiTheme="minorHAnsi" w:cstheme="minorHAnsi"/>
        </w:rPr>
        <w:t xml:space="preserve"> Müller,</w:t>
      </w:r>
    </w:p>
    <w:p w14:paraId="56467050" w14:textId="77777777" w:rsidR="004124B9" w:rsidRPr="00D51908" w:rsidRDefault="004124B9" w:rsidP="009B0491">
      <w:pPr>
        <w:numPr>
          <w:ilvl w:val="0"/>
          <w:numId w:val="47"/>
        </w:numPr>
        <w:spacing w:after="160" w:line="360" w:lineRule="auto"/>
        <w:contextualSpacing/>
        <w:rPr>
          <w:rFonts w:asciiTheme="minorHAnsi" w:hAnsiTheme="minorHAnsi" w:cstheme="minorHAnsi"/>
        </w:rPr>
      </w:pPr>
      <w:r w:rsidRPr="00D51908">
        <w:rPr>
          <w:rFonts w:asciiTheme="minorHAnsi" w:hAnsiTheme="minorHAnsi" w:cstheme="minorHAnsi"/>
          <w:b/>
        </w:rPr>
        <w:t xml:space="preserve">Pomoč </w:t>
      </w:r>
      <w:proofErr w:type="spellStart"/>
      <w:r w:rsidRPr="00D51908">
        <w:rPr>
          <w:rFonts w:asciiTheme="minorHAnsi" w:hAnsiTheme="minorHAnsi" w:cstheme="minorHAnsi"/>
          <w:b/>
        </w:rPr>
        <w:t>anksioznemu</w:t>
      </w:r>
      <w:proofErr w:type="spellEnd"/>
      <w:r w:rsidRPr="00D51908">
        <w:rPr>
          <w:rFonts w:asciiTheme="minorHAnsi" w:hAnsiTheme="minorHAnsi" w:cstheme="minorHAnsi"/>
          <w:b/>
        </w:rPr>
        <w:t xml:space="preserve"> učencu</w:t>
      </w:r>
      <w:r w:rsidRPr="00D51908">
        <w:rPr>
          <w:rFonts w:asciiTheme="minorHAnsi" w:hAnsiTheme="minorHAnsi" w:cstheme="minorHAnsi"/>
        </w:rPr>
        <w:t>, priročnik za učitelje, avtorjev Polonce Čas, Alenke Seršen Fraz in Mateja Hudoklin,</w:t>
      </w:r>
    </w:p>
    <w:p w14:paraId="674FA03A" w14:textId="77777777" w:rsidR="004124B9" w:rsidRPr="00D51908" w:rsidRDefault="004124B9" w:rsidP="009B0491">
      <w:pPr>
        <w:numPr>
          <w:ilvl w:val="0"/>
          <w:numId w:val="47"/>
        </w:numPr>
        <w:spacing w:after="160" w:line="360" w:lineRule="auto"/>
        <w:contextualSpacing/>
        <w:rPr>
          <w:rFonts w:asciiTheme="minorHAnsi" w:hAnsiTheme="minorHAnsi" w:cstheme="minorHAnsi"/>
        </w:rPr>
      </w:pPr>
      <w:r w:rsidRPr="00D51908">
        <w:rPr>
          <w:rFonts w:asciiTheme="minorHAnsi" w:hAnsiTheme="minorHAnsi" w:cstheme="minorHAnsi"/>
          <w:b/>
        </w:rPr>
        <w:t>Obvladovanje tesnobe za najstnike</w:t>
      </w:r>
      <w:r w:rsidRPr="00D51908">
        <w:rPr>
          <w:rFonts w:asciiTheme="minorHAnsi" w:hAnsiTheme="minorHAnsi" w:cstheme="minorHAnsi"/>
        </w:rPr>
        <w:t xml:space="preserve">, avtorice dr. Regine </w:t>
      </w:r>
      <w:proofErr w:type="spellStart"/>
      <w:r w:rsidRPr="00D51908">
        <w:rPr>
          <w:rFonts w:asciiTheme="minorHAnsi" w:hAnsiTheme="minorHAnsi" w:cstheme="minorHAnsi"/>
        </w:rPr>
        <w:t>Galanti</w:t>
      </w:r>
      <w:proofErr w:type="spellEnd"/>
      <w:r w:rsidRPr="00D51908">
        <w:rPr>
          <w:rFonts w:asciiTheme="minorHAnsi" w:hAnsiTheme="minorHAnsi" w:cstheme="minorHAnsi"/>
        </w:rPr>
        <w:t>.</w:t>
      </w:r>
    </w:p>
    <w:p w14:paraId="74C2B1E0" w14:textId="77777777" w:rsidR="004124B9" w:rsidRPr="00D51908" w:rsidRDefault="004124B9" w:rsidP="004124B9">
      <w:pPr>
        <w:spacing w:line="360" w:lineRule="auto"/>
        <w:rPr>
          <w:rFonts w:asciiTheme="minorHAnsi" w:hAnsiTheme="minorHAnsi" w:cstheme="minorHAnsi"/>
        </w:rPr>
      </w:pPr>
      <w:r w:rsidRPr="00D51908">
        <w:rPr>
          <w:rFonts w:asciiTheme="minorHAnsi" w:hAnsiTheme="minorHAnsi" w:cstheme="minorHAnsi"/>
        </w:rPr>
        <w:t>Načrt pripravil tim v projektu Ničelna toleranca do nasilja</w:t>
      </w:r>
      <w:bookmarkEnd w:id="36"/>
      <w:r w:rsidRPr="00D51908">
        <w:rPr>
          <w:rFonts w:asciiTheme="minorHAnsi" w:hAnsiTheme="minorHAnsi" w:cstheme="minorHAnsi"/>
        </w:rPr>
        <w:t>.</w:t>
      </w:r>
    </w:p>
    <w:p w14:paraId="5682045D" w14:textId="77777777" w:rsidR="00F876DA" w:rsidRPr="00D51908" w:rsidRDefault="00F876DA" w:rsidP="00C76C65">
      <w:pPr>
        <w:rPr>
          <w:rFonts w:asciiTheme="minorHAnsi" w:hAnsiTheme="minorHAnsi" w:cstheme="minorHAnsi"/>
          <w:b/>
          <w:color w:val="0070C0"/>
        </w:rPr>
      </w:pPr>
    </w:p>
    <w:p w14:paraId="54EE3A07" w14:textId="7684A449" w:rsidR="00ED1EE5" w:rsidRPr="00D51908" w:rsidRDefault="00ED1EE5" w:rsidP="00923882">
      <w:pPr>
        <w:pStyle w:val="Odstavekseznama"/>
        <w:numPr>
          <w:ilvl w:val="0"/>
          <w:numId w:val="75"/>
        </w:numPr>
        <w:spacing w:line="360" w:lineRule="auto"/>
        <w:rPr>
          <w:rFonts w:asciiTheme="minorHAnsi" w:hAnsiTheme="minorHAnsi" w:cstheme="minorHAnsi"/>
          <w:b/>
        </w:rPr>
      </w:pPr>
      <w:bookmarkStart w:id="37" w:name="_Hlk80006252"/>
      <w:r w:rsidRPr="00D51908">
        <w:rPr>
          <w:rFonts w:asciiTheme="minorHAnsi" w:hAnsiTheme="minorHAnsi" w:cstheme="minorHAnsi"/>
          <w:b/>
        </w:rPr>
        <w:t>VKLJUČENOST V POSKUSNO IZVAJANJE RAZŠIRJENEGA PROGRAMA</w:t>
      </w:r>
    </w:p>
    <w:p w14:paraId="46145F94" w14:textId="77777777" w:rsidR="004124B9" w:rsidRPr="00D51908" w:rsidRDefault="004124B9" w:rsidP="004124B9">
      <w:pPr>
        <w:pStyle w:val="Odstavekseznama"/>
        <w:spacing w:after="160" w:line="360" w:lineRule="auto"/>
        <w:ind w:left="720"/>
        <w:contextualSpacing/>
        <w:jc w:val="both"/>
        <w:rPr>
          <w:rFonts w:asciiTheme="minorHAnsi" w:hAnsiTheme="minorHAnsi" w:cstheme="minorHAnsi"/>
        </w:rPr>
      </w:pPr>
      <w:r w:rsidRPr="00D51908">
        <w:rPr>
          <w:rFonts w:asciiTheme="minorHAnsi" w:hAnsiTheme="minorHAnsi" w:cstheme="minorHAnsi"/>
        </w:rPr>
        <w:t>Po petih letih vključenosti v poskus Uvajanje tujega jezika v obveznem programu in preizkušanje novega koncepta razširjenega programa v osnovni šoli bo v šolskem letu 2023/2024 naša šola po sklepu ministra za vzgojo in izobraževanje še naprej izvajala programske elemente – prvi in drugi tuj jezik v obveznem programu in koncept razširjenega programa v osnovni šoli. Sklep je namenjen vsem šolam, ki smo v preteklih letih izvajale poskus. Učenci se bodo tudi letos lahko vključili v dejavnosti s področja gibanja, prehrane in zdravja, kulture in tradicije in vsebin iz življenja in dela osnovne šole, izvajanje drugega tujega jezika pa je za učence, ki so se nanj prijavili, obvezno. Neobvezni izbirni predmeti za učence od 4. do 5. razreda niso ocenjeni. Poglavitni cilj poskusa je ponuditi učencem najmanj 5 ur gibanja na teden, razvijati kritično mišljenje in zavedanje o pomenu zdravega načina življenja, prehrane, gibanja za naše zdravje in počutje, učencem ponuditi raznolike športne in druge dejavnosti ter upoštevati njihov interes.</w:t>
      </w:r>
    </w:p>
    <w:p w14:paraId="7ABFC5DC" w14:textId="7FD91555" w:rsidR="004124B9" w:rsidRPr="00D51908" w:rsidRDefault="004124B9" w:rsidP="004124B9">
      <w:pPr>
        <w:pStyle w:val="Odstavekseznama"/>
        <w:spacing w:after="160" w:line="360" w:lineRule="auto"/>
        <w:ind w:left="720"/>
        <w:contextualSpacing/>
        <w:jc w:val="both"/>
        <w:rPr>
          <w:rFonts w:asciiTheme="minorHAnsi" w:hAnsiTheme="minorHAnsi" w:cstheme="minorHAnsi"/>
        </w:rPr>
      </w:pPr>
      <w:r w:rsidRPr="00D51908">
        <w:rPr>
          <w:rFonts w:asciiTheme="minorHAnsi" w:hAnsiTheme="minorHAnsi" w:cstheme="minorHAnsi"/>
        </w:rPr>
        <w:lastRenderedPageBreak/>
        <w:t>Razširjen program v osnovni šoli obsega:</w:t>
      </w:r>
    </w:p>
    <w:p w14:paraId="2A16738C" w14:textId="77777777" w:rsidR="004124B9" w:rsidRPr="00D51908" w:rsidRDefault="004124B9" w:rsidP="009B0491">
      <w:pPr>
        <w:pStyle w:val="Odstavekseznama"/>
        <w:numPr>
          <w:ilvl w:val="0"/>
          <w:numId w:val="97"/>
        </w:numPr>
        <w:spacing w:after="160" w:line="360" w:lineRule="auto"/>
        <w:contextualSpacing/>
        <w:jc w:val="both"/>
        <w:rPr>
          <w:rFonts w:asciiTheme="minorHAnsi" w:hAnsiTheme="minorHAnsi" w:cstheme="minorHAnsi"/>
        </w:rPr>
      </w:pPr>
      <w:r w:rsidRPr="00D51908">
        <w:rPr>
          <w:rFonts w:asciiTheme="minorHAnsi" w:hAnsiTheme="minorHAnsi" w:cstheme="minorHAnsi"/>
        </w:rPr>
        <w:t>Jutranje varstvo.</w:t>
      </w:r>
    </w:p>
    <w:p w14:paraId="3A5B879E" w14:textId="77777777" w:rsidR="004124B9" w:rsidRPr="00D51908" w:rsidRDefault="004124B9" w:rsidP="009B0491">
      <w:pPr>
        <w:pStyle w:val="Odstavekseznama"/>
        <w:numPr>
          <w:ilvl w:val="0"/>
          <w:numId w:val="97"/>
        </w:numPr>
        <w:spacing w:after="160" w:line="360" w:lineRule="auto"/>
        <w:contextualSpacing/>
        <w:jc w:val="both"/>
        <w:rPr>
          <w:rFonts w:asciiTheme="minorHAnsi" w:hAnsiTheme="minorHAnsi" w:cstheme="minorHAnsi"/>
        </w:rPr>
      </w:pPr>
      <w:r w:rsidRPr="00D51908">
        <w:rPr>
          <w:rFonts w:asciiTheme="minorHAnsi" w:hAnsiTheme="minorHAnsi" w:cstheme="minorHAnsi"/>
        </w:rPr>
        <w:t>Podaljšano bivanje.</w:t>
      </w:r>
    </w:p>
    <w:p w14:paraId="646E965B" w14:textId="77777777" w:rsidR="004124B9" w:rsidRPr="00D51908" w:rsidRDefault="004124B9" w:rsidP="009B0491">
      <w:pPr>
        <w:pStyle w:val="Odstavekseznama"/>
        <w:numPr>
          <w:ilvl w:val="0"/>
          <w:numId w:val="97"/>
        </w:numPr>
        <w:spacing w:after="160" w:line="360" w:lineRule="auto"/>
        <w:contextualSpacing/>
        <w:jc w:val="both"/>
        <w:rPr>
          <w:rFonts w:asciiTheme="minorHAnsi" w:hAnsiTheme="minorHAnsi" w:cstheme="minorHAnsi"/>
        </w:rPr>
      </w:pPr>
      <w:r w:rsidRPr="00D51908">
        <w:rPr>
          <w:rFonts w:asciiTheme="minorHAnsi" w:hAnsiTheme="minorHAnsi" w:cstheme="minorHAnsi"/>
        </w:rPr>
        <w:t>Interesne dejavnosti.</w:t>
      </w:r>
    </w:p>
    <w:p w14:paraId="018B18B9" w14:textId="77777777" w:rsidR="004124B9" w:rsidRPr="00D51908" w:rsidRDefault="004124B9" w:rsidP="009B0491">
      <w:pPr>
        <w:pStyle w:val="Odstavekseznama"/>
        <w:numPr>
          <w:ilvl w:val="0"/>
          <w:numId w:val="97"/>
        </w:numPr>
        <w:spacing w:after="160" w:line="360" w:lineRule="auto"/>
        <w:contextualSpacing/>
        <w:jc w:val="both"/>
        <w:rPr>
          <w:rFonts w:asciiTheme="minorHAnsi" w:hAnsiTheme="minorHAnsi" w:cstheme="minorHAnsi"/>
        </w:rPr>
      </w:pPr>
      <w:r w:rsidRPr="00D51908">
        <w:rPr>
          <w:rFonts w:asciiTheme="minorHAnsi" w:hAnsiTheme="minorHAnsi" w:cstheme="minorHAnsi"/>
        </w:rPr>
        <w:t>Dopolnilni in dodatni pouk.</w:t>
      </w:r>
    </w:p>
    <w:p w14:paraId="504027C1" w14:textId="77777777" w:rsidR="004124B9" w:rsidRPr="00D51908" w:rsidRDefault="004124B9" w:rsidP="009B0491">
      <w:pPr>
        <w:pStyle w:val="Odstavekseznama"/>
        <w:numPr>
          <w:ilvl w:val="0"/>
          <w:numId w:val="97"/>
        </w:numPr>
        <w:spacing w:after="160" w:line="360" w:lineRule="auto"/>
        <w:contextualSpacing/>
        <w:jc w:val="both"/>
        <w:rPr>
          <w:rFonts w:asciiTheme="minorHAnsi" w:hAnsiTheme="minorHAnsi" w:cstheme="minorHAnsi"/>
        </w:rPr>
      </w:pPr>
      <w:r w:rsidRPr="00D51908">
        <w:rPr>
          <w:rFonts w:asciiTheme="minorHAnsi" w:hAnsiTheme="minorHAnsi" w:cstheme="minorHAnsi"/>
        </w:rPr>
        <w:t>Neobvezne izbirne predmete.</w:t>
      </w:r>
    </w:p>
    <w:p w14:paraId="4796C136" w14:textId="2236A2E8" w:rsidR="0049106E" w:rsidRPr="00D51908" w:rsidRDefault="004124B9" w:rsidP="009B0491">
      <w:pPr>
        <w:pStyle w:val="Odstavekseznama"/>
        <w:numPr>
          <w:ilvl w:val="0"/>
          <w:numId w:val="97"/>
        </w:numPr>
        <w:spacing w:after="160" w:line="360" w:lineRule="auto"/>
        <w:contextualSpacing/>
        <w:jc w:val="both"/>
        <w:rPr>
          <w:rFonts w:asciiTheme="minorHAnsi" w:hAnsiTheme="minorHAnsi" w:cstheme="minorHAnsi"/>
        </w:rPr>
      </w:pPr>
      <w:r w:rsidRPr="00D51908">
        <w:rPr>
          <w:rFonts w:asciiTheme="minorHAnsi" w:hAnsiTheme="minorHAnsi" w:cstheme="minorHAnsi"/>
        </w:rPr>
        <w:t>Individualno in skupinska učna pomoč.</w:t>
      </w:r>
      <w:bookmarkEnd w:id="37"/>
    </w:p>
    <w:p w14:paraId="0AF206AC" w14:textId="77777777" w:rsidR="004416C4" w:rsidRPr="00D51908" w:rsidRDefault="004416C4" w:rsidP="004416C4">
      <w:pPr>
        <w:pStyle w:val="Navadensplet"/>
        <w:numPr>
          <w:ilvl w:val="0"/>
          <w:numId w:val="75"/>
        </w:numPr>
        <w:spacing w:line="360" w:lineRule="auto"/>
        <w:rPr>
          <w:rFonts w:asciiTheme="minorHAnsi" w:hAnsiTheme="minorHAnsi" w:cstheme="minorHAnsi"/>
          <w:b/>
          <w:bCs/>
          <w:color w:val="000000"/>
        </w:rPr>
      </w:pPr>
      <w:r w:rsidRPr="00D51908">
        <w:rPr>
          <w:rFonts w:asciiTheme="minorHAnsi" w:hAnsiTheme="minorHAnsi" w:cstheme="minorHAnsi"/>
          <w:b/>
          <w:bCs/>
          <w:color w:val="000000"/>
        </w:rPr>
        <w:t>Razširjeni program: PODJETNIŠTVO</w:t>
      </w:r>
    </w:p>
    <w:p w14:paraId="01F6A258" w14:textId="77777777" w:rsidR="004416C4" w:rsidRPr="00D51908" w:rsidRDefault="004416C4" w:rsidP="004416C4">
      <w:pPr>
        <w:pStyle w:val="Navadensplet"/>
        <w:spacing w:line="360" w:lineRule="auto"/>
        <w:rPr>
          <w:rFonts w:asciiTheme="minorHAnsi" w:hAnsiTheme="minorHAnsi" w:cstheme="minorHAnsi"/>
          <w:color w:val="000000"/>
        </w:rPr>
      </w:pPr>
      <w:r w:rsidRPr="00D51908">
        <w:rPr>
          <w:rFonts w:asciiTheme="minorHAnsi" w:hAnsiTheme="minorHAnsi" w:cstheme="minorHAnsi"/>
          <w:color w:val="000000"/>
        </w:rPr>
        <w:t>OŠ Frana Metelka Škocjan v sodelovanju z Razvojnim centrom Novo mesto, v okviru projekta</w:t>
      </w:r>
    </w:p>
    <w:p w14:paraId="6DBEC3BC" w14:textId="77777777" w:rsidR="004416C4" w:rsidRPr="00D51908" w:rsidRDefault="004416C4" w:rsidP="004416C4">
      <w:pPr>
        <w:pStyle w:val="Navadensplet"/>
        <w:spacing w:line="360" w:lineRule="auto"/>
        <w:rPr>
          <w:rFonts w:asciiTheme="minorHAnsi" w:hAnsiTheme="minorHAnsi" w:cstheme="minorHAnsi"/>
          <w:color w:val="000000"/>
        </w:rPr>
      </w:pPr>
      <w:r w:rsidRPr="00D51908">
        <w:rPr>
          <w:rFonts w:asciiTheme="minorHAnsi" w:hAnsiTheme="minorHAnsi" w:cstheme="minorHAnsi"/>
          <w:color w:val="000000"/>
        </w:rPr>
        <w:t xml:space="preserve">SPIRIT Slovenija in ob finančni podpori Ministrstva za gospodarski razvoj in tehnologijo, v okviru razširjenega programa sodeluje pri podjetniških aktivnostih. </w:t>
      </w:r>
      <w:proofErr w:type="spellStart"/>
      <w:r w:rsidRPr="00D51908">
        <w:rPr>
          <w:rFonts w:asciiTheme="minorHAnsi" w:hAnsiTheme="minorHAnsi" w:cstheme="minorHAnsi"/>
          <w:color w:val="000000"/>
        </w:rPr>
        <w:t>RaP</w:t>
      </w:r>
      <w:proofErr w:type="spellEnd"/>
      <w:r w:rsidRPr="00D51908">
        <w:rPr>
          <w:rFonts w:asciiTheme="minorHAnsi" w:hAnsiTheme="minorHAnsi" w:cstheme="minorHAnsi"/>
          <w:color w:val="000000"/>
        </w:rPr>
        <w:t xml:space="preserve"> podjetništvo poteka pod vodstvom mentorja, ki se s skupino učencev udeleži dogodka Z ustvarjalnostjo in inovativnostjo do podjetnosti. Na tovrstnem dogodku se učenci srečujejo z različnimi podjetniškimi izzivi, ki jih skušajo nasloviti s čim bolj kreativnimi rešitvami. Poleg tega dogodka poteka v sklopu </w:t>
      </w:r>
      <w:proofErr w:type="spellStart"/>
      <w:r w:rsidRPr="00D51908">
        <w:rPr>
          <w:rFonts w:asciiTheme="minorHAnsi" w:hAnsiTheme="minorHAnsi" w:cstheme="minorHAnsi"/>
          <w:color w:val="000000"/>
        </w:rPr>
        <w:t>RaP</w:t>
      </w:r>
      <w:proofErr w:type="spellEnd"/>
      <w:r w:rsidRPr="00D51908">
        <w:rPr>
          <w:rFonts w:asciiTheme="minorHAnsi" w:hAnsiTheme="minorHAnsi" w:cstheme="minorHAnsi"/>
          <w:color w:val="000000"/>
        </w:rPr>
        <w:t xml:space="preserve"> podjetništvo tudi </w:t>
      </w:r>
      <w:proofErr w:type="spellStart"/>
      <w:r w:rsidRPr="00D51908">
        <w:rPr>
          <w:rFonts w:asciiTheme="minorHAnsi" w:hAnsiTheme="minorHAnsi" w:cstheme="minorHAnsi"/>
          <w:color w:val="000000"/>
        </w:rPr>
        <w:t>StartUp</w:t>
      </w:r>
      <w:proofErr w:type="spellEnd"/>
      <w:r w:rsidRPr="00D51908">
        <w:rPr>
          <w:rFonts w:asciiTheme="minorHAnsi" w:hAnsiTheme="minorHAnsi" w:cstheme="minorHAnsi"/>
          <w:color w:val="000000"/>
        </w:rPr>
        <w:t xml:space="preserve"> vikend, kjer se učenci dolenjskih osnovnih in srednjih šol srečajo, da bi pod strokovnim mentorstvom razvijali inovativne podjetniške ideje kot rešitve za probleme, ki so jih zaznali v svojem okolju. Pod vodstvom zunanjega mentorja oblikujejo poslovne načrte, raziščejo trg, predvidijo rešitve, ustvarijo prototipe in stroškovnike, na koncu pa pripravijo predstavitve. Vse podjetniške aktivnosti se zaključijo s kratkimi predstavitvami pred komisijo in so plod timskega dela in sodelovanja. Ob izkazanem interesu se lahko učenci tekom šolskega leta udeležijo tudi tekmovanja podjetniških idej Popri.</w:t>
      </w:r>
    </w:p>
    <w:p w14:paraId="6F61A6AA" w14:textId="77777777" w:rsidR="00A15F87" w:rsidRPr="00D51908" w:rsidRDefault="00A15F87" w:rsidP="00A57E55">
      <w:pPr>
        <w:spacing w:line="360" w:lineRule="auto"/>
        <w:rPr>
          <w:rFonts w:asciiTheme="minorHAnsi" w:hAnsiTheme="minorHAnsi" w:cstheme="minorHAnsi"/>
          <w:color w:val="0070C0"/>
        </w:rPr>
      </w:pPr>
    </w:p>
    <w:p w14:paraId="7DA19D3A" w14:textId="7EABB52B" w:rsidR="009B2F45" w:rsidRPr="00D51908" w:rsidRDefault="00923882" w:rsidP="00923882">
      <w:pPr>
        <w:pStyle w:val="Odstavekseznama"/>
        <w:ind w:left="480"/>
        <w:rPr>
          <w:rFonts w:asciiTheme="minorHAnsi" w:hAnsiTheme="minorHAnsi" w:cstheme="minorHAnsi"/>
          <w:b/>
        </w:rPr>
      </w:pPr>
      <w:bookmarkStart w:id="38" w:name="_Hlk106773001"/>
      <w:r w:rsidRPr="00D51908">
        <w:rPr>
          <w:rFonts w:asciiTheme="minorHAnsi" w:hAnsiTheme="minorHAnsi" w:cstheme="minorHAnsi"/>
          <w:b/>
        </w:rPr>
        <w:t>12.</w:t>
      </w:r>
      <w:r w:rsidR="009B2F45" w:rsidRPr="00D51908">
        <w:rPr>
          <w:rFonts w:asciiTheme="minorHAnsi" w:hAnsiTheme="minorHAnsi" w:cstheme="minorHAnsi"/>
          <w:b/>
        </w:rPr>
        <w:t>2 PREDVIDENA TEKMOVANJA IZ ZNANJ</w:t>
      </w:r>
      <w:r w:rsidRPr="00D51908">
        <w:rPr>
          <w:rFonts w:asciiTheme="minorHAnsi" w:hAnsiTheme="minorHAnsi" w:cstheme="minorHAnsi"/>
          <w:b/>
        </w:rPr>
        <w:t>A</w:t>
      </w:r>
    </w:p>
    <w:p w14:paraId="5A972A67" w14:textId="77777777" w:rsidR="004124B9" w:rsidRPr="00D51908" w:rsidRDefault="004124B9" w:rsidP="004124B9">
      <w:pPr>
        <w:pStyle w:val="Odstavekseznama"/>
        <w:ind w:left="720"/>
        <w:rPr>
          <w:rFonts w:asciiTheme="minorHAnsi" w:hAnsiTheme="minorHAnsi" w:cstheme="minorHAnsi"/>
          <w:b/>
        </w:rPr>
      </w:pPr>
    </w:p>
    <w:p w14:paraId="3E37AD4C" w14:textId="3D91BD36" w:rsidR="004124B9" w:rsidRPr="00D51908" w:rsidRDefault="004124B9" w:rsidP="009B0491">
      <w:pPr>
        <w:numPr>
          <w:ilvl w:val="0"/>
          <w:numId w:val="93"/>
        </w:numPr>
        <w:spacing w:line="360" w:lineRule="auto"/>
        <w:contextualSpacing/>
        <w:rPr>
          <w:rFonts w:asciiTheme="minorHAnsi" w:hAnsiTheme="minorHAnsi" w:cstheme="minorHAnsi"/>
        </w:rPr>
      </w:pPr>
      <w:r w:rsidRPr="00D51908">
        <w:rPr>
          <w:rFonts w:asciiTheme="minorHAnsi" w:hAnsiTheme="minorHAnsi" w:cstheme="minorHAnsi"/>
          <w:color w:val="333333"/>
        </w:rPr>
        <w:t>Tekmovanje iz znanja logike za učence </w:t>
      </w:r>
      <w:r w:rsidRPr="00D51908">
        <w:rPr>
          <w:rFonts w:asciiTheme="minorHAnsi" w:hAnsiTheme="minorHAnsi" w:cstheme="minorHAnsi"/>
          <w:b/>
          <w:bCs/>
          <w:color w:val="333333"/>
        </w:rPr>
        <w:t xml:space="preserve">Logika OŠ </w:t>
      </w:r>
      <w:r w:rsidRPr="00D51908">
        <w:rPr>
          <w:rFonts w:asciiTheme="minorHAnsi" w:hAnsiTheme="minorHAnsi" w:cstheme="minorHAnsi"/>
          <w:color w:val="333333"/>
        </w:rPr>
        <w:t>Zveza za tehnično kulturo Slovenije 28. 9. 2023 ob 1</w:t>
      </w:r>
      <w:r w:rsidR="00A36293" w:rsidRPr="00D51908">
        <w:rPr>
          <w:rFonts w:asciiTheme="minorHAnsi" w:hAnsiTheme="minorHAnsi" w:cstheme="minorHAnsi"/>
          <w:color w:val="333333"/>
        </w:rPr>
        <w:t>2</w:t>
      </w:r>
      <w:r w:rsidRPr="00D51908">
        <w:rPr>
          <w:rFonts w:asciiTheme="minorHAnsi" w:hAnsiTheme="minorHAnsi" w:cstheme="minorHAnsi"/>
          <w:color w:val="333333"/>
        </w:rPr>
        <w:t>.</w:t>
      </w:r>
      <w:r w:rsidR="00A36293" w:rsidRPr="00D51908">
        <w:rPr>
          <w:rFonts w:asciiTheme="minorHAnsi" w:hAnsiTheme="minorHAnsi" w:cstheme="minorHAnsi"/>
          <w:color w:val="333333"/>
        </w:rPr>
        <w:t>45</w:t>
      </w:r>
      <w:r w:rsidRPr="00D51908">
        <w:rPr>
          <w:rFonts w:asciiTheme="minorHAnsi" w:hAnsiTheme="minorHAnsi" w:cstheme="minorHAnsi"/>
          <w:color w:val="333333"/>
        </w:rPr>
        <w:t>, 21. 10. 2023 ob 9.</w:t>
      </w:r>
      <w:r w:rsidR="00884C12" w:rsidRPr="00D51908">
        <w:rPr>
          <w:rFonts w:asciiTheme="minorHAnsi" w:hAnsiTheme="minorHAnsi" w:cstheme="minorHAnsi"/>
          <w:color w:val="333333"/>
        </w:rPr>
        <w:t>3</w:t>
      </w:r>
      <w:r w:rsidRPr="00D51908">
        <w:rPr>
          <w:rFonts w:asciiTheme="minorHAnsi" w:hAnsiTheme="minorHAnsi" w:cstheme="minorHAnsi"/>
          <w:color w:val="333333"/>
        </w:rPr>
        <w:t xml:space="preserve">0; 11. 11. 2023 ob </w:t>
      </w:r>
      <w:r w:rsidR="00884C12" w:rsidRPr="00D51908">
        <w:rPr>
          <w:rFonts w:asciiTheme="minorHAnsi" w:hAnsiTheme="minorHAnsi" w:cstheme="minorHAnsi"/>
          <w:color w:val="333333"/>
        </w:rPr>
        <w:t>9</w:t>
      </w:r>
      <w:r w:rsidRPr="00D51908">
        <w:rPr>
          <w:rFonts w:asciiTheme="minorHAnsi" w:hAnsiTheme="minorHAnsi" w:cstheme="minorHAnsi"/>
          <w:color w:val="333333"/>
        </w:rPr>
        <w:t>.</w:t>
      </w:r>
      <w:r w:rsidR="00884C12" w:rsidRPr="00D51908">
        <w:rPr>
          <w:rFonts w:asciiTheme="minorHAnsi" w:hAnsiTheme="minorHAnsi" w:cstheme="minorHAnsi"/>
          <w:color w:val="333333"/>
        </w:rPr>
        <w:t>3</w:t>
      </w:r>
      <w:r w:rsidRPr="00D51908">
        <w:rPr>
          <w:rFonts w:asciiTheme="minorHAnsi" w:hAnsiTheme="minorHAnsi" w:cstheme="minorHAnsi"/>
          <w:color w:val="333333"/>
        </w:rPr>
        <w:t>0.</w:t>
      </w:r>
    </w:p>
    <w:p w14:paraId="790013AC" w14:textId="77777777" w:rsidR="004124B9" w:rsidRPr="00D51908" w:rsidRDefault="004124B9" w:rsidP="009B0491">
      <w:pPr>
        <w:numPr>
          <w:ilvl w:val="0"/>
          <w:numId w:val="93"/>
        </w:numPr>
        <w:spacing w:line="360" w:lineRule="auto"/>
        <w:contextualSpacing/>
        <w:rPr>
          <w:rFonts w:asciiTheme="minorHAnsi" w:hAnsiTheme="minorHAnsi" w:cstheme="minorHAnsi"/>
        </w:rPr>
      </w:pPr>
      <w:r w:rsidRPr="00D51908">
        <w:rPr>
          <w:rFonts w:asciiTheme="minorHAnsi" w:hAnsiTheme="minorHAnsi" w:cstheme="minorHAnsi"/>
          <w:color w:val="333333"/>
        </w:rPr>
        <w:t xml:space="preserve">Tekmovanje iz znanja o </w:t>
      </w:r>
      <w:r w:rsidRPr="00D51908">
        <w:rPr>
          <w:rFonts w:asciiTheme="minorHAnsi" w:hAnsiTheme="minorHAnsi" w:cstheme="minorHAnsi"/>
          <w:b/>
          <w:bCs/>
          <w:color w:val="333333"/>
        </w:rPr>
        <w:t>sladkorni bolezni</w:t>
      </w:r>
      <w:r w:rsidRPr="00D51908">
        <w:rPr>
          <w:rFonts w:asciiTheme="minorHAnsi" w:hAnsiTheme="minorHAnsi" w:cstheme="minorHAnsi"/>
          <w:color w:val="333333"/>
        </w:rPr>
        <w:t xml:space="preserve"> Zveze društev diabetikov SLO; 13</w:t>
      </w:r>
      <w:r w:rsidRPr="00D51908">
        <w:rPr>
          <w:rFonts w:asciiTheme="minorHAnsi" w:hAnsiTheme="minorHAnsi" w:cstheme="minorHAnsi"/>
        </w:rPr>
        <w:t>. 10. 2023 13.00; 18. 11. 2023.</w:t>
      </w:r>
    </w:p>
    <w:p w14:paraId="12FFB03D" w14:textId="77777777" w:rsidR="004124B9" w:rsidRPr="00D51908" w:rsidRDefault="004124B9" w:rsidP="009B0491">
      <w:pPr>
        <w:numPr>
          <w:ilvl w:val="0"/>
          <w:numId w:val="93"/>
        </w:numPr>
        <w:spacing w:line="360" w:lineRule="auto"/>
        <w:contextualSpacing/>
        <w:rPr>
          <w:rFonts w:asciiTheme="minorHAnsi" w:hAnsiTheme="minorHAnsi" w:cstheme="minorHAnsi"/>
        </w:rPr>
      </w:pPr>
      <w:r w:rsidRPr="00D51908">
        <w:rPr>
          <w:rFonts w:asciiTheme="minorHAnsi" w:hAnsiTheme="minorHAnsi" w:cstheme="minorHAnsi"/>
          <w:color w:val="333333"/>
        </w:rPr>
        <w:lastRenderedPageBreak/>
        <w:t>Tekmovanje iz znanja biologije za osnovne šole za Proteusovo priznanje </w:t>
      </w:r>
      <w:r w:rsidRPr="00D51908">
        <w:rPr>
          <w:rFonts w:asciiTheme="minorHAnsi" w:hAnsiTheme="minorHAnsi" w:cstheme="minorHAnsi"/>
          <w:b/>
          <w:bCs/>
          <w:color w:val="333333"/>
        </w:rPr>
        <w:t xml:space="preserve">Biologija OŠ </w:t>
      </w:r>
      <w:r w:rsidRPr="00D51908">
        <w:rPr>
          <w:rFonts w:asciiTheme="minorHAnsi" w:hAnsiTheme="minorHAnsi" w:cstheme="minorHAnsi"/>
          <w:color w:val="333333"/>
        </w:rPr>
        <w:t xml:space="preserve">Prirodoslovno društvo Slovenije 18. 10. 2023 ob 13.00; 1. 12. 2023 ob 15.00. </w:t>
      </w:r>
    </w:p>
    <w:p w14:paraId="7618C649" w14:textId="77777777" w:rsidR="004124B9" w:rsidRPr="00D51908" w:rsidRDefault="004124B9" w:rsidP="009B0491">
      <w:pPr>
        <w:numPr>
          <w:ilvl w:val="0"/>
          <w:numId w:val="93"/>
        </w:numPr>
        <w:spacing w:line="360" w:lineRule="auto"/>
        <w:contextualSpacing/>
        <w:rPr>
          <w:rFonts w:asciiTheme="minorHAnsi" w:hAnsiTheme="minorHAnsi" w:cstheme="minorHAnsi"/>
        </w:rPr>
      </w:pPr>
      <w:r w:rsidRPr="00D51908">
        <w:rPr>
          <w:rFonts w:asciiTheme="minorHAnsi" w:hAnsiTheme="minorHAnsi" w:cstheme="minorHAnsi"/>
          <w:color w:val="333333"/>
        </w:rPr>
        <w:t>Tekmovanje osnovnošolcev in srednješolcev s področja geografije </w:t>
      </w:r>
      <w:r w:rsidRPr="00D51908">
        <w:rPr>
          <w:rFonts w:asciiTheme="minorHAnsi" w:hAnsiTheme="minorHAnsi" w:cstheme="minorHAnsi"/>
          <w:b/>
          <w:bCs/>
          <w:color w:val="333333"/>
        </w:rPr>
        <w:t>Geografija Z</w:t>
      </w:r>
      <w:r w:rsidRPr="00D51908">
        <w:rPr>
          <w:rFonts w:asciiTheme="minorHAnsi" w:hAnsiTheme="minorHAnsi" w:cstheme="minorHAnsi"/>
          <w:color w:val="333333"/>
        </w:rPr>
        <w:t>RSS 14. 11. 2023 ob 13.00; 6. 4. 2024 ob 9.00.</w:t>
      </w:r>
    </w:p>
    <w:p w14:paraId="2F7BCC37" w14:textId="77777777" w:rsidR="004124B9" w:rsidRPr="00D51908" w:rsidRDefault="004124B9" w:rsidP="009B0491">
      <w:pPr>
        <w:numPr>
          <w:ilvl w:val="0"/>
          <w:numId w:val="93"/>
        </w:numPr>
        <w:spacing w:line="360" w:lineRule="auto"/>
        <w:contextualSpacing/>
        <w:rPr>
          <w:rFonts w:asciiTheme="minorHAnsi" w:hAnsiTheme="minorHAnsi" w:cstheme="minorHAnsi"/>
        </w:rPr>
      </w:pPr>
      <w:r w:rsidRPr="00D51908">
        <w:rPr>
          <w:rFonts w:asciiTheme="minorHAnsi" w:hAnsiTheme="minorHAnsi" w:cstheme="minorHAnsi"/>
          <w:color w:val="333333"/>
        </w:rPr>
        <w:t>Tekmovanje učencev 8. in 9. razreda osnovne šole s področja angleščine </w:t>
      </w:r>
      <w:r w:rsidRPr="00D51908">
        <w:rPr>
          <w:rFonts w:asciiTheme="minorHAnsi" w:hAnsiTheme="minorHAnsi" w:cstheme="minorHAnsi"/>
          <w:b/>
          <w:bCs/>
          <w:color w:val="333333"/>
        </w:rPr>
        <w:t xml:space="preserve">Angleščina OŠ, 8. in 9. razred </w:t>
      </w:r>
      <w:r w:rsidRPr="00D51908">
        <w:rPr>
          <w:rFonts w:asciiTheme="minorHAnsi" w:hAnsiTheme="minorHAnsi" w:cstheme="minorHAnsi"/>
          <w:color w:val="333333"/>
        </w:rPr>
        <w:t>ZRSS 21. 11. 2023 ob 13.00; 3. 4. 2024 ob 9.00.</w:t>
      </w:r>
    </w:p>
    <w:p w14:paraId="3B5630D3" w14:textId="77777777" w:rsidR="004124B9" w:rsidRPr="00D51908" w:rsidRDefault="004124B9" w:rsidP="009B0491">
      <w:pPr>
        <w:numPr>
          <w:ilvl w:val="0"/>
          <w:numId w:val="93"/>
        </w:numPr>
        <w:spacing w:line="360" w:lineRule="auto"/>
        <w:contextualSpacing/>
        <w:rPr>
          <w:rFonts w:asciiTheme="minorHAnsi" w:hAnsiTheme="minorHAnsi" w:cstheme="minorHAnsi"/>
        </w:rPr>
      </w:pPr>
      <w:r w:rsidRPr="00D51908">
        <w:rPr>
          <w:rFonts w:asciiTheme="minorHAnsi" w:hAnsiTheme="minorHAnsi" w:cstheme="minorHAnsi"/>
          <w:color w:val="333333"/>
        </w:rPr>
        <w:t>Tekmovanje učencev 8. in 9. razreda osnovne šole s področja nemščine </w:t>
      </w:r>
      <w:r w:rsidRPr="00D51908">
        <w:rPr>
          <w:rFonts w:asciiTheme="minorHAnsi" w:hAnsiTheme="minorHAnsi" w:cstheme="minorHAnsi"/>
          <w:b/>
          <w:bCs/>
          <w:color w:val="333333"/>
        </w:rPr>
        <w:t xml:space="preserve">Nemščina OŠ </w:t>
      </w:r>
      <w:r w:rsidRPr="00D51908">
        <w:rPr>
          <w:rFonts w:asciiTheme="minorHAnsi" w:hAnsiTheme="minorHAnsi" w:cstheme="minorHAnsi"/>
          <w:color w:val="333333"/>
        </w:rPr>
        <w:t>ZRSS 16. 11. 2023 ob 13.00; 14. 3. 2024 ob 14.00.</w:t>
      </w:r>
    </w:p>
    <w:p w14:paraId="749BD622" w14:textId="77777777" w:rsidR="004124B9" w:rsidRPr="00D51908" w:rsidRDefault="004124B9" w:rsidP="009B0491">
      <w:pPr>
        <w:numPr>
          <w:ilvl w:val="0"/>
          <w:numId w:val="93"/>
        </w:numPr>
        <w:spacing w:line="360" w:lineRule="auto"/>
        <w:contextualSpacing/>
        <w:rPr>
          <w:rFonts w:asciiTheme="minorHAnsi" w:hAnsiTheme="minorHAnsi" w:cstheme="minorHAnsi"/>
        </w:rPr>
      </w:pPr>
      <w:r w:rsidRPr="00D51908">
        <w:rPr>
          <w:rFonts w:asciiTheme="minorHAnsi" w:hAnsiTheme="minorHAnsi" w:cstheme="minorHAnsi"/>
          <w:color w:val="333333"/>
        </w:rPr>
        <w:t>Tekmovanje učencev in dijakov s področja slovenščine za Cankarjevo priznanje </w:t>
      </w:r>
      <w:r w:rsidRPr="00D51908">
        <w:rPr>
          <w:rFonts w:asciiTheme="minorHAnsi" w:hAnsiTheme="minorHAnsi" w:cstheme="minorHAnsi"/>
          <w:b/>
          <w:bCs/>
          <w:color w:val="333333"/>
        </w:rPr>
        <w:t>Slovenščina</w:t>
      </w:r>
      <w:r w:rsidRPr="00D51908">
        <w:rPr>
          <w:rFonts w:asciiTheme="minorHAnsi" w:hAnsiTheme="minorHAnsi" w:cstheme="minorHAnsi"/>
          <w:color w:val="333333"/>
        </w:rPr>
        <w:br/>
      </w:r>
      <w:hyperlink r:id="rId13" w:tgtFrame="_blank" w:history="1"/>
      <w:r w:rsidRPr="00D51908">
        <w:rPr>
          <w:rFonts w:asciiTheme="minorHAnsi" w:hAnsiTheme="minorHAnsi" w:cstheme="minorHAnsi"/>
          <w:color w:val="333333"/>
        </w:rPr>
        <w:t>ZRSS 28. 11. 2023 ob 13.30; 16. 1. 2024 ob 14.00; 16. 3. 2024 ob 10.00.</w:t>
      </w:r>
    </w:p>
    <w:p w14:paraId="1972BB22" w14:textId="77777777" w:rsidR="004124B9" w:rsidRPr="00D51908" w:rsidRDefault="004124B9" w:rsidP="009B0491">
      <w:pPr>
        <w:numPr>
          <w:ilvl w:val="0"/>
          <w:numId w:val="93"/>
        </w:numPr>
        <w:spacing w:line="360" w:lineRule="auto"/>
        <w:contextualSpacing/>
        <w:rPr>
          <w:rFonts w:asciiTheme="minorHAnsi" w:hAnsiTheme="minorHAnsi" w:cstheme="minorHAnsi"/>
        </w:rPr>
      </w:pPr>
      <w:r w:rsidRPr="00D51908">
        <w:rPr>
          <w:rFonts w:asciiTheme="minorHAnsi" w:hAnsiTheme="minorHAnsi" w:cstheme="minorHAnsi"/>
          <w:color w:val="333333"/>
        </w:rPr>
        <w:t>Tekmovanje iz znanja angleščine za učence 6. razreda osnovne šole </w:t>
      </w:r>
      <w:r w:rsidRPr="00D51908">
        <w:rPr>
          <w:rFonts w:asciiTheme="minorHAnsi" w:hAnsiTheme="minorHAnsi" w:cstheme="minorHAnsi"/>
          <w:b/>
          <w:bCs/>
          <w:color w:val="333333"/>
        </w:rPr>
        <w:t>Angleščina OŠ, 6. razred</w:t>
      </w:r>
      <w:r w:rsidRPr="00D51908">
        <w:rPr>
          <w:rFonts w:asciiTheme="minorHAnsi" w:hAnsiTheme="minorHAnsi" w:cstheme="minorHAnsi"/>
          <w:color w:val="333333"/>
        </w:rPr>
        <w:br/>
        <w:t>IATEFL 29. 11. 2023 ob 13.00, 19. 3. 2024 ob 14.00.</w:t>
      </w:r>
    </w:p>
    <w:p w14:paraId="6181C6AA" w14:textId="77777777" w:rsidR="004124B9" w:rsidRPr="00D51908" w:rsidRDefault="004124B9" w:rsidP="009B0491">
      <w:pPr>
        <w:numPr>
          <w:ilvl w:val="0"/>
          <w:numId w:val="93"/>
        </w:numPr>
        <w:spacing w:line="360" w:lineRule="auto"/>
        <w:contextualSpacing/>
        <w:rPr>
          <w:rFonts w:asciiTheme="minorHAnsi" w:hAnsiTheme="minorHAnsi" w:cstheme="minorHAnsi"/>
        </w:rPr>
      </w:pPr>
      <w:r w:rsidRPr="00D51908">
        <w:rPr>
          <w:rFonts w:asciiTheme="minorHAnsi" w:hAnsiTheme="minorHAnsi" w:cstheme="minorHAnsi"/>
          <w:color w:val="333333"/>
        </w:rPr>
        <w:t>Tekmovanje iz znanja angleščine za učence 7. razreda </w:t>
      </w:r>
      <w:r w:rsidRPr="00D51908">
        <w:rPr>
          <w:rFonts w:asciiTheme="minorHAnsi" w:hAnsiTheme="minorHAnsi" w:cstheme="minorHAnsi"/>
          <w:b/>
          <w:bCs/>
          <w:color w:val="333333"/>
        </w:rPr>
        <w:t xml:space="preserve">Angleščina OŠ, 7. razred </w:t>
      </w:r>
      <w:r w:rsidRPr="00D51908">
        <w:rPr>
          <w:rFonts w:asciiTheme="minorHAnsi" w:hAnsiTheme="minorHAnsi" w:cstheme="minorHAnsi"/>
          <w:color w:val="333333"/>
        </w:rPr>
        <w:t>IATEFL med 1. in 15. 2. 2024; med 28. 2. in 21. 3. 2024.</w:t>
      </w:r>
    </w:p>
    <w:p w14:paraId="4AAF5441" w14:textId="77777777" w:rsidR="004124B9" w:rsidRPr="00D51908" w:rsidRDefault="004124B9" w:rsidP="009B0491">
      <w:pPr>
        <w:numPr>
          <w:ilvl w:val="0"/>
          <w:numId w:val="93"/>
        </w:numPr>
        <w:spacing w:line="360" w:lineRule="auto"/>
        <w:contextualSpacing/>
        <w:rPr>
          <w:rFonts w:asciiTheme="minorHAnsi" w:hAnsiTheme="minorHAnsi" w:cstheme="minorHAnsi"/>
        </w:rPr>
      </w:pPr>
      <w:r w:rsidRPr="00D51908">
        <w:rPr>
          <w:rFonts w:asciiTheme="minorHAnsi" w:hAnsiTheme="minorHAnsi" w:cstheme="minorHAnsi"/>
          <w:color w:val="333333"/>
        </w:rPr>
        <w:t>Tekmovanje v poznavanju flore Botanično društvo Slovenije 22. 11. 2023 ob 13.00; 14. 5. 2024  ob 10.00. </w:t>
      </w:r>
    </w:p>
    <w:p w14:paraId="43401C0D" w14:textId="77777777" w:rsidR="004124B9" w:rsidRPr="00D51908" w:rsidRDefault="004124B9" w:rsidP="009B0491">
      <w:pPr>
        <w:numPr>
          <w:ilvl w:val="0"/>
          <w:numId w:val="93"/>
        </w:numPr>
        <w:spacing w:line="360" w:lineRule="auto"/>
        <w:contextualSpacing/>
        <w:rPr>
          <w:rFonts w:asciiTheme="minorHAnsi" w:hAnsiTheme="minorHAnsi" w:cstheme="minorHAnsi"/>
        </w:rPr>
      </w:pPr>
      <w:r w:rsidRPr="00D51908">
        <w:rPr>
          <w:rFonts w:asciiTheme="minorHAnsi" w:hAnsiTheme="minorHAnsi" w:cstheme="minorHAnsi"/>
          <w:color w:val="333333"/>
        </w:rPr>
        <w:t>Tekmovanje učencev 8. in 9. razreda osnovne šole s področja zgodovine </w:t>
      </w:r>
      <w:r w:rsidRPr="00D51908">
        <w:rPr>
          <w:rFonts w:asciiTheme="minorHAnsi" w:hAnsiTheme="minorHAnsi" w:cstheme="minorHAnsi"/>
          <w:b/>
          <w:bCs/>
          <w:color w:val="333333"/>
        </w:rPr>
        <w:t xml:space="preserve">Zgodovina OŠ </w:t>
      </w:r>
      <w:r w:rsidRPr="00D51908">
        <w:rPr>
          <w:rFonts w:asciiTheme="minorHAnsi" w:hAnsiTheme="minorHAnsi" w:cstheme="minorHAnsi"/>
          <w:color w:val="333333"/>
        </w:rPr>
        <w:t>ZRSS 7. 12. 2023 ob 13.00, 7. 3. 2043 ob 14.</w:t>
      </w:r>
    </w:p>
    <w:p w14:paraId="292E0E14" w14:textId="77777777" w:rsidR="004124B9" w:rsidRPr="00D51908" w:rsidRDefault="004124B9" w:rsidP="009B0491">
      <w:pPr>
        <w:numPr>
          <w:ilvl w:val="0"/>
          <w:numId w:val="93"/>
        </w:numPr>
        <w:spacing w:line="360" w:lineRule="auto"/>
        <w:contextualSpacing/>
        <w:rPr>
          <w:rFonts w:asciiTheme="minorHAnsi" w:hAnsiTheme="minorHAnsi" w:cstheme="minorHAnsi"/>
        </w:rPr>
      </w:pPr>
      <w:r w:rsidRPr="00D51908">
        <w:rPr>
          <w:rFonts w:asciiTheme="minorHAnsi" w:hAnsiTheme="minorHAnsi" w:cstheme="minorHAnsi"/>
          <w:color w:val="333333"/>
        </w:rPr>
        <w:t xml:space="preserve">Tekmovanje iz znanja kemije za </w:t>
      </w:r>
      <w:proofErr w:type="spellStart"/>
      <w:r w:rsidRPr="00D51908">
        <w:rPr>
          <w:rFonts w:asciiTheme="minorHAnsi" w:hAnsiTheme="minorHAnsi" w:cstheme="minorHAnsi"/>
          <w:color w:val="333333"/>
        </w:rPr>
        <w:t>Pregleova</w:t>
      </w:r>
      <w:proofErr w:type="spellEnd"/>
      <w:r w:rsidRPr="00D51908">
        <w:rPr>
          <w:rFonts w:asciiTheme="minorHAnsi" w:hAnsiTheme="minorHAnsi" w:cstheme="minorHAnsi"/>
          <w:color w:val="333333"/>
        </w:rPr>
        <w:t xml:space="preserve"> priznanja </w:t>
      </w:r>
      <w:r w:rsidRPr="00D51908">
        <w:rPr>
          <w:rFonts w:asciiTheme="minorHAnsi" w:hAnsiTheme="minorHAnsi" w:cstheme="minorHAnsi"/>
          <w:b/>
          <w:bCs/>
          <w:color w:val="333333"/>
        </w:rPr>
        <w:t xml:space="preserve">Kemija OŠ </w:t>
      </w:r>
      <w:r w:rsidRPr="00D51908">
        <w:rPr>
          <w:rFonts w:asciiTheme="minorHAnsi" w:hAnsiTheme="minorHAnsi" w:cstheme="minorHAnsi"/>
          <w:color w:val="333333"/>
        </w:rPr>
        <w:t xml:space="preserve">Zveza za tehnično kulturo Slovenije 15. 1. 2024 ob 14.00; 23. 3. 2024 ob 9.00; 11. 5. 2024 ob 12. </w:t>
      </w:r>
    </w:p>
    <w:p w14:paraId="66DEE67C" w14:textId="77777777" w:rsidR="004124B9" w:rsidRPr="00D51908" w:rsidRDefault="004124B9" w:rsidP="009B0491">
      <w:pPr>
        <w:numPr>
          <w:ilvl w:val="0"/>
          <w:numId w:val="93"/>
        </w:numPr>
        <w:spacing w:line="360" w:lineRule="auto"/>
        <w:contextualSpacing/>
        <w:rPr>
          <w:rFonts w:asciiTheme="minorHAnsi" w:hAnsiTheme="minorHAnsi" w:cstheme="minorHAnsi"/>
        </w:rPr>
      </w:pPr>
      <w:r w:rsidRPr="00D51908">
        <w:rPr>
          <w:rFonts w:asciiTheme="minorHAnsi" w:hAnsiTheme="minorHAnsi" w:cstheme="minorHAnsi"/>
          <w:color w:val="333333"/>
        </w:rPr>
        <w:t>Tekmovanje osnovnošolcev v znanju fizike za Stefanova priznanja </w:t>
      </w:r>
      <w:r w:rsidRPr="00D51908">
        <w:rPr>
          <w:rFonts w:asciiTheme="minorHAnsi" w:hAnsiTheme="minorHAnsi" w:cstheme="minorHAnsi"/>
          <w:b/>
          <w:bCs/>
          <w:color w:val="333333"/>
        </w:rPr>
        <w:t xml:space="preserve">Fizika OŠ </w:t>
      </w:r>
      <w:r w:rsidRPr="00D51908">
        <w:rPr>
          <w:rFonts w:asciiTheme="minorHAnsi" w:hAnsiTheme="minorHAnsi" w:cstheme="minorHAnsi"/>
          <w:color w:val="333333"/>
        </w:rPr>
        <w:t>DMFA 14. 2. 2024 ob 13.00; 11. 4. 2024 ob 14.00; 18. 5. 2024 ob 10.</w:t>
      </w:r>
    </w:p>
    <w:p w14:paraId="103D1F5B" w14:textId="77777777" w:rsidR="004124B9" w:rsidRPr="00D51908" w:rsidRDefault="004124B9" w:rsidP="009B0491">
      <w:pPr>
        <w:numPr>
          <w:ilvl w:val="0"/>
          <w:numId w:val="93"/>
        </w:numPr>
        <w:spacing w:line="360" w:lineRule="auto"/>
        <w:contextualSpacing/>
        <w:rPr>
          <w:rFonts w:asciiTheme="minorHAnsi" w:hAnsiTheme="minorHAnsi" w:cstheme="minorHAnsi"/>
        </w:rPr>
      </w:pPr>
      <w:r w:rsidRPr="00D51908">
        <w:rPr>
          <w:rFonts w:asciiTheme="minorHAnsi" w:hAnsiTheme="minorHAnsi" w:cstheme="minorHAnsi"/>
          <w:color w:val="333333"/>
        </w:rPr>
        <w:t>Tekmovanje osnovnošolcev v znanju Vesele šole </w:t>
      </w:r>
      <w:r w:rsidRPr="00D51908">
        <w:rPr>
          <w:rFonts w:asciiTheme="minorHAnsi" w:hAnsiTheme="minorHAnsi" w:cstheme="minorHAnsi"/>
          <w:b/>
          <w:bCs/>
          <w:color w:val="333333"/>
        </w:rPr>
        <w:t xml:space="preserve">Vesela šola </w:t>
      </w:r>
      <w:r w:rsidRPr="00D51908">
        <w:rPr>
          <w:rFonts w:asciiTheme="minorHAnsi" w:hAnsiTheme="minorHAnsi" w:cstheme="minorHAnsi"/>
          <w:color w:val="333333"/>
        </w:rPr>
        <w:t>MKZ 6. 3. 2024 ob 13.00; 10. 4. 2024 ob 14.00.</w:t>
      </w:r>
    </w:p>
    <w:p w14:paraId="13E8A6A6" w14:textId="77777777" w:rsidR="004124B9" w:rsidRPr="00D51908" w:rsidRDefault="004124B9" w:rsidP="009B0491">
      <w:pPr>
        <w:numPr>
          <w:ilvl w:val="0"/>
          <w:numId w:val="93"/>
        </w:numPr>
        <w:spacing w:line="360" w:lineRule="auto"/>
        <w:contextualSpacing/>
        <w:rPr>
          <w:rFonts w:asciiTheme="minorHAnsi" w:hAnsiTheme="minorHAnsi" w:cstheme="minorHAnsi"/>
        </w:rPr>
      </w:pPr>
      <w:r w:rsidRPr="00D51908">
        <w:rPr>
          <w:rFonts w:asciiTheme="minorHAnsi" w:hAnsiTheme="minorHAnsi" w:cstheme="minorHAnsi"/>
          <w:color w:val="333333"/>
        </w:rPr>
        <w:t>Tekmovanje osnovnošolcev v znanju matematike za Vegova priznanja </w:t>
      </w:r>
      <w:r w:rsidRPr="00D51908">
        <w:rPr>
          <w:rFonts w:asciiTheme="minorHAnsi" w:hAnsiTheme="minorHAnsi" w:cstheme="minorHAnsi"/>
          <w:b/>
          <w:bCs/>
          <w:color w:val="333333"/>
        </w:rPr>
        <w:t xml:space="preserve">Matematika OŠ </w:t>
      </w:r>
      <w:r w:rsidRPr="00D51908">
        <w:rPr>
          <w:rFonts w:asciiTheme="minorHAnsi" w:hAnsiTheme="minorHAnsi" w:cstheme="minorHAnsi"/>
          <w:color w:val="333333"/>
        </w:rPr>
        <w:t>DMFA 21. 3. 2024 ob 13.00; 4. 4. 2024 ob 14.00; 20. 4. 2024 ob 9.00.</w:t>
      </w:r>
    </w:p>
    <w:p w14:paraId="5F4DF7CF" w14:textId="77777777" w:rsidR="004124B9" w:rsidRPr="00D51908" w:rsidRDefault="004124B9" w:rsidP="009B0491">
      <w:pPr>
        <w:numPr>
          <w:ilvl w:val="0"/>
          <w:numId w:val="93"/>
        </w:numPr>
        <w:spacing w:line="360" w:lineRule="auto"/>
        <w:contextualSpacing/>
        <w:rPr>
          <w:rFonts w:asciiTheme="minorHAnsi" w:hAnsiTheme="minorHAnsi" w:cstheme="minorHAnsi"/>
        </w:rPr>
      </w:pPr>
      <w:r w:rsidRPr="00D51908">
        <w:rPr>
          <w:rFonts w:asciiTheme="minorHAnsi" w:hAnsiTheme="minorHAnsi" w:cstheme="minorHAnsi"/>
          <w:color w:val="333333"/>
        </w:rPr>
        <w:t>Tekmovanje osnovnošolcev v znanju matematike za Kenguru Vegova priznanja </w:t>
      </w:r>
      <w:r w:rsidRPr="00D51908">
        <w:rPr>
          <w:rFonts w:asciiTheme="minorHAnsi" w:hAnsiTheme="minorHAnsi" w:cstheme="minorHAnsi"/>
          <w:b/>
          <w:bCs/>
          <w:color w:val="333333"/>
        </w:rPr>
        <w:t xml:space="preserve">Matematika OŠ (Kenguru Vegovo) </w:t>
      </w:r>
      <w:hyperlink r:id="rId14" w:tgtFrame="_blank" w:history="1"/>
      <w:r w:rsidRPr="00D51908">
        <w:rPr>
          <w:rFonts w:asciiTheme="minorHAnsi" w:hAnsiTheme="minorHAnsi" w:cstheme="minorHAnsi"/>
          <w:color w:val="333333"/>
        </w:rPr>
        <w:t>DMF 21. 3. 2024 ob 13.00; 4. 4. 2024 ob 14.00; 20. 4. 2024 ob 9.00.</w:t>
      </w:r>
    </w:p>
    <w:p w14:paraId="4D28A14E" w14:textId="77777777" w:rsidR="004124B9" w:rsidRPr="00D51908" w:rsidRDefault="004124B9" w:rsidP="009B0491">
      <w:pPr>
        <w:numPr>
          <w:ilvl w:val="0"/>
          <w:numId w:val="93"/>
        </w:numPr>
        <w:spacing w:line="360" w:lineRule="auto"/>
        <w:contextualSpacing/>
        <w:rPr>
          <w:rFonts w:asciiTheme="minorHAnsi" w:hAnsiTheme="minorHAnsi" w:cstheme="minorHAnsi"/>
        </w:rPr>
      </w:pPr>
      <w:r w:rsidRPr="00D51908">
        <w:rPr>
          <w:rFonts w:asciiTheme="minorHAnsi" w:hAnsiTheme="minorHAnsi" w:cstheme="minorHAnsi"/>
          <w:color w:val="333333"/>
        </w:rPr>
        <w:t>Tekmovanje v znanju naravoslovja Kresnička </w:t>
      </w:r>
      <w:r w:rsidRPr="00D51908">
        <w:rPr>
          <w:rFonts w:asciiTheme="minorHAnsi" w:hAnsiTheme="minorHAnsi" w:cstheme="minorHAnsi"/>
          <w:b/>
          <w:bCs/>
          <w:color w:val="333333"/>
        </w:rPr>
        <w:t>Naravoslovje (Kresnička)</w:t>
      </w:r>
      <w:r w:rsidRPr="00D51908">
        <w:rPr>
          <w:rFonts w:asciiTheme="minorHAnsi" w:hAnsiTheme="minorHAnsi" w:cstheme="minorHAnsi"/>
          <w:color w:val="333333"/>
        </w:rPr>
        <w:t xml:space="preserve"> DMFA 9. 4. 2024 ob 13.00.</w:t>
      </w:r>
    </w:p>
    <w:p w14:paraId="2AC116C3" w14:textId="77777777" w:rsidR="004124B9" w:rsidRPr="00D51908" w:rsidRDefault="004124B9" w:rsidP="009B0491">
      <w:pPr>
        <w:numPr>
          <w:ilvl w:val="0"/>
          <w:numId w:val="93"/>
        </w:numPr>
        <w:spacing w:line="360" w:lineRule="auto"/>
        <w:contextualSpacing/>
        <w:rPr>
          <w:rFonts w:asciiTheme="minorHAnsi" w:hAnsiTheme="minorHAnsi" w:cstheme="minorHAnsi"/>
        </w:rPr>
      </w:pPr>
      <w:r w:rsidRPr="00D51908">
        <w:rPr>
          <w:rFonts w:asciiTheme="minorHAnsi" w:hAnsiTheme="minorHAnsi" w:cstheme="minorHAnsi"/>
          <w:color w:val="333333"/>
        </w:rPr>
        <w:lastRenderedPageBreak/>
        <w:t>Tekmovanje iz slovenščine Mehurčki </w:t>
      </w:r>
      <w:r w:rsidRPr="00D51908">
        <w:rPr>
          <w:rFonts w:asciiTheme="minorHAnsi" w:hAnsiTheme="minorHAnsi" w:cstheme="minorHAnsi"/>
          <w:b/>
          <w:bCs/>
          <w:color w:val="333333"/>
        </w:rPr>
        <w:t xml:space="preserve">Slovenščina (Mehurčki) </w:t>
      </w:r>
      <w:r w:rsidRPr="00D51908">
        <w:rPr>
          <w:rFonts w:asciiTheme="minorHAnsi" w:hAnsiTheme="minorHAnsi" w:cstheme="minorHAnsi"/>
          <w:color w:val="333333"/>
        </w:rPr>
        <w:t>ZRSS 3. 4. 2024 ob 11.00.</w:t>
      </w:r>
    </w:p>
    <w:p w14:paraId="4C93001F" w14:textId="77777777" w:rsidR="004124B9" w:rsidRPr="00D51908" w:rsidRDefault="004124B9" w:rsidP="009B0491">
      <w:pPr>
        <w:numPr>
          <w:ilvl w:val="0"/>
          <w:numId w:val="93"/>
        </w:numPr>
        <w:spacing w:line="360" w:lineRule="auto"/>
        <w:contextualSpacing/>
        <w:rPr>
          <w:rFonts w:asciiTheme="minorHAnsi" w:hAnsiTheme="minorHAnsi" w:cstheme="minorHAnsi"/>
        </w:rPr>
      </w:pPr>
      <w:r w:rsidRPr="00D51908">
        <w:rPr>
          <w:rFonts w:asciiTheme="minorHAnsi" w:hAnsiTheme="minorHAnsi" w:cstheme="minorHAnsi"/>
          <w:color w:val="333333"/>
        </w:rPr>
        <w:t xml:space="preserve">Tekmovanje Angleška bralna značka - Epi </w:t>
      </w:r>
      <w:proofErr w:type="spellStart"/>
      <w:r w:rsidRPr="00D51908">
        <w:rPr>
          <w:rFonts w:asciiTheme="minorHAnsi" w:hAnsiTheme="minorHAnsi" w:cstheme="minorHAnsi"/>
          <w:color w:val="333333"/>
        </w:rPr>
        <w:t>Reading</w:t>
      </w:r>
      <w:proofErr w:type="spellEnd"/>
      <w:r w:rsidRPr="00D51908">
        <w:rPr>
          <w:rFonts w:asciiTheme="minorHAnsi" w:hAnsiTheme="minorHAnsi" w:cstheme="minorHAnsi"/>
          <w:color w:val="333333"/>
        </w:rPr>
        <w:t xml:space="preserve"> </w:t>
      </w:r>
      <w:proofErr w:type="spellStart"/>
      <w:r w:rsidRPr="00D51908">
        <w:rPr>
          <w:rFonts w:asciiTheme="minorHAnsi" w:hAnsiTheme="minorHAnsi" w:cstheme="minorHAnsi"/>
          <w:color w:val="333333"/>
        </w:rPr>
        <w:t>Badge</w:t>
      </w:r>
      <w:proofErr w:type="spellEnd"/>
      <w:r w:rsidRPr="00D51908">
        <w:rPr>
          <w:rFonts w:asciiTheme="minorHAnsi" w:hAnsiTheme="minorHAnsi" w:cstheme="minorHAnsi"/>
          <w:color w:val="333333"/>
        </w:rPr>
        <w:t> </w:t>
      </w:r>
      <w:r w:rsidRPr="00D51908">
        <w:rPr>
          <w:rFonts w:asciiTheme="minorHAnsi" w:hAnsiTheme="minorHAnsi" w:cstheme="minorHAnsi"/>
          <w:b/>
          <w:bCs/>
          <w:color w:val="333333"/>
        </w:rPr>
        <w:t xml:space="preserve">EPI Angleščina </w:t>
      </w:r>
      <w:r w:rsidRPr="00D51908">
        <w:rPr>
          <w:rFonts w:asciiTheme="minorHAnsi" w:hAnsiTheme="minorHAnsi" w:cstheme="minorHAnsi"/>
          <w:color w:val="333333"/>
        </w:rPr>
        <w:t>DZS med 25. 3. 2024 in 29. 3. 2024.</w:t>
      </w:r>
    </w:p>
    <w:p w14:paraId="4D41CF58" w14:textId="185AA4BE" w:rsidR="00E130B0" w:rsidRPr="00D51908" w:rsidRDefault="004124B9" w:rsidP="009B0491">
      <w:pPr>
        <w:numPr>
          <w:ilvl w:val="0"/>
          <w:numId w:val="93"/>
        </w:numPr>
        <w:spacing w:line="360" w:lineRule="auto"/>
        <w:contextualSpacing/>
        <w:rPr>
          <w:rFonts w:asciiTheme="minorHAnsi" w:hAnsiTheme="minorHAnsi" w:cstheme="minorHAnsi"/>
        </w:rPr>
      </w:pPr>
      <w:r w:rsidRPr="00D51908">
        <w:rPr>
          <w:rFonts w:asciiTheme="minorHAnsi" w:hAnsiTheme="minorHAnsi" w:cstheme="minorHAnsi"/>
          <w:color w:val="333333"/>
        </w:rPr>
        <w:t xml:space="preserve">Tekmovanje Nemška bralna značka - Epi </w:t>
      </w:r>
      <w:proofErr w:type="spellStart"/>
      <w:r w:rsidRPr="00D51908">
        <w:rPr>
          <w:rFonts w:asciiTheme="minorHAnsi" w:hAnsiTheme="minorHAnsi" w:cstheme="minorHAnsi"/>
          <w:color w:val="333333"/>
        </w:rPr>
        <w:t>Lesepreis</w:t>
      </w:r>
      <w:proofErr w:type="spellEnd"/>
      <w:r w:rsidRPr="00D51908">
        <w:rPr>
          <w:rFonts w:asciiTheme="minorHAnsi" w:hAnsiTheme="minorHAnsi" w:cstheme="minorHAnsi"/>
          <w:color w:val="333333"/>
        </w:rPr>
        <w:t> </w:t>
      </w:r>
      <w:r w:rsidRPr="00D51908">
        <w:rPr>
          <w:rFonts w:asciiTheme="minorHAnsi" w:hAnsiTheme="minorHAnsi" w:cstheme="minorHAnsi"/>
          <w:b/>
          <w:bCs/>
          <w:color w:val="333333"/>
        </w:rPr>
        <w:t xml:space="preserve">EPI Nemščina </w:t>
      </w:r>
      <w:r w:rsidRPr="00D51908">
        <w:rPr>
          <w:rFonts w:asciiTheme="minorHAnsi" w:hAnsiTheme="minorHAnsi" w:cstheme="minorHAnsi"/>
          <w:color w:val="333333"/>
        </w:rPr>
        <w:t xml:space="preserve">DZS med 18. 3. 2024 in 22. 3. 2024. </w:t>
      </w:r>
    </w:p>
    <w:p w14:paraId="2282CA63" w14:textId="44DC0AB2" w:rsidR="00A57E55" w:rsidRPr="00D51908" w:rsidRDefault="00923882" w:rsidP="00923882">
      <w:pPr>
        <w:pStyle w:val="Naslov3"/>
        <w:numPr>
          <w:ilvl w:val="1"/>
          <w:numId w:val="102"/>
        </w:numPr>
        <w:spacing w:before="320" w:after="80"/>
        <w:rPr>
          <w:rFonts w:asciiTheme="minorHAnsi" w:hAnsiTheme="minorHAnsi" w:cstheme="minorHAnsi"/>
          <w:b w:val="0"/>
          <w:bCs w:val="0"/>
          <w:sz w:val="24"/>
          <w:szCs w:val="24"/>
        </w:rPr>
      </w:pPr>
      <w:bookmarkStart w:id="39" w:name="_Toc367269935"/>
      <w:r w:rsidRPr="00D51908">
        <w:rPr>
          <w:rFonts w:asciiTheme="minorHAnsi" w:hAnsiTheme="minorHAnsi" w:cstheme="minorHAnsi"/>
          <w:b w:val="0"/>
          <w:bCs w:val="0"/>
          <w:sz w:val="24"/>
          <w:szCs w:val="24"/>
        </w:rPr>
        <w:t xml:space="preserve"> </w:t>
      </w:r>
      <w:r w:rsidR="00A57E55" w:rsidRPr="00D51908">
        <w:rPr>
          <w:rFonts w:asciiTheme="minorHAnsi" w:hAnsiTheme="minorHAnsi" w:cstheme="minorHAnsi"/>
          <w:b w:val="0"/>
          <w:bCs w:val="0"/>
          <w:sz w:val="24"/>
          <w:szCs w:val="24"/>
        </w:rPr>
        <w:t>ŠPORTNA TEKMOVANJA</w:t>
      </w:r>
    </w:p>
    <w:tbl>
      <w:tblPr>
        <w:tblStyle w:val="Tabelasvetlamrea1poudarek11"/>
        <w:tblpPr w:leftFromText="141" w:rightFromText="141" w:vertAnchor="text" w:horzAnchor="margin" w:tblpYSpec="top"/>
        <w:tblW w:w="0" w:type="auto"/>
        <w:tblLook w:val="04A0" w:firstRow="1" w:lastRow="0" w:firstColumn="1" w:lastColumn="0" w:noHBand="0" w:noVBand="1"/>
      </w:tblPr>
      <w:tblGrid>
        <w:gridCol w:w="2953"/>
        <w:gridCol w:w="2538"/>
        <w:gridCol w:w="1188"/>
        <w:gridCol w:w="3031"/>
      </w:tblGrid>
      <w:tr w:rsidR="009B17D8" w:rsidRPr="006F173F" w14:paraId="0A684AC5" w14:textId="77777777" w:rsidTr="00C1030D">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953" w:type="dxa"/>
            <w:hideMark/>
          </w:tcPr>
          <w:p w14:paraId="767C6A4B" w14:textId="77777777" w:rsidR="009B17D8" w:rsidRPr="006F173F" w:rsidRDefault="009B17D8" w:rsidP="009B17D8">
            <w:pPr>
              <w:rPr>
                <w:rFonts w:asciiTheme="minorHAnsi" w:hAnsiTheme="minorHAnsi" w:cstheme="minorHAnsi"/>
                <w:sz w:val="20"/>
                <w:szCs w:val="20"/>
              </w:rPr>
            </w:pPr>
          </w:p>
        </w:tc>
        <w:tc>
          <w:tcPr>
            <w:tcW w:w="2538" w:type="dxa"/>
            <w:hideMark/>
          </w:tcPr>
          <w:p w14:paraId="1E06A41A" w14:textId="77777777" w:rsidR="009B17D8" w:rsidRPr="006F173F" w:rsidRDefault="009B17D8" w:rsidP="009B17D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188" w:type="dxa"/>
            <w:hideMark/>
          </w:tcPr>
          <w:p w14:paraId="7FD23FCD" w14:textId="77777777" w:rsidR="009B17D8" w:rsidRPr="006F173F" w:rsidRDefault="009B17D8" w:rsidP="009B17D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DATUM</w:t>
            </w:r>
          </w:p>
        </w:tc>
        <w:tc>
          <w:tcPr>
            <w:tcW w:w="3031" w:type="dxa"/>
            <w:hideMark/>
          </w:tcPr>
          <w:p w14:paraId="3FE68AD1" w14:textId="77777777" w:rsidR="009B17D8" w:rsidRPr="006F173F" w:rsidRDefault="009B17D8" w:rsidP="009B17D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MENTOR</w:t>
            </w:r>
          </w:p>
        </w:tc>
      </w:tr>
      <w:tr w:rsidR="009B17D8" w:rsidRPr="006F173F" w14:paraId="68456F33" w14:textId="77777777" w:rsidTr="00C1030D">
        <w:trPr>
          <w:trHeight w:val="356"/>
        </w:trPr>
        <w:tc>
          <w:tcPr>
            <w:cnfStyle w:val="001000000000" w:firstRow="0" w:lastRow="0" w:firstColumn="1" w:lastColumn="0" w:oddVBand="0" w:evenVBand="0" w:oddHBand="0" w:evenHBand="0" w:firstRowFirstColumn="0" w:firstRowLastColumn="0" w:lastRowFirstColumn="0" w:lastRowLastColumn="0"/>
            <w:tcW w:w="2953" w:type="dxa"/>
            <w:hideMark/>
          </w:tcPr>
          <w:p w14:paraId="5E092F0C" w14:textId="77777777" w:rsidR="009B17D8" w:rsidRPr="006F173F" w:rsidRDefault="009B17D8" w:rsidP="009B17D8">
            <w:pPr>
              <w:rPr>
                <w:rFonts w:asciiTheme="minorHAnsi" w:hAnsiTheme="minorHAnsi" w:cstheme="minorHAnsi"/>
                <w:color w:val="00B050"/>
                <w:sz w:val="20"/>
                <w:szCs w:val="20"/>
              </w:rPr>
            </w:pPr>
            <w:r w:rsidRPr="006F173F">
              <w:rPr>
                <w:rFonts w:asciiTheme="minorHAnsi" w:hAnsiTheme="minorHAnsi" w:cstheme="minorHAnsi"/>
                <w:color w:val="00B050"/>
                <w:sz w:val="20"/>
                <w:szCs w:val="20"/>
              </w:rPr>
              <w:t>Atletika - ekipno</w:t>
            </w:r>
          </w:p>
        </w:tc>
        <w:tc>
          <w:tcPr>
            <w:tcW w:w="2538" w:type="dxa"/>
            <w:hideMark/>
          </w:tcPr>
          <w:p w14:paraId="215EC424" w14:textId="77777777" w:rsidR="009B17D8" w:rsidRPr="006F173F" w:rsidRDefault="009B17D8" w:rsidP="009B17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področno, NM</w:t>
            </w:r>
          </w:p>
        </w:tc>
        <w:tc>
          <w:tcPr>
            <w:tcW w:w="1188" w:type="dxa"/>
            <w:hideMark/>
          </w:tcPr>
          <w:p w14:paraId="4B975851" w14:textId="77777777" w:rsidR="009B17D8" w:rsidRPr="006F173F" w:rsidRDefault="009B17D8" w:rsidP="009B17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september</w:t>
            </w:r>
          </w:p>
        </w:tc>
        <w:tc>
          <w:tcPr>
            <w:tcW w:w="3031" w:type="dxa"/>
            <w:hideMark/>
          </w:tcPr>
          <w:p w14:paraId="082400F5" w14:textId="77777777" w:rsidR="009B17D8" w:rsidRPr="006F173F" w:rsidRDefault="009B17D8" w:rsidP="009B17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Manja Travnikar, Andrej Primc</w:t>
            </w:r>
          </w:p>
        </w:tc>
      </w:tr>
      <w:tr w:rsidR="009B17D8" w:rsidRPr="006F173F" w14:paraId="4B9933ED" w14:textId="77777777" w:rsidTr="00C1030D">
        <w:trPr>
          <w:trHeight w:val="230"/>
        </w:trPr>
        <w:tc>
          <w:tcPr>
            <w:cnfStyle w:val="001000000000" w:firstRow="0" w:lastRow="0" w:firstColumn="1" w:lastColumn="0" w:oddVBand="0" w:evenVBand="0" w:oddHBand="0" w:evenHBand="0" w:firstRowFirstColumn="0" w:firstRowLastColumn="0" w:lastRowFirstColumn="0" w:lastRowLastColumn="0"/>
            <w:tcW w:w="2953" w:type="dxa"/>
          </w:tcPr>
          <w:p w14:paraId="4AC7DA35" w14:textId="77777777" w:rsidR="009B17D8" w:rsidRPr="006F173F" w:rsidRDefault="009B17D8" w:rsidP="009B17D8">
            <w:pPr>
              <w:rPr>
                <w:rFonts w:asciiTheme="minorHAnsi" w:hAnsiTheme="minorHAnsi" w:cstheme="minorHAnsi"/>
                <w:color w:val="00B050"/>
                <w:sz w:val="20"/>
                <w:szCs w:val="20"/>
              </w:rPr>
            </w:pPr>
            <w:r w:rsidRPr="006F173F">
              <w:rPr>
                <w:rFonts w:asciiTheme="minorHAnsi" w:hAnsiTheme="minorHAnsi" w:cstheme="minorHAnsi"/>
                <w:color w:val="00B050"/>
                <w:sz w:val="20"/>
                <w:szCs w:val="20"/>
              </w:rPr>
              <w:t>Atletika - posamično</w:t>
            </w:r>
          </w:p>
        </w:tc>
        <w:tc>
          <w:tcPr>
            <w:tcW w:w="2538" w:type="dxa"/>
          </w:tcPr>
          <w:p w14:paraId="700B058F" w14:textId="77777777" w:rsidR="009B17D8" w:rsidRPr="006F173F" w:rsidRDefault="009B17D8" w:rsidP="009B17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področno, NM</w:t>
            </w:r>
          </w:p>
        </w:tc>
        <w:tc>
          <w:tcPr>
            <w:tcW w:w="1188" w:type="dxa"/>
          </w:tcPr>
          <w:p w14:paraId="71E124C6" w14:textId="77777777" w:rsidR="009B17D8" w:rsidRPr="006F173F" w:rsidRDefault="009B17D8" w:rsidP="009B17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maj</w:t>
            </w:r>
          </w:p>
        </w:tc>
        <w:tc>
          <w:tcPr>
            <w:tcW w:w="3031" w:type="dxa"/>
          </w:tcPr>
          <w:p w14:paraId="654CBA6F" w14:textId="77777777" w:rsidR="009B17D8" w:rsidRPr="006F173F" w:rsidRDefault="009B17D8" w:rsidP="009B17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Manja Travnikar, Andrej Primc</w:t>
            </w:r>
          </w:p>
        </w:tc>
      </w:tr>
      <w:tr w:rsidR="009B17D8" w:rsidRPr="006F173F" w14:paraId="1454A2BD" w14:textId="77777777" w:rsidTr="00C1030D">
        <w:trPr>
          <w:trHeight w:val="455"/>
        </w:trPr>
        <w:tc>
          <w:tcPr>
            <w:cnfStyle w:val="001000000000" w:firstRow="0" w:lastRow="0" w:firstColumn="1" w:lastColumn="0" w:oddVBand="0" w:evenVBand="0" w:oddHBand="0" w:evenHBand="0" w:firstRowFirstColumn="0" w:firstRowLastColumn="0" w:lastRowFirstColumn="0" w:lastRowLastColumn="0"/>
            <w:tcW w:w="2953" w:type="dxa"/>
            <w:hideMark/>
          </w:tcPr>
          <w:p w14:paraId="4F69F1C0" w14:textId="77777777" w:rsidR="009B17D8" w:rsidRPr="006F173F" w:rsidRDefault="009B17D8" w:rsidP="009B17D8">
            <w:pPr>
              <w:rPr>
                <w:rFonts w:asciiTheme="minorHAnsi" w:hAnsiTheme="minorHAnsi" w:cstheme="minorHAnsi"/>
                <w:color w:val="00B050"/>
                <w:sz w:val="20"/>
                <w:szCs w:val="20"/>
              </w:rPr>
            </w:pPr>
            <w:r w:rsidRPr="006F173F">
              <w:rPr>
                <w:rFonts w:asciiTheme="minorHAnsi" w:hAnsiTheme="minorHAnsi" w:cstheme="minorHAnsi"/>
                <w:color w:val="00B050"/>
                <w:sz w:val="20"/>
                <w:szCs w:val="20"/>
              </w:rPr>
              <w:t>Mali nogomet (st. dečki)</w:t>
            </w:r>
          </w:p>
        </w:tc>
        <w:tc>
          <w:tcPr>
            <w:tcW w:w="2538" w:type="dxa"/>
            <w:hideMark/>
          </w:tcPr>
          <w:p w14:paraId="2E6C26BF" w14:textId="77777777" w:rsidR="009B17D8" w:rsidRPr="006F173F" w:rsidRDefault="009B17D8" w:rsidP="009B17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kvalifikacije, Šentjernej</w:t>
            </w:r>
          </w:p>
        </w:tc>
        <w:tc>
          <w:tcPr>
            <w:tcW w:w="1188" w:type="dxa"/>
            <w:hideMark/>
          </w:tcPr>
          <w:p w14:paraId="0617389E" w14:textId="77777777" w:rsidR="009B17D8" w:rsidRPr="006F173F" w:rsidRDefault="009B17D8" w:rsidP="009B17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november</w:t>
            </w:r>
          </w:p>
        </w:tc>
        <w:tc>
          <w:tcPr>
            <w:tcW w:w="3031" w:type="dxa"/>
            <w:hideMark/>
          </w:tcPr>
          <w:p w14:paraId="43E3C6F6" w14:textId="77777777" w:rsidR="009B17D8" w:rsidRPr="006F173F" w:rsidRDefault="009B17D8" w:rsidP="009B17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Andrej Primc</w:t>
            </w:r>
          </w:p>
        </w:tc>
      </w:tr>
      <w:tr w:rsidR="009B17D8" w:rsidRPr="006F173F" w14:paraId="42E33329" w14:textId="77777777" w:rsidTr="00C1030D">
        <w:trPr>
          <w:trHeight w:val="455"/>
        </w:trPr>
        <w:tc>
          <w:tcPr>
            <w:cnfStyle w:val="001000000000" w:firstRow="0" w:lastRow="0" w:firstColumn="1" w:lastColumn="0" w:oddVBand="0" w:evenVBand="0" w:oddHBand="0" w:evenHBand="0" w:firstRowFirstColumn="0" w:firstRowLastColumn="0" w:lastRowFirstColumn="0" w:lastRowLastColumn="0"/>
            <w:tcW w:w="2953" w:type="dxa"/>
            <w:hideMark/>
          </w:tcPr>
          <w:p w14:paraId="0DF3D832" w14:textId="77777777" w:rsidR="009B17D8" w:rsidRPr="006F173F" w:rsidRDefault="009B17D8" w:rsidP="009B17D8">
            <w:pPr>
              <w:rPr>
                <w:rFonts w:asciiTheme="minorHAnsi" w:hAnsiTheme="minorHAnsi" w:cstheme="minorHAnsi"/>
                <w:color w:val="00B050"/>
                <w:sz w:val="20"/>
                <w:szCs w:val="20"/>
              </w:rPr>
            </w:pPr>
            <w:r w:rsidRPr="006F173F">
              <w:rPr>
                <w:rFonts w:asciiTheme="minorHAnsi" w:hAnsiTheme="minorHAnsi" w:cstheme="minorHAnsi"/>
                <w:color w:val="00B050"/>
                <w:sz w:val="20"/>
                <w:szCs w:val="20"/>
              </w:rPr>
              <w:t>Mali nogomet (ml. dečki)</w:t>
            </w:r>
          </w:p>
        </w:tc>
        <w:tc>
          <w:tcPr>
            <w:tcW w:w="2538" w:type="dxa"/>
            <w:hideMark/>
          </w:tcPr>
          <w:p w14:paraId="5EB9BE18" w14:textId="77777777" w:rsidR="009B17D8" w:rsidRPr="006F173F" w:rsidRDefault="009B17D8" w:rsidP="009B17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kvalifikacije, Šentjernej</w:t>
            </w:r>
          </w:p>
        </w:tc>
        <w:tc>
          <w:tcPr>
            <w:tcW w:w="1188" w:type="dxa"/>
            <w:hideMark/>
          </w:tcPr>
          <w:p w14:paraId="16BE86F2" w14:textId="77777777" w:rsidR="009B17D8" w:rsidRPr="006F173F" w:rsidRDefault="009B17D8" w:rsidP="009B17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januar</w:t>
            </w:r>
          </w:p>
        </w:tc>
        <w:tc>
          <w:tcPr>
            <w:tcW w:w="3031" w:type="dxa"/>
            <w:hideMark/>
          </w:tcPr>
          <w:p w14:paraId="264BBECB" w14:textId="77777777" w:rsidR="009B17D8" w:rsidRPr="006F173F" w:rsidRDefault="009B17D8" w:rsidP="009B17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Andrej Primc</w:t>
            </w:r>
          </w:p>
        </w:tc>
      </w:tr>
      <w:tr w:rsidR="009B17D8" w:rsidRPr="006F173F" w14:paraId="7905E35E" w14:textId="77777777" w:rsidTr="00C1030D">
        <w:trPr>
          <w:trHeight w:val="455"/>
        </w:trPr>
        <w:tc>
          <w:tcPr>
            <w:cnfStyle w:val="001000000000" w:firstRow="0" w:lastRow="0" w:firstColumn="1" w:lastColumn="0" w:oddVBand="0" w:evenVBand="0" w:oddHBand="0" w:evenHBand="0" w:firstRowFirstColumn="0" w:firstRowLastColumn="0" w:lastRowFirstColumn="0" w:lastRowLastColumn="0"/>
            <w:tcW w:w="2953" w:type="dxa"/>
            <w:hideMark/>
          </w:tcPr>
          <w:p w14:paraId="212E7554" w14:textId="77777777" w:rsidR="009B17D8" w:rsidRPr="006F173F" w:rsidRDefault="009B17D8" w:rsidP="009B17D8">
            <w:pPr>
              <w:rPr>
                <w:rFonts w:asciiTheme="minorHAnsi" w:hAnsiTheme="minorHAnsi" w:cstheme="minorHAnsi"/>
                <w:color w:val="00B050"/>
                <w:sz w:val="20"/>
                <w:szCs w:val="20"/>
              </w:rPr>
            </w:pPr>
            <w:r w:rsidRPr="006F173F">
              <w:rPr>
                <w:rFonts w:asciiTheme="minorHAnsi" w:hAnsiTheme="minorHAnsi" w:cstheme="minorHAnsi"/>
                <w:color w:val="00B050"/>
                <w:sz w:val="20"/>
                <w:szCs w:val="20"/>
              </w:rPr>
              <w:t>Rokomet (ml. deklice)</w:t>
            </w:r>
          </w:p>
        </w:tc>
        <w:tc>
          <w:tcPr>
            <w:tcW w:w="2538" w:type="dxa"/>
            <w:hideMark/>
          </w:tcPr>
          <w:p w14:paraId="0E57CB4B" w14:textId="77777777" w:rsidR="009B17D8" w:rsidRPr="006F173F" w:rsidRDefault="009B17D8" w:rsidP="009B17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kvalifikacije, Šentjernej</w:t>
            </w:r>
          </w:p>
        </w:tc>
        <w:tc>
          <w:tcPr>
            <w:tcW w:w="1188" w:type="dxa"/>
            <w:hideMark/>
          </w:tcPr>
          <w:p w14:paraId="591EC36D" w14:textId="77777777" w:rsidR="009B17D8" w:rsidRPr="006F173F" w:rsidRDefault="009B17D8" w:rsidP="009B17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april</w:t>
            </w:r>
          </w:p>
        </w:tc>
        <w:tc>
          <w:tcPr>
            <w:tcW w:w="3031" w:type="dxa"/>
            <w:hideMark/>
          </w:tcPr>
          <w:p w14:paraId="0C3C1BDF" w14:textId="77777777" w:rsidR="009B17D8" w:rsidRPr="006F173F" w:rsidRDefault="009B17D8" w:rsidP="009B17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Alenka Hrastar</w:t>
            </w:r>
          </w:p>
        </w:tc>
      </w:tr>
      <w:tr w:rsidR="009B17D8" w:rsidRPr="006F173F" w14:paraId="2DDC0F74" w14:textId="77777777" w:rsidTr="00C1030D">
        <w:trPr>
          <w:trHeight w:val="455"/>
        </w:trPr>
        <w:tc>
          <w:tcPr>
            <w:cnfStyle w:val="001000000000" w:firstRow="0" w:lastRow="0" w:firstColumn="1" w:lastColumn="0" w:oddVBand="0" w:evenVBand="0" w:oddHBand="0" w:evenHBand="0" w:firstRowFirstColumn="0" w:firstRowLastColumn="0" w:lastRowFirstColumn="0" w:lastRowLastColumn="0"/>
            <w:tcW w:w="2953" w:type="dxa"/>
            <w:hideMark/>
          </w:tcPr>
          <w:p w14:paraId="71F0978A" w14:textId="77777777" w:rsidR="009B17D8" w:rsidRPr="006F173F" w:rsidRDefault="009B17D8" w:rsidP="009B17D8">
            <w:pPr>
              <w:rPr>
                <w:rFonts w:asciiTheme="minorHAnsi" w:hAnsiTheme="minorHAnsi" w:cstheme="minorHAnsi"/>
                <w:color w:val="00B050"/>
                <w:sz w:val="20"/>
                <w:szCs w:val="20"/>
              </w:rPr>
            </w:pPr>
            <w:r w:rsidRPr="006F173F">
              <w:rPr>
                <w:rFonts w:asciiTheme="minorHAnsi" w:hAnsiTheme="minorHAnsi" w:cstheme="minorHAnsi"/>
                <w:color w:val="00B050"/>
                <w:sz w:val="20"/>
                <w:szCs w:val="20"/>
              </w:rPr>
              <w:t>Nogomet (ml. deklice)</w:t>
            </w:r>
          </w:p>
        </w:tc>
        <w:tc>
          <w:tcPr>
            <w:tcW w:w="2538" w:type="dxa"/>
            <w:hideMark/>
          </w:tcPr>
          <w:p w14:paraId="35F275DB" w14:textId="77777777" w:rsidR="009B17D8" w:rsidRPr="006F173F" w:rsidRDefault="009B17D8" w:rsidP="009B17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področno</w:t>
            </w:r>
          </w:p>
        </w:tc>
        <w:tc>
          <w:tcPr>
            <w:tcW w:w="1188" w:type="dxa"/>
            <w:hideMark/>
          </w:tcPr>
          <w:p w14:paraId="31A01B9D" w14:textId="77777777" w:rsidR="009B17D8" w:rsidRPr="006F173F" w:rsidRDefault="009B17D8" w:rsidP="009B17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december</w:t>
            </w:r>
          </w:p>
        </w:tc>
        <w:tc>
          <w:tcPr>
            <w:tcW w:w="3031" w:type="dxa"/>
            <w:hideMark/>
          </w:tcPr>
          <w:p w14:paraId="665033B2" w14:textId="77777777" w:rsidR="009B17D8" w:rsidRPr="006F173F" w:rsidRDefault="009B17D8" w:rsidP="009B17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Andrej Primc</w:t>
            </w:r>
          </w:p>
        </w:tc>
      </w:tr>
      <w:tr w:rsidR="009B17D8" w:rsidRPr="006F173F" w14:paraId="235666E4" w14:textId="77777777" w:rsidTr="00C1030D">
        <w:trPr>
          <w:trHeight w:val="399"/>
        </w:trPr>
        <w:tc>
          <w:tcPr>
            <w:cnfStyle w:val="001000000000" w:firstRow="0" w:lastRow="0" w:firstColumn="1" w:lastColumn="0" w:oddVBand="0" w:evenVBand="0" w:oddHBand="0" w:evenHBand="0" w:firstRowFirstColumn="0" w:firstRowLastColumn="0" w:lastRowFirstColumn="0" w:lastRowLastColumn="0"/>
            <w:tcW w:w="2953" w:type="dxa"/>
            <w:hideMark/>
          </w:tcPr>
          <w:p w14:paraId="6E499C2C" w14:textId="77777777" w:rsidR="009B17D8" w:rsidRPr="006F173F" w:rsidRDefault="009B17D8" w:rsidP="009B17D8">
            <w:pPr>
              <w:rPr>
                <w:rFonts w:asciiTheme="minorHAnsi" w:hAnsiTheme="minorHAnsi" w:cstheme="minorHAnsi"/>
                <w:color w:val="00B050"/>
                <w:sz w:val="20"/>
                <w:szCs w:val="20"/>
              </w:rPr>
            </w:pPr>
            <w:r w:rsidRPr="006F173F">
              <w:rPr>
                <w:rFonts w:asciiTheme="minorHAnsi" w:hAnsiTheme="minorHAnsi" w:cstheme="minorHAnsi"/>
                <w:color w:val="00B050"/>
                <w:sz w:val="20"/>
                <w:szCs w:val="20"/>
              </w:rPr>
              <w:t>Smučanje (dečki, deklice)</w:t>
            </w:r>
          </w:p>
        </w:tc>
        <w:tc>
          <w:tcPr>
            <w:tcW w:w="2538" w:type="dxa"/>
            <w:hideMark/>
          </w:tcPr>
          <w:p w14:paraId="18F92552" w14:textId="77777777" w:rsidR="009B17D8" w:rsidRPr="006F173F" w:rsidRDefault="009B17D8" w:rsidP="009B17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področno, Kranjska Gora</w:t>
            </w:r>
          </w:p>
        </w:tc>
        <w:tc>
          <w:tcPr>
            <w:tcW w:w="1188" w:type="dxa"/>
            <w:hideMark/>
          </w:tcPr>
          <w:p w14:paraId="29196C78" w14:textId="77777777" w:rsidR="009B17D8" w:rsidRPr="006F173F" w:rsidRDefault="009B17D8" w:rsidP="009B17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januar</w:t>
            </w:r>
          </w:p>
        </w:tc>
        <w:tc>
          <w:tcPr>
            <w:tcW w:w="3031" w:type="dxa"/>
            <w:hideMark/>
          </w:tcPr>
          <w:p w14:paraId="4F62FB7A" w14:textId="77777777" w:rsidR="009B17D8" w:rsidRPr="006F173F" w:rsidRDefault="009B17D8" w:rsidP="009B17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Andrej Primc</w:t>
            </w:r>
          </w:p>
        </w:tc>
      </w:tr>
      <w:tr w:rsidR="009B17D8" w:rsidRPr="006F173F" w14:paraId="0E94FED5" w14:textId="77777777" w:rsidTr="00C1030D">
        <w:trPr>
          <w:trHeight w:val="399"/>
        </w:trPr>
        <w:tc>
          <w:tcPr>
            <w:cnfStyle w:val="001000000000" w:firstRow="0" w:lastRow="0" w:firstColumn="1" w:lastColumn="0" w:oddVBand="0" w:evenVBand="0" w:oddHBand="0" w:evenHBand="0" w:firstRowFirstColumn="0" w:firstRowLastColumn="0" w:lastRowFirstColumn="0" w:lastRowLastColumn="0"/>
            <w:tcW w:w="2953" w:type="dxa"/>
          </w:tcPr>
          <w:p w14:paraId="44B5FE10" w14:textId="77777777" w:rsidR="009B17D8" w:rsidRPr="006F173F" w:rsidRDefault="009B17D8" w:rsidP="009B17D8">
            <w:pPr>
              <w:rPr>
                <w:rFonts w:asciiTheme="minorHAnsi" w:hAnsiTheme="minorHAnsi" w:cstheme="minorHAnsi"/>
                <w:color w:val="00B050"/>
                <w:sz w:val="20"/>
                <w:szCs w:val="20"/>
              </w:rPr>
            </w:pPr>
            <w:r w:rsidRPr="006F173F">
              <w:rPr>
                <w:rFonts w:asciiTheme="minorHAnsi" w:hAnsiTheme="minorHAnsi" w:cstheme="minorHAnsi"/>
                <w:color w:val="00B050"/>
                <w:sz w:val="20"/>
                <w:szCs w:val="20"/>
              </w:rPr>
              <w:t xml:space="preserve">Judo </w:t>
            </w:r>
          </w:p>
        </w:tc>
        <w:tc>
          <w:tcPr>
            <w:tcW w:w="2538" w:type="dxa"/>
          </w:tcPr>
          <w:p w14:paraId="14E07F5C" w14:textId="77777777" w:rsidR="009B17D8" w:rsidRPr="006F173F" w:rsidRDefault="009B17D8" w:rsidP="009B17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Področno, državno</w:t>
            </w:r>
          </w:p>
        </w:tc>
        <w:tc>
          <w:tcPr>
            <w:tcW w:w="1188" w:type="dxa"/>
          </w:tcPr>
          <w:p w14:paraId="0382B435" w14:textId="77777777" w:rsidR="009B17D8" w:rsidRPr="006F173F" w:rsidRDefault="009B17D8" w:rsidP="009B17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Marec, april</w:t>
            </w:r>
          </w:p>
        </w:tc>
        <w:tc>
          <w:tcPr>
            <w:tcW w:w="3031" w:type="dxa"/>
          </w:tcPr>
          <w:p w14:paraId="4848092E" w14:textId="77777777" w:rsidR="009B17D8" w:rsidRPr="006F173F" w:rsidRDefault="009B17D8" w:rsidP="009B17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Alenka Hrastar</w:t>
            </w:r>
          </w:p>
        </w:tc>
      </w:tr>
      <w:tr w:rsidR="009B17D8" w:rsidRPr="006F173F" w14:paraId="3197536F" w14:textId="77777777" w:rsidTr="00C1030D">
        <w:trPr>
          <w:trHeight w:val="492"/>
        </w:trPr>
        <w:tc>
          <w:tcPr>
            <w:cnfStyle w:val="001000000000" w:firstRow="0" w:lastRow="0" w:firstColumn="1" w:lastColumn="0" w:oddVBand="0" w:evenVBand="0" w:oddHBand="0" w:evenHBand="0" w:firstRowFirstColumn="0" w:firstRowLastColumn="0" w:lastRowFirstColumn="0" w:lastRowLastColumn="0"/>
            <w:tcW w:w="2953" w:type="dxa"/>
            <w:hideMark/>
          </w:tcPr>
          <w:p w14:paraId="0500F20C" w14:textId="77777777" w:rsidR="009B17D8" w:rsidRPr="006F173F" w:rsidRDefault="009B17D8" w:rsidP="009B17D8">
            <w:pPr>
              <w:rPr>
                <w:rFonts w:asciiTheme="minorHAnsi" w:hAnsiTheme="minorHAnsi" w:cstheme="minorHAnsi"/>
                <w:color w:val="00B050"/>
                <w:sz w:val="20"/>
                <w:szCs w:val="20"/>
              </w:rPr>
            </w:pPr>
            <w:r w:rsidRPr="006F173F">
              <w:rPr>
                <w:rFonts w:asciiTheme="minorHAnsi" w:hAnsiTheme="minorHAnsi" w:cstheme="minorHAnsi"/>
                <w:color w:val="00B050"/>
                <w:sz w:val="20"/>
                <w:szCs w:val="20"/>
              </w:rPr>
              <w:t>Namizni tenis – ekipno in posamično(dečki in deklice 6.–9. razred)</w:t>
            </w:r>
          </w:p>
        </w:tc>
        <w:tc>
          <w:tcPr>
            <w:tcW w:w="2538" w:type="dxa"/>
            <w:hideMark/>
          </w:tcPr>
          <w:p w14:paraId="10526079" w14:textId="77777777" w:rsidR="009B17D8" w:rsidRPr="006F173F" w:rsidRDefault="009B17D8" w:rsidP="009B17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Novo mesto</w:t>
            </w:r>
          </w:p>
        </w:tc>
        <w:tc>
          <w:tcPr>
            <w:tcW w:w="1188" w:type="dxa"/>
            <w:hideMark/>
          </w:tcPr>
          <w:p w14:paraId="434BB894" w14:textId="77777777" w:rsidR="009B17D8" w:rsidRPr="006F173F" w:rsidRDefault="009B17D8" w:rsidP="009B17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januar</w:t>
            </w:r>
          </w:p>
        </w:tc>
        <w:tc>
          <w:tcPr>
            <w:tcW w:w="3031" w:type="dxa"/>
            <w:hideMark/>
          </w:tcPr>
          <w:p w14:paraId="4AF4EF90" w14:textId="77777777" w:rsidR="009B17D8" w:rsidRPr="006F173F" w:rsidRDefault="009B17D8" w:rsidP="009B17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Alenka Hrastar</w:t>
            </w:r>
          </w:p>
        </w:tc>
      </w:tr>
      <w:tr w:rsidR="009B17D8" w:rsidRPr="006F173F" w14:paraId="0B35AF49" w14:textId="77777777" w:rsidTr="00C1030D">
        <w:trPr>
          <w:trHeight w:val="398"/>
        </w:trPr>
        <w:tc>
          <w:tcPr>
            <w:cnfStyle w:val="001000000000" w:firstRow="0" w:lastRow="0" w:firstColumn="1" w:lastColumn="0" w:oddVBand="0" w:evenVBand="0" w:oddHBand="0" w:evenHBand="0" w:firstRowFirstColumn="0" w:firstRowLastColumn="0" w:lastRowFirstColumn="0" w:lastRowLastColumn="0"/>
            <w:tcW w:w="2953" w:type="dxa"/>
          </w:tcPr>
          <w:p w14:paraId="1568A74A" w14:textId="77777777" w:rsidR="009B17D8" w:rsidRPr="006F173F" w:rsidRDefault="009B17D8" w:rsidP="009B17D8">
            <w:pPr>
              <w:rPr>
                <w:rFonts w:asciiTheme="minorHAnsi" w:hAnsiTheme="minorHAnsi" w:cstheme="minorHAnsi"/>
                <w:color w:val="00B050"/>
                <w:sz w:val="20"/>
                <w:szCs w:val="20"/>
              </w:rPr>
            </w:pPr>
            <w:r w:rsidRPr="006F173F">
              <w:rPr>
                <w:rFonts w:asciiTheme="minorHAnsi" w:hAnsiTheme="minorHAnsi" w:cstheme="minorHAnsi"/>
                <w:color w:val="00B050"/>
                <w:sz w:val="20"/>
                <w:szCs w:val="20"/>
              </w:rPr>
              <w:t xml:space="preserve">Ulični teki </w:t>
            </w:r>
          </w:p>
        </w:tc>
        <w:tc>
          <w:tcPr>
            <w:tcW w:w="2538" w:type="dxa"/>
          </w:tcPr>
          <w:p w14:paraId="6AE66CD0" w14:textId="77777777" w:rsidR="009B17D8" w:rsidRPr="006F173F" w:rsidRDefault="009B17D8" w:rsidP="009B17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Novo mesto</w:t>
            </w:r>
          </w:p>
        </w:tc>
        <w:tc>
          <w:tcPr>
            <w:tcW w:w="1188" w:type="dxa"/>
          </w:tcPr>
          <w:p w14:paraId="24E96AD7" w14:textId="77777777" w:rsidR="009B17D8" w:rsidRPr="006F173F" w:rsidRDefault="009B17D8" w:rsidP="009B17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april</w:t>
            </w:r>
          </w:p>
        </w:tc>
        <w:tc>
          <w:tcPr>
            <w:tcW w:w="3031" w:type="dxa"/>
          </w:tcPr>
          <w:p w14:paraId="29B47693" w14:textId="77777777" w:rsidR="009B17D8" w:rsidRPr="006F173F" w:rsidRDefault="009B17D8" w:rsidP="009B17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Alenka Hrastar</w:t>
            </w:r>
          </w:p>
        </w:tc>
      </w:tr>
    </w:tbl>
    <w:p w14:paraId="2DD3754C" w14:textId="43F998B4" w:rsidR="006B5199" w:rsidRPr="00D51908" w:rsidRDefault="00254221" w:rsidP="00254221">
      <w:pPr>
        <w:pStyle w:val="Naslov3"/>
        <w:numPr>
          <w:ilvl w:val="0"/>
          <w:numId w:val="0"/>
        </w:numPr>
        <w:spacing w:before="320" w:after="80"/>
        <w:rPr>
          <w:rFonts w:asciiTheme="minorHAnsi" w:hAnsiTheme="minorHAnsi" w:cstheme="minorHAnsi"/>
          <w:b w:val="0"/>
          <w:bCs w:val="0"/>
          <w:color w:val="000000" w:themeColor="text1"/>
          <w:sz w:val="24"/>
          <w:szCs w:val="24"/>
        </w:rPr>
      </w:pPr>
      <w:r w:rsidRPr="00D51908">
        <w:rPr>
          <w:rFonts w:asciiTheme="minorHAnsi" w:hAnsiTheme="minorHAnsi" w:cstheme="minorHAnsi"/>
          <w:b w:val="0"/>
          <w:bCs w:val="0"/>
          <w:color w:val="000000" w:themeColor="text1"/>
          <w:sz w:val="24"/>
          <w:szCs w:val="24"/>
        </w:rPr>
        <w:t>12.4</w:t>
      </w:r>
      <w:r w:rsidR="00923882" w:rsidRPr="00D51908">
        <w:rPr>
          <w:rFonts w:asciiTheme="minorHAnsi" w:hAnsiTheme="minorHAnsi" w:cstheme="minorHAnsi"/>
          <w:b w:val="0"/>
          <w:bCs w:val="0"/>
          <w:color w:val="000000" w:themeColor="text1"/>
          <w:sz w:val="24"/>
          <w:szCs w:val="24"/>
        </w:rPr>
        <w:t xml:space="preserve">  </w:t>
      </w:r>
      <w:r w:rsidR="00A57E55" w:rsidRPr="00D51908">
        <w:rPr>
          <w:rFonts w:asciiTheme="minorHAnsi" w:hAnsiTheme="minorHAnsi" w:cstheme="minorHAnsi"/>
          <w:b w:val="0"/>
          <w:bCs w:val="0"/>
          <w:color w:val="000000" w:themeColor="text1"/>
          <w:sz w:val="24"/>
          <w:szCs w:val="24"/>
        </w:rPr>
        <w:t>OSTALA TEKMOVANJA</w:t>
      </w:r>
    </w:p>
    <w:tbl>
      <w:tblPr>
        <w:tblW w:w="0" w:type="auto"/>
        <w:tblCellMar>
          <w:top w:w="15" w:type="dxa"/>
          <w:left w:w="15" w:type="dxa"/>
          <w:bottom w:w="15" w:type="dxa"/>
          <w:right w:w="15" w:type="dxa"/>
        </w:tblCellMar>
        <w:tblLook w:val="04A0" w:firstRow="1" w:lastRow="0" w:firstColumn="1" w:lastColumn="0" w:noHBand="0" w:noVBand="1"/>
      </w:tblPr>
      <w:tblGrid>
        <w:gridCol w:w="3387"/>
        <w:gridCol w:w="3108"/>
        <w:gridCol w:w="2517"/>
      </w:tblGrid>
      <w:tr w:rsidR="009F0123" w:rsidRPr="006F173F" w14:paraId="7B1F3457" w14:textId="77777777" w:rsidTr="00A57E55">
        <w:trPr>
          <w:trHeight w:val="455"/>
        </w:trPr>
        <w:tc>
          <w:tcPr>
            <w:tcW w:w="0" w:type="auto"/>
            <w:tcBorders>
              <w:top w:val="single" w:sz="8" w:space="0" w:color="4472C4"/>
              <w:left w:val="single" w:sz="8" w:space="0" w:color="4472C4"/>
              <w:bottom w:val="single" w:sz="8" w:space="0" w:color="4472C4"/>
              <w:right w:val="single" w:sz="8" w:space="0" w:color="4472C4"/>
            </w:tcBorders>
            <w:shd w:val="clear" w:color="auto" w:fill="4472C4"/>
            <w:tcMar>
              <w:top w:w="100" w:type="dxa"/>
              <w:left w:w="100" w:type="dxa"/>
              <w:bottom w:w="100" w:type="dxa"/>
              <w:right w:w="100" w:type="dxa"/>
            </w:tcMar>
            <w:hideMark/>
          </w:tcPr>
          <w:p w14:paraId="2447BBAE" w14:textId="77777777" w:rsidR="00A57E55" w:rsidRPr="006F173F" w:rsidRDefault="00A57E55">
            <w:pPr>
              <w:pStyle w:val="Navadensplet"/>
              <w:spacing w:before="0" w:beforeAutospacing="0" w:after="0" w:afterAutospacing="0"/>
              <w:rPr>
                <w:rFonts w:asciiTheme="minorHAnsi" w:hAnsiTheme="minorHAnsi" w:cstheme="minorHAnsi"/>
                <w:color w:val="000000" w:themeColor="text1"/>
                <w:sz w:val="20"/>
                <w:szCs w:val="20"/>
              </w:rPr>
            </w:pPr>
            <w:r w:rsidRPr="006F173F">
              <w:rPr>
                <w:rFonts w:asciiTheme="minorHAnsi" w:hAnsiTheme="minorHAnsi" w:cstheme="minorHAnsi"/>
                <w:color w:val="000000" w:themeColor="text1"/>
                <w:sz w:val="20"/>
                <w:szCs w:val="20"/>
              </w:rPr>
              <w:t>TEKMOVANJE</w:t>
            </w:r>
          </w:p>
        </w:tc>
        <w:tc>
          <w:tcPr>
            <w:tcW w:w="0" w:type="auto"/>
            <w:tcBorders>
              <w:top w:val="single" w:sz="8" w:space="0" w:color="4472C4"/>
              <w:left w:val="single" w:sz="8" w:space="0" w:color="4472C4"/>
              <w:bottom w:val="single" w:sz="8" w:space="0" w:color="4472C4"/>
              <w:right w:val="single" w:sz="8" w:space="0" w:color="4472C4"/>
            </w:tcBorders>
            <w:shd w:val="clear" w:color="auto" w:fill="4472C4"/>
            <w:tcMar>
              <w:top w:w="100" w:type="dxa"/>
              <w:left w:w="100" w:type="dxa"/>
              <w:bottom w:w="100" w:type="dxa"/>
              <w:right w:w="100" w:type="dxa"/>
            </w:tcMar>
            <w:hideMark/>
          </w:tcPr>
          <w:p w14:paraId="6EF7B83B" w14:textId="77777777" w:rsidR="00A57E55" w:rsidRPr="006F173F" w:rsidRDefault="00A57E55">
            <w:pPr>
              <w:pStyle w:val="Navadensplet"/>
              <w:spacing w:before="0" w:beforeAutospacing="0" w:after="0" w:afterAutospacing="0"/>
              <w:rPr>
                <w:rFonts w:asciiTheme="minorHAnsi" w:hAnsiTheme="minorHAnsi" w:cstheme="minorHAnsi"/>
                <w:color w:val="000000" w:themeColor="text1"/>
                <w:sz w:val="20"/>
                <w:szCs w:val="20"/>
              </w:rPr>
            </w:pPr>
            <w:r w:rsidRPr="006F173F">
              <w:rPr>
                <w:rFonts w:asciiTheme="minorHAnsi" w:hAnsiTheme="minorHAnsi" w:cstheme="minorHAnsi"/>
                <w:color w:val="000000" w:themeColor="text1"/>
                <w:sz w:val="20"/>
                <w:szCs w:val="20"/>
              </w:rPr>
              <w:t>ČAS IZVEDBE</w:t>
            </w:r>
          </w:p>
        </w:tc>
        <w:tc>
          <w:tcPr>
            <w:tcW w:w="0" w:type="auto"/>
            <w:tcBorders>
              <w:top w:val="single" w:sz="8" w:space="0" w:color="4472C4"/>
              <w:left w:val="single" w:sz="8" w:space="0" w:color="4472C4"/>
              <w:bottom w:val="single" w:sz="8" w:space="0" w:color="4472C4"/>
              <w:right w:val="single" w:sz="8" w:space="0" w:color="4472C4"/>
            </w:tcBorders>
            <w:shd w:val="clear" w:color="auto" w:fill="4472C4"/>
            <w:tcMar>
              <w:top w:w="100" w:type="dxa"/>
              <w:left w:w="100" w:type="dxa"/>
              <w:bottom w:w="100" w:type="dxa"/>
              <w:right w:w="100" w:type="dxa"/>
            </w:tcMar>
            <w:hideMark/>
          </w:tcPr>
          <w:p w14:paraId="3063AE37" w14:textId="77777777" w:rsidR="00A57E55" w:rsidRPr="006F173F" w:rsidRDefault="00A57E55">
            <w:pPr>
              <w:pStyle w:val="Navadensplet"/>
              <w:spacing w:before="0" w:beforeAutospacing="0" w:after="0" w:afterAutospacing="0"/>
              <w:rPr>
                <w:rFonts w:asciiTheme="minorHAnsi" w:hAnsiTheme="minorHAnsi" w:cstheme="minorHAnsi"/>
                <w:color w:val="000000" w:themeColor="text1"/>
                <w:sz w:val="20"/>
                <w:szCs w:val="20"/>
              </w:rPr>
            </w:pPr>
            <w:r w:rsidRPr="006F173F">
              <w:rPr>
                <w:rFonts w:asciiTheme="minorHAnsi" w:hAnsiTheme="minorHAnsi" w:cstheme="minorHAnsi"/>
                <w:color w:val="000000" w:themeColor="text1"/>
                <w:sz w:val="20"/>
                <w:szCs w:val="20"/>
              </w:rPr>
              <w:t>MENTOR</w:t>
            </w:r>
          </w:p>
        </w:tc>
      </w:tr>
      <w:tr w:rsidR="009F0123" w:rsidRPr="006F173F" w14:paraId="1F63FF57" w14:textId="77777777" w:rsidTr="00254221">
        <w:trPr>
          <w:trHeight w:val="421"/>
        </w:trPr>
        <w:tc>
          <w:tcPr>
            <w:tcW w:w="0" w:type="auto"/>
            <w:tcBorders>
              <w:top w:val="single" w:sz="8" w:space="0" w:color="4472C4"/>
              <w:left w:val="single" w:sz="8" w:space="0" w:color="4472C4"/>
              <w:bottom w:val="single" w:sz="8" w:space="0" w:color="4472C4"/>
              <w:right w:val="single" w:sz="8" w:space="0" w:color="4472C4"/>
            </w:tcBorders>
            <w:tcMar>
              <w:top w:w="100" w:type="dxa"/>
              <w:left w:w="100" w:type="dxa"/>
              <w:bottom w:w="100" w:type="dxa"/>
              <w:right w:w="100" w:type="dxa"/>
            </w:tcMar>
            <w:hideMark/>
          </w:tcPr>
          <w:p w14:paraId="7727EEEE" w14:textId="77777777" w:rsidR="00A57E55" w:rsidRPr="006F173F" w:rsidRDefault="00A57E55">
            <w:pPr>
              <w:pStyle w:val="Navadensplet"/>
              <w:spacing w:before="0" w:beforeAutospacing="0" w:after="0" w:afterAutospacing="0"/>
              <w:rPr>
                <w:rFonts w:asciiTheme="minorHAnsi" w:hAnsiTheme="minorHAnsi" w:cstheme="minorHAnsi"/>
                <w:color w:val="000000" w:themeColor="text1"/>
                <w:sz w:val="20"/>
                <w:szCs w:val="20"/>
              </w:rPr>
            </w:pPr>
            <w:r w:rsidRPr="006F173F">
              <w:rPr>
                <w:rFonts w:asciiTheme="minorHAnsi" w:hAnsiTheme="minorHAnsi" w:cstheme="minorHAnsi"/>
                <w:color w:val="000000" w:themeColor="text1"/>
                <w:sz w:val="20"/>
                <w:szCs w:val="20"/>
              </w:rPr>
              <w:t>ZNAM VEČ Z LILI IN BINETOM</w:t>
            </w:r>
          </w:p>
        </w:tc>
        <w:tc>
          <w:tcPr>
            <w:tcW w:w="0" w:type="auto"/>
            <w:tcBorders>
              <w:top w:val="single" w:sz="8" w:space="0" w:color="4472C4"/>
              <w:left w:val="single" w:sz="8" w:space="0" w:color="4472C4"/>
              <w:bottom w:val="single" w:sz="8" w:space="0" w:color="4472C4"/>
              <w:right w:val="single" w:sz="8" w:space="0" w:color="4472C4"/>
            </w:tcBorders>
            <w:tcMar>
              <w:top w:w="100" w:type="dxa"/>
              <w:left w:w="100" w:type="dxa"/>
              <w:bottom w:w="100" w:type="dxa"/>
              <w:right w:w="100" w:type="dxa"/>
            </w:tcMar>
            <w:hideMark/>
          </w:tcPr>
          <w:p w14:paraId="52060E15" w14:textId="58436638" w:rsidR="00A57E55" w:rsidRPr="006F173F" w:rsidRDefault="00A57E55">
            <w:pPr>
              <w:pStyle w:val="Navadensplet"/>
              <w:spacing w:before="0" w:beforeAutospacing="0" w:after="0" w:afterAutospacing="0"/>
              <w:rPr>
                <w:rFonts w:asciiTheme="minorHAnsi" w:hAnsiTheme="minorHAnsi" w:cstheme="minorHAnsi"/>
                <w:color w:val="000000" w:themeColor="text1"/>
                <w:sz w:val="20"/>
                <w:szCs w:val="20"/>
              </w:rPr>
            </w:pPr>
            <w:r w:rsidRPr="006F173F">
              <w:rPr>
                <w:rFonts w:asciiTheme="minorHAnsi" w:hAnsiTheme="minorHAnsi" w:cstheme="minorHAnsi"/>
                <w:color w:val="000000" w:themeColor="text1"/>
                <w:sz w:val="20"/>
                <w:szCs w:val="20"/>
              </w:rPr>
              <w:t xml:space="preserve">vse šol. leto, maja </w:t>
            </w:r>
            <w:r w:rsidR="005A61BA" w:rsidRPr="006F173F">
              <w:rPr>
                <w:rFonts w:asciiTheme="minorHAnsi" w:hAnsiTheme="minorHAnsi" w:cstheme="minorHAnsi"/>
                <w:color w:val="000000" w:themeColor="text1"/>
                <w:sz w:val="20"/>
                <w:szCs w:val="20"/>
              </w:rPr>
              <w:t>202</w:t>
            </w:r>
            <w:r w:rsidR="009B17D8" w:rsidRPr="006F173F">
              <w:rPr>
                <w:rFonts w:asciiTheme="minorHAnsi" w:hAnsiTheme="minorHAnsi" w:cstheme="minorHAnsi"/>
                <w:color w:val="000000" w:themeColor="text1"/>
                <w:sz w:val="20"/>
                <w:szCs w:val="20"/>
              </w:rPr>
              <w:t>3</w:t>
            </w:r>
            <w:r w:rsidRPr="006F173F">
              <w:rPr>
                <w:rFonts w:asciiTheme="minorHAnsi" w:hAnsiTheme="minorHAnsi" w:cstheme="minorHAnsi"/>
                <w:color w:val="000000" w:themeColor="text1"/>
                <w:sz w:val="20"/>
                <w:szCs w:val="20"/>
              </w:rPr>
              <w:t xml:space="preserve"> tekmovanje</w:t>
            </w:r>
          </w:p>
        </w:tc>
        <w:tc>
          <w:tcPr>
            <w:tcW w:w="0" w:type="auto"/>
            <w:tcBorders>
              <w:top w:val="single" w:sz="8" w:space="0" w:color="4472C4"/>
              <w:left w:val="single" w:sz="8" w:space="0" w:color="4472C4"/>
              <w:bottom w:val="single" w:sz="8" w:space="0" w:color="4472C4"/>
              <w:right w:val="single" w:sz="8" w:space="0" w:color="4472C4"/>
            </w:tcBorders>
            <w:tcMar>
              <w:top w:w="100" w:type="dxa"/>
              <w:left w:w="100" w:type="dxa"/>
              <w:bottom w:w="100" w:type="dxa"/>
              <w:right w:w="100" w:type="dxa"/>
            </w:tcMar>
            <w:hideMark/>
          </w:tcPr>
          <w:p w14:paraId="4D570B94" w14:textId="77777777" w:rsidR="00A57E55" w:rsidRPr="006F173F" w:rsidRDefault="00A57E55">
            <w:pPr>
              <w:pStyle w:val="Navadensplet"/>
              <w:spacing w:before="0" w:beforeAutospacing="0" w:after="0" w:afterAutospacing="0"/>
              <w:rPr>
                <w:rFonts w:asciiTheme="minorHAnsi" w:hAnsiTheme="minorHAnsi" w:cstheme="minorHAnsi"/>
                <w:color w:val="000000" w:themeColor="text1"/>
                <w:sz w:val="20"/>
                <w:szCs w:val="20"/>
              </w:rPr>
            </w:pPr>
            <w:r w:rsidRPr="006F173F">
              <w:rPr>
                <w:rFonts w:asciiTheme="minorHAnsi" w:hAnsiTheme="minorHAnsi" w:cstheme="minorHAnsi"/>
                <w:color w:val="000000" w:themeColor="text1"/>
                <w:sz w:val="20"/>
                <w:szCs w:val="20"/>
              </w:rPr>
              <w:t>Tea Kump</w:t>
            </w:r>
          </w:p>
        </w:tc>
      </w:tr>
      <w:tr w:rsidR="009F0123" w:rsidRPr="006F173F" w14:paraId="25947574" w14:textId="77777777" w:rsidTr="00A57E55">
        <w:trPr>
          <w:trHeight w:val="486"/>
        </w:trPr>
        <w:tc>
          <w:tcPr>
            <w:tcW w:w="0" w:type="auto"/>
            <w:tcBorders>
              <w:top w:val="single" w:sz="8" w:space="0" w:color="4472C4"/>
              <w:left w:val="single" w:sz="8" w:space="0" w:color="4472C4"/>
              <w:bottom w:val="single" w:sz="8" w:space="0" w:color="4472C4"/>
              <w:right w:val="single" w:sz="8" w:space="0" w:color="4472C4"/>
            </w:tcBorders>
            <w:tcMar>
              <w:top w:w="100" w:type="dxa"/>
              <w:left w:w="100" w:type="dxa"/>
              <w:bottom w:w="100" w:type="dxa"/>
              <w:right w:w="100" w:type="dxa"/>
            </w:tcMar>
            <w:hideMark/>
          </w:tcPr>
          <w:p w14:paraId="5A476686" w14:textId="77777777" w:rsidR="00A57E55" w:rsidRPr="006F173F" w:rsidRDefault="00A57E55">
            <w:pPr>
              <w:pStyle w:val="Navadensplet"/>
              <w:spacing w:before="0" w:beforeAutospacing="0" w:after="0" w:afterAutospacing="0"/>
              <w:rPr>
                <w:rFonts w:asciiTheme="minorHAnsi" w:hAnsiTheme="minorHAnsi" w:cstheme="minorHAnsi"/>
                <w:color w:val="000000" w:themeColor="text1"/>
                <w:sz w:val="20"/>
                <w:szCs w:val="20"/>
              </w:rPr>
            </w:pPr>
            <w:r w:rsidRPr="006F173F">
              <w:rPr>
                <w:rFonts w:asciiTheme="minorHAnsi" w:hAnsiTheme="minorHAnsi" w:cstheme="minorHAnsi"/>
                <w:color w:val="000000" w:themeColor="text1"/>
                <w:sz w:val="20"/>
                <w:szCs w:val="20"/>
              </w:rPr>
              <w:t>BRALNA ZNAČKA</w:t>
            </w:r>
          </w:p>
        </w:tc>
        <w:tc>
          <w:tcPr>
            <w:tcW w:w="0" w:type="auto"/>
            <w:tcBorders>
              <w:top w:val="single" w:sz="8" w:space="0" w:color="4472C4"/>
              <w:left w:val="single" w:sz="8" w:space="0" w:color="4472C4"/>
              <w:bottom w:val="single" w:sz="8" w:space="0" w:color="4472C4"/>
              <w:right w:val="single" w:sz="8" w:space="0" w:color="4472C4"/>
            </w:tcBorders>
            <w:tcMar>
              <w:top w:w="100" w:type="dxa"/>
              <w:left w:w="100" w:type="dxa"/>
              <w:bottom w:w="100" w:type="dxa"/>
              <w:right w:w="100" w:type="dxa"/>
            </w:tcMar>
            <w:hideMark/>
          </w:tcPr>
          <w:p w14:paraId="00350C2F" w14:textId="77777777" w:rsidR="00A57E55" w:rsidRPr="006F173F" w:rsidRDefault="00A57E55">
            <w:pPr>
              <w:pStyle w:val="Navadensplet"/>
              <w:spacing w:before="0" w:beforeAutospacing="0" w:after="0" w:afterAutospacing="0"/>
              <w:rPr>
                <w:rFonts w:asciiTheme="minorHAnsi" w:hAnsiTheme="minorHAnsi" w:cstheme="minorHAnsi"/>
                <w:color w:val="000000" w:themeColor="text1"/>
                <w:sz w:val="20"/>
                <w:szCs w:val="20"/>
              </w:rPr>
            </w:pPr>
            <w:r w:rsidRPr="006F173F">
              <w:rPr>
                <w:rFonts w:asciiTheme="minorHAnsi" w:hAnsiTheme="minorHAnsi" w:cstheme="minorHAnsi"/>
                <w:color w:val="000000" w:themeColor="text1"/>
                <w:sz w:val="20"/>
                <w:szCs w:val="20"/>
              </w:rPr>
              <w:t>vse šol. leto</w:t>
            </w:r>
          </w:p>
        </w:tc>
        <w:tc>
          <w:tcPr>
            <w:tcW w:w="0" w:type="auto"/>
            <w:tcBorders>
              <w:top w:val="single" w:sz="8" w:space="0" w:color="4472C4"/>
              <w:left w:val="single" w:sz="8" w:space="0" w:color="4472C4"/>
              <w:bottom w:val="single" w:sz="8" w:space="0" w:color="4472C4"/>
              <w:right w:val="single" w:sz="8" w:space="0" w:color="4472C4"/>
            </w:tcBorders>
            <w:tcMar>
              <w:top w:w="100" w:type="dxa"/>
              <w:left w:w="100" w:type="dxa"/>
              <w:bottom w:w="100" w:type="dxa"/>
              <w:right w:w="100" w:type="dxa"/>
            </w:tcMar>
            <w:hideMark/>
          </w:tcPr>
          <w:p w14:paraId="0E2110F6" w14:textId="77777777" w:rsidR="00A57E55" w:rsidRPr="006F173F" w:rsidRDefault="00A57E55">
            <w:pPr>
              <w:pStyle w:val="Navadensplet"/>
              <w:spacing w:before="0" w:beforeAutospacing="0" w:after="0" w:afterAutospacing="0"/>
              <w:rPr>
                <w:rFonts w:asciiTheme="minorHAnsi" w:hAnsiTheme="minorHAnsi" w:cstheme="minorHAnsi"/>
                <w:color w:val="000000" w:themeColor="text1"/>
                <w:sz w:val="20"/>
                <w:szCs w:val="20"/>
              </w:rPr>
            </w:pPr>
            <w:r w:rsidRPr="006F173F">
              <w:rPr>
                <w:rFonts w:asciiTheme="minorHAnsi" w:hAnsiTheme="minorHAnsi" w:cstheme="minorHAnsi"/>
                <w:color w:val="000000" w:themeColor="text1"/>
                <w:sz w:val="20"/>
                <w:szCs w:val="20"/>
              </w:rPr>
              <w:t xml:space="preserve">razredniki, Marinka </w:t>
            </w:r>
            <w:proofErr w:type="spellStart"/>
            <w:r w:rsidRPr="006F173F">
              <w:rPr>
                <w:rFonts w:asciiTheme="minorHAnsi" w:hAnsiTheme="minorHAnsi" w:cstheme="minorHAnsi"/>
                <w:color w:val="000000" w:themeColor="text1"/>
                <w:sz w:val="20"/>
                <w:szCs w:val="20"/>
              </w:rPr>
              <w:t>Cerinšek</w:t>
            </w:r>
            <w:proofErr w:type="spellEnd"/>
          </w:p>
        </w:tc>
      </w:tr>
      <w:tr w:rsidR="009F0123" w:rsidRPr="006F173F" w14:paraId="5B304EDE" w14:textId="77777777" w:rsidTr="00A57E55">
        <w:trPr>
          <w:trHeight w:val="341"/>
        </w:trPr>
        <w:tc>
          <w:tcPr>
            <w:tcW w:w="0" w:type="auto"/>
            <w:tcBorders>
              <w:top w:val="single" w:sz="8" w:space="0" w:color="4472C4"/>
              <w:left w:val="single" w:sz="8" w:space="0" w:color="4472C4"/>
              <w:bottom w:val="single" w:sz="8" w:space="0" w:color="4472C4"/>
              <w:right w:val="single" w:sz="8" w:space="0" w:color="4472C4"/>
            </w:tcBorders>
            <w:tcMar>
              <w:top w:w="100" w:type="dxa"/>
              <w:left w:w="100" w:type="dxa"/>
              <w:bottom w:w="100" w:type="dxa"/>
              <w:right w:w="100" w:type="dxa"/>
            </w:tcMar>
            <w:hideMark/>
          </w:tcPr>
          <w:p w14:paraId="4B6A9AF1" w14:textId="77777777" w:rsidR="00A57E55" w:rsidRPr="006F173F" w:rsidRDefault="00A57E55">
            <w:pPr>
              <w:pStyle w:val="Navadensplet"/>
              <w:spacing w:before="0" w:beforeAutospacing="0" w:after="0" w:afterAutospacing="0"/>
              <w:rPr>
                <w:rFonts w:asciiTheme="minorHAnsi" w:hAnsiTheme="minorHAnsi" w:cstheme="minorHAnsi"/>
                <w:color w:val="000000" w:themeColor="text1"/>
                <w:sz w:val="20"/>
                <w:szCs w:val="20"/>
              </w:rPr>
            </w:pPr>
            <w:r w:rsidRPr="006F173F">
              <w:rPr>
                <w:rFonts w:asciiTheme="minorHAnsi" w:hAnsiTheme="minorHAnsi" w:cstheme="minorHAnsi"/>
                <w:color w:val="000000" w:themeColor="text1"/>
                <w:sz w:val="20"/>
                <w:szCs w:val="20"/>
              </w:rPr>
              <w:t>ŠPORTNA ZNAČKA (Krpan, Zlati sonček)</w:t>
            </w:r>
          </w:p>
        </w:tc>
        <w:tc>
          <w:tcPr>
            <w:tcW w:w="0" w:type="auto"/>
            <w:tcBorders>
              <w:top w:val="single" w:sz="8" w:space="0" w:color="4472C4"/>
              <w:left w:val="single" w:sz="8" w:space="0" w:color="4472C4"/>
              <w:bottom w:val="single" w:sz="8" w:space="0" w:color="4472C4"/>
              <w:right w:val="single" w:sz="8" w:space="0" w:color="4472C4"/>
            </w:tcBorders>
            <w:tcMar>
              <w:top w:w="100" w:type="dxa"/>
              <w:left w:w="100" w:type="dxa"/>
              <w:bottom w:w="100" w:type="dxa"/>
              <w:right w:w="100" w:type="dxa"/>
            </w:tcMar>
            <w:hideMark/>
          </w:tcPr>
          <w:p w14:paraId="53C6FD9F" w14:textId="77777777" w:rsidR="00A57E55" w:rsidRPr="006F173F" w:rsidRDefault="00A57E55">
            <w:pPr>
              <w:pStyle w:val="Navadensplet"/>
              <w:spacing w:before="0" w:beforeAutospacing="0" w:after="0" w:afterAutospacing="0"/>
              <w:rPr>
                <w:rFonts w:asciiTheme="minorHAnsi" w:hAnsiTheme="minorHAnsi" w:cstheme="minorHAnsi"/>
                <w:color w:val="000000" w:themeColor="text1"/>
                <w:sz w:val="20"/>
                <w:szCs w:val="20"/>
              </w:rPr>
            </w:pPr>
            <w:r w:rsidRPr="006F173F">
              <w:rPr>
                <w:rFonts w:asciiTheme="minorHAnsi" w:hAnsiTheme="minorHAnsi" w:cstheme="minorHAnsi"/>
                <w:color w:val="000000" w:themeColor="text1"/>
                <w:sz w:val="20"/>
                <w:szCs w:val="20"/>
              </w:rPr>
              <w:t>vse šol. leto</w:t>
            </w:r>
          </w:p>
        </w:tc>
        <w:tc>
          <w:tcPr>
            <w:tcW w:w="0" w:type="auto"/>
            <w:tcBorders>
              <w:top w:val="single" w:sz="8" w:space="0" w:color="4472C4"/>
              <w:left w:val="single" w:sz="8" w:space="0" w:color="4472C4"/>
              <w:bottom w:val="single" w:sz="8" w:space="0" w:color="4472C4"/>
              <w:right w:val="single" w:sz="8" w:space="0" w:color="4472C4"/>
            </w:tcBorders>
            <w:tcMar>
              <w:top w:w="100" w:type="dxa"/>
              <w:left w:w="100" w:type="dxa"/>
              <w:bottom w:w="100" w:type="dxa"/>
              <w:right w:w="100" w:type="dxa"/>
            </w:tcMar>
            <w:hideMark/>
          </w:tcPr>
          <w:p w14:paraId="13FC9016" w14:textId="77777777" w:rsidR="00A57E55" w:rsidRPr="006F173F" w:rsidRDefault="00A57E55">
            <w:pPr>
              <w:pStyle w:val="Navadensplet"/>
              <w:spacing w:before="0" w:beforeAutospacing="0" w:after="0" w:afterAutospacing="0"/>
              <w:rPr>
                <w:rFonts w:asciiTheme="minorHAnsi" w:hAnsiTheme="minorHAnsi" w:cstheme="minorHAnsi"/>
                <w:color w:val="000000" w:themeColor="text1"/>
                <w:sz w:val="20"/>
                <w:szCs w:val="20"/>
              </w:rPr>
            </w:pPr>
            <w:r w:rsidRPr="006F173F">
              <w:rPr>
                <w:rFonts w:asciiTheme="minorHAnsi" w:hAnsiTheme="minorHAnsi" w:cstheme="minorHAnsi"/>
                <w:color w:val="000000" w:themeColor="text1"/>
                <w:sz w:val="20"/>
                <w:szCs w:val="20"/>
              </w:rPr>
              <w:t>razredniki, Manja Travnikar</w:t>
            </w:r>
          </w:p>
        </w:tc>
      </w:tr>
    </w:tbl>
    <w:p w14:paraId="64CE49BA" w14:textId="6CF31251" w:rsidR="00A57E55" w:rsidRPr="00D51908" w:rsidRDefault="00A57E55" w:rsidP="00A57E55">
      <w:pPr>
        <w:pStyle w:val="Navadensplet"/>
        <w:spacing w:before="0" w:beforeAutospacing="0" w:after="0" w:afterAutospacing="0"/>
        <w:rPr>
          <w:rFonts w:asciiTheme="minorHAnsi" w:hAnsiTheme="minorHAnsi" w:cstheme="minorHAnsi"/>
          <w:color w:val="0070C0"/>
        </w:rPr>
      </w:pPr>
      <w:r w:rsidRPr="00D51908">
        <w:rPr>
          <w:rFonts w:asciiTheme="minorHAnsi" w:hAnsiTheme="minorHAnsi" w:cstheme="minorHAnsi"/>
          <w:color w:val="0070C0"/>
        </w:rPr>
        <w:t> </w:t>
      </w:r>
    </w:p>
    <w:bookmarkEnd w:id="38"/>
    <w:p w14:paraId="6F74685B" w14:textId="29DFE569" w:rsidR="00F9078D" w:rsidRDefault="00F9078D" w:rsidP="00355564">
      <w:pPr>
        <w:pStyle w:val="Navadensplet"/>
        <w:spacing w:before="0" w:beforeAutospacing="0" w:after="0" w:afterAutospacing="0"/>
        <w:rPr>
          <w:rFonts w:asciiTheme="minorHAnsi" w:hAnsiTheme="minorHAnsi" w:cstheme="minorHAnsi"/>
          <w:color w:val="0070C0"/>
        </w:rPr>
      </w:pPr>
    </w:p>
    <w:p w14:paraId="0D70A5CB" w14:textId="70B3B2E0" w:rsidR="006F173F" w:rsidRDefault="006F173F" w:rsidP="00355564">
      <w:pPr>
        <w:pStyle w:val="Navadensplet"/>
        <w:spacing w:before="0" w:beforeAutospacing="0" w:after="0" w:afterAutospacing="0"/>
        <w:rPr>
          <w:rFonts w:asciiTheme="minorHAnsi" w:hAnsiTheme="minorHAnsi" w:cstheme="minorHAnsi"/>
          <w:color w:val="0070C0"/>
        </w:rPr>
      </w:pPr>
    </w:p>
    <w:p w14:paraId="38E21D28" w14:textId="6F5F3D0E" w:rsidR="006F173F" w:rsidRDefault="006F173F" w:rsidP="00355564">
      <w:pPr>
        <w:pStyle w:val="Navadensplet"/>
        <w:spacing w:before="0" w:beforeAutospacing="0" w:after="0" w:afterAutospacing="0"/>
        <w:rPr>
          <w:rFonts w:asciiTheme="minorHAnsi" w:hAnsiTheme="minorHAnsi" w:cstheme="minorHAnsi"/>
          <w:color w:val="0070C0"/>
        </w:rPr>
      </w:pPr>
    </w:p>
    <w:p w14:paraId="33B63EFE" w14:textId="34ACF82A" w:rsidR="006F173F" w:rsidRDefault="006F173F" w:rsidP="00355564">
      <w:pPr>
        <w:pStyle w:val="Navadensplet"/>
        <w:spacing w:before="0" w:beforeAutospacing="0" w:after="0" w:afterAutospacing="0"/>
        <w:rPr>
          <w:rFonts w:asciiTheme="minorHAnsi" w:hAnsiTheme="minorHAnsi" w:cstheme="minorHAnsi"/>
          <w:color w:val="0070C0"/>
        </w:rPr>
      </w:pPr>
    </w:p>
    <w:p w14:paraId="6AB93EE5" w14:textId="7A4979F4" w:rsidR="006F173F" w:rsidRDefault="006F173F" w:rsidP="00355564">
      <w:pPr>
        <w:pStyle w:val="Navadensplet"/>
        <w:spacing w:before="0" w:beforeAutospacing="0" w:after="0" w:afterAutospacing="0"/>
        <w:rPr>
          <w:rFonts w:asciiTheme="minorHAnsi" w:hAnsiTheme="minorHAnsi" w:cstheme="minorHAnsi"/>
          <w:color w:val="0070C0"/>
        </w:rPr>
      </w:pPr>
    </w:p>
    <w:p w14:paraId="6FD86FF6" w14:textId="77777777" w:rsidR="006F173F" w:rsidRPr="00D51908" w:rsidRDefault="006F173F" w:rsidP="00355564">
      <w:pPr>
        <w:pStyle w:val="Navadensplet"/>
        <w:spacing w:before="0" w:beforeAutospacing="0" w:after="0" w:afterAutospacing="0"/>
        <w:rPr>
          <w:rFonts w:asciiTheme="minorHAnsi" w:hAnsiTheme="minorHAnsi" w:cstheme="minorHAnsi"/>
          <w:color w:val="0070C0"/>
        </w:rPr>
      </w:pPr>
    </w:p>
    <w:bookmarkEnd w:id="39"/>
    <w:p w14:paraId="5FD45348" w14:textId="5CA759A1" w:rsidR="009B2F45" w:rsidRPr="00D51908" w:rsidRDefault="00923882" w:rsidP="009B0491">
      <w:pPr>
        <w:pStyle w:val="Odstavekseznama"/>
        <w:numPr>
          <w:ilvl w:val="2"/>
          <w:numId w:val="44"/>
        </w:numPr>
        <w:ind w:left="851"/>
        <w:rPr>
          <w:rFonts w:asciiTheme="minorHAnsi" w:hAnsiTheme="minorHAnsi" w:cstheme="minorHAnsi"/>
          <w:b/>
        </w:rPr>
      </w:pPr>
      <w:r w:rsidRPr="00D51908">
        <w:rPr>
          <w:rFonts w:asciiTheme="minorHAnsi" w:hAnsiTheme="minorHAnsi" w:cstheme="minorHAnsi"/>
          <w:b/>
        </w:rPr>
        <w:lastRenderedPageBreak/>
        <w:t>5</w:t>
      </w:r>
      <w:r w:rsidR="009B2F45" w:rsidRPr="00D51908">
        <w:rPr>
          <w:rFonts w:asciiTheme="minorHAnsi" w:hAnsiTheme="minorHAnsi" w:cstheme="minorHAnsi"/>
          <w:b/>
        </w:rPr>
        <w:t xml:space="preserve"> </w:t>
      </w:r>
      <w:r w:rsidR="00A8543F" w:rsidRPr="00D51908">
        <w:rPr>
          <w:rFonts w:asciiTheme="minorHAnsi" w:hAnsiTheme="minorHAnsi" w:cstheme="minorHAnsi"/>
          <w:b/>
        </w:rPr>
        <w:t>NADSTANDARDNE DEJAVNOSTI</w:t>
      </w:r>
    </w:p>
    <w:p w14:paraId="6F8BE478" w14:textId="77777777" w:rsidR="00735CF6" w:rsidRPr="00D51908" w:rsidRDefault="00735CF6" w:rsidP="00735CF6">
      <w:pPr>
        <w:rPr>
          <w:rFonts w:asciiTheme="minorHAnsi" w:hAnsiTheme="minorHAnsi" w:cstheme="minorHAnsi"/>
          <w:color w:val="0070C0"/>
        </w:rPr>
      </w:pPr>
    </w:p>
    <w:p w14:paraId="64C8BE56" w14:textId="77777777" w:rsidR="00735CF6" w:rsidRPr="00D51908" w:rsidRDefault="00735CF6" w:rsidP="00735CF6">
      <w:pPr>
        <w:rPr>
          <w:rFonts w:asciiTheme="minorHAnsi" w:hAnsiTheme="minorHAnsi" w:cstheme="minorHAnsi"/>
          <w:color w:val="0070C0"/>
        </w:rPr>
      </w:pPr>
    </w:p>
    <w:tbl>
      <w:tblPr>
        <w:tblStyle w:val="Svetlosenenjepoudarek51"/>
        <w:tblW w:w="0" w:type="auto"/>
        <w:tblLook w:val="01E0" w:firstRow="1" w:lastRow="1" w:firstColumn="1" w:lastColumn="1" w:noHBand="0" w:noVBand="0"/>
      </w:tblPr>
      <w:tblGrid>
        <w:gridCol w:w="3119"/>
        <w:gridCol w:w="2126"/>
        <w:gridCol w:w="1276"/>
        <w:gridCol w:w="1984"/>
        <w:gridCol w:w="1307"/>
      </w:tblGrid>
      <w:tr w:rsidR="009B17D8" w:rsidRPr="006F173F" w14:paraId="11C0151D" w14:textId="77777777" w:rsidTr="00C103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0ED1D291" w14:textId="77777777" w:rsidR="009B17D8" w:rsidRPr="006F173F" w:rsidRDefault="009B17D8" w:rsidP="009B17D8">
            <w:pPr>
              <w:rPr>
                <w:rFonts w:asciiTheme="minorHAnsi" w:hAnsiTheme="minorHAnsi" w:cstheme="minorHAnsi"/>
                <w:sz w:val="20"/>
                <w:szCs w:val="20"/>
              </w:rPr>
            </w:pPr>
            <w:bookmarkStart w:id="40" w:name="_Hlk80706396"/>
            <w:r w:rsidRPr="006F173F">
              <w:rPr>
                <w:rFonts w:asciiTheme="minorHAnsi" w:hAnsiTheme="minorHAnsi" w:cstheme="minorHAnsi"/>
                <w:sz w:val="20"/>
                <w:szCs w:val="20"/>
              </w:rPr>
              <w:t>Dejavnosti</w:t>
            </w:r>
          </w:p>
          <w:p w14:paraId="2287B827" w14:textId="77777777" w:rsidR="009B17D8" w:rsidRPr="006F173F" w:rsidRDefault="009B17D8" w:rsidP="009B17D8">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126" w:type="dxa"/>
          </w:tcPr>
          <w:p w14:paraId="4BB081D7" w14:textId="77777777" w:rsidR="009B17D8" w:rsidRPr="006F173F" w:rsidRDefault="009B17D8" w:rsidP="009B17D8">
            <w:pPr>
              <w:rPr>
                <w:rFonts w:asciiTheme="minorHAnsi" w:hAnsiTheme="minorHAnsi" w:cstheme="minorHAnsi"/>
                <w:sz w:val="20"/>
                <w:szCs w:val="20"/>
              </w:rPr>
            </w:pPr>
            <w:r w:rsidRPr="006F173F">
              <w:rPr>
                <w:rFonts w:asciiTheme="minorHAnsi" w:hAnsiTheme="minorHAnsi" w:cstheme="minorHAnsi"/>
                <w:sz w:val="20"/>
                <w:szCs w:val="20"/>
              </w:rPr>
              <w:t>IZVAJALEC</w:t>
            </w:r>
          </w:p>
        </w:tc>
        <w:tc>
          <w:tcPr>
            <w:tcW w:w="1276" w:type="dxa"/>
          </w:tcPr>
          <w:p w14:paraId="4D71EE7F" w14:textId="77777777" w:rsidR="009B17D8" w:rsidRPr="006F173F" w:rsidRDefault="009B17D8" w:rsidP="009B17D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RAZRED</w:t>
            </w:r>
          </w:p>
        </w:tc>
        <w:tc>
          <w:tcPr>
            <w:cnfStyle w:val="000010000000" w:firstRow="0" w:lastRow="0" w:firstColumn="0" w:lastColumn="0" w:oddVBand="1" w:evenVBand="0" w:oddHBand="0" w:evenHBand="0" w:firstRowFirstColumn="0" w:firstRowLastColumn="0" w:lastRowFirstColumn="0" w:lastRowLastColumn="0"/>
            <w:tcW w:w="1984" w:type="dxa"/>
          </w:tcPr>
          <w:p w14:paraId="26D74C5D" w14:textId="77777777" w:rsidR="009B17D8" w:rsidRPr="006F173F" w:rsidRDefault="009B17D8" w:rsidP="009B17D8">
            <w:pPr>
              <w:rPr>
                <w:rFonts w:asciiTheme="minorHAnsi" w:hAnsiTheme="minorHAnsi" w:cstheme="minorHAnsi"/>
                <w:sz w:val="20"/>
                <w:szCs w:val="20"/>
              </w:rPr>
            </w:pPr>
            <w:r w:rsidRPr="006F173F">
              <w:rPr>
                <w:rFonts w:asciiTheme="minorHAnsi" w:hAnsiTheme="minorHAnsi" w:cstheme="minorHAnsi"/>
                <w:sz w:val="20"/>
                <w:szCs w:val="20"/>
              </w:rPr>
              <w:t>TERMIN</w:t>
            </w:r>
          </w:p>
        </w:tc>
        <w:tc>
          <w:tcPr>
            <w:cnfStyle w:val="000100000000" w:firstRow="0" w:lastRow="0" w:firstColumn="0" w:lastColumn="1" w:oddVBand="0" w:evenVBand="0" w:oddHBand="0" w:evenHBand="0" w:firstRowFirstColumn="0" w:firstRowLastColumn="0" w:lastRowFirstColumn="0" w:lastRowLastColumn="0"/>
            <w:tcW w:w="1307" w:type="dxa"/>
          </w:tcPr>
          <w:p w14:paraId="2C99578A" w14:textId="77777777" w:rsidR="009B17D8" w:rsidRPr="006F173F" w:rsidRDefault="009B17D8" w:rsidP="009B17D8">
            <w:pPr>
              <w:rPr>
                <w:rFonts w:asciiTheme="minorHAnsi" w:hAnsiTheme="minorHAnsi" w:cstheme="minorHAnsi"/>
                <w:sz w:val="20"/>
                <w:szCs w:val="20"/>
              </w:rPr>
            </w:pPr>
            <w:r w:rsidRPr="006F173F">
              <w:rPr>
                <w:rFonts w:asciiTheme="minorHAnsi" w:hAnsiTheme="minorHAnsi" w:cstheme="minorHAnsi"/>
                <w:sz w:val="20"/>
                <w:szCs w:val="20"/>
              </w:rPr>
              <w:t>ŠT. UR/SKUPINO</w:t>
            </w:r>
          </w:p>
        </w:tc>
      </w:tr>
      <w:tr w:rsidR="009B17D8" w:rsidRPr="006F173F" w14:paraId="69D1CA6C" w14:textId="77777777" w:rsidTr="00C10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0F6B40F" w14:textId="77777777" w:rsidR="009B17D8" w:rsidRPr="006F173F" w:rsidRDefault="009B17D8" w:rsidP="009B17D8">
            <w:pPr>
              <w:rPr>
                <w:rFonts w:asciiTheme="minorHAnsi" w:hAnsiTheme="minorHAnsi" w:cstheme="minorHAnsi"/>
                <w:sz w:val="20"/>
                <w:szCs w:val="20"/>
              </w:rPr>
            </w:pPr>
            <w:r w:rsidRPr="006F173F">
              <w:rPr>
                <w:rFonts w:asciiTheme="minorHAnsi" w:hAnsiTheme="minorHAnsi" w:cstheme="minorHAnsi"/>
                <w:sz w:val="20"/>
                <w:szCs w:val="20"/>
              </w:rPr>
              <w:t>PLAVALNI TEČAJ</w:t>
            </w:r>
          </w:p>
          <w:p w14:paraId="6366519A" w14:textId="77777777" w:rsidR="009B17D8" w:rsidRPr="006F173F" w:rsidRDefault="009B17D8" w:rsidP="009B17D8">
            <w:pPr>
              <w:rPr>
                <w:rFonts w:asciiTheme="minorHAnsi" w:hAnsiTheme="minorHAnsi" w:cstheme="minorHAnsi"/>
                <w:sz w:val="20"/>
                <w:szCs w:val="20"/>
              </w:rPr>
            </w:pPr>
            <w:r w:rsidRPr="006F173F">
              <w:rPr>
                <w:rFonts w:asciiTheme="minorHAnsi" w:hAnsiTheme="minorHAnsi" w:cstheme="minorHAnsi"/>
                <w:sz w:val="20"/>
                <w:szCs w:val="20"/>
              </w:rPr>
              <w:t>(Čatež)</w:t>
            </w:r>
          </w:p>
        </w:tc>
        <w:tc>
          <w:tcPr>
            <w:cnfStyle w:val="000010000000" w:firstRow="0" w:lastRow="0" w:firstColumn="0" w:lastColumn="0" w:oddVBand="1" w:evenVBand="0" w:oddHBand="0" w:evenHBand="0" w:firstRowFirstColumn="0" w:firstRowLastColumn="0" w:lastRowFirstColumn="0" w:lastRowLastColumn="0"/>
            <w:tcW w:w="2126" w:type="dxa"/>
          </w:tcPr>
          <w:p w14:paraId="67557CF3" w14:textId="77777777" w:rsidR="009B17D8" w:rsidRPr="006F173F" w:rsidRDefault="009B17D8" w:rsidP="009B17D8">
            <w:pPr>
              <w:rPr>
                <w:rFonts w:asciiTheme="minorHAnsi" w:hAnsiTheme="minorHAnsi" w:cstheme="minorHAnsi"/>
                <w:sz w:val="20"/>
                <w:szCs w:val="20"/>
              </w:rPr>
            </w:pPr>
            <w:r w:rsidRPr="006F173F">
              <w:rPr>
                <w:rFonts w:asciiTheme="minorHAnsi" w:hAnsiTheme="minorHAnsi" w:cstheme="minorHAnsi"/>
                <w:sz w:val="20"/>
                <w:szCs w:val="20"/>
              </w:rPr>
              <w:t xml:space="preserve">A. Primc, A. Hrastar, razredničarke </w:t>
            </w:r>
          </w:p>
        </w:tc>
        <w:tc>
          <w:tcPr>
            <w:tcW w:w="1276" w:type="dxa"/>
          </w:tcPr>
          <w:p w14:paraId="55A767B8" w14:textId="39653A4F" w:rsidR="009B17D8" w:rsidRPr="006F173F" w:rsidRDefault="009B17D8" w:rsidP="009B17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1. a, 1. b</w:t>
            </w:r>
            <w:r w:rsidR="00EF11C8" w:rsidRPr="006F173F">
              <w:rPr>
                <w:rFonts w:asciiTheme="minorHAnsi" w:hAnsiTheme="minorHAnsi" w:cstheme="minorHAnsi"/>
                <w:sz w:val="20"/>
                <w:szCs w:val="20"/>
              </w:rPr>
              <w:t>,</w:t>
            </w:r>
            <w:r w:rsidRPr="006F173F">
              <w:rPr>
                <w:rFonts w:asciiTheme="minorHAnsi" w:hAnsiTheme="minorHAnsi" w:cstheme="minorHAnsi"/>
                <w:sz w:val="20"/>
                <w:szCs w:val="20"/>
              </w:rPr>
              <w:t>1. p</w:t>
            </w:r>
          </w:p>
        </w:tc>
        <w:tc>
          <w:tcPr>
            <w:cnfStyle w:val="000010000000" w:firstRow="0" w:lastRow="0" w:firstColumn="0" w:lastColumn="0" w:oddVBand="1" w:evenVBand="0" w:oddHBand="0" w:evenHBand="0" w:firstRowFirstColumn="0" w:firstRowLastColumn="0" w:lastRowFirstColumn="0" w:lastRowLastColumn="0"/>
            <w:tcW w:w="1984" w:type="dxa"/>
          </w:tcPr>
          <w:p w14:paraId="1242D7D6" w14:textId="77777777" w:rsidR="009B17D8" w:rsidRPr="006F173F" w:rsidRDefault="009B17D8" w:rsidP="009B17D8">
            <w:pPr>
              <w:rPr>
                <w:rFonts w:asciiTheme="minorHAnsi" w:hAnsiTheme="minorHAnsi" w:cstheme="minorHAnsi"/>
                <w:sz w:val="20"/>
                <w:szCs w:val="20"/>
              </w:rPr>
            </w:pPr>
            <w:r w:rsidRPr="006F173F">
              <w:rPr>
                <w:rFonts w:asciiTheme="minorHAnsi" w:hAnsiTheme="minorHAnsi" w:cstheme="minorHAnsi"/>
                <w:sz w:val="20"/>
                <w:szCs w:val="20"/>
              </w:rPr>
              <w:t>Maj, junij 2024</w:t>
            </w:r>
          </w:p>
          <w:p w14:paraId="295EE5FD" w14:textId="77777777" w:rsidR="009B17D8" w:rsidRPr="006F173F" w:rsidRDefault="009B17D8" w:rsidP="009B17D8">
            <w:pPr>
              <w:rPr>
                <w:rFonts w:asciiTheme="minorHAnsi" w:hAnsiTheme="minorHAnsi" w:cstheme="minorHAnsi"/>
                <w:sz w:val="20"/>
                <w:szCs w:val="20"/>
              </w:rPr>
            </w:pPr>
          </w:p>
        </w:tc>
        <w:tc>
          <w:tcPr>
            <w:cnfStyle w:val="000100000000" w:firstRow="0" w:lastRow="0" w:firstColumn="0" w:lastColumn="1" w:oddVBand="0" w:evenVBand="0" w:oddHBand="0" w:evenHBand="0" w:firstRowFirstColumn="0" w:firstRowLastColumn="0" w:lastRowFirstColumn="0" w:lastRowLastColumn="0"/>
            <w:tcW w:w="1307" w:type="dxa"/>
          </w:tcPr>
          <w:p w14:paraId="38A9EC0F" w14:textId="77777777" w:rsidR="009B17D8" w:rsidRPr="006F173F" w:rsidRDefault="009B17D8" w:rsidP="009B17D8">
            <w:pPr>
              <w:rPr>
                <w:rFonts w:asciiTheme="minorHAnsi" w:hAnsiTheme="minorHAnsi" w:cstheme="minorHAnsi"/>
                <w:sz w:val="20"/>
                <w:szCs w:val="20"/>
              </w:rPr>
            </w:pPr>
            <w:r w:rsidRPr="006F173F">
              <w:rPr>
                <w:rFonts w:asciiTheme="minorHAnsi" w:hAnsiTheme="minorHAnsi" w:cstheme="minorHAnsi"/>
                <w:sz w:val="20"/>
                <w:szCs w:val="20"/>
              </w:rPr>
              <w:t xml:space="preserve">10 ur </w:t>
            </w:r>
          </w:p>
        </w:tc>
      </w:tr>
      <w:tr w:rsidR="009B17D8" w:rsidRPr="006F173F" w14:paraId="3A41DA94" w14:textId="77777777" w:rsidTr="00C1030D">
        <w:tc>
          <w:tcPr>
            <w:cnfStyle w:val="001000000000" w:firstRow="0" w:lastRow="0" w:firstColumn="1" w:lastColumn="0" w:oddVBand="0" w:evenVBand="0" w:oddHBand="0" w:evenHBand="0" w:firstRowFirstColumn="0" w:firstRowLastColumn="0" w:lastRowFirstColumn="0" w:lastRowLastColumn="0"/>
            <w:tcW w:w="3119" w:type="dxa"/>
          </w:tcPr>
          <w:p w14:paraId="304F7C4F" w14:textId="77777777" w:rsidR="009B17D8" w:rsidRPr="006F173F" w:rsidRDefault="009B17D8" w:rsidP="009B17D8">
            <w:pPr>
              <w:rPr>
                <w:rFonts w:asciiTheme="minorHAnsi" w:hAnsiTheme="minorHAnsi" w:cstheme="minorHAnsi"/>
                <w:sz w:val="20"/>
                <w:szCs w:val="20"/>
              </w:rPr>
            </w:pPr>
            <w:r w:rsidRPr="006F173F">
              <w:rPr>
                <w:rFonts w:asciiTheme="minorHAnsi" w:hAnsiTheme="minorHAnsi" w:cstheme="minorHAnsi"/>
                <w:sz w:val="20"/>
                <w:szCs w:val="20"/>
              </w:rPr>
              <w:t>PLAVALNI TEČAJ</w:t>
            </w:r>
          </w:p>
          <w:p w14:paraId="7460ABD4" w14:textId="77777777" w:rsidR="009B17D8" w:rsidRPr="006F173F" w:rsidRDefault="009B17D8" w:rsidP="009B17D8">
            <w:pPr>
              <w:rPr>
                <w:rFonts w:asciiTheme="minorHAnsi" w:hAnsiTheme="minorHAnsi" w:cstheme="minorHAnsi"/>
                <w:sz w:val="20"/>
                <w:szCs w:val="20"/>
              </w:rPr>
            </w:pPr>
            <w:r w:rsidRPr="006F173F">
              <w:rPr>
                <w:rFonts w:asciiTheme="minorHAnsi" w:hAnsiTheme="minorHAnsi" w:cstheme="minorHAnsi"/>
                <w:sz w:val="20"/>
                <w:szCs w:val="20"/>
              </w:rPr>
              <w:t>(Čatež)</w:t>
            </w:r>
          </w:p>
        </w:tc>
        <w:tc>
          <w:tcPr>
            <w:cnfStyle w:val="000010000000" w:firstRow="0" w:lastRow="0" w:firstColumn="0" w:lastColumn="0" w:oddVBand="1" w:evenVBand="0" w:oddHBand="0" w:evenHBand="0" w:firstRowFirstColumn="0" w:firstRowLastColumn="0" w:lastRowFirstColumn="0" w:lastRowLastColumn="0"/>
            <w:tcW w:w="2126" w:type="dxa"/>
          </w:tcPr>
          <w:p w14:paraId="3BACC8A5" w14:textId="77777777" w:rsidR="009B17D8" w:rsidRPr="006F173F" w:rsidRDefault="009B17D8" w:rsidP="009B17D8">
            <w:pPr>
              <w:rPr>
                <w:rFonts w:asciiTheme="minorHAnsi" w:hAnsiTheme="minorHAnsi" w:cstheme="minorHAnsi"/>
                <w:sz w:val="20"/>
                <w:szCs w:val="20"/>
              </w:rPr>
            </w:pPr>
            <w:r w:rsidRPr="006F173F">
              <w:rPr>
                <w:rFonts w:asciiTheme="minorHAnsi" w:hAnsiTheme="minorHAnsi" w:cstheme="minorHAnsi"/>
                <w:sz w:val="20"/>
                <w:szCs w:val="20"/>
              </w:rPr>
              <w:t>A. Primc, A. Hrastar, razredničarke</w:t>
            </w:r>
          </w:p>
        </w:tc>
        <w:tc>
          <w:tcPr>
            <w:tcW w:w="1276" w:type="dxa"/>
          </w:tcPr>
          <w:p w14:paraId="6E9A39AE" w14:textId="710F1015" w:rsidR="009B17D8" w:rsidRPr="006F173F" w:rsidRDefault="009B17D8" w:rsidP="009B17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2. a.,2. b, 2.</w:t>
            </w:r>
            <w:r w:rsidR="00EF11C8" w:rsidRPr="006F173F">
              <w:rPr>
                <w:rFonts w:asciiTheme="minorHAnsi" w:hAnsiTheme="minorHAnsi" w:cstheme="minorHAnsi"/>
                <w:sz w:val="20"/>
                <w:szCs w:val="20"/>
              </w:rPr>
              <w:t xml:space="preserve"> c, 2.</w:t>
            </w:r>
            <w:r w:rsidRPr="006F173F">
              <w:rPr>
                <w:rFonts w:asciiTheme="minorHAnsi" w:hAnsiTheme="minorHAnsi" w:cstheme="minorHAnsi"/>
                <w:sz w:val="20"/>
                <w:szCs w:val="20"/>
              </w:rPr>
              <w:t xml:space="preserve"> p </w:t>
            </w:r>
          </w:p>
          <w:p w14:paraId="2DA3BCF3" w14:textId="77777777" w:rsidR="009B17D8" w:rsidRPr="006F173F" w:rsidRDefault="009B17D8" w:rsidP="009B17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984" w:type="dxa"/>
          </w:tcPr>
          <w:p w14:paraId="7D94901D" w14:textId="77777777" w:rsidR="009B17D8" w:rsidRPr="006F173F" w:rsidRDefault="009B17D8" w:rsidP="009B17D8">
            <w:pPr>
              <w:rPr>
                <w:rFonts w:asciiTheme="minorHAnsi" w:hAnsiTheme="minorHAnsi" w:cstheme="minorHAnsi"/>
                <w:sz w:val="20"/>
                <w:szCs w:val="20"/>
              </w:rPr>
            </w:pPr>
            <w:r w:rsidRPr="006F173F">
              <w:rPr>
                <w:rFonts w:asciiTheme="minorHAnsi" w:hAnsiTheme="minorHAnsi" w:cstheme="minorHAnsi"/>
                <w:sz w:val="20"/>
                <w:szCs w:val="20"/>
              </w:rPr>
              <w:t>Maj, junij 2024</w:t>
            </w:r>
          </w:p>
        </w:tc>
        <w:tc>
          <w:tcPr>
            <w:cnfStyle w:val="000100000000" w:firstRow="0" w:lastRow="0" w:firstColumn="0" w:lastColumn="1" w:oddVBand="0" w:evenVBand="0" w:oddHBand="0" w:evenHBand="0" w:firstRowFirstColumn="0" w:firstRowLastColumn="0" w:lastRowFirstColumn="0" w:lastRowLastColumn="0"/>
            <w:tcW w:w="1307" w:type="dxa"/>
          </w:tcPr>
          <w:p w14:paraId="4769A092" w14:textId="77777777" w:rsidR="009B17D8" w:rsidRPr="006F173F" w:rsidRDefault="009B17D8" w:rsidP="009B17D8">
            <w:pPr>
              <w:rPr>
                <w:rFonts w:asciiTheme="minorHAnsi" w:hAnsiTheme="minorHAnsi" w:cstheme="minorHAnsi"/>
                <w:sz w:val="20"/>
                <w:szCs w:val="20"/>
              </w:rPr>
            </w:pPr>
            <w:r w:rsidRPr="006F173F">
              <w:rPr>
                <w:rFonts w:asciiTheme="minorHAnsi" w:hAnsiTheme="minorHAnsi" w:cstheme="minorHAnsi"/>
                <w:sz w:val="20"/>
                <w:szCs w:val="20"/>
              </w:rPr>
              <w:t>10 ur</w:t>
            </w:r>
          </w:p>
        </w:tc>
      </w:tr>
      <w:tr w:rsidR="009B17D8" w:rsidRPr="006F173F" w14:paraId="74AA37BF" w14:textId="77777777" w:rsidTr="00C10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0B6B3BEE" w14:textId="77777777" w:rsidR="009B17D8" w:rsidRPr="006F173F" w:rsidRDefault="009B17D8" w:rsidP="009B17D8">
            <w:pPr>
              <w:rPr>
                <w:rFonts w:asciiTheme="minorHAnsi" w:hAnsiTheme="minorHAnsi" w:cstheme="minorHAnsi"/>
                <w:sz w:val="20"/>
                <w:szCs w:val="20"/>
              </w:rPr>
            </w:pPr>
            <w:r w:rsidRPr="006F173F">
              <w:rPr>
                <w:rFonts w:asciiTheme="minorHAnsi" w:hAnsiTheme="minorHAnsi" w:cstheme="minorHAnsi"/>
                <w:sz w:val="20"/>
                <w:szCs w:val="20"/>
              </w:rPr>
              <w:t>TEČAJ ROLANJA IN PLEZANJA</w:t>
            </w:r>
          </w:p>
        </w:tc>
        <w:tc>
          <w:tcPr>
            <w:cnfStyle w:val="000010000000" w:firstRow="0" w:lastRow="0" w:firstColumn="0" w:lastColumn="0" w:oddVBand="1" w:evenVBand="0" w:oddHBand="0" w:evenHBand="0" w:firstRowFirstColumn="0" w:firstRowLastColumn="0" w:lastRowFirstColumn="0" w:lastRowLastColumn="0"/>
            <w:tcW w:w="2126" w:type="dxa"/>
          </w:tcPr>
          <w:p w14:paraId="2BE6DCF9" w14:textId="77777777" w:rsidR="009B17D8" w:rsidRPr="006F173F" w:rsidRDefault="009B17D8" w:rsidP="009B17D8">
            <w:pPr>
              <w:rPr>
                <w:rFonts w:asciiTheme="minorHAnsi" w:hAnsiTheme="minorHAnsi" w:cstheme="minorHAnsi"/>
                <w:sz w:val="20"/>
                <w:szCs w:val="20"/>
              </w:rPr>
            </w:pPr>
            <w:r w:rsidRPr="006F173F">
              <w:rPr>
                <w:rFonts w:asciiTheme="minorHAnsi" w:hAnsiTheme="minorHAnsi" w:cstheme="minorHAnsi"/>
                <w:sz w:val="20"/>
                <w:szCs w:val="20"/>
              </w:rPr>
              <w:t>A. Hrastar</w:t>
            </w:r>
          </w:p>
        </w:tc>
        <w:tc>
          <w:tcPr>
            <w:tcW w:w="1276" w:type="dxa"/>
          </w:tcPr>
          <w:p w14:paraId="52B8092F" w14:textId="77777777" w:rsidR="009B17D8" w:rsidRPr="006F173F" w:rsidRDefault="009B17D8" w:rsidP="009B17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1. VIO</w:t>
            </w:r>
          </w:p>
        </w:tc>
        <w:tc>
          <w:tcPr>
            <w:cnfStyle w:val="000010000000" w:firstRow="0" w:lastRow="0" w:firstColumn="0" w:lastColumn="0" w:oddVBand="1" w:evenVBand="0" w:oddHBand="0" w:evenHBand="0" w:firstRowFirstColumn="0" w:firstRowLastColumn="0" w:lastRowFirstColumn="0" w:lastRowLastColumn="0"/>
            <w:tcW w:w="1984" w:type="dxa"/>
          </w:tcPr>
          <w:p w14:paraId="794529E9" w14:textId="77777777" w:rsidR="009B17D8" w:rsidRPr="006F173F" w:rsidRDefault="009B17D8" w:rsidP="009B17D8">
            <w:pPr>
              <w:rPr>
                <w:rFonts w:asciiTheme="minorHAnsi" w:hAnsiTheme="minorHAnsi" w:cstheme="minorHAnsi"/>
                <w:sz w:val="20"/>
                <w:szCs w:val="20"/>
              </w:rPr>
            </w:pPr>
            <w:r w:rsidRPr="006F173F">
              <w:rPr>
                <w:rFonts w:asciiTheme="minorHAnsi" w:hAnsiTheme="minorHAnsi" w:cstheme="minorHAnsi"/>
                <w:sz w:val="20"/>
                <w:szCs w:val="20"/>
              </w:rPr>
              <w:t>Maj, junij 2024</w:t>
            </w:r>
          </w:p>
        </w:tc>
        <w:tc>
          <w:tcPr>
            <w:cnfStyle w:val="000100000000" w:firstRow="0" w:lastRow="0" w:firstColumn="0" w:lastColumn="1" w:oddVBand="0" w:evenVBand="0" w:oddHBand="0" w:evenHBand="0" w:firstRowFirstColumn="0" w:firstRowLastColumn="0" w:lastRowFirstColumn="0" w:lastRowLastColumn="0"/>
            <w:tcW w:w="1307" w:type="dxa"/>
          </w:tcPr>
          <w:p w14:paraId="6D65C7AD" w14:textId="77777777" w:rsidR="009B17D8" w:rsidRPr="006F173F" w:rsidRDefault="009B17D8" w:rsidP="009B17D8">
            <w:pPr>
              <w:rPr>
                <w:rFonts w:asciiTheme="minorHAnsi" w:hAnsiTheme="minorHAnsi" w:cstheme="minorHAnsi"/>
                <w:sz w:val="20"/>
                <w:szCs w:val="20"/>
              </w:rPr>
            </w:pPr>
            <w:r w:rsidRPr="006F173F">
              <w:rPr>
                <w:rFonts w:asciiTheme="minorHAnsi" w:hAnsiTheme="minorHAnsi" w:cstheme="minorHAnsi"/>
                <w:sz w:val="20"/>
                <w:szCs w:val="20"/>
              </w:rPr>
              <w:t>10 ur</w:t>
            </w:r>
          </w:p>
        </w:tc>
      </w:tr>
      <w:tr w:rsidR="009B17D8" w:rsidRPr="006F173F" w14:paraId="4A675501" w14:textId="77777777" w:rsidTr="00C1030D">
        <w:tc>
          <w:tcPr>
            <w:cnfStyle w:val="001000000000" w:firstRow="0" w:lastRow="0" w:firstColumn="1" w:lastColumn="0" w:oddVBand="0" w:evenVBand="0" w:oddHBand="0" w:evenHBand="0" w:firstRowFirstColumn="0" w:firstRowLastColumn="0" w:lastRowFirstColumn="0" w:lastRowLastColumn="0"/>
            <w:tcW w:w="3119" w:type="dxa"/>
          </w:tcPr>
          <w:p w14:paraId="41299CFD" w14:textId="77777777" w:rsidR="009B17D8" w:rsidRPr="006F173F" w:rsidRDefault="009B17D8" w:rsidP="009B17D8">
            <w:pPr>
              <w:rPr>
                <w:rFonts w:asciiTheme="minorHAnsi" w:hAnsiTheme="minorHAnsi" w:cstheme="minorHAnsi"/>
                <w:sz w:val="20"/>
                <w:szCs w:val="20"/>
              </w:rPr>
            </w:pPr>
            <w:r w:rsidRPr="006F173F">
              <w:rPr>
                <w:rFonts w:asciiTheme="minorHAnsi" w:hAnsiTheme="minorHAnsi" w:cstheme="minorHAnsi"/>
                <w:sz w:val="20"/>
                <w:szCs w:val="20"/>
              </w:rPr>
              <w:t>Šola v naravi 3: PLAVALNI TEČAJ</w:t>
            </w:r>
          </w:p>
          <w:p w14:paraId="74786076" w14:textId="77777777" w:rsidR="009B17D8" w:rsidRPr="006F173F" w:rsidRDefault="009B17D8" w:rsidP="009B17D8">
            <w:pPr>
              <w:rPr>
                <w:rFonts w:asciiTheme="minorHAnsi" w:hAnsiTheme="minorHAnsi" w:cstheme="minorHAnsi"/>
                <w:sz w:val="20"/>
                <w:szCs w:val="20"/>
              </w:rPr>
            </w:pPr>
            <w:r w:rsidRPr="006F173F">
              <w:rPr>
                <w:rFonts w:asciiTheme="minorHAnsi" w:hAnsiTheme="minorHAnsi" w:cstheme="minorHAnsi"/>
                <w:sz w:val="20"/>
                <w:szCs w:val="20"/>
              </w:rPr>
              <w:t>Šola v naravi, Cerkno</w:t>
            </w:r>
          </w:p>
        </w:tc>
        <w:tc>
          <w:tcPr>
            <w:cnfStyle w:val="000010000000" w:firstRow="0" w:lastRow="0" w:firstColumn="0" w:lastColumn="0" w:oddVBand="1" w:evenVBand="0" w:oddHBand="0" w:evenHBand="0" w:firstRowFirstColumn="0" w:firstRowLastColumn="0" w:lastRowFirstColumn="0" w:lastRowLastColumn="0"/>
            <w:tcW w:w="2126" w:type="dxa"/>
          </w:tcPr>
          <w:p w14:paraId="491984CE" w14:textId="77777777" w:rsidR="009B17D8" w:rsidRPr="006F173F" w:rsidRDefault="009B17D8" w:rsidP="009B17D8">
            <w:pPr>
              <w:rPr>
                <w:rFonts w:asciiTheme="minorHAnsi" w:hAnsiTheme="minorHAnsi" w:cstheme="minorHAnsi"/>
                <w:b/>
                <w:sz w:val="20"/>
                <w:szCs w:val="20"/>
              </w:rPr>
            </w:pPr>
            <w:r w:rsidRPr="006F173F">
              <w:rPr>
                <w:rFonts w:asciiTheme="minorHAnsi" w:hAnsiTheme="minorHAnsi" w:cstheme="minorHAnsi"/>
                <w:b/>
                <w:sz w:val="20"/>
                <w:szCs w:val="20"/>
              </w:rPr>
              <w:t>A. Primc, A. Hrastar, U. Rudman</w:t>
            </w:r>
          </w:p>
        </w:tc>
        <w:tc>
          <w:tcPr>
            <w:tcW w:w="1276" w:type="dxa"/>
          </w:tcPr>
          <w:p w14:paraId="7308A913" w14:textId="77777777" w:rsidR="009B17D8" w:rsidRPr="006F173F" w:rsidRDefault="009B17D8" w:rsidP="009B17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F173F">
              <w:rPr>
                <w:rFonts w:asciiTheme="minorHAnsi" w:hAnsiTheme="minorHAnsi" w:cstheme="minorHAnsi"/>
                <w:b/>
                <w:sz w:val="20"/>
                <w:szCs w:val="20"/>
              </w:rPr>
              <w:t>3. a, 3. b, 3. p</w:t>
            </w:r>
          </w:p>
        </w:tc>
        <w:tc>
          <w:tcPr>
            <w:cnfStyle w:val="000010000000" w:firstRow="0" w:lastRow="0" w:firstColumn="0" w:lastColumn="0" w:oddVBand="1" w:evenVBand="0" w:oddHBand="0" w:evenHBand="0" w:firstRowFirstColumn="0" w:firstRowLastColumn="0" w:lastRowFirstColumn="0" w:lastRowLastColumn="0"/>
            <w:tcW w:w="1984" w:type="dxa"/>
          </w:tcPr>
          <w:p w14:paraId="2E4B40BB" w14:textId="77777777" w:rsidR="009B17D8" w:rsidRPr="006F173F" w:rsidRDefault="009B17D8" w:rsidP="009B17D8">
            <w:pPr>
              <w:rPr>
                <w:rFonts w:asciiTheme="minorHAnsi" w:hAnsiTheme="minorHAnsi" w:cstheme="minorHAnsi"/>
                <w:b/>
                <w:sz w:val="20"/>
                <w:szCs w:val="20"/>
              </w:rPr>
            </w:pPr>
            <w:r w:rsidRPr="006F173F">
              <w:rPr>
                <w:rFonts w:asciiTheme="minorHAnsi" w:hAnsiTheme="minorHAnsi" w:cstheme="minorHAnsi"/>
                <w:b/>
                <w:sz w:val="20"/>
                <w:szCs w:val="20"/>
              </w:rPr>
              <w:t>17. 6. - 21. 6. 2024</w:t>
            </w:r>
          </w:p>
          <w:p w14:paraId="17FEFF1B" w14:textId="77777777" w:rsidR="009B17D8" w:rsidRPr="006F173F" w:rsidRDefault="009B17D8" w:rsidP="009B17D8">
            <w:pPr>
              <w:rPr>
                <w:rFonts w:asciiTheme="minorHAnsi" w:hAnsiTheme="minorHAnsi" w:cstheme="minorHAnsi"/>
                <w:b/>
                <w:sz w:val="20"/>
                <w:szCs w:val="20"/>
              </w:rPr>
            </w:pPr>
          </w:p>
        </w:tc>
        <w:tc>
          <w:tcPr>
            <w:cnfStyle w:val="000100000000" w:firstRow="0" w:lastRow="0" w:firstColumn="0" w:lastColumn="1" w:oddVBand="0" w:evenVBand="0" w:oddHBand="0" w:evenHBand="0" w:firstRowFirstColumn="0" w:firstRowLastColumn="0" w:lastRowFirstColumn="0" w:lastRowLastColumn="0"/>
            <w:tcW w:w="1307" w:type="dxa"/>
          </w:tcPr>
          <w:p w14:paraId="2C8D78FD" w14:textId="77777777" w:rsidR="009B17D8" w:rsidRPr="006F173F" w:rsidRDefault="009B17D8" w:rsidP="009B17D8">
            <w:pPr>
              <w:rPr>
                <w:rFonts w:asciiTheme="minorHAnsi" w:hAnsiTheme="minorHAnsi" w:cstheme="minorHAnsi"/>
                <w:sz w:val="20"/>
                <w:szCs w:val="20"/>
              </w:rPr>
            </w:pPr>
            <w:r w:rsidRPr="006F173F">
              <w:rPr>
                <w:rFonts w:asciiTheme="minorHAnsi" w:hAnsiTheme="minorHAnsi" w:cstheme="minorHAnsi"/>
                <w:sz w:val="20"/>
                <w:szCs w:val="20"/>
              </w:rPr>
              <w:t>20 ur</w:t>
            </w:r>
          </w:p>
        </w:tc>
      </w:tr>
      <w:tr w:rsidR="009B17D8" w:rsidRPr="006F173F" w14:paraId="076333A8" w14:textId="77777777" w:rsidTr="00C10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934F20F" w14:textId="77777777" w:rsidR="009B17D8" w:rsidRPr="006F173F" w:rsidRDefault="009B17D8" w:rsidP="009B17D8">
            <w:pPr>
              <w:rPr>
                <w:rFonts w:asciiTheme="minorHAnsi" w:hAnsiTheme="minorHAnsi" w:cstheme="minorHAnsi"/>
                <w:sz w:val="20"/>
                <w:szCs w:val="20"/>
              </w:rPr>
            </w:pPr>
            <w:r w:rsidRPr="006F173F">
              <w:rPr>
                <w:rFonts w:asciiTheme="minorHAnsi" w:hAnsiTheme="minorHAnsi" w:cstheme="minorHAnsi"/>
                <w:sz w:val="20"/>
                <w:szCs w:val="20"/>
              </w:rPr>
              <w:t>Šola v naravi 5: SMUČANJE,</w:t>
            </w:r>
          </w:p>
          <w:p w14:paraId="7F371C76" w14:textId="72391CDC" w:rsidR="009B17D8" w:rsidRPr="006F173F" w:rsidRDefault="005F50B1" w:rsidP="009B17D8">
            <w:pPr>
              <w:rPr>
                <w:rFonts w:asciiTheme="minorHAnsi" w:hAnsiTheme="minorHAnsi" w:cstheme="minorHAnsi"/>
                <w:sz w:val="20"/>
                <w:szCs w:val="20"/>
              </w:rPr>
            </w:pPr>
            <w:r w:rsidRPr="006F173F">
              <w:rPr>
                <w:rFonts w:asciiTheme="minorHAnsi" w:hAnsiTheme="minorHAnsi" w:cstheme="minorHAnsi"/>
                <w:sz w:val="20"/>
                <w:szCs w:val="20"/>
              </w:rPr>
              <w:t>Rogla</w:t>
            </w:r>
          </w:p>
        </w:tc>
        <w:tc>
          <w:tcPr>
            <w:cnfStyle w:val="000010000000" w:firstRow="0" w:lastRow="0" w:firstColumn="0" w:lastColumn="0" w:oddVBand="1" w:evenVBand="0" w:oddHBand="0" w:evenHBand="0" w:firstRowFirstColumn="0" w:firstRowLastColumn="0" w:lastRowFirstColumn="0" w:lastRowLastColumn="0"/>
            <w:tcW w:w="2126" w:type="dxa"/>
          </w:tcPr>
          <w:p w14:paraId="004BD42E" w14:textId="77777777" w:rsidR="009B17D8" w:rsidRPr="006F173F" w:rsidRDefault="009B17D8" w:rsidP="009B17D8">
            <w:pPr>
              <w:rPr>
                <w:rFonts w:asciiTheme="minorHAnsi" w:hAnsiTheme="minorHAnsi" w:cstheme="minorHAnsi"/>
                <w:b/>
                <w:sz w:val="20"/>
                <w:szCs w:val="20"/>
              </w:rPr>
            </w:pPr>
            <w:r w:rsidRPr="006F173F">
              <w:rPr>
                <w:rFonts w:asciiTheme="minorHAnsi" w:hAnsiTheme="minorHAnsi" w:cstheme="minorHAnsi"/>
                <w:b/>
                <w:sz w:val="20"/>
                <w:szCs w:val="20"/>
              </w:rPr>
              <w:t xml:space="preserve">A. Primc, A. Hrastar. J. </w:t>
            </w:r>
            <w:proofErr w:type="spellStart"/>
            <w:r w:rsidRPr="006F173F">
              <w:rPr>
                <w:rFonts w:asciiTheme="minorHAnsi" w:hAnsiTheme="minorHAnsi" w:cstheme="minorHAnsi"/>
                <w:b/>
                <w:sz w:val="20"/>
                <w:szCs w:val="20"/>
              </w:rPr>
              <w:t>Blažon</w:t>
            </w:r>
            <w:proofErr w:type="spellEnd"/>
          </w:p>
        </w:tc>
        <w:tc>
          <w:tcPr>
            <w:tcW w:w="1276" w:type="dxa"/>
          </w:tcPr>
          <w:p w14:paraId="78179F2E" w14:textId="77777777" w:rsidR="009B17D8" w:rsidRPr="006F173F" w:rsidRDefault="009B17D8" w:rsidP="009B17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6F173F">
              <w:rPr>
                <w:rFonts w:asciiTheme="minorHAnsi" w:hAnsiTheme="minorHAnsi" w:cstheme="minorHAnsi"/>
                <w:b/>
                <w:sz w:val="20"/>
                <w:szCs w:val="20"/>
              </w:rPr>
              <w:t>5. a, 5. b, 5. p</w:t>
            </w:r>
          </w:p>
        </w:tc>
        <w:tc>
          <w:tcPr>
            <w:cnfStyle w:val="000010000000" w:firstRow="0" w:lastRow="0" w:firstColumn="0" w:lastColumn="0" w:oddVBand="1" w:evenVBand="0" w:oddHBand="0" w:evenHBand="0" w:firstRowFirstColumn="0" w:firstRowLastColumn="0" w:lastRowFirstColumn="0" w:lastRowLastColumn="0"/>
            <w:tcW w:w="1984" w:type="dxa"/>
          </w:tcPr>
          <w:p w14:paraId="3D42A9F0" w14:textId="77777777" w:rsidR="009B17D8" w:rsidRPr="006F173F" w:rsidRDefault="009B17D8" w:rsidP="009B17D8">
            <w:pPr>
              <w:rPr>
                <w:rFonts w:asciiTheme="minorHAnsi" w:hAnsiTheme="minorHAnsi" w:cstheme="minorHAnsi"/>
                <w:b/>
                <w:sz w:val="20"/>
                <w:szCs w:val="20"/>
              </w:rPr>
            </w:pPr>
            <w:r w:rsidRPr="006F173F">
              <w:rPr>
                <w:rFonts w:asciiTheme="minorHAnsi" w:hAnsiTheme="minorHAnsi" w:cstheme="minorHAnsi"/>
                <w:b/>
                <w:sz w:val="20"/>
                <w:szCs w:val="20"/>
              </w:rPr>
              <w:t>19. 2. – 23. 2. 2024</w:t>
            </w:r>
          </w:p>
          <w:p w14:paraId="417E3893" w14:textId="77777777" w:rsidR="009B17D8" w:rsidRPr="006F173F" w:rsidRDefault="009B17D8" w:rsidP="009B17D8">
            <w:pPr>
              <w:rPr>
                <w:rFonts w:asciiTheme="minorHAnsi" w:hAnsiTheme="minorHAnsi" w:cstheme="minorHAnsi"/>
                <w:b/>
                <w:sz w:val="20"/>
                <w:szCs w:val="20"/>
              </w:rPr>
            </w:pPr>
            <w:r w:rsidRPr="006F173F">
              <w:rPr>
                <w:rFonts w:asciiTheme="minorHAnsi" w:hAnsiTheme="minorHAnsi" w:cstheme="minorHAnsi"/>
                <w:b/>
                <w:sz w:val="20"/>
                <w:szCs w:val="20"/>
              </w:rPr>
              <w:t>(5 dni)</w:t>
            </w:r>
          </w:p>
        </w:tc>
        <w:tc>
          <w:tcPr>
            <w:cnfStyle w:val="000100000000" w:firstRow="0" w:lastRow="0" w:firstColumn="0" w:lastColumn="1" w:oddVBand="0" w:evenVBand="0" w:oddHBand="0" w:evenHBand="0" w:firstRowFirstColumn="0" w:firstRowLastColumn="0" w:lastRowFirstColumn="0" w:lastRowLastColumn="0"/>
            <w:tcW w:w="1307" w:type="dxa"/>
          </w:tcPr>
          <w:p w14:paraId="224D37D2" w14:textId="77777777" w:rsidR="009B17D8" w:rsidRPr="006F173F" w:rsidRDefault="009B17D8" w:rsidP="009B17D8">
            <w:pPr>
              <w:rPr>
                <w:rFonts w:asciiTheme="minorHAnsi" w:hAnsiTheme="minorHAnsi" w:cstheme="minorHAnsi"/>
                <w:sz w:val="20"/>
                <w:szCs w:val="20"/>
              </w:rPr>
            </w:pPr>
            <w:r w:rsidRPr="006F173F">
              <w:rPr>
                <w:rFonts w:asciiTheme="minorHAnsi" w:hAnsiTheme="minorHAnsi" w:cstheme="minorHAnsi"/>
                <w:sz w:val="20"/>
                <w:szCs w:val="20"/>
              </w:rPr>
              <w:t>25 ur</w:t>
            </w:r>
          </w:p>
        </w:tc>
      </w:tr>
      <w:tr w:rsidR="009B17D8" w:rsidRPr="006F173F" w14:paraId="79C62BF3" w14:textId="77777777" w:rsidTr="00C1030D">
        <w:tc>
          <w:tcPr>
            <w:cnfStyle w:val="001000000000" w:firstRow="0" w:lastRow="0" w:firstColumn="1" w:lastColumn="0" w:oddVBand="0" w:evenVBand="0" w:oddHBand="0" w:evenHBand="0" w:firstRowFirstColumn="0" w:firstRowLastColumn="0" w:lastRowFirstColumn="0" w:lastRowLastColumn="0"/>
            <w:tcW w:w="3119" w:type="dxa"/>
          </w:tcPr>
          <w:p w14:paraId="03C168A3" w14:textId="77777777" w:rsidR="009B17D8" w:rsidRPr="006F173F" w:rsidRDefault="009B17D8" w:rsidP="009B17D8">
            <w:pPr>
              <w:rPr>
                <w:rFonts w:asciiTheme="minorHAnsi" w:hAnsiTheme="minorHAnsi" w:cstheme="minorHAnsi"/>
                <w:sz w:val="20"/>
                <w:szCs w:val="20"/>
              </w:rPr>
            </w:pPr>
            <w:r w:rsidRPr="006F173F">
              <w:rPr>
                <w:rFonts w:asciiTheme="minorHAnsi" w:hAnsiTheme="minorHAnsi" w:cstheme="minorHAnsi"/>
                <w:sz w:val="20"/>
                <w:szCs w:val="20"/>
              </w:rPr>
              <w:t>Šola v naravi 7: Projektni teden: Morje, ali te poznam, CŠOD Burja</w:t>
            </w:r>
          </w:p>
        </w:tc>
        <w:tc>
          <w:tcPr>
            <w:cnfStyle w:val="000010000000" w:firstRow="0" w:lastRow="0" w:firstColumn="0" w:lastColumn="0" w:oddVBand="1" w:evenVBand="0" w:oddHBand="0" w:evenHBand="0" w:firstRowFirstColumn="0" w:firstRowLastColumn="0" w:lastRowFirstColumn="0" w:lastRowLastColumn="0"/>
            <w:tcW w:w="2126" w:type="dxa"/>
          </w:tcPr>
          <w:p w14:paraId="2DD7D5F6" w14:textId="77777777" w:rsidR="009B17D8" w:rsidRPr="006F173F" w:rsidRDefault="009B17D8" w:rsidP="009B17D8">
            <w:pPr>
              <w:rPr>
                <w:rFonts w:asciiTheme="minorHAnsi" w:hAnsiTheme="minorHAnsi" w:cstheme="minorHAnsi"/>
                <w:b/>
                <w:sz w:val="20"/>
                <w:szCs w:val="20"/>
              </w:rPr>
            </w:pPr>
            <w:r w:rsidRPr="006F173F">
              <w:rPr>
                <w:rFonts w:asciiTheme="minorHAnsi" w:hAnsiTheme="minorHAnsi" w:cstheme="minorHAnsi"/>
                <w:b/>
                <w:sz w:val="20"/>
                <w:szCs w:val="20"/>
              </w:rPr>
              <w:t>T. Lah, M. Sladič, S. Hočevar</w:t>
            </w:r>
          </w:p>
        </w:tc>
        <w:tc>
          <w:tcPr>
            <w:tcW w:w="1276" w:type="dxa"/>
          </w:tcPr>
          <w:p w14:paraId="4C38004E" w14:textId="77777777" w:rsidR="009B17D8" w:rsidRPr="006F173F" w:rsidRDefault="009B17D8" w:rsidP="009B17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F173F">
              <w:rPr>
                <w:rFonts w:asciiTheme="minorHAnsi" w:hAnsiTheme="minorHAnsi" w:cstheme="minorHAnsi"/>
                <w:b/>
                <w:sz w:val="20"/>
                <w:szCs w:val="20"/>
              </w:rPr>
              <w:t>7.a, 7.b</w:t>
            </w:r>
          </w:p>
        </w:tc>
        <w:tc>
          <w:tcPr>
            <w:cnfStyle w:val="000010000000" w:firstRow="0" w:lastRow="0" w:firstColumn="0" w:lastColumn="0" w:oddVBand="1" w:evenVBand="0" w:oddHBand="0" w:evenHBand="0" w:firstRowFirstColumn="0" w:firstRowLastColumn="0" w:lastRowFirstColumn="0" w:lastRowLastColumn="0"/>
            <w:tcW w:w="1984" w:type="dxa"/>
          </w:tcPr>
          <w:p w14:paraId="1B70842F" w14:textId="77777777" w:rsidR="009B17D8" w:rsidRPr="006F173F" w:rsidRDefault="009B17D8" w:rsidP="009B17D8">
            <w:pPr>
              <w:rPr>
                <w:rFonts w:asciiTheme="minorHAnsi" w:hAnsiTheme="minorHAnsi" w:cstheme="minorHAnsi"/>
                <w:b/>
                <w:sz w:val="20"/>
                <w:szCs w:val="20"/>
              </w:rPr>
            </w:pPr>
            <w:r w:rsidRPr="006F173F">
              <w:rPr>
                <w:rFonts w:asciiTheme="minorHAnsi" w:hAnsiTheme="minorHAnsi" w:cstheme="minorHAnsi"/>
                <w:b/>
                <w:sz w:val="20"/>
                <w:szCs w:val="20"/>
              </w:rPr>
              <w:t>8. 1. – 12. 1. 2024</w:t>
            </w:r>
          </w:p>
        </w:tc>
        <w:tc>
          <w:tcPr>
            <w:cnfStyle w:val="000100000000" w:firstRow="0" w:lastRow="0" w:firstColumn="0" w:lastColumn="1" w:oddVBand="0" w:evenVBand="0" w:oddHBand="0" w:evenHBand="0" w:firstRowFirstColumn="0" w:firstRowLastColumn="0" w:lastRowFirstColumn="0" w:lastRowLastColumn="0"/>
            <w:tcW w:w="1307" w:type="dxa"/>
          </w:tcPr>
          <w:p w14:paraId="468BBC5E" w14:textId="77777777" w:rsidR="009B17D8" w:rsidRPr="006F173F" w:rsidRDefault="009B17D8" w:rsidP="009B17D8">
            <w:pPr>
              <w:rPr>
                <w:rFonts w:asciiTheme="minorHAnsi" w:hAnsiTheme="minorHAnsi" w:cstheme="minorHAnsi"/>
                <w:sz w:val="20"/>
                <w:szCs w:val="20"/>
              </w:rPr>
            </w:pPr>
            <w:r w:rsidRPr="006F173F">
              <w:rPr>
                <w:rFonts w:asciiTheme="minorHAnsi" w:hAnsiTheme="minorHAnsi" w:cstheme="minorHAnsi"/>
                <w:sz w:val="20"/>
                <w:szCs w:val="20"/>
              </w:rPr>
              <w:t>25 ur</w:t>
            </w:r>
          </w:p>
        </w:tc>
      </w:tr>
      <w:tr w:rsidR="009B17D8" w:rsidRPr="006F173F" w14:paraId="0404D2E7" w14:textId="77777777" w:rsidTr="00C10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2910642" w14:textId="77777777" w:rsidR="009B17D8" w:rsidRPr="006F173F" w:rsidRDefault="009B17D8" w:rsidP="009B17D8">
            <w:pPr>
              <w:rPr>
                <w:rFonts w:asciiTheme="minorHAnsi" w:hAnsiTheme="minorHAnsi" w:cstheme="minorHAnsi"/>
                <w:sz w:val="20"/>
                <w:szCs w:val="20"/>
              </w:rPr>
            </w:pPr>
            <w:r w:rsidRPr="006F173F">
              <w:rPr>
                <w:rFonts w:asciiTheme="minorHAnsi" w:hAnsiTheme="minorHAnsi" w:cstheme="minorHAnsi"/>
                <w:sz w:val="20"/>
                <w:szCs w:val="20"/>
              </w:rPr>
              <w:t>SMUČARSKI TEČAJ ZA UČENCE 4. RAZREDOV (opcijsko)</w:t>
            </w:r>
          </w:p>
        </w:tc>
        <w:tc>
          <w:tcPr>
            <w:cnfStyle w:val="000010000000" w:firstRow="0" w:lastRow="0" w:firstColumn="0" w:lastColumn="0" w:oddVBand="1" w:evenVBand="0" w:oddHBand="0" w:evenHBand="0" w:firstRowFirstColumn="0" w:firstRowLastColumn="0" w:lastRowFirstColumn="0" w:lastRowLastColumn="0"/>
            <w:tcW w:w="2126" w:type="dxa"/>
          </w:tcPr>
          <w:p w14:paraId="50A9EAEA" w14:textId="77777777" w:rsidR="009B17D8" w:rsidRPr="006F173F" w:rsidRDefault="009B17D8" w:rsidP="009B17D8">
            <w:pPr>
              <w:rPr>
                <w:rFonts w:asciiTheme="minorHAnsi" w:hAnsiTheme="minorHAnsi" w:cstheme="minorHAnsi"/>
                <w:b/>
                <w:sz w:val="20"/>
                <w:szCs w:val="20"/>
              </w:rPr>
            </w:pPr>
            <w:r w:rsidRPr="006F173F">
              <w:rPr>
                <w:rFonts w:asciiTheme="minorHAnsi" w:hAnsiTheme="minorHAnsi" w:cstheme="minorHAnsi"/>
                <w:b/>
                <w:sz w:val="20"/>
                <w:szCs w:val="20"/>
              </w:rPr>
              <w:t>A. Hrastar, A. Primc</w:t>
            </w:r>
          </w:p>
        </w:tc>
        <w:tc>
          <w:tcPr>
            <w:tcW w:w="1276" w:type="dxa"/>
          </w:tcPr>
          <w:p w14:paraId="21A60427" w14:textId="77777777" w:rsidR="009B17D8" w:rsidRPr="006F173F" w:rsidRDefault="009B17D8" w:rsidP="009B17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6F173F">
              <w:rPr>
                <w:rFonts w:asciiTheme="minorHAnsi" w:hAnsiTheme="minorHAnsi" w:cstheme="minorHAnsi"/>
                <w:b/>
                <w:sz w:val="20"/>
                <w:szCs w:val="20"/>
              </w:rPr>
              <w:t>4. razredi</w:t>
            </w:r>
          </w:p>
        </w:tc>
        <w:tc>
          <w:tcPr>
            <w:cnfStyle w:val="000010000000" w:firstRow="0" w:lastRow="0" w:firstColumn="0" w:lastColumn="0" w:oddVBand="1" w:evenVBand="0" w:oddHBand="0" w:evenHBand="0" w:firstRowFirstColumn="0" w:firstRowLastColumn="0" w:lastRowFirstColumn="0" w:lastRowLastColumn="0"/>
            <w:tcW w:w="1984" w:type="dxa"/>
          </w:tcPr>
          <w:p w14:paraId="78FA0A48" w14:textId="77777777" w:rsidR="009B17D8" w:rsidRPr="006F173F" w:rsidRDefault="009B17D8" w:rsidP="009B17D8">
            <w:pPr>
              <w:rPr>
                <w:rFonts w:asciiTheme="minorHAnsi" w:hAnsiTheme="minorHAnsi" w:cstheme="minorHAnsi"/>
                <w:b/>
                <w:sz w:val="20"/>
                <w:szCs w:val="20"/>
              </w:rPr>
            </w:pPr>
            <w:r w:rsidRPr="006F173F">
              <w:rPr>
                <w:rFonts w:asciiTheme="minorHAnsi" w:hAnsiTheme="minorHAnsi" w:cstheme="minorHAnsi"/>
                <w:b/>
                <w:sz w:val="20"/>
                <w:szCs w:val="20"/>
              </w:rPr>
              <w:t>januar, februar 2024 (Gače)</w:t>
            </w:r>
          </w:p>
        </w:tc>
        <w:tc>
          <w:tcPr>
            <w:cnfStyle w:val="000100000000" w:firstRow="0" w:lastRow="0" w:firstColumn="0" w:lastColumn="1" w:oddVBand="0" w:evenVBand="0" w:oddHBand="0" w:evenHBand="0" w:firstRowFirstColumn="0" w:firstRowLastColumn="0" w:lastRowFirstColumn="0" w:lastRowLastColumn="0"/>
            <w:tcW w:w="1307" w:type="dxa"/>
          </w:tcPr>
          <w:p w14:paraId="2B695C40" w14:textId="77777777" w:rsidR="009B17D8" w:rsidRPr="006F173F" w:rsidRDefault="009B17D8" w:rsidP="009B17D8">
            <w:pPr>
              <w:rPr>
                <w:rFonts w:asciiTheme="minorHAnsi" w:hAnsiTheme="minorHAnsi" w:cstheme="minorHAnsi"/>
                <w:sz w:val="20"/>
                <w:szCs w:val="20"/>
              </w:rPr>
            </w:pPr>
            <w:r w:rsidRPr="006F173F">
              <w:rPr>
                <w:rFonts w:asciiTheme="minorHAnsi" w:hAnsiTheme="minorHAnsi" w:cstheme="minorHAnsi"/>
                <w:sz w:val="20"/>
                <w:szCs w:val="20"/>
              </w:rPr>
              <w:t>10</w:t>
            </w:r>
          </w:p>
        </w:tc>
      </w:tr>
      <w:tr w:rsidR="009B17D8" w:rsidRPr="006F173F" w14:paraId="51DC3A7C" w14:textId="77777777" w:rsidTr="00C1030D">
        <w:tc>
          <w:tcPr>
            <w:cnfStyle w:val="001000000000" w:firstRow="0" w:lastRow="0" w:firstColumn="1" w:lastColumn="0" w:oddVBand="0" w:evenVBand="0" w:oddHBand="0" w:evenHBand="0" w:firstRowFirstColumn="0" w:firstRowLastColumn="0" w:lastRowFirstColumn="0" w:lastRowLastColumn="0"/>
            <w:tcW w:w="3119" w:type="dxa"/>
          </w:tcPr>
          <w:p w14:paraId="481B9E9E" w14:textId="77777777" w:rsidR="009B17D8" w:rsidRPr="006F173F" w:rsidRDefault="009B17D8" w:rsidP="009B17D8">
            <w:pPr>
              <w:rPr>
                <w:rFonts w:asciiTheme="minorHAnsi" w:hAnsiTheme="minorHAnsi" w:cstheme="minorHAnsi"/>
                <w:sz w:val="20"/>
                <w:szCs w:val="20"/>
              </w:rPr>
            </w:pPr>
            <w:r w:rsidRPr="006F173F">
              <w:rPr>
                <w:rFonts w:asciiTheme="minorHAnsi" w:hAnsiTheme="minorHAnsi" w:cstheme="minorHAnsi"/>
                <w:sz w:val="20"/>
                <w:szCs w:val="20"/>
              </w:rPr>
              <w:t xml:space="preserve">DNEVI DEJAVNOSTI: KULTURNI DAN; </w:t>
            </w:r>
          </w:p>
        </w:tc>
        <w:tc>
          <w:tcPr>
            <w:cnfStyle w:val="000010000000" w:firstRow="0" w:lastRow="0" w:firstColumn="0" w:lastColumn="0" w:oddVBand="1" w:evenVBand="0" w:oddHBand="0" w:evenHBand="0" w:firstRowFirstColumn="0" w:firstRowLastColumn="0" w:lastRowFirstColumn="0" w:lastRowLastColumn="0"/>
            <w:tcW w:w="2126" w:type="dxa"/>
          </w:tcPr>
          <w:p w14:paraId="66A0DDCD" w14:textId="77777777" w:rsidR="009B17D8" w:rsidRPr="006F173F" w:rsidRDefault="009B17D8" w:rsidP="009B17D8">
            <w:pPr>
              <w:rPr>
                <w:rFonts w:asciiTheme="minorHAnsi" w:hAnsiTheme="minorHAnsi" w:cstheme="minorHAnsi"/>
                <w:b/>
                <w:sz w:val="20"/>
                <w:szCs w:val="20"/>
              </w:rPr>
            </w:pPr>
            <w:r w:rsidRPr="006F173F">
              <w:rPr>
                <w:rFonts w:asciiTheme="minorHAnsi" w:hAnsiTheme="minorHAnsi" w:cstheme="minorHAnsi"/>
                <w:b/>
                <w:sz w:val="20"/>
                <w:szCs w:val="20"/>
              </w:rPr>
              <w:t>Koordinator dneva dejavnosti, razredniki</w:t>
            </w:r>
          </w:p>
        </w:tc>
        <w:tc>
          <w:tcPr>
            <w:tcW w:w="1276" w:type="dxa"/>
          </w:tcPr>
          <w:p w14:paraId="4469E979" w14:textId="77777777" w:rsidR="009B17D8" w:rsidRPr="006F173F" w:rsidRDefault="009B17D8" w:rsidP="009B17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F173F">
              <w:rPr>
                <w:rFonts w:asciiTheme="minorHAnsi" w:hAnsiTheme="minorHAnsi" w:cstheme="minorHAnsi"/>
                <w:b/>
                <w:sz w:val="20"/>
                <w:szCs w:val="20"/>
              </w:rPr>
              <w:t>1.-9. razred</w:t>
            </w:r>
          </w:p>
        </w:tc>
        <w:tc>
          <w:tcPr>
            <w:cnfStyle w:val="000010000000" w:firstRow="0" w:lastRow="0" w:firstColumn="0" w:lastColumn="0" w:oddVBand="1" w:evenVBand="0" w:oddHBand="0" w:evenHBand="0" w:firstRowFirstColumn="0" w:firstRowLastColumn="0" w:lastRowFirstColumn="0" w:lastRowLastColumn="0"/>
            <w:tcW w:w="1984" w:type="dxa"/>
          </w:tcPr>
          <w:p w14:paraId="2E2EA54B" w14:textId="77777777" w:rsidR="009B17D8" w:rsidRPr="006F173F" w:rsidRDefault="009B17D8" w:rsidP="009B17D8">
            <w:pPr>
              <w:rPr>
                <w:rFonts w:asciiTheme="minorHAnsi" w:hAnsiTheme="minorHAnsi" w:cstheme="minorHAnsi"/>
                <w:b/>
                <w:sz w:val="20"/>
                <w:szCs w:val="20"/>
              </w:rPr>
            </w:pPr>
            <w:r w:rsidRPr="006F173F">
              <w:rPr>
                <w:rFonts w:asciiTheme="minorHAnsi" w:hAnsiTheme="minorHAnsi" w:cstheme="minorHAnsi"/>
                <w:b/>
                <w:sz w:val="20"/>
                <w:szCs w:val="20"/>
              </w:rPr>
              <w:t xml:space="preserve">V skladu z načrtom </w:t>
            </w:r>
          </w:p>
        </w:tc>
        <w:tc>
          <w:tcPr>
            <w:cnfStyle w:val="000100000000" w:firstRow="0" w:lastRow="0" w:firstColumn="0" w:lastColumn="1" w:oddVBand="0" w:evenVBand="0" w:oddHBand="0" w:evenHBand="0" w:firstRowFirstColumn="0" w:firstRowLastColumn="0" w:lastRowFirstColumn="0" w:lastRowLastColumn="0"/>
            <w:tcW w:w="1307" w:type="dxa"/>
          </w:tcPr>
          <w:p w14:paraId="4E87FC05" w14:textId="77777777" w:rsidR="009B17D8" w:rsidRPr="006F173F" w:rsidRDefault="009B17D8" w:rsidP="009B17D8">
            <w:pPr>
              <w:rPr>
                <w:rFonts w:asciiTheme="minorHAnsi" w:hAnsiTheme="minorHAnsi" w:cstheme="minorHAnsi"/>
                <w:sz w:val="20"/>
                <w:szCs w:val="20"/>
              </w:rPr>
            </w:pPr>
            <w:r w:rsidRPr="006F173F">
              <w:rPr>
                <w:rFonts w:asciiTheme="minorHAnsi" w:hAnsiTheme="minorHAnsi" w:cstheme="minorHAnsi"/>
                <w:sz w:val="20"/>
                <w:szCs w:val="20"/>
              </w:rPr>
              <w:t>5</w:t>
            </w:r>
          </w:p>
        </w:tc>
      </w:tr>
      <w:tr w:rsidR="009B17D8" w:rsidRPr="006F173F" w14:paraId="21BEC077" w14:textId="77777777" w:rsidTr="00C10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08BC8BC1" w14:textId="77777777" w:rsidR="009B17D8" w:rsidRPr="006F173F" w:rsidRDefault="009B17D8" w:rsidP="009B17D8">
            <w:pPr>
              <w:rPr>
                <w:rFonts w:asciiTheme="minorHAnsi" w:hAnsiTheme="minorHAnsi" w:cstheme="minorHAnsi"/>
                <w:sz w:val="20"/>
                <w:szCs w:val="20"/>
              </w:rPr>
            </w:pPr>
            <w:r w:rsidRPr="006F173F">
              <w:rPr>
                <w:rFonts w:asciiTheme="minorHAnsi" w:hAnsiTheme="minorHAnsi" w:cstheme="minorHAnsi"/>
                <w:sz w:val="20"/>
                <w:szCs w:val="20"/>
              </w:rPr>
              <w:t>DNEVI DEJAVNOSTI: ŠPORTNI DAN</w:t>
            </w:r>
          </w:p>
        </w:tc>
        <w:tc>
          <w:tcPr>
            <w:cnfStyle w:val="000010000000" w:firstRow="0" w:lastRow="0" w:firstColumn="0" w:lastColumn="0" w:oddVBand="1" w:evenVBand="0" w:oddHBand="0" w:evenHBand="0" w:firstRowFirstColumn="0" w:firstRowLastColumn="0" w:lastRowFirstColumn="0" w:lastRowLastColumn="0"/>
            <w:tcW w:w="2126" w:type="dxa"/>
          </w:tcPr>
          <w:p w14:paraId="444A2362" w14:textId="77777777" w:rsidR="009B17D8" w:rsidRPr="006F173F" w:rsidRDefault="009B17D8" w:rsidP="009B17D8">
            <w:pPr>
              <w:rPr>
                <w:rFonts w:asciiTheme="minorHAnsi" w:hAnsiTheme="minorHAnsi" w:cstheme="minorHAnsi"/>
                <w:b/>
                <w:sz w:val="20"/>
                <w:szCs w:val="20"/>
              </w:rPr>
            </w:pPr>
            <w:r w:rsidRPr="006F173F">
              <w:rPr>
                <w:rFonts w:asciiTheme="minorHAnsi" w:hAnsiTheme="minorHAnsi" w:cstheme="minorHAnsi"/>
                <w:b/>
                <w:sz w:val="20"/>
                <w:szCs w:val="20"/>
              </w:rPr>
              <w:t>Koordinator dneva dejavnosti, razredniki</w:t>
            </w:r>
          </w:p>
        </w:tc>
        <w:tc>
          <w:tcPr>
            <w:tcW w:w="1276" w:type="dxa"/>
          </w:tcPr>
          <w:p w14:paraId="6B3C5040" w14:textId="77777777" w:rsidR="009B17D8" w:rsidRPr="006F173F" w:rsidRDefault="009B17D8" w:rsidP="009B17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1984" w:type="dxa"/>
          </w:tcPr>
          <w:p w14:paraId="03DF8570" w14:textId="77777777" w:rsidR="009B17D8" w:rsidRPr="006F173F" w:rsidRDefault="009B17D8" w:rsidP="009B17D8">
            <w:pPr>
              <w:rPr>
                <w:rFonts w:asciiTheme="minorHAnsi" w:hAnsiTheme="minorHAnsi" w:cstheme="minorHAnsi"/>
                <w:b/>
                <w:sz w:val="20"/>
                <w:szCs w:val="20"/>
              </w:rPr>
            </w:pPr>
            <w:r w:rsidRPr="006F173F">
              <w:rPr>
                <w:rFonts w:asciiTheme="minorHAnsi" w:hAnsiTheme="minorHAnsi" w:cstheme="minorHAnsi"/>
                <w:b/>
                <w:sz w:val="20"/>
                <w:szCs w:val="20"/>
              </w:rPr>
              <w:t>V skladu z načrtom</w:t>
            </w:r>
          </w:p>
        </w:tc>
        <w:tc>
          <w:tcPr>
            <w:cnfStyle w:val="000100000000" w:firstRow="0" w:lastRow="0" w:firstColumn="0" w:lastColumn="1" w:oddVBand="0" w:evenVBand="0" w:oddHBand="0" w:evenHBand="0" w:firstRowFirstColumn="0" w:firstRowLastColumn="0" w:lastRowFirstColumn="0" w:lastRowLastColumn="0"/>
            <w:tcW w:w="1307" w:type="dxa"/>
          </w:tcPr>
          <w:p w14:paraId="310ED99A" w14:textId="77777777" w:rsidR="009B17D8" w:rsidRPr="006F173F" w:rsidRDefault="009B17D8" w:rsidP="009B17D8">
            <w:pPr>
              <w:rPr>
                <w:rFonts w:asciiTheme="minorHAnsi" w:hAnsiTheme="minorHAnsi" w:cstheme="minorHAnsi"/>
                <w:sz w:val="20"/>
                <w:szCs w:val="20"/>
              </w:rPr>
            </w:pPr>
            <w:r w:rsidRPr="006F173F">
              <w:rPr>
                <w:rFonts w:asciiTheme="minorHAnsi" w:hAnsiTheme="minorHAnsi" w:cstheme="minorHAnsi"/>
                <w:sz w:val="20"/>
                <w:szCs w:val="20"/>
              </w:rPr>
              <w:t>5</w:t>
            </w:r>
          </w:p>
        </w:tc>
      </w:tr>
      <w:tr w:rsidR="009B17D8" w:rsidRPr="006F173F" w14:paraId="6CA11915" w14:textId="77777777" w:rsidTr="00C1030D">
        <w:tc>
          <w:tcPr>
            <w:cnfStyle w:val="001000000000" w:firstRow="0" w:lastRow="0" w:firstColumn="1" w:lastColumn="0" w:oddVBand="0" w:evenVBand="0" w:oddHBand="0" w:evenHBand="0" w:firstRowFirstColumn="0" w:firstRowLastColumn="0" w:lastRowFirstColumn="0" w:lastRowLastColumn="0"/>
            <w:tcW w:w="3119" w:type="dxa"/>
          </w:tcPr>
          <w:p w14:paraId="2DEA4EB4" w14:textId="77777777" w:rsidR="009B17D8" w:rsidRPr="006F173F" w:rsidRDefault="009B17D8" w:rsidP="009B17D8">
            <w:pPr>
              <w:rPr>
                <w:rFonts w:asciiTheme="minorHAnsi" w:hAnsiTheme="minorHAnsi" w:cstheme="minorHAnsi"/>
                <w:sz w:val="20"/>
                <w:szCs w:val="20"/>
              </w:rPr>
            </w:pPr>
            <w:r w:rsidRPr="006F173F">
              <w:rPr>
                <w:rFonts w:asciiTheme="minorHAnsi" w:hAnsiTheme="minorHAnsi" w:cstheme="minorHAnsi"/>
                <w:sz w:val="20"/>
                <w:szCs w:val="20"/>
              </w:rPr>
              <w:t>DNEVI DEJAVNOSTI: TEHNIŠKI DAN</w:t>
            </w:r>
          </w:p>
        </w:tc>
        <w:tc>
          <w:tcPr>
            <w:cnfStyle w:val="000010000000" w:firstRow="0" w:lastRow="0" w:firstColumn="0" w:lastColumn="0" w:oddVBand="1" w:evenVBand="0" w:oddHBand="0" w:evenHBand="0" w:firstRowFirstColumn="0" w:firstRowLastColumn="0" w:lastRowFirstColumn="0" w:lastRowLastColumn="0"/>
            <w:tcW w:w="2126" w:type="dxa"/>
          </w:tcPr>
          <w:p w14:paraId="10DA0F15" w14:textId="77777777" w:rsidR="009B17D8" w:rsidRPr="006F173F" w:rsidRDefault="009B17D8" w:rsidP="009B17D8">
            <w:pPr>
              <w:rPr>
                <w:rFonts w:asciiTheme="minorHAnsi" w:hAnsiTheme="minorHAnsi" w:cstheme="minorHAnsi"/>
                <w:b/>
                <w:sz w:val="20"/>
                <w:szCs w:val="20"/>
              </w:rPr>
            </w:pPr>
            <w:r w:rsidRPr="006F173F">
              <w:rPr>
                <w:rFonts w:asciiTheme="minorHAnsi" w:hAnsiTheme="minorHAnsi" w:cstheme="minorHAnsi"/>
                <w:b/>
                <w:sz w:val="20"/>
                <w:szCs w:val="20"/>
              </w:rPr>
              <w:t>Koordinator dneva dejavnosti, razredniki</w:t>
            </w:r>
          </w:p>
        </w:tc>
        <w:tc>
          <w:tcPr>
            <w:tcW w:w="1276" w:type="dxa"/>
          </w:tcPr>
          <w:p w14:paraId="18815B3E" w14:textId="77777777" w:rsidR="009B17D8" w:rsidRPr="006F173F" w:rsidRDefault="009B17D8" w:rsidP="009B17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1984" w:type="dxa"/>
          </w:tcPr>
          <w:p w14:paraId="35961F5C" w14:textId="77777777" w:rsidR="009B17D8" w:rsidRPr="006F173F" w:rsidRDefault="009B17D8" w:rsidP="009B17D8">
            <w:pPr>
              <w:rPr>
                <w:rFonts w:asciiTheme="minorHAnsi" w:hAnsiTheme="minorHAnsi" w:cstheme="minorHAnsi"/>
                <w:b/>
                <w:sz w:val="20"/>
                <w:szCs w:val="20"/>
              </w:rPr>
            </w:pPr>
            <w:r w:rsidRPr="006F173F">
              <w:rPr>
                <w:rFonts w:asciiTheme="minorHAnsi" w:hAnsiTheme="minorHAnsi" w:cstheme="minorHAnsi"/>
                <w:b/>
                <w:sz w:val="20"/>
                <w:szCs w:val="20"/>
              </w:rPr>
              <w:t>V skladu z načrtom</w:t>
            </w:r>
          </w:p>
        </w:tc>
        <w:tc>
          <w:tcPr>
            <w:cnfStyle w:val="000100000000" w:firstRow="0" w:lastRow="0" w:firstColumn="0" w:lastColumn="1" w:oddVBand="0" w:evenVBand="0" w:oddHBand="0" w:evenHBand="0" w:firstRowFirstColumn="0" w:firstRowLastColumn="0" w:lastRowFirstColumn="0" w:lastRowLastColumn="0"/>
            <w:tcW w:w="1307" w:type="dxa"/>
          </w:tcPr>
          <w:p w14:paraId="5B3DCAFC" w14:textId="77777777" w:rsidR="009B17D8" w:rsidRPr="006F173F" w:rsidRDefault="009B17D8" w:rsidP="009B17D8">
            <w:pPr>
              <w:rPr>
                <w:rFonts w:asciiTheme="minorHAnsi" w:hAnsiTheme="minorHAnsi" w:cstheme="minorHAnsi"/>
                <w:sz w:val="20"/>
                <w:szCs w:val="20"/>
              </w:rPr>
            </w:pPr>
          </w:p>
        </w:tc>
      </w:tr>
      <w:tr w:rsidR="009B17D8" w:rsidRPr="006F173F" w14:paraId="1C360577" w14:textId="77777777" w:rsidTr="00C10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B4C3E46" w14:textId="77777777" w:rsidR="009B17D8" w:rsidRPr="006F173F" w:rsidRDefault="009B17D8" w:rsidP="009B17D8">
            <w:pPr>
              <w:rPr>
                <w:rFonts w:asciiTheme="minorHAnsi" w:hAnsiTheme="minorHAnsi" w:cstheme="minorHAnsi"/>
                <w:sz w:val="20"/>
                <w:szCs w:val="20"/>
              </w:rPr>
            </w:pPr>
            <w:r w:rsidRPr="006F173F">
              <w:rPr>
                <w:rFonts w:asciiTheme="minorHAnsi" w:hAnsiTheme="minorHAnsi" w:cstheme="minorHAnsi"/>
                <w:sz w:val="20"/>
                <w:szCs w:val="20"/>
              </w:rPr>
              <w:t>DNEVI DEJAVNOSTI: NARAVOSLOVNI DAN</w:t>
            </w:r>
          </w:p>
        </w:tc>
        <w:tc>
          <w:tcPr>
            <w:cnfStyle w:val="000010000000" w:firstRow="0" w:lastRow="0" w:firstColumn="0" w:lastColumn="0" w:oddVBand="1" w:evenVBand="0" w:oddHBand="0" w:evenHBand="0" w:firstRowFirstColumn="0" w:firstRowLastColumn="0" w:lastRowFirstColumn="0" w:lastRowLastColumn="0"/>
            <w:tcW w:w="2126" w:type="dxa"/>
          </w:tcPr>
          <w:p w14:paraId="36FE092D" w14:textId="77777777" w:rsidR="009B17D8" w:rsidRPr="006F173F" w:rsidRDefault="009B17D8" w:rsidP="009B17D8">
            <w:pPr>
              <w:rPr>
                <w:rFonts w:asciiTheme="minorHAnsi" w:hAnsiTheme="minorHAnsi" w:cstheme="minorHAnsi"/>
                <w:b/>
                <w:sz w:val="20"/>
                <w:szCs w:val="20"/>
              </w:rPr>
            </w:pPr>
            <w:r w:rsidRPr="006F173F">
              <w:rPr>
                <w:rFonts w:asciiTheme="minorHAnsi" w:hAnsiTheme="minorHAnsi" w:cstheme="minorHAnsi"/>
                <w:b/>
                <w:sz w:val="20"/>
                <w:szCs w:val="20"/>
              </w:rPr>
              <w:t>Koordinator dneva dejavnosti, razredniki</w:t>
            </w:r>
          </w:p>
        </w:tc>
        <w:tc>
          <w:tcPr>
            <w:tcW w:w="1276" w:type="dxa"/>
          </w:tcPr>
          <w:p w14:paraId="4AB2E607" w14:textId="77777777" w:rsidR="009B17D8" w:rsidRPr="006F173F" w:rsidRDefault="009B17D8" w:rsidP="009B17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1984" w:type="dxa"/>
          </w:tcPr>
          <w:p w14:paraId="4C2F7CD9" w14:textId="77777777" w:rsidR="009B17D8" w:rsidRPr="006F173F" w:rsidRDefault="009B17D8" w:rsidP="009B17D8">
            <w:pPr>
              <w:rPr>
                <w:rFonts w:asciiTheme="minorHAnsi" w:hAnsiTheme="minorHAnsi" w:cstheme="minorHAnsi"/>
                <w:b/>
                <w:sz w:val="20"/>
                <w:szCs w:val="20"/>
              </w:rPr>
            </w:pPr>
            <w:r w:rsidRPr="006F173F">
              <w:rPr>
                <w:rFonts w:asciiTheme="minorHAnsi" w:hAnsiTheme="minorHAnsi" w:cstheme="minorHAnsi"/>
                <w:b/>
                <w:sz w:val="20"/>
                <w:szCs w:val="20"/>
              </w:rPr>
              <w:t>V skladu z načrtom</w:t>
            </w:r>
          </w:p>
        </w:tc>
        <w:tc>
          <w:tcPr>
            <w:cnfStyle w:val="000100000000" w:firstRow="0" w:lastRow="0" w:firstColumn="0" w:lastColumn="1" w:oddVBand="0" w:evenVBand="0" w:oddHBand="0" w:evenHBand="0" w:firstRowFirstColumn="0" w:firstRowLastColumn="0" w:lastRowFirstColumn="0" w:lastRowLastColumn="0"/>
            <w:tcW w:w="1307" w:type="dxa"/>
          </w:tcPr>
          <w:p w14:paraId="54D576A9" w14:textId="77777777" w:rsidR="009B17D8" w:rsidRPr="006F173F" w:rsidRDefault="009B17D8" w:rsidP="009B17D8">
            <w:pPr>
              <w:rPr>
                <w:rFonts w:asciiTheme="minorHAnsi" w:hAnsiTheme="minorHAnsi" w:cstheme="minorHAnsi"/>
                <w:sz w:val="20"/>
                <w:szCs w:val="20"/>
              </w:rPr>
            </w:pPr>
            <w:r w:rsidRPr="006F173F">
              <w:rPr>
                <w:rFonts w:asciiTheme="minorHAnsi" w:hAnsiTheme="minorHAnsi" w:cstheme="minorHAnsi"/>
                <w:sz w:val="20"/>
                <w:szCs w:val="20"/>
              </w:rPr>
              <w:t>5</w:t>
            </w:r>
          </w:p>
        </w:tc>
      </w:tr>
      <w:tr w:rsidR="009B17D8" w:rsidRPr="006F173F" w14:paraId="77291535" w14:textId="77777777" w:rsidTr="00C1030D">
        <w:tc>
          <w:tcPr>
            <w:cnfStyle w:val="001000000000" w:firstRow="0" w:lastRow="0" w:firstColumn="1" w:lastColumn="0" w:oddVBand="0" w:evenVBand="0" w:oddHBand="0" w:evenHBand="0" w:firstRowFirstColumn="0" w:firstRowLastColumn="0" w:lastRowFirstColumn="0" w:lastRowLastColumn="0"/>
            <w:tcW w:w="3119" w:type="dxa"/>
          </w:tcPr>
          <w:p w14:paraId="5F7C786D" w14:textId="4134E007" w:rsidR="009B17D8" w:rsidRPr="006F173F" w:rsidRDefault="009B17D8" w:rsidP="009B17D8">
            <w:pPr>
              <w:rPr>
                <w:rFonts w:asciiTheme="minorHAnsi" w:hAnsiTheme="minorHAnsi" w:cstheme="minorHAnsi"/>
                <w:sz w:val="20"/>
                <w:szCs w:val="20"/>
              </w:rPr>
            </w:pPr>
            <w:r w:rsidRPr="006F173F">
              <w:rPr>
                <w:rFonts w:asciiTheme="minorHAnsi" w:hAnsiTheme="minorHAnsi" w:cstheme="minorHAnsi"/>
                <w:sz w:val="20"/>
                <w:szCs w:val="20"/>
              </w:rPr>
              <w:t xml:space="preserve">NIP nemščina: strokovna ekskurzija </w:t>
            </w:r>
            <w:r w:rsidR="00884C12" w:rsidRPr="006F173F">
              <w:rPr>
                <w:rFonts w:asciiTheme="minorHAnsi" w:hAnsiTheme="minorHAnsi" w:cstheme="minorHAnsi"/>
                <w:sz w:val="20"/>
                <w:szCs w:val="20"/>
              </w:rPr>
              <w:t>v Salzburg</w:t>
            </w:r>
          </w:p>
        </w:tc>
        <w:tc>
          <w:tcPr>
            <w:cnfStyle w:val="000010000000" w:firstRow="0" w:lastRow="0" w:firstColumn="0" w:lastColumn="0" w:oddVBand="1" w:evenVBand="0" w:oddHBand="0" w:evenHBand="0" w:firstRowFirstColumn="0" w:firstRowLastColumn="0" w:lastRowFirstColumn="0" w:lastRowLastColumn="0"/>
            <w:tcW w:w="2126" w:type="dxa"/>
          </w:tcPr>
          <w:p w14:paraId="4524D167" w14:textId="77777777" w:rsidR="009B17D8" w:rsidRPr="006F173F" w:rsidRDefault="009B17D8" w:rsidP="009B17D8">
            <w:pPr>
              <w:rPr>
                <w:rFonts w:asciiTheme="minorHAnsi" w:hAnsiTheme="minorHAnsi" w:cstheme="minorHAnsi"/>
                <w:b/>
                <w:sz w:val="20"/>
                <w:szCs w:val="20"/>
              </w:rPr>
            </w:pPr>
            <w:r w:rsidRPr="006F173F">
              <w:rPr>
                <w:rFonts w:asciiTheme="minorHAnsi" w:hAnsiTheme="minorHAnsi" w:cstheme="minorHAnsi"/>
                <w:b/>
                <w:sz w:val="20"/>
                <w:szCs w:val="20"/>
              </w:rPr>
              <w:t>Natalija Kotar</w:t>
            </w:r>
          </w:p>
        </w:tc>
        <w:tc>
          <w:tcPr>
            <w:tcW w:w="1276" w:type="dxa"/>
          </w:tcPr>
          <w:p w14:paraId="30823429" w14:textId="77777777" w:rsidR="009B17D8" w:rsidRPr="006F173F" w:rsidRDefault="009B17D8" w:rsidP="009B17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F173F">
              <w:rPr>
                <w:rFonts w:asciiTheme="minorHAnsi" w:hAnsiTheme="minorHAnsi" w:cstheme="minorHAnsi"/>
                <w:b/>
                <w:sz w:val="20"/>
                <w:szCs w:val="20"/>
              </w:rPr>
              <w:t>4.-8.</w:t>
            </w:r>
          </w:p>
        </w:tc>
        <w:tc>
          <w:tcPr>
            <w:cnfStyle w:val="000010000000" w:firstRow="0" w:lastRow="0" w:firstColumn="0" w:lastColumn="0" w:oddVBand="1" w:evenVBand="0" w:oddHBand="0" w:evenHBand="0" w:firstRowFirstColumn="0" w:firstRowLastColumn="0" w:lastRowFirstColumn="0" w:lastRowLastColumn="0"/>
            <w:tcW w:w="1984" w:type="dxa"/>
          </w:tcPr>
          <w:p w14:paraId="0E17D746" w14:textId="77777777" w:rsidR="009B17D8" w:rsidRPr="006F173F" w:rsidRDefault="009B17D8" w:rsidP="009B17D8">
            <w:pPr>
              <w:rPr>
                <w:rFonts w:asciiTheme="minorHAnsi" w:hAnsiTheme="minorHAnsi" w:cstheme="minorHAnsi"/>
                <w:b/>
                <w:sz w:val="20"/>
                <w:szCs w:val="20"/>
              </w:rPr>
            </w:pPr>
            <w:r w:rsidRPr="006F173F">
              <w:rPr>
                <w:rFonts w:asciiTheme="minorHAnsi" w:hAnsiTheme="minorHAnsi" w:cstheme="minorHAnsi"/>
                <w:b/>
                <w:sz w:val="20"/>
                <w:szCs w:val="20"/>
              </w:rPr>
              <w:t>V skladu z načrtom</w:t>
            </w:r>
          </w:p>
        </w:tc>
        <w:tc>
          <w:tcPr>
            <w:cnfStyle w:val="000100000000" w:firstRow="0" w:lastRow="0" w:firstColumn="0" w:lastColumn="1" w:oddVBand="0" w:evenVBand="0" w:oddHBand="0" w:evenHBand="0" w:firstRowFirstColumn="0" w:firstRowLastColumn="0" w:lastRowFirstColumn="0" w:lastRowLastColumn="0"/>
            <w:tcW w:w="1307" w:type="dxa"/>
          </w:tcPr>
          <w:p w14:paraId="43AA4BC1" w14:textId="77777777" w:rsidR="009B17D8" w:rsidRPr="006F173F" w:rsidRDefault="009B17D8" w:rsidP="009B17D8">
            <w:pPr>
              <w:rPr>
                <w:rFonts w:asciiTheme="minorHAnsi" w:hAnsiTheme="minorHAnsi" w:cstheme="minorHAnsi"/>
                <w:sz w:val="20"/>
                <w:szCs w:val="20"/>
              </w:rPr>
            </w:pPr>
          </w:p>
        </w:tc>
      </w:tr>
      <w:tr w:rsidR="009B17D8" w:rsidRPr="006F173F" w14:paraId="0422CD3E" w14:textId="77777777" w:rsidTr="00C1030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E1F9A3F" w14:textId="77777777" w:rsidR="009B17D8" w:rsidRPr="006F173F" w:rsidRDefault="009B17D8" w:rsidP="009B17D8">
            <w:pPr>
              <w:rPr>
                <w:rFonts w:asciiTheme="minorHAnsi" w:hAnsiTheme="minorHAnsi" w:cstheme="minorHAnsi"/>
                <w:sz w:val="20"/>
                <w:szCs w:val="20"/>
              </w:rPr>
            </w:pPr>
            <w:r w:rsidRPr="006F173F">
              <w:rPr>
                <w:rFonts w:asciiTheme="minorHAnsi" w:hAnsiTheme="minorHAnsi" w:cstheme="minorHAnsi"/>
                <w:sz w:val="20"/>
                <w:szCs w:val="20"/>
              </w:rPr>
              <w:t>Strokovna ekskurzija v UK</w:t>
            </w:r>
          </w:p>
        </w:tc>
        <w:tc>
          <w:tcPr>
            <w:cnfStyle w:val="000010000000" w:firstRow="0" w:lastRow="0" w:firstColumn="0" w:lastColumn="0" w:oddVBand="1" w:evenVBand="0" w:oddHBand="0" w:evenHBand="0" w:firstRowFirstColumn="0" w:firstRowLastColumn="0" w:lastRowFirstColumn="0" w:lastRowLastColumn="0"/>
            <w:tcW w:w="2126" w:type="dxa"/>
          </w:tcPr>
          <w:p w14:paraId="1D6D56CE" w14:textId="77777777" w:rsidR="009B17D8" w:rsidRPr="006F173F" w:rsidRDefault="009B17D8" w:rsidP="009B17D8">
            <w:pPr>
              <w:rPr>
                <w:rFonts w:asciiTheme="minorHAnsi" w:hAnsiTheme="minorHAnsi" w:cstheme="minorHAnsi"/>
                <w:sz w:val="20"/>
                <w:szCs w:val="20"/>
              </w:rPr>
            </w:pPr>
            <w:r w:rsidRPr="006F173F">
              <w:rPr>
                <w:rFonts w:asciiTheme="minorHAnsi" w:hAnsiTheme="minorHAnsi" w:cstheme="minorHAnsi"/>
                <w:sz w:val="20"/>
                <w:szCs w:val="20"/>
              </w:rPr>
              <w:t>Mateja Sladič, Darja Plut</w:t>
            </w:r>
          </w:p>
        </w:tc>
        <w:tc>
          <w:tcPr>
            <w:tcW w:w="1276" w:type="dxa"/>
          </w:tcPr>
          <w:p w14:paraId="06A7D051" w14:textId="77777777" w:rsidR="009B17D8" w:rsidRPr="006F173F" w:rsidRDefault="009B17D8" w:rsidP="009B17D8">
            <w:pP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F173F">
              <w:rPr>
                <w:rFonts w:asciiTheme="minorHAnsi" w:hAnsiTheme="minorHAnsi" w:cstheme="minorHAnsi"/>
                <w:sz w:val="20"/>
                <w:szCs w:val="20"/>
              </w:rPr>
              <w:t>8. r.</w:t>
            </w:r>
          </w:p>
        </w:tc>
        <w:tc>
          <w:tcPr>
            <w:cnfStyle w:val="000010000000" w:firstRow="0" w:lastRow="0" w:firstColumn="0" w:lastColumn="0" w:oddVBand="1" w:evenVBand="0" w:oddHBand="0" w:evenHBand="0" w:firstRowFirstColumn="0" w:firstRowLastColumn="0" w:lastRowFirstColumn="0" w:lastRowLastColumn="0"/>
            <w:tcW w:w="1984" w:type="dxa"/>
          </w:tcPr>
          <w:p w14:paraId="6EEF5EBB" w14:textId="77777777" w:rsidR="009B17D8" w:rsidRPr="006F173F" w:rsidRDefault="009B17D8" w:rsidP="009B17D8">
            <w:pPr>
              <w:rPr>
                <w:rFonts w:asciiTheme="minorHAnsi" w:hAnsiTheme="minorHAnsi" w:cstheme="minorHAnsi"/>
                <w:sz w:val="20"/>
                <w:szCs w:val="20"/>
              </w:rPr>
            </w:pPr>
            <w:r w:rsidRPr="006F173F">
              <w:rPr>
                <w:rFonts w:asciiTheme="minorHAnsi" w:hAnsiTheme="minorHAnsi" w:cstheme="minorHAnsi"/>
                <w:sz w:val="20"/>
                <w:szCs w:val="20"/>
              </w:rPr>
              <w:t>November 2023</w:t>
            </w:r>
          </w:p>
        </w:tc>
        <w:tc>
          <w:tcPr>
            <w:cnfStyle w:val="000100000000" w:firstRow="0" w:lastRow="0" w:firstColumn="0" w:lastColumn="1" w:oddVBand="0" w:evenVBand="0" w:oddHBand="0" w:evenHBand="0" w:firstRowFirstColumn="0" w:firstRowLastColumn="0" w:lastRowFirstColumn="0" w:lastRowLastColumn="0"/>
            <w:tcW w:w="1307" w:type="dxa"/>
          </w:tcPr>
          <w:p w14:paraId="70122BAF" w14:textId="77777777" w:rsidR="009B17D8" w:rsidRPr="006F173F" w:rsidRDefault="009B17D8" w:rsidP="009B17D8">
            <w:pPr>
              <w:rPr>
                <w:rFonts w:asciiTheme="minorHAnsi" w:hAnsiTheme="minorHAnsi" w:cstheme="minorHAnsi"/>
                <w:sz w:val="20"/>
                <w:szCs w:val="20"/>
              </w:rPr>
            </w:pPr>
            <w:r w:rsidRPr="006F173F">
              <w:rPr>
                <w:rFonts w:asciiTheme="minorHAnsi" w:hAnsiTheme="minorHAnsi" w:cstheme="minorHAnsi"/>
                <w:sz w:val="20"/>
                <w:szCs w:val="20"/>
              </w:rPr>
              <w:t>3 dni</w:t>
            </w:r>
          </w:p>
        </w:tc>
      </w:tr>
    </w:tbl>
    <w:p w14:paraId="0C36814D" w14:textId="77777777" w:rsidR="00B1209A" w:rsidRPr="00D51908" w:rsidRDefault="00B1209A" w:rsidP="00264A0A">
      <w:pPr>
        <w:ind w:left="360"/>
        <w:rPr>
          <w:rFonts w:asciiTheme="minorHAnsi" w:hAnsiTheme="minorHAnsi" w:cstheme="minorHAnsi"/>
          <w:b/>
          <w:color w:val="0070C0"/>
        </w:rPr>
      </w:pPr>
    </w:p>
    <w:bookmarkEnd w:id="40"/>
    <w:p w14:paraId="220B26F7" w14:textId="77777777" w:rsidR="00B1209A" w:rsidRPr="00D51908" w:rsidRDefault="00B1209A" w:rsidP="00264A0A">
      <w:pPr>
        <w:ind w:left="360"/>
        <w:rPr>
          <w:rFonts w:asciiTheme="minorHAnsi" w:hAnsiTheme="minorHAnsi" w:cstheme="minorHAnsi"/>
          <w:b/>
          <w:color w:val="0070C0"/>
        </w:rPr>
      </w:pPr>
    </w:p>
    <w:p w14:paraId="20E289DB" w14:textId="77777777" w:rsidR="00B1209A" w:rsidRPr="00D51908" w:rsidRDefault="00B1209A" w:rsidP="00264A0A">
      <w:pPr>
        <w:ind w:left="360"/>
        <w:rPr>
          <w:rFonts w:asciiTheme="minorHAnsi" w:hAnsiTheme="minorHAnsi" w:cstheme="minorHAnsi"/>
          <w:b/>
          <w:color w:val="0070C0"/>
        </w:rPr>
      </w:pPr>
    </w:p>
    <w:p w14:paraId="2DCF4BE9" w14:textId="4F2C4EA9" w:rsidR="00EE7C53" w:rsidRPr="00D51908" w:rsidRDefault="00EE7C53" w:rsidP="00264A0A">
      <w:pPr>
        <w:ind w:left="360"/>
        <w:rPr>
          <w:rFonts w:asciiTheme="minorHAnsi" w:hAnsiTheme="minorHAnsi" w:cstheme="minorHAnsi"/>
          <w:b/>
        </w:rPr>
      </w:pPr>
      <w:r w:rsidRPr="00D51908">
        <w:rPr>
          <w:rFonts w:asciiTheme="minorHAnsi" w:hAnsiTheme="minorHAnsi" w:cstheme="minorHAnsi"/>
          <w:b/>
        </w:rPr>
        <w:t xml:space="preserve">12. </w:t>
      </w:r>
      <w:r w:rsidR="00923882" w:rsidRPr="00D51908">
        <w:rPr>
          <w:rFonts w:asciiTheme="minorHAnsi" w:hAnsiTheme="minorHAnsi" w:cstheme="minorHAnsi"/>
          <w:b/>
        </w:rPr>
        <w:t>6</w:t>
      </w:r>
      <w:r w:rsidRPr="00D51908">
        <w:rPr>
          <w:rFonts w:asciiTheme="minorHAnsi" w:hAnsiTheme="minorHAnsi" w:cstheme="minorHAnsi"/>
          <w:b/>
        </w:rPr>
        <w:t xml:space="preserve"> UČBENIŠKI SKLAD</w:t>
      </w:r>
    </w:p>
    <w:p w14:paraId="049FE9B6" w14:textId="77777777" w:rsidR="00243D85" w:rsidRPr="00D51908" w:rsidRDefault="00243D85" w:rsidP="00264A0A">
      <w:pPr>
        <w:rPr>
          <w:rFonts w:asciiTheme="minorHAnsi" w:hAnsiTheme="minorHAnsi" w:cstheme="minorHAnsi"/>
          <w:color w:val="FF0000"/>
        </w:rPr>
      </w:pPr>
    </w:p>
    <w:p w14:paraId="5022C856" w14:textId="77777777" w:rsidR="009B17D8" w:rsidRPr="00D51908" w:rsidRDefault="009B17D8" w:rsidP="009B17D8">
      <w:pPr>
        <w:spacing w:line="360" w:lineRule="auto"/>
        <w:rPr>
          <w:rFonts w:asciiTheme="minorHAnsi" w:hAnsiTheme="minorHAnsi" w:cstheme="minorHAnsi"/>
        </w:rPr>
      </w:pPr>
      <w:r w:rsidRPr="00D51908">
        <w:rPr>
          <w:rFonts w:asciiTheme="minorHAnsi" w:hAnsiTheme="minorHAnsi" w:cstheme="minorHAnsi"/>
        </w:rPr>
        <w:t xml:space="preserve">Pod vodstvom Marinke </w:t>
      </w:r>
      <w:proofErr w:type="spellStart"/>
      <w:r w:rsidRPr="00D51908">
        <w:rPr>
          <w:rFonts w:asciiTheme="minorHAnsi" w:hAnsiTheme="minorHAnsi" w:cstheme="minorHAnsi"/>
        </w:rPr>
        <w:t>Cerinšek</w:t>
      </w:r>
      <w:proofErr w:type="spellEnd"/>
      <w:r w:rsidRPr="00D51908">
        <w:rPr>
          <w:rFonts w:asciiTheme="minorHAnsi" w:hAnsiTheme="minorHAnsi" w:cstheme="minorHAnsi"/>
        </w:rPr>
        <w:t xml:space="preserve">  deluje na šoli učbeniški sklad, v katerega se lahko vključijo vsi učenci naše šole. Tudi v tem šolskem letu </w:t>
      </w:r>
      <w:r w:rsidRPr="00D51908">
        <w:rPr>
          <w:rFonts w:asciiTheme="minorHAnsi" w:hAnsiTheme="minorHAnsi" w:cstheme="minorHAnsi"/>
          <w:b/>
        </w:rPr>
        <w:t>Ministrstvo za izobraževanje, znanost in šport</w:t>
      </w:r>
      <w:r w:rsidRPr="00D51908">
        <w:rPr>
          <w:rFonts w:asciiTheme="minorHAnsi" w:hAnsiTheme="minorHAnsi" w:cstheme="minorHAnsi"/>
        </w:rPr>
        <w:t xml:space="preserve">  omogoča vsem učencem brezplačno izposojo učbenikov,  učencem 1. triletja oz. njihovim staršem pa plača nakup kompletov delovnih zvezkov in samostojnih DZ, ki jih učenci prejmejo 1. teden v septembru.  </w:t>
      </w:r>
    </w:p>
    <w:p w14:paraId="616C6A66" w14:textId="77777777" w:rsidR="009B17D8" w:rsidRPr="00D51908" w:rsidRDefault="009B17D8" w:rsidP="009B17D8">
      <w:pPr>
        <w:spacing w:line="360" w:lineRule="auto"/>
        <w:rPr>
          <w:rFonts w:asciiTheme="minorHAnsi" w:hAnsiTheme="minorHAnsi" w:cstheme="minorHAnsi"/>
        </w:rPr>
      </w:pPr>
      <w:r w:rsidRPr="00D51908">
        <w:rPr>
          <w:rFonts w:asciiTheme="minorHAnsi" w:hAnsiTheme="minorHAnsi" w:cstheme="minorHAnsi"/>
        </w:rPr>
        <w:t>Koledar aktivnosti:</w:t>
      </w:r>
    </w:p>
    <w:p w14:paraId="173ABF1F" w14:textId="77777777" w:rsidR="009B17D8" w:rsidRPr="00D51908" w:rsidRDefault="009B17D8" w:rsidP="009B17D8">
      <w:pPr>
        <w:spacing w:line="360" w:lineRule="auto"/>
        <w:rPr>
          <w:rFonts w:asciiTheme="minorHAnsi" w:hAnsiTheme="minorHAnsi" w:cstheme="minorHAnsi"/>
        </w:rPr>
      </w:pPr>
      <w:r w:rsidRPr="00D51908">
        <w:rPr>
          <w:rFonts w:asciiTheme="minorHAnsi" w:hAnsiTheme="minorHAnsi" w:cstheme="minorHAnsi"/>
        </w:rPr>
        <w:t xml:space="preserve">    MARCA: izbor učbenikov in delovnih zvezkov – strokovni delavci v sodelovanju s skrbnico US, </w:t>
      </w:r>
    </w:p>
    <w:p w14:paraId="43C2C999" w14:textId="77777777" w:rsidR="009B17D8" w:rsidRPr="00D51908" w:rsidRDefault="009B17D8" w:rsidP="009B17D8">
      <w:pPr>
        <w:spacing w:line="360" w:lineRule="auto"/>
        <w:rPr>
          <w:rFonts w:asciiTheme="minorHAnsi" w:hAnsiTheme="minorHAnsi" w:cstheme="minorHAnsi"/>
        </w:rPr>
      </w:pPr>
      <w:r w:rsidRPr="00D51908">
        <w:rPr>
          <w:rFonts w:asciiTheme="minorHAnsi" w:hAnsiTheme="minorHAnsi" w:cstheme="minorHAnsi"/>
        </w:rPr>
        <w:t xml:space="preserve">    MAJ: strokovni aktiv učiteljev predlaga ravnatelju seznam delovnih zvezkov,</w:t>
      </w:r>
    </w:p>
    <w:p w14:paraId="22BCDB69" w14:textId="77777777" w:rsidR="009B17D8" w:rsidRPr="00D51908" w:rsidRDefault="009B17D8" w:rsidP="009B17D8">
      <w:pPr>
        <w:spacing w:line="360" w:lineRule="auto"/>
        <w:rPr>
          <w:rFonts w:asciiTheme="minorHAnsi" w:hAnsiTheme="minorHAnsi" w:cstheme="minorHAnsi"/>
        </w:rPr>
      </w:pPr>
      <w:r w:rsidRPr="00D51908">
        <w:rPr>
          <w:rFonts w:asciiTheme="minorHAnsi" w:hAnsiTheme="minorHAnsi" w:cstheme="minorHAnsi"/>
        </w:rPr>
        <w:t xml:space="preserve">    JUNIJ: objava izbranih učbenikov na oglasni deski,</w:t>
      </w:r>
    </w:p>
    <w:p w14:paraId="423A030B" w14:textId="77777777" w:rsidR="009B17D8" w:rsidRPr="00D51908" w:rsidRDefault="009B17D8" w:rsidP="009B17D8">
      <w:pPr>
        <w:spacing w:line="360" w:lineRule="auto"/>
        <w:rPr>
          <w:rFonts w:asciiTheme="minorHAnsi" w:hAnsiTheme="minorHAnsi" w:cstheme="minorHAnsi"/>
        </w:rPr>
      </w:pPr>
      <w:r w:rsidRPr="00D51908">
        <w:rPr>
          <w:rFonts w:asciiTheme="minorHAnsi" w:hAnsiTheme="minorHAnsi" w:cstheme="minorHAnsi"/>
        </w:rPr>
        <w:t xml:space="preserve">JULIJ: naročilo učbenikov, </w:t>
      </w:r>
    </w:p>
    <w:p w14:paraId="469383CE" w14:textId="77777777" w:rsidR="009B17D8" w:rsidRPr="00D51908" w:rsidRDefault="009B17D8" w:rsidP="009B17D8">
      <w:pPr>
        <w:spacing w:line="360" w:lineRule="auto"/>
        <w:rPr>
          <w:rFonts w:asciiTheme="minorHAnsi" w:hAnsiTheme="minorHAnsi" w:cstheme="minorHAnsi"/>
        </w:rPr>
      </w:pPr>
      <w:r w:rsidRPr="00D51908">
        <w:rPr>
          <w:rFonts w:asciiTheme="minorHAnsi" w:hAnsiTheme="minorHAnsi" w:cstheme="minorHAnsi"/>
        </w:rPr>
        <w:t xml:space="preserve">AVGUST: vpis učbenikov v COBBIS-program in priprava učbenikov za učence;   </w:t>
      </w:r>
    </w:p>
    <w:p w14:paraId="24344244" w14:textId="77777777" w:rsidR="009B17D8" w:rsidRPr="00D51908" w:rsidRDefault="009B17D8" w:rsidP="009B17D8">
      <w:pPr>
        <w:spacing w:line="360" w:lineRule="auto"/>
        <w:rPr>
          <w:rFonts w:asciiTheme="minorHAnsi" w:hAnsiTheme="minorHAnsi" w:cstheme="minorHAnsi"/>
        </w:rPr>
      </w:pPr>
      <w:r w:rsidRPr="00D51908">
        <w:rPr>
          <w:rFonts w:asciiTheme="minorHAnsi" w:hAnsiTheme="minorHAnsi" w:cstheme="minorHAnsi"/>
        </w:rPr>
        <w:lastRenderedPageBreak/>
        <w:t>SEPTEMBER – 1. teden: razdelitev učbenikov učencem,</w:t>
      </w:r>
    </w:p>
    <w:p w14:paraId="03DEE8AC" w14:textId="77777777" w:rsidR="009B17D8" w:rsidRPr="00D51908" w:rsidRDefault="009B17D8" w:rsidP="009B17D8">
      <w:pPr>
        <w:spacing w:line="360" w:lineRule="auto"/>
        <w:rPr>
          <w:rFonts w:asciiTheme="minorHAnsi" w:hAnsiTheme="minorHAnsi" w:cstheme="minorHAnsi"/>
        </w:rPr>
      </w:pPr>
      <w:r w:rsidRPr="00D51908">
        <w:rPr>
          <w:rFonts w:asciiTheme="minorHAnsi" w:hAnsiTheme="minorHAnsi" w:cstheme="minorHAnsi"/>
        </w:rPr>
        <w:t>JUNIJ: vračanje učbenikov.</w:t>
      </w:r>
    </w:p>
    <w:p w14:paraId="1990CA48" w14:textId="77777777" w:rsidR="009B17D8" w:rsidRPr="00D51908" w:rsidRDefault="009B17D8" w:rsidP="009B17D8">
      <w:pPr>
        <w:spacing w:line="360" w:lineRule="auto"/>
        <w:rPr>
          <w:rFonts w:asciiTheme="minorHAnsi" w:hAnsiTheme="minorHAnsi" w:cstheme="minorHAnsi"/>
        </w:rPr>
      </w:pPr>
      <w:r w:rsidRPr="00D51908">
        <w:rPr>
          <w:rFonts w:asciiTheme="minorHAnsi" w:hAnsiTheme="minorHAnsi" w:cstheme="minorHAnsi"/>
        </w:rPr>
        <w:t>Ob izteku šolskega leta morajo učenci učbenike vrniti v šolo. Če je učbenik ob vrnitvi poškodovan, uničen ali ga učenci ne bodo vrnili, bodo morali plačati odškodnino v skladu s Pravilnikom o upravljanju učbeniških skladov.</w:t>
      </w:r>
    </w:p>
    <w:p w14:paraId="224AE4AF" w14:textId="77777777" w:rsidR="00E27FB2" w:rsidRPr="00D51908" w:rsidRDefault="00E27FB2" w:rsidP="00264A0A">
      <w:pPr>
        <w:rPr>
          <w:rFonts w:asciiTheme="minorHAnsi" w:hAnsiTheme="minorHAnsi" w:cstheme="minorHAnsi"/>
        </w:rPr>
      </w:pPr>
    </w:p>
    <w:p w14:paraId="2E33D296" w14:textId="77777777" w:rsidR="00E6311A" w:rsidRPr="00D51908" w:rsidRDefault="00E6311A" w:rsidP="00264A0A">
      <w:pPr>
        <w:rPr>
          <w:rFonts w:asciiTheme="minorHAnsi" w:hAnsiTheme="minorHAnsi" w:cstheme="minorHAnsi"/>
          <w:color w:val="0070C0"/>
        </w:rPr>
      </w:pPr>
    </w:p>
    <w:p w14:paraId="15228323" w14:textId="346601F1" w:rsidR="00EE7C53" w:rsidRPr="00D51908" w:rsidRDefault="00EE7C53" w:rsidP="00264A0A">
      <w:pPr>
        <w:ind w:left="360"/>
        <w:rPr>
          <w:rFonts w:asciiTheme="minorHAnsi" w:hAnsiTheme="minorHAnsi" w:cstheme="minorHAnsi"/>
          <w:b/>
        </w:rPr>
      </w:pPr>
      <w:r w:rsidRPr="00D51908">
        <w:rPr>
          <w:rFonts w:asciiTheme="minorHAnsi" w:hAnsiTheme="minorHAnsi" w:cstheme="minorHAnsi"/>
          <w:b/>
        </w:rPr>
        <w:t>12.</w:t>
      </w:r>
      <w:r w:rsidR="00923882" w:rsidRPr="00D51908">
        <w:rPr>
          <w:rFonts w:asciiTheme="minorHAnsi" w:hAnsiTheme="minorHAnsi" w:cstheme="minorHAnsi"/>
          <w:b/>
        </w:rPr>
        <w:t>7</w:t>
      </w:r>
      <w:r w:rsidRPr="00D51908">
        <w:rPr>
          <w:rFonts w:asciiTheme="minorHAnsi" w:hAnsiTheme="minorHAnsi" w:cstheme="minorHAnsi"/>
          <w:b/>
        </w:rPr>
        <w:t xml:space="preserve"> VPIS NOVINCEV</w:t>
      </w:r>
    </w:p>
    <w:p w14:paraId="680D837E" w14:textId="77777777" w:rsidR="00DE499B" w:rsidRPr="00D51908" w:rsidRDefault="00DE499B" w:rsidP="00264A0A">
      <w:pPr>
        <w:rPr>
          <w:rFonts w:asciiTheme="minorHAnsi" w:hAnsiTheme="minorHAnsi" w:cstheme="minorHAnsi"/>
        </w:rPr>
      </w:pPr>
    </w:p>
    <w:p w14:paraId="697A784D" w14:textId="64C64DBF" w:rsidR="002C6FDF" w:rsidRPr="00D51908" w:rsidRDefault="002C6FDF" w:rsidP="00761689">
      <w:pPr>
        <w:spacing w:line="360" w:lineRule="auto"/>
        <w:rPr>
          <w:rFonts w:asciiTheme="minorHAnsi" w:hAnsiTheme="minorHAnsi" w:cstheme="minorHAnsi"/>
        </w:rPr>
      </w:pPr>
      <w:r w:rsidRPr="00D51908">
        <w:rPr>
          <w:rFonts w:asciiTheme="minorHAnsi" w:hAnsiTheme="minorHAnsi" w:cstheme="minorHAnsi"/>
        </w:rPr>
        <w:t xml:space="preserve">Vpis novincev v 1. razred devetletke za šolsko leto </w:t>
      </w:r>
      <w:r w:rsidR="005A61BA" w:rsidRPr="00D51908">
        <w:rPr>
          <w:rFonts w:asciiTheme="minorHAnsi" w:hAnsiTheme="minorHAnsi" w:cstheme="minorHAnsi"/>
        </w:rPr>
        <w:t>202</w:t>
      </w:r>
      <w:r w:rsidR="009B17D8" w:rsidRPr="00D51908">
        <w:rPr>
          <w:rFonts w:asciiTheme="minorHAnsi" w:hAnsiTheme="minorHAnsi" w:cstheme="minorHAnsi"/>
        </w:rPr>
        <w:t>4</w:t>
      </w:r>
      <w:r w:rsidR="005A61BA" w:rsidRPr="00D51908">
        <w:rPr>
          <w:rFonts w:asciiTheme="minorHAnsi" w:hAnsiTheme="minorHAnsi" w:cstheme="minorHAnsi"/>
        </w:rPr>
        <w:t>/2</w:t>
      </w:r>
      <w:r w:rsidR="009B17D8" w:rsidRPr="00D51908">
        <w:rPr>
          <w:rFonts w:asciiTheme="minorHAnsi" w:hAnsiTheme="minorHAnsi" w:cstheme="minorHAnsi"/>
        </w:rPr>
        <w:t>5</w:t>
      </w:r>
      <w:r w:rsidRPr="00D51908">
        <w:rPr>
          <w:rFonts w:asciiTheme="minorHAnsi" w:hAnsiTheme="minorHAnsi" w:cstheme="minorHAnsi"/>
        </w:rPr>
        <w:t xml:space="preserve"> bo</w:t>
      </w:r>
      <w:r w:rsidR="001F1D24" w:rsidRPr="00D51908">
        <w:rPr>
          <w:rFonts w:asciiTheme="minorHAnsi" w:hAnsiTheme="minorHAnsi" w:cstheme="minorHAnsi"/>
        </w:rPr>
        <w:t xml:space="preserve"> potekal v mesecu februarju </w:t>
      </w:r>
      <w:r w:rsidR="0008531B" w:rsidRPr="00D51908">
        <w:rPr>
          <w:rFonts w:asciiTheme="minorHAnsi" w:hAnsiTheme="minorHAnsi" w:cstheme="minorHAnsi"/>
        </w:rPr>
        <w:t>202</w:t>
      </w:r>
      <w:r w:rsidR="009B17D8" w:rsidRPr="00D51908">
        <w:rPr>
          <w:rFonts w:asciiTheme="minorHAnsi" w:hAnsiTheme="minorHAnsi" w:cstheme="minorHAnsi"/>
        </w:rPr>
        <w:t>4</w:t>
      </w:r>
      <w:r w:rsidRPr="00D51908">
        <w:rPr>
          <w:rFonts w:asciiTheme="minorHAnsi" w:hAnsiTheme="minorHAnsi" w:cstheme="minorHAnsi"/>
        </w:rPr>
        <w:t>, vpisova</w:t>
      </w:r>
      <w:r w:rsidR="00DB6E5D" w:rsidRPr="00D51908">
        <w:rPr>
          <w:rFonts w:asciiTheme="minorHAnsi" w:hAnsiTheme="minorHAnsi" w:cstheme="minorHAnsi"/>
        </w:rPr>
        <w:t>li bomo otroke rojene leta 201</w:t>
      </w:r>
      <w:r w:rsidR="009B17D8" w:rsidRPr="00D51908">
        <w:rPr>
          <w:rFonts w:asciiTheme="minorHAnsi" w:hAnsiTheme="minorHAnsi" w:cstheme="minorHAnsi"/>
        </w:rPr>
        <w:t>8</w:t>
      </w:r>
      <w:r w:rsidR="00C62669" w:rsidRPr="00D51908">
        <w:rPr>
          <w:rFonts w:asciiTheme="minorHAnsi" w:hAnsiTheme="minorHAnsi" w:cstheme="minorHAnsi"/>
        </w:rPr>
        <w:t>.</w:t>
      </w:r>
    </w:p>
    <w:p w14:paraId="565A6225" w14:textId="6699060E" w:rsidR="002C6FDF" w:rsidRDefault="002C6FDF" w:rsidP="00761689">
      <w:pPr>
        <w:spacing w:line="360" w:lineRule="auto"/>
        <w:rPr>
          <w:rFonts w:asciiTheme="minorHAnsi" w:hAnsiTheme="minorHAnsi" w:cstheme="minorHAnsi"/>
        </w:rPr>
      </w:pPr>
      <w:r w:rsidRPr="00D51908">
        <w:rPr>
          <w:rFonts w:asciiTheme="minorHAnsi" w:hAnsiTheme="minorHAnsi" w:cstheme="minorHAnsi"/>
        </w:rPr>
        <w:t xml:space="preserve">Vloge za vpis otrok v vrtec za naslednje šolsko leto, tj. </w:t>
      </w:r>
      <w:r w:rsidR="005A61BA" w:rsidRPr="00D51908">
        <w:rPr>
          <w:rFonts w:asciiTheme="minorHAnsi" w:hAnsiTheme="minorHAnsi" w:cstheme="minorHAnsi"/>
        </w:rPr>
        <w:t>202</w:t>
      </w:r>
      <w:r w:rsidR="009B17D8" w:rsidRPr="00D51908">
        <w:rPr>
          <w:rFonts w:asciiTheme="minorHAnsi" w:hAnsiTheme="minorHAnsi" w:cstheme="minorHAnsi"/>
        </w:rPr>
        <w:t>4</w:t>
      </w:r>
      <w:r w:rsidR="005A61BA" w:rsidRPr="00D51908">
        <w:rPr>
          <w:rFonts w:asciiTheme="minorHAnsi" w:hAnsiTheme="minorHAnsi" w:cstheme="minorHAnsi"/>
        </w:rPr>
        <w:t>/2</w:t>
      </w:r>
      <w:r w:rsidR="009B17D8" w:rsidRPr="00D51908">
        <w:rPr>
          <w:rFonts w:asciiTheme="minorHAnsi" w:hAnsiTheme="minorHAnsi" w:cstheme="minorHAnsi"/>
        </w:rPr>
        <w:t>5</w:t>
      </w:r>
      <w:r w:rsidRPr="00D51908">
        <w:rPr>
          <w:rFonts w:asciiTheme="minorHAnsi" w:hAnsiTheme="minorHAnsi" w:cstheme="minorHAnsi"/>
        </w:rPr>
        <w:t>, se sprejemajo preko celega l</w:t>
      </w:r>
      <w:r w:rsidR="00384E4B" w:rsidRPr="00D51908">
        <w:rPr>
          <w:rFonts w:asciiTheme="minorHAnsi" w:hAnsiTheme="minorHAnsi" w:cstheme="minorHAnsi"/>
        </w:rPr>
        <w:t>eta v vrtcu in v tajništvu šole</w:t>
      </w:r>
      <w:r w:rsidRPr="00D51908">
        <w:rPr>
          <w:rFonts w:asciiTheme="minorHAnsi" w:hAnsiTheme="minorHAnsi" w:cstheme="minorHAnsi"/>
        </w:rPr>
        <w:t xml:space="preserve"> v primeru prostega mesta. Poleg tega bo za predšolske otroke organiziran  vpis otrok v vrtec marca </w:t>
      </w:r>
      <w:r w:rsidR="005A61BA" w:rsidRPr="00D51908">
        <w:rPr>
          <w:rFonts w:asciiTheme="minorHAnsi" w:hAnsiTheme="minorHAnsi" w:cstheme="minorHAnsi"/>
        </w:rPr>
        <w:t>202</w:t>
      </w:r>
      <w:r w:rsidR="00635C84">
        <w:rPr>
          <w:rFonts w:asciiTheme="minorHAnsi" w:hAnsiTheme="minorHAnsi" w:cstheme="minorHAnsi"/>
        </w:rPr>
        <w:t>4</w:t>
      </w:r>
      <w:r w:rsidRPr="00D51908">
        <w:rPr>
          <w:rFonts w:asciiTheme="minorHAnsi" w:hAnsiTheme="minorHAnsi" w:cstheme="minorHAnsi"/>
        </w:rPr>
        <w:t>. O času vpisa otrok v šolo in vrtec starše obvestimo v občinskem glasilu Naši koraki.</w:t>
      </w:r>
    </w:p>
    <w:p w14:paraId="004D54E2" w14:textId="77777777" w:rsidR="00635C84" w:rsidRPr="00D51908" w:rsidRDefault="00635C84" w:rsidP="00761689">
      <w:pPr>
        <w:spacing w:line="360" w:lineRule="auto"/>
        <w:rPr>
          <w:rFonts w:asciiTheme="minorHAnsi" w:hAnsiTheme="minorHAnsi" w:cstheme="minorHAnsi"/>
        </w:rPr>
      </w:pPr>
    </w:p>
    <w:p w14:paraId="647416A8" w14:textId="77777777" w:rsidR="00246AC2" w:rsidRPr="00D51908" w:rsidRDefault="00246AC2" w:rsidP="00264A0A">
      <w:pPr>
        <w:rPr>
          <w:rFonts w:asciiTheme="minorHAnsi" w:hAnsiTheme="minorHAnsi" w:cstheme="minorHAnsi"/>
        </w:rPr>
      </w:pPr>
    </w:p>
    <w:p w14:paraId="3C43A678" w14:textId="73B682BD" w:rsidR="00CA0A9D" w:rsidRPr="00D51908" w:rsidRDefault="00BE41E1" w:rsidP="001F1D24">
      <w:pPr>
        <w:pStyle w:val="Naslov2"/>
        <w:numPr>
          <w:ilvl w:val="0"/>
          <w:numId w:val="0"/>
        </w:numPr>
        <w:spacing w:line="264" w:lineRule="auto"/>
        <w:ind w:left="851" w:hanging="576"/>
        <w:rPr>
          <w:rFonts w:asciiTheme="minorHAnsi" w:hAnsiTheme="minorHAnsi" w:cstheme="minorHAnsi"/>
          <w:b/>
          <w:i w:val="0"/>
          <w:sz w:val="24"/>
          <w:szCs w:val="24"/>
        </w:rPr>
      </w:pPr>
      <w:r w:rsidRPr="00D51908">
        <w:rPr>
          <w:rFonts w:asciiTheme="minorHAnsi" w:hAnsiTheme="minorHAnsi" w:cstheme="minorHAnsi"/>
          <w:b/>
          <w:i w:val="0"/>
          <w:sz w:val="24"/>
          <w:szCs w:val="24"/>
        </w:rPr>
        <w:t xml:space="preserve">12. </w:t>
      </w:r>
      <w:r w:rsidR="00923882" w:rsidRPr="00D51908">
        <w:rPr>
          <w:rFonts w:asciiTheme="minorHAnsi" w:hAnsiTheme="minorHAnsi" w:cstheme="minorHAnsi"/>
          <w:b/>
          <w:i w:val="0"/>
          <w:sz w:val="24"/>
          <w:szCs w:val="24"/>
        </w:rPr>
        <w:t>8</w:t>
      </w:r>
      <w:r w:rsidRPr="00D51908">
        <w:rPr>
          <w:rFonts w:asciiTheme="minorHAnsi" w:hAnsiTheme="minorHAnsi" w:cstheme="minorHAnsi"/>
          <w:b/>
          <w:i w:val="0"/>
          <w:sz w:val="24"/>
          <w:szCs w:val="24"/>
        </w:rPr>
        <w:t xml:space="preserve">    PROSLAVE, PRIREDITVE, </w:t>
      </w:r>
      <w:r w:rsidR="00CA0A9D" w:rsidRPr="00D51908">
        <w:rPr>
          <w:rFonts w:asciiTheme="minorHAnsi" w:hAnsiTheme="minorHAnsi" w:cstheme="minorHAnsi"/>
          <w:b/>
          <w:i w:val="0"/>
          <w:sz w:val="24"/>
          <w:szCs w:val="24"/>
        </w:rPr>
        <w:t xml:space="preserve"> RAZSTAVE</w:t>
      </w:r>
    </w:p>
    <w:tbl>
      <w:tblPr>
        <w:tblStyle w:val="Tabelatemnamrea5poudarek613"/>
        <w:tblW w:w="10354" w:type="dxa"/>
        <w:tblInd w:w="-147" w:type="dxa"/>
        <w:tblLayout w:type="fixed"/>
        <w:tblLook w:val="0000" w:firstRow="0" w:lastRow="0" w:firstColumn="0" w:lastColumn="0" w:noHBand="0" w:noVBand="0"/>
      </w:tblPr>
      <w:tblGrid>
        <w:gridCol w:w="1423"/>
        <w:gridCol w:w="2410"/>
        <w:gridCol w:w="5098"/>
        <w:gridCol w:w="1423"/>
      </w:tblGrid>
      <w:tr w:rsidR="009B17D8" w:rsidRPr="00D51908" w14:paraId="6C94F1BA" w14:textId="77777777" w:rsidTr="00C1030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3" w:type="dxa"/>
          </w:tcPr>
          <w:p w14:paraId="39D09C3A" w14:textId="77777777" w:rsidR="009B17D8" w:rsidRPr="00635C84" w:rsidRDefault="009B17D8" w:rsidP="009B17D8">
            <w:pPr>
              <w:spacing w:line="264" w:lineRule="auto"/>
              <w:jc w:val="center"/>
              <w:rPr>
                <w:rFonts w:asciiTheme="minorHAnsi" w:hAnsiTheme="minorHAnsi" w:cstheme="minorHAnsi"/>
                <w:b/>
                <w:sz w:val="20"/>
                <w:szCs w:val="20"/>
              </w:rPr>
            </w:pPr>
            <w:r w:rsidRPr="00635C84">
              <w:rPr>
                <w:rFonts w:asciiTheme="minorHAnsi" w:hAnsiTheme="minorHAnsi" w:cstheme="minorHAnsi"/>
                <w:b/>
                <w:sz w:val="20"/>
                <w:szCs w:val="20"/>
              </w:rPr>
              <w:t>ČAS IZVEDBE</w:t>
            </w:r>
          </w:p>
        </w:tc>
        <w:tc>
          <w:tcPr>
            <w:tcW w:w="2410" w:type="dxa"/>
          </w:tcPr>
          <w:p w14:paraId="1306296D" w14:textId="77777777" w:rsidR="009B17D8" w:rsidRPr="00635C84" w:rsidRDefault="009B17D8" w:rsidP="009B17D8">
            <w:pPr>
              <w:spacing w:line="264"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b/>
                <w:sz w:val="20"/>
                <w:szCs w:val="20"/>
              </w:rPr>
              <w:t xml:space="preserve">PRIREDITEV (izvedba: radijska ura, prireditev na odru, </w:t>
            </w:r>
            <w:proofErr w:type="spellStart"/>
            <w:r w:rsidRPr="00635C84">
              <w:rPr>
                <w:rFonts w:asciiTheme="minorHAnsi" w:hAnsiTheme="minorHAnsi" w:cstheme="minorHAnsi"/>
                <w:b/>
                <w:sz w:val="20"/>
                <w:szCs w:val="20"/>
              </w:rPr>
              <w:t>obeležitev</w:t>
            </w:r>
            <w:proofErr w:type="spellEnd"/>
            <w:r w:rsidRPr="00635C84">
              <w:rPr>
                <w:rFonts w:asciiTheme="minorHAnsi" w:hAnsiTheme="minorHAnsi" w:cstheme="minorHAnsi"/>
                <w:b/>
                <w:sz w:val="20"/>
                <w:szCs w:val="20"/>
              </w:rPr>
              <w:t>, razstava)</w:t>
            </w:r>
          </w:p>
        </w:tc>
        <w:tc>
          <w:tcPr>
            <w:cnfStyle w:val="000010000000" w:firstRow="0" w:lastRow="0" w:firstColumn="0" w:lastColumn="0" w:oddVBand="1" w:evenVBand="0" w:oddHBand="0" w:evenHBand="0" w:firstRowFirstColumn="0" w:firstRowLastColumn="0" w:lastRowFirstColumn="0" w:lastRowLastColumn="0"/>
            <w:tcW w:w="5098" w:type="dxa"/>
          </w:tcPr>
          <w:p w14:paraId="6E6FF198" w14:textId="77777777" w:rsidR="009B17D8" w:rsidRPr="00635C84" w:rsidRDefault="009B17D8" w:rsidP="009B17D8">
            <w:pPr>
              <w:spacing w:line="264" w:lineRule="auto"/>
              <w:jc w:val="center"/>
              <w:rPr>
                <w:rFonts w:asciiTheme="minorHAnsi" w:hAnsiTheme="minorHAnsi" w:cstheme="minorHAnsi"/>
                <w:b/>
                <w:sz w:val="20"/>
                <w:szCs w:val="20"/>
              </w:rPr>
            </w:pPr>
            <w:r w:rsidRPr="00635C84">
              <w:rPr>
                <w:rFonts w:asciiTheme="minorHAnsi" w:hAnsiTheme="minorHAnsi" w:cstheme="minorHAnsi"/>
                <w:b/>
                <w:sz w:val="20"/>
                <w:szCs w:val="20"/>
              </w:rPr>
              <w:t>ZADOLŽENI</w:t>
            </w:r>
          </w:p>
        </w:tc>
        <w:tc>
          <w:tcPr>
            <w:tcW w:w="1423" w:type="dxa"/>
          </w:tcPr>
          <w:p w14:paraId="57943A7F" w14:textId="77777777" w:rsidR="009B17D8" w:rsidRPr="00635C84" w:rsidRDefault="009B17D8" w:rsidP="009B17D8">
            <w:pPr>
              <w:spacing w:line="264"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b/>
                <w:sz w:val="20"/>
                <w:szCs w:val="20"/>
              </w:rPr>
              <w:t>Št. delovnih ur</w:t>
            </w:r>
          </w:p>
        </w:tc>
      </w:tr>
      <w:tr w:rsidR="009B17D8" w:rsidRPr="00D51908" w14:paraId="026AE4FF" w14:textId="77777777" w:rsidTr="00C1030D">
        <w:tc>
          <w:tcPr>
            <w:cnfStyle w:val="000010000000" w:firstRow="0" w:lastRow="0" w:firstColumn="0" w:lastColumn="0" w:oddVBand="1" w:evenVBand="0" w:oddHBand="0" w:evenHBand="0" w:firstRowFirstColumn="0" w:firstRowLastColumn="0" w:lastRowFirstColumn="0" w:lastRowLastColumn="0"/>
            <w:tcW w:w="1423" w:type="dxa"/>
          </w:tcPr>
          <w:p w14:paraId="290A5360" w14:textId="77777777" w:rsidR="009B17D8" w:rsidRPr="00635C84" w:rsidRDefault="009B17D8" w:rsidP="009B17D8">
            <w:pPr>
              <w:spacing w:line="264" w:lineRule="auto"/>
              <w:rPr>
                <w:rFonts w:asciiTheme="minorHAnsi" w:hAnsiTheme="minorHAnsi" w:cstheme="minorHAnsi"/>
                <w:sz w:val="20"/>
                <w:szCs w:val="20"/>
              </w:rPr>
            </w:pPr>
            <w:r w:rsidRPr="00635C84">
              <w:rPr>
                <w:rFonts w:asciiTheme="minorHAnsi" w:hAnsiTheme="minorHAnsi" w:cstheme="minorHAnsi"/>
                <w:sz w:val="20"/>
                <w:szCs w:val="20"/>
              </w:rPr>
              <w:t>1. 9. 2023,</w:t>
            </w:r>
          </w:p>
          <w:p w14:paraId="0C2D4572" w14:textId="77777777" w:rsidR="009B17D8" w:rsidRPr="00635C84" w:rsidRDefault="009B17D8" w:rsidP="009B17D8">
            <w:pPr>
              <w:spacing w:line="264" w:lineRule="auto"/>
              <w:rPr>
                <w:rFonts w:asciiTheme="minorHAnsi" w:hAnsiTheme="minorHAnsi" w:cstheme="minorHAnsi"/>
                <w:sz w:val="20"/>
                <w:szCs w:val="20"/>
              </w:rPr>
            </w:pPr>
            <w:r w:rsidRPr="00635C84">
              <w:rPr>
                <w:rFonts w:asciiTheme="minorHAnsi" w:hAnsiTheme="minorHAnsi" w:cstheme="minorHAnsi"/>
                <w:sz w:val="20"/>
                <w:szCs w:val="20"/>
              </w:rPr>
              <w:t>petek</w:t>
            </w:r>
          </w:p>
        </w:tc>
        <w:tc>
          <w:tcPr>
            <w:tcW w:w="2410" w:type="dxa"/>
          </w:tcPr>
          <w:p w14:paraId="3FCDE966" w14:textId="77777777" w:rsidR="009B17D8" w:rsidRPr="00635C84" w:rsidRDefault="009B17D8" w:rsidP="009B0491">
            <w:pPr>
              <w:numPr>
                <w:ilvl w:val="0"/>
                <w:numId w:val="98"/>
              </w:numPr>
              <w:spacing w:after="160" w:line="264"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b/>
                <w:sz w:val="20"/>
                <w:szCs w:val="20"/>
              </w:rPr>
              <w:t>ŠOLSKI DAN,</w:t>
            </w:r>
          </w:p>
          <w:p w14:paraId="597FD6BA" w14:textId="77777777" w:rsidR="009B17D8" w:rsidRPr="00635C84" w:rsidRDefault="009B17D8" w:rsidP="009B17D8">
            <w:pPr>
              <w:spacing w:after="160" w:line="264"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b/>
                <w:sz w:val="20"/>
                <w:szCs w:val="20"/>
              </w:rPr>
              <w:t>prireditev</w:t>
            </w:r>
          </w:p>
        </w:tc>
        <w:tc>
          <w:tcPr>
            <w:cnfStyle w:val="000010000000" w:firstRow="0" w:lastRow="0" w:firstColumn="0" w:lastColumn="0" w:oddVBand="1" w:evenVBand="0" w:oddHBand="0" w:evenHBand="0" w:firstRowFirstColumn="0" w:firstRowLastColumn="0" w:lastRowFirstColumn="0" w:lastRowLastColumn="0"/>
            <w:tcW w:w="5098" w:type="dxa"/>
          </w:tcPr>
          <w:p w14:paraId="185D9442" w14:textId="77777777" w:rsidR="009B17D8" w:rsidRPr="00635C84" w:rsidRDefault="009B17D8" w:rsidP="009B17D8">
            <w:pPr>
              <w:spacing w:line="264" w:lineRule="auto"/>
              <w:rPr>
                <w:rFonts w:asciiTheme="minorHAnsi" w:hAnsiTheme="minorHAnsi" w:cstheme="minorHAnsi"/>
                <w:sz w:val="20"/>
                <w:szCs w:val="20"/>
              </w:rPr>
            </w:pPr>
            <w:r w:rsidRPr="00635C84">
              <w:rPr>
                <w:rFonts w:asciiTheme="minorHAnsi" w:hAnsiTheme="minorHAnsi" w:cstheme="minorHAnsi"/>
                <w:b/>
                <w:sz w:val="20"/>
                <w:szCs w:val="20"/>
              </w:rPr>
              <w:t>Daniela Zupan Dežman (vodja)</w:t>
            </w:r>
            <w:r w:rsidRPr="00635C84">
              <w:rPr>
                <w:rFonts w:asciiTheme="minorHAnsi" w:hAnsiTheme="minorHAnsi" w:cstheme="minorHAnsi"/>
                <w:sz w:val="20"/>
                <w:szCs w:val="20"/>
              </w:rPr>
              <w:t>,  Vesna Kukavica, Manja Travnikar, Tanja Luštek, Marjana Povše, Irena Pleterski (foto)</w:t>
            </w:r>
          </w:p>
          <w:p w14:paraId="590D7706" w14:textId="41A6EF22" w:rsidR="009B17D8" w:rsidRPr="00635C84" w:rsidRDefault="009B17D8" w:rsidP="009B17D8">
            <w:pPr>
              <w:spacing w:line="264" w:lineRule="auto"/>
              <w:rPr>
                <w:rFonts w:asciiTheme="minorHAnsi" w:hAnsiTheme="minorHAnsi" w:cstheme="minorHAnsi"/>
                <w:sz w:val="20"/>
                <w:szCs w:val="20"/>
              </w:rPr>
            </w:pPr>
            <w:r w:rsidRPr="00635C84">
              <w:rPr>
                <w:rFonts w:asciiTheme="minorHAnsi" w:hAnsiTheme="minorHAnsi" w:cstheme="minorHAnsi"/>
                <w:sz w:val="20"/>
                <w:szCs w:val="20"/>
              </w:rPr>
              <w:t xml:space="preserve">1. razred: </w:t>
            </w:r>
            <w:r w:rsidR="005F50B1" w:rsidRPr="00635C84">
              <w:rPr>
                <w:rFonts w:asciiTheme="minorHAnsi" w:hAnsiTheme="minorHAnsi" w:cstheme="minorHAnsi"/>
                <w:sz w:val="20"/>
                <w:szCs w:val="20"/>
              </w:rPr>
              <w:t>Nuška Košak, Tea Kump</w:t>
            </w:r>
          </w:p>
          <w:p w14:paraId="749C1338" w14:textId="77777777" w:rsidR="009B17D8" w:rsidRPr="00635C84" w:rsidRDefault="009B17D8" w:rsidP="009B17D8">
            <w:pPr>
              <w:spacing w:line="264" w:lineRule="auto"/>
              <w:rPr>
                <w:rFonts w:asciiTheme="minorHAnsi" w:hAnsiTheme="minorHAnsi" w:cstheme="minorHAnsi"/>
                <w:sz w:val="20"/>
                <w:szCs w:val="20"/>
              </w:rPr>
            </w:pPr>
            <w:r w:rsidRPr="00635C84">
              <w:rPr>
                <w:rFonts w:asciiTheme="minorHAnsi" w:hAnsiTheme="minorHAnsi" w:cstheme="minorHAnsi"/>
                <w:b/>
                <w:sz w:val="20"/>
                <w:szCs w:val="20"/>
              </w:rPr>
              <w:t xml:space="preserve">Urška </w:t>
            </w:r>
            <w:proofErr w:type="spellStart"/>
            <w:r w:rsidRPr="00635C84">
              <w:rPr>
                <w:rFonts w:asciiTheme="minorHAnsi" w:hAnsiTheme="minorHAnsi" w:cstheme="minorHAnsi"/>
                <w:b/>
                <w:sz w:val="20"/>
                <w:szCs w:val="20"/>
              </w:rPr>
              <w:t>Picek</w:t>
            </w:r>
            <w:proofErr w:type="spellEnd"/>
            <w:r w:rsidRPr="00635C84">
              <w:rPr>
                <w:rFonts w:asciiTheme="minorHAnsi" w:hAnsiTheme="minorHAnsi" w:cstheme="minorHAnsi"/>
                <w:b/>
                <w:sz w:val="20"/>
                <w:szCs w:val="20"/>
              </w:rPr>
              <w:t xml:space="preserve">, Maja Avbar, </w:t>
            </w:r>
            <w:r w:rsidRPr="00635C84">
              <w:rPr>
                <w:rFonts w:asciiTheme="minorHAnsi" w:hAnsiTheme="minorHAnsi" w:cstheme="minorHAnsi"/>
                <w:sz w:val="20"/>
                <w:szCs w:val="20"/>
              </w:rPr>
              <w:t>POŠ</w:t>
            </w:r>
          </w:p>
        </w:tc>
        <w:tc>
          <w:tcPr>
            <w:tcW w:w="1423" w:type="dxa"/>
          </w:tcPr>
          <w:p w14:paraId="229A36B8"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šolska kuhinja</w:t>
            </w:r>
          </w:p>
          <w:p w14:paraId="1131EF90"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15 ur</w:t>
            </w:r>
          </w:p>
          <w:p w14:paraId="43C01C10"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C0166DB"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CD3BF9E"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3 ure</w:t>
            </w:r>
          </w:p>
        </w:tc>
      </w:tr>
      <w:tr w:rsidR="009B17D8" w:rsidRPr="00D51908" w14:paraId="25532E1C" w14:textId="77777777" w:rsidTr="00C1030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3" w:type="dxa"/>
          </w:tcPr>
          <w:p w14:paraId="59DFC0E2" w14:textId="77777777" w:rsidR="009B17D8" w:rsidRPr="00635C84" w:rsidRDefault="009B17D8" w:rsidP="009B17D8">
            <w:pPr>
              <w:spacing w:line="264" w:lineRule="auto"/>
              <w:rPr>
                <w:rFonts w:asciiTheme="minorHAnsi" w:hAnsiTheme="minorHAnsi" w:cstheme="minorHAnsi"/>
                <w:sz w:val="20"/>
                <w:szCs w:val="20"/>
              </w:rPr>
            </w:pPr>
            <w:r w:rsidRPr="00635C84">
              <w:rPr>
                <w:rFonts w:asciiTheme="minorHAnsi" w:hAnsiTheme="minorHAnsi" w:cstheme="minorHAnsi"/>
                <w:sz w:val="20"/>
                <w:szCs w:val="20"/>
              </w:rPr>
              <w:t>2.  10. 2023 – 8. 10. 2023</w:t>
            </w:r>
          </w:p>
        </w:tc>
        <w:tc>
          <w:tcPr>
            <w:tcW w:w="2410" w:type="dxa"/>
          </w:tcPr>
          <w:p w14:paraId="77F78B6C" w14:textId="77777777" w:rsidR="009B17D8" w:rsidRPr="00635C84" w:rsidRDefault="009B17D8" w:rsidP="009B17D8">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b/>
                <w:sz w:val="20"/>
                <w:szCs w:val="20"/>
              </w:rPr>
              <w:t>TEDEN OTROKA,</w:t>
            </w:r>
          </w:p>
          <w:p w14:paraId="6EAC9F99" w14:textId="77777777" w:rsidR="009B17D8" w:rsidRPr="00635C84" w:rsidRDefault="009B17D8" w:rsidP="009B17D8">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roofErr w:type="spellStart"/>
            <w:r w:rsidRPr="00635C84">
              <w:rPr>
                <w:rFonts w:asciiTheme="minorHAnsi" w:hAnsiTheme="minorHAnsi" w:cstheme="minorHAnsi"/>
                <w:b/>
                <w:sz w:val="20"/>
                <w:szCs w:val="20"/>
              </w:rPr>
              <w:t>obeležitev</w:t>
            </w:r>
            <w:proofErr w:type="spellEnd"/>
          </w:p>
          <w:p w14:paraId="6F73AA0A" w14:textId="77777777" w:rsidR="009B17D8" w:rsidRPr="00635C84" w:rsidRDefault="009B17D8" w:rsidP="009B17D8">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0"/>
                <w:szCs w:val="20"/>
              </w:rPr>
            </w:pPr>
            <w:r w:rsidRPr="00635C84">
              <w:rPr>
                <w:rFonts w:asciiTheme="minorHAnsi" w:hAnsiTheme="minorHAnsi" w:cstheme="minorHAnsi"/>
                <w:b/>
                <w:sz w:val="20"/>
                <w:szCs w:val="20"/>
              </w:rPr>
              <w:t>ZAKAJI IN ZATOJI RADOVEDNOSTI</w:t>
            </w:r>
          </w:p>
        </w:tc>
        <w:tc>
          <w:tcPr>
            <w:cnfStyle w:val="000010000000" w:firstRow="0" w:lastRow="0" w:firstColumn="0" w:lastColumn="0" w:oddVBand="1" w:evenVBand="0" w:oddHBand="0" w:evenHBand="0" w:firstRowFirstColumn="0" w:firstRowLastColumn="0" w:lastRowFirstColumn="0" w:lastRowLastColumn="0"/>
            <w:tcW w:w="5098" w:type="dxa"/>
          </w:tcPr>
          <w:p w14:paraId="434F2C68" w14:textId="77777777" w:rsidR="009B17D8" w:rsidRPr="00635C84" w:rsidRDefault="009B17D8" w:rsidP="009B17D8">
            <w:pPr>
              <w:spacing w:line="264" w:lineRule="auto"/>
              <w:rPr>
                <w:rFonts w:asciiTheme="minorHAnsi" w:hAnsiTheme="minorHAnsi" w:cstheme="minorHAnsi"/>
                <w:sz w:val="20"/>
                <w:szCs w:val="20"/>
              </w:rPr>
            </w:pPr>
            <w:r w:rsidRPr="00635C84">
              <w:rPr>
                <w:rFonts w:asciiTheme="minorHAnsi" w:hAnsiTheme="minorHAnsi" w:cstheme="minorHAnsi"/>
                <w:b/>
                <w:sz w:val="20"/>
                <w:szCs w:val="20"/>
              </w:rPr>
              <w:t xml:space="preserve">Darja Plut (vodja), </w:t>
            </w:r>
            <w:r w:rsidRPr="00635C84">
              <w:rPr>
                <w:rFonts w:asciiTheme="minorHAnsi" w:hAnsiTheme="minorHAnsi" w:cstheme="minorHAnsi"/>
                <w:sz w:val="20"/>
                <w:szCs w:val="20"/>
              </w:rPr>
              <w:t xml:space="preserve"> Vesna Kukavica,  Anica Tramte, Sabina Pirc</w:t>
            </w:r>
            <w:r w:rsidRPr="00635C84">
              <w:rPr>
                <w:rFonts w:asciiTheme="minorHAnsi" w:hAnsiTheme="minorHAnsi" w:cstheme="minorHAnsi"/>
                <w:i/>
                <w:sz w:val="20"/>
                <w:szCs w:val="20"/>
              </w:rPr>
              <w:t xml:space="preserve">, </w:t>
            </w:r>
            <w:r w:rsidRPr="00635C84">
              <w:rPr>
                <w:rFonts w:asciiTheme="minorHAnsi" w:hAnsiTheme="minorHAnsi" w:cstheme="minorHAnsi"/>
                <w:sz w:val="20"/>
                <w:szCs w:val="20"/>
              </w:rPr>
              <w:t>Katja Ploj, Maja Krošelj, Katja Žibert</w:t>
            </w:r>
          </w:p>
          <w:p w14:paraId="4F67657A" w14:textId="77777777" w:rsidR="009B17D8" w:rsidRPr="00635C84" w:rsidRDefault="009B17D8" w:rsidP="009B17D8">
            <w:pPr>
              <w:spacing w:line="264" w:lineRule="auto"/>
              <w:rPr>
                <w:rFonts w:asciiTheme="minorHAnsi" w:hAnsiTheme="minorHAnsi" w:cstheme="minorHAnsi"/>
                <w:sz w:val="20"/>
                <w:szCs w:val="20"/>
              </w:rPr>
            </w:pPr>
          </w:p>
          <w:p w14:paraId="4CACCF0A" w14:textId="77777777" w:rsidR="009B17D8" w:rsidRPr="00635C84" w:rsidRDefault="009B17D8" w:rsidP="009B17D8">
            <w:pPr>
              <w:spacing w:line="264" w:lineRule="auto"/>
              <w:rPr>
                <w:rFonts w:asciiTheme="minorHAnsi" w:hAnsiTheme="minorHAnsi" w:cstheme="minorHAnsi"/>
                <w:b/>
                <w:sz w:val="20"/>
                <w:szCs w:val="20"/>
              </w:rPr>
            </w:pPr>
            <w:r w:rsidRPr="00635C84">
              <w:rPr>
                <w:rFonts w:asciiTheme="minorHAnsi" w:hAnsiTheme="minorHAnsi" w:cstheme="minorHAnsi"/>
                <w:b/>
                <w:sz w:val="20"/>
                <w:szCs w:val="20"/>
              </w:rPr>
              <w:t>Urška Zidar,  POŠ</w:t>
            </w:r>
          </w:p>
        </w:tc>
        <w:tc>
          <w:tcPr>
            <w:tcW w:w="1423" w:type="dxa"/>
          </w:tcPr>
          <w:p w14:paraId="1C8F84AF" w14:textId="77777777" w:rsidR="009B17D8" w:rsidRPr="00635C84" w:rsidRDefault="009B17D8" w:rsidP="009B17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0"/>
                <w:szCs w:val="20"/>
              </w:rPr>
            </w:pPr>
            <w:r w:rsidRPr="00635C84">
              <w:rPr>
                <w:rFonts w:asciiTheme="minorHAnsi" w:hAnsiTheme="minorHAnsi" w:cstheme="minorHAnsi"/>
                <w:iCs/>
                <w:sz w:val="20"/>
                <w:szCs w:val="20"/>
              </w:rPr>
              <w:t>14 ur</w:t>
            </w:r>
          </w:p>
          <w:p w14:paraId="48E1DD14" w14:textId="77777777" w:rsidR="009B17D8" w:rsidRPr="00635C84" w:rsidRDefault="009B17D8" w:rsidP="009B17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0"/>
                <w:szCs w:val="20"/>
              </w:rPr>
            </w:pPr>
          </w:p>
          <w:p w14:paraId="1BEB2840" w14:textId="77777777" w:rsidR="009B17D8" w:rsidRPr="00635C84" w:rsidRDefault="009B17D8" w:rsidP="009B17D8">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0"/>
                <w:szCs w:val="20"/>
              </w:rPr>
            </w:pPr>
          </w:p>
          <w:p w14:paraId="2773ECE1" w14:textId="77777777" w:rsidR="009B17D8" w:rsidRPr="00635C84" w:rsidRDefault="009B17D8" w:rsidP="009B17D8">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0"/>
                <w:szCs w:val="20"/>
              </w:rPr>
            </w:pPr>
            <w:r w:rsidRPr="00635C84">
              <w:rPr>
                <w:rFonts w:asciiTheme="minorHAnsi" w:hAnsiTheme="minorHAnsi" w:cstheme="minorHAnsi"/>
                <w:iCs/>
                <w:sz w:val="20"/>
                <w:szCs w:val="20"/>
              </w:rPr>
              <w:t>3 ure</w:t>
            </w:r>
          </w:p>
        </w:tc>
      </w:tr>
      <w:tr w:rsidR="009B17D8" w:rsidRPr="00D51908" w14:paraId="29129A8C" w14:textId="77777777" w:rsidTr="00C1030D">
        <w:tc>
          <w:tcPr>
            <w:cnfStyle w:val="000010000000" w:firstRow="0" w:lastRow="0" w:firstColumn="0" w:lastColumn="0" w:oddVBand="1" w:evenVBand="0" w:oddHBand="0" w:evenHBand="0" w:firstRowFirstColumn="0" w:firstRowLastColumn="0" w:lastRowFirstColumn="0" w:lastRowLastColumn="0"/>
            <w:tcW w:w="1423" w:type="dxa"/>
          </w:tcPr>
          <w:p w14:paraId="031CAEC2" w14:textId="77777777" w:rsidR="009B17D8" w:rsidRPr="00635C84" w:rsidRDefault="009B17D8" w:rsidP="009B17D8">
            <w:pPr>
              <w:spacing w:line="264" w:lineRule="auto"/>
              <w:rPr>
                <w:rFonts w:asciiTheme="minorHAnsi" w:hAnsiTheme="minorHAnsi" w:cstheme="minorHAnsi"/>
                <w:sz w:val="20"/>
                <w:szCs w:val="20"/>
              </w:rPr>
            </w:pPr>
            <w:r w:rsidRPr="00635C84">
              <w:rPr>
                <w:rFonts w:asciiTheme="minorHAnsi" w:hAnsiTheme="minorHAnsi" w:cstheme="minorHAnsi"/>
                <w:sz w:val="20"/>
                <w:szCs w:val="20"/>
              </w:rPr>
              <w:t xml:space="preserve">5. 10. 2023, </w:t>
            </w:r>
          </w:p>
          <w:p w14:paraId="7E68FFFF" w14:textId="77777777" w:rsidR="009B17D8" w:rsidRPr="00635C84" w:rsidRDefault="009B17D8" w:rsidP="009B17D8">
            <w:pPr>
              <w:spacing w:line="264" w:lineRule="auto"/>
              <w:rPr>
                <w:rFonts w:asciiTheme="minorHAnsi" w:hAnsiTheme="minorHAnsi" w:cstheme="minorHAnsi"/>
                <w:sz w:val="20"/>
                <w:szCs w:val="20"/>
              </w:rPr>
            </w:pPr>
            <w:r w:rsidRPr="00635C84">
              <w:rPr>
                <w:rFonts w:asciiTheme="minorHAnsi" w:hAnsiTheme="minorHAnsi" w:cstheme="minorHAnsi"/>
                <w:sz w:val="20"/>
                <w:szCs w:val="20"/>
              </w:rPr>
              <w:t>četrtek</w:t>
            </w:r>
          </w:p>
          <w:p w14:paraId="1D31CA55" w14:textId="77777777" w:rsidR="009B17D8" w:rsidRPr="00635C84" w:rsidRDefault="009B17D8" w:rsidP="009B17D8">
            <w:pPr>
              <w:spacing w:line="264" w:lineRule="auto"/>
              <w:rPr>
                <w:rFonts w:asciiTheme="minorHAnsi" w:hAnsiTheme="minorHAnsi" w:cstheme="minorHAnsi"/>
                <w:sz w:val="20"/>
                <w:szCs w:val="20"/>
              </w:rPr>
            </w:pPr>
          </w:p>
        </w:tc>
        <w:tc>
          <w:tcPr>
            <w:tcW w:w="2410" w:type="dxa"/>
          </w:tcPr>
          <w:p w14:paraId="1A2BF0A1"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b/>
                <w:sz w:val="20"/>
                <w:szCs w:val="20"/>
              </w:rPr>
              <w:t>METELKOV DAN,</w:t>
            </w:r>
          </w:p>
          <w:p w14:paraId="22BB0A7C"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b/>
                <w:sz w:val="20"/>
                <w:szCs w:val="20"/>
              </w:rPr>
              <w:t>kulturni dan, 5 ur</w:t>
            </w:r>
          </w:p>
        </w:tc>
        <w:tc>
          <w:tcPr>
            <w:cnfStyle w:val="000010000000" w:firstRow="0" w:lastRow="0" w:firstColumn="0" w:lastColumn="0" w:oddVBand="1" w:evenVBand="0" w:oddHBand="0" w:evenHBand="0" w:firstRowFirstColumn="0" w:firstRowLastColumn="0" w:lastRowFirstColumn="0" w:lastRowLastColumn="0"/>
            <w:tcW w:w="5098" w:type="dxa"/>
          </w:tcPr>
          <w:p w14:paraId="7C8E0126" w14:textId="77777777" w:rsidR="009B17D8" w:rsidRPr="00635C84" w:rsidRDefault="009B17D8" w:rsidP="009B17D8">
            <w:pPr>
              <w:spacing w:line="264" w:lineRule="auto"/>
              <w:rPr>
                <w:rFonts w:asciiTheme="minorHAnsi" w:hAnsiTheme="minorHAnsi" w:cstheme="minorHAnsi"/>
                <w:sz w:val="20"/>
                <w:szCs w:val="20"/>
              </w:rPr>
            </w:pPr>
            <w:r w:rsidRPr="00635C84">
              <w:rPr>
                <w:rFonts w:asciiTheme="minorHAnsi" w:hAnsiTheme="minorHAnsi" w:cstheme="minorHAnsi"/>
                <w:b/>
                <w:sz w:val="20"/>
                <w:szCs w:val="20"/>
              </w:rPr>
              <w:t xml:space="preserve">Irena Pleterski (vodja), </w:t>
            </w:r>
            <w:r w:rsidRPr="00635C84">
              <w:rPr>
                <w:rFonts w:asciiTheme="minorHAnsi" w:hAnsiTheme="minorHAnsi" w:cstheme="minorHAnsi"/>
                <w:sz w:val="20"/>
                <w:szCs w:val="20"/>
              </w:rPr>
              <w:t xml:space="preserve">Tanja Luštek, Urška Rudman, Jasmina Povše, Mateja Sladič, Katja Žibert </w:t>
            </w:r>
            <w:r w:rsidRPr="00635C84">
              <w:rPr>
                <w:rFonts w:asciiTheme="minorHAnsi" w:hAnsiTheme="minorHAnsi" w:cstheme="minorHAnsi"/>
                <w:sz w:val="20"/>
                <w:szCs w:val="20"/>
              </w:rPr>
              <w:br/>
              <w:t xml:space="preserve">Jan </w:t>
            </w:r>
            <w:proofErr w:type="spellStart"/>
            <w:r w:rsidRPr="00635C84">
              <w:rPr>
                <w:rFonts w:asciiTheme="minorHAnsi" w:hAnsiTheme="minorHAnsi" w:cstheme="minorHAnsi"/>
                <w:sz w:val="20"/>
                <w:szCs w:val="20"/>
              </w:rPr>
              <w:t>Cerle</w:t>
            </w:r>
            <w:proofErr w:type="spellEnd"/>
            <w:r w:rsidRPr="00635C84">
              <w:rPr>
                <w:rFonts w:asciiTheme="minorHAnsi" w:hAnsiTheme="minorHAnsi" w:cstheme="minorHAnsi"/>
                <w:sz w:val="20"/>
                <w:szCs w:val="20"/>
              </w:rPr>
              <w:t xml:space="preserve">  (foto)</w:t>
            </w:r>
          </w:p>
          <w:p w14:paraId="6ECF014B" w14:textId="77777777" w:rsidR="009B17D8" w:rsidRPr="00635C84" w:rsidRDefault="009B17D8" w:rsidP="009B17D8">
            <w:pPr>
              <w:spacing w:line="264" w:lineRule="auto"/>
              <w:jc w:val="both"/>
              <w:rPr>
                <w:rFonts w:asciiTheme="minorHAnsi" w:hAnsiTheme="minorHAnsi" w:cstheme="minorHAnsi"/>
                <w:color w:val="FF0000"/>
                <w:sz w:val="20"/>
                <w:szCs w:val="20"/>
              </w:rPr>
            </w:pPr>
          </w:p>
          <w:p w14:paraId="16718911" w14:textId="77777777" w:rsidR="009B17D8" w:rsidRPr="00635C84" w:rsidRDefault="009B17D8" w:rsidP="009B17D8">
            <w:pPr>
              <w:spacing w:line="264" w:lineRule="auto"/>
              <w:jc w:val="both"/>
              <w:rPr>
                <w:rFonts w:asciiTheme="minorHAnsi" w:hAnsiTheme="minorHAnsi" w:cstheme="minorHAnsi"/>
                <w:b/>
                <w:sz w:val="20"/>
                <w:szCs w:val="20"/>
              </w:rPr>
            </w:pPr>
            <w:r w:rsidRPr="00635C84">
              <w:rPr>
                <w:rFonts w:asciiTheme="minorHAnsi" w:hAnsiTheme="minorHAnsi" w:cstheme="minorHAnsi"/>
                <w:b/>
                <w:sz w:val="20"/>
                <w:szCs w:val="20"/>
              </w:rPr>
              <w:t>Anka Blatnik Gorenc, POŠ</w:t>
            </w:r>
          </w:p>
        </w:tc>
        <w:tc>
          <w:tcPr>
            <w:tcW w:w="1423" w:type="dxa"/>
          </w:tcPr>
          <w:p w14:paraId="1CA41D88"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20 ur</w:t>
            </w:r>
          </w:p>
          <w:p w14:paraId="5F0DA167"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0"/>
                <w:szCs w:val="20"/>
              </w:rPr>
            </w:pPr>
          </w:p>
          <w:p w14:paraId="28F5D2B2"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0"/>
                <w:szCs w:val="20"/>
              </w:rPr>
            </w:pPr>
            <w:r w:rsidRPr="00635C84">
              <w:rPr>
                <w:rFonts w:asciiTheme="minorHAnsi" w:hAnsiTheme="minorHAnsi" w:cstheme="minorHAnsi"/>
                <w:i/>
                <w:sz w:val="20"/>
                <w:szCs w:val="20"/>
              </w:rPr>
              <w:br/>
            </w:r>
          </w:p>
          <w:p w14:paraId="79A0CE2D"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3 ure</w:t>
            </w:r>
          </w:p>
        </w:tc>
      </w:tr>
      <w:tr w:rsidR="009B17D8" w:rsidRPr="00D51908" w14:paraId="1ECD3523" w14:textId="77777777" w:rsidTr="00C1030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3" w:type="dxa"/>
          </w:tcPr>
          <w:p w14:paraId="49BFACA0" w14:textId="77777777" w:rsidR="009B17D8" w:rsidRPr="00635C84" w:rsidRDefault="009B17D8" w:rsidP="009B17D8">
            <w:pPr>
              <w:spacing w:line="264" w:lineRule="auto"/>
              <w:rPr>
                <w:rFonts w:asciiTheme="minorHAnsi" w:hAnsiTheme="minorHAnsi" w:cstheme="minorHAnsi"/>
                <w:sz w:val="20"/>
                <w:szCs w:val="20"/>
              </w:rPr>
            </w:pPr>
            <w:r w:rsidRPr="00635C84">
              <w:rPr>
                <w:rFonts w:asciiTheme="minorHAnsi" w:hAnsiTheme="minorHAnsi" w:cstheme="minorHAnsi"/>
                <w:sz w:val="20"/>
                <w:szCs w:val="20"/>
              </w:rPr>
              <w:t>6. 10. 2023,</w:t>
            </w:r>
          </w:p>
          <w:p w14:paraId="594E3FB4" w14:textId="77777777" w:rsidR="009B17D8" w:rsidRPr="00635C84" w:rsidRDefault="009B17D8" w:rsidP="009B17D8">
            <w:pPr>
              <w:spacing w:line="264" w:lineRule="auto"/>
              <w:rPr>
                <w:rFonts w:asciiTheme="minorHAnsi" w:hAnsiTheme="minorHAnsi" w:cstheme="minorHAnsi"/>
                <w:sz w:val="20"/>
                <w:szCs w:val="20"/>
                <w:u w:val="single"/>
              </w:rPr>
            </w:pPr>
            <w:r w:rsidRPr="00635C84">
              <w:rPr>
                <w:rFonts w:asciiTheme="minorHAnsi" w:hAnsiTheme="minorHAnsi" w:cstheme="minorHAnsi"/>
                <w:sz w:val="20"/>
                <w:szCs w:val="20"/>
              </w:rPr>
              <w:t>petek, 8.20)</w:t>
            </w:r>
          </w:p>
        </w:tc>
        <w:tc>
          <w:tcPr>
            <w:tcW w:w="2410" w:type="dxa"/>
          </w:tcPr>
          <w:p w14:paraId="29EEC478" w14:textId="77777777" w:rsidR="009B17D8" w:rsidRPr="00635C84" w:rsidRDefault="009B17D8" w:rsidP="009B17D8">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b/>
                <w:sz w:val="20"/>
                <w:szCs w:val="20"/>
              </w:rPr>
              <w:t>SPREJEM PRVOŠOLCEV V ŠOLSKO SKUPNOST,</w:t>
            </w:r>
          </w:p>
          <w:p w14:paraId="47F3EE89" w14:textId="77777777" w:rsidR="009B17D8" w:rsidRPr="00635C84" w:rsidRDefault="009B17D8" w:rsidP="009B17D8">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0"/>
                <w:szCs w:val="20"/>
              </w:rPr>
            </w:pPr>
            <w:r w:rsidRPr="00635C84">
              <w:rPr>
                <w:rFonts w:asciiTheme="minorHAnsi" w:hAnsiTheme="minorHAnsi" w:cstheme="minorHAnsi"/>
                <w:b/>
                <w:sz w:val="20"/>
                <w:szCs w:val="20"/>
              </w:rPr>
              <w:t>prireditev</w:t>
            </w:r>
          </w:p>
        </w:tc>
        <w:tc>
          <w:tcPr>
            <w:cnfStyle w:val="000010000000" w:firstRow="0" w:lastRow="0" w:firstColumn="0" w:lastColumn="0" w:oddVBand="1" w:evenVBand="0" w:oddHBand="0" w:evenHBand="0" w:firstRowFirstColumn="0" w:firstRowLastColumn="0" w:lastRowFirstColumn="0" w:lastRowLastColumn="0"/>
            <w:tcW w:w="5098" w:type="dxa"/>
          </w:tcPr>
          <w:p w14:paraId="7412C76C" w14:textId="77777777" w:rsidR="009B17D8" w:rsidRPr="00635C84" w:rsidRDefault="009B17D8" w:rsidP="009B17D8">
            <w:pPr>
              <w:spacing w:line="264" w:lineRule="auto"/>
              <w:jc w:val="both"/>
              <w:rPr>
                <w:rFonts w:asciiTheme="minorHAnsi" w:hAnsiTheme="minorHAnsi" w:cstheme="minorHAnsi"/>
                <w:i/>
                <w:iCs/>
                <w:color w:val="FF0000"/>
                <w:sz w:val="20"/>
                <w:szCs w:val="20"/>
              </w:rPr>
            </w:pPr>
            <w:r w:rsidRPr="00635C84">
              <w:rPr>
                <w:rFonts w:asciiTheme="minorHAnsi" w:hAnsiTheme="minorHAnsi" w:cstheme="minorHAnsi"/>
                <w:b/>
                <w:sz w:val="20"/>
                <w:szCs w:val="20"/>
              </w:rPr>
              <w:t>Nuška Košak (vodja</w:t>
            </w:r>
            <w:r w:rsidRPr="00635C84">
              <w:rPr>
                <w:rFonts w:asciiTheme="minorHAnsi" w:hAnsiTheme="minorHAnsi" w:cstheme="minorHAnsi"/>
                <w:b/>
                <w:i/>
                <w:sz w:val="20"/>
                <w:szCs w:val="20"/>
              </w:rPr>
              <w:t xml:space="preserve">), </w:t>
            </w:r>
            <w:r w:rsidRPr="00635C84">
              <w:rPr>
                <w:rFonts w:asciiTheme="minorHAnsi" w:hAnsiTheme="minorHAnsi" w:cstheme="minorHAnsi"/>
                <w:sz w:val="20"/>
                <w:szCs w:val="20"/>
              </w:rPr>
              <w:t xml:space="preserve">Vesna Kukavica,  Igor </w:t>
            </w:r>
            <w:proofErr w:type="spellStart"/>
            <w:r w:rsidRPr="00635C84">
              <w:rPr>
                <w:rFonts w:asciiTheme="minorHAnsi" w:hAnsiTheme="minorHAnsi" w:cstheme="minorHAnsi"/>
                <w:sz w:val="20"/>
                <w:szCs w:val="20"/>
              </w:rPr>
              <w:t>Pangrčič</w:t>
            </w:r>
            <w:proofErr w:type="spellEnd"/>
            <w:r w:rsidRPr="00635C84">
              <w:rPr>
                <w:rFonts w:asciiTheme="minorHAnsi" w:hAnsiTheme="minorHAnsi" w:cstheme="minorHAnsi"/>
                <w:i/>
                <w:sz w:val="20"/>
                <w:szCs w:val="20"/>
              </w:rPr>
              <w:t xml:space="preserve"> </w:t>
            </w:r>
            <w:r w:rsidRPr="00635C84">
              <w:rPr>
                <w:rFonts w:asciiTheme="minorHAnsi" w:hAnsiTheme="minorHAnsi" w:cstheme="minorHAnsi"/>
                <w:sz w:val="20"/>
                <w:szCs w:val="20"/>
              </w:rPr>
              <w:t>(ozvočenje),</w:t>
            </w:r>
            <w:r w:rsidRPr="00635C84">
              <w:rPr>
                <w:rFonts w:asciiTheme="minorHAnsi" w:hAnsiTheme="minorHAnsi" w:cstheme="minorHAnsi"/>
                <w:i/>
                <w:sz w:val="20"/>
                <w:szCs w:val="20"/>
              </w:rPr>
              <w:t xml:space="preserve"> </w:t>
            </w:r>
            <w:r w:rsidRPr="00635C84">
              <w:rPr>
                <w:rFonts w:asciiTheme="minorHAnsi" w:hAnsiTheme="minorHAnsi" w:cstheme="minorHAnsi"/>
                <w:sz w:val="20"/>
                <w:szCs w:val="20"/>
              </w:rPr>
              <w:t xml:space="preserve">Tatjana </w:t>
            </w:r>
            <w:proofErr w:type="spellStart"/>
            <w:r w:rsidRPr="00635C84">
              <w:rPr>
                <w:rFonts w:asciiTheme="minorHAnsi" w:hAnsiTheme="minorHAnsi" w:cstheme="minorHAnsi"/>
                <w:sz w:val="20"/>
                <w:szCs w:val="20"/>
              </w:rPr>
              <w:t>Vöröš</w:t>
            </w:r>
            <w:proofErr w:type="spellEnd"/>
            <w:r w:rsidRPr="00635C84">
              <w:rPr>
                <w:rFonts w:asciiTheme="minorHAnsi" w:hAnsiTheme="minorHAnsi" w:cstheme="minorHAnsi"/>
                <w:sz w:val="20"/>
                <w:szCs w:val="20"/>
              </w:rPr>
              <w:t xml:space="preserve">, Tea Kump, Tanja Luštek,   Jan </w:t>
            </w:r>
            <w:proofErr w:type="spellStart"/>
            <w:r w:rsidRPr="00635C84">
              <w:rPr>
                <w:rFonts w:asciiTheme="minorHAnsi" w:hAnsiTheme="minorHAnsi" w:cstheme="minorHAnsi"/>
                <w:sz w:val="20"/>
                <w:szCs w:val="20"/>
              </w:rPr>
              <w:t>Cerle</w:t>
            </w:r>
            <w:proofErr w:type="spellEnd"/>
            <w:r w:rsidRPr="00635C84">
              <w:rPr>
                <w:rFonts w:asciiTheme="minorHAnsi" w:hAnsiTheme="minorHAnsi" w:cstheme="minorHAnsi"/>
                <w:sz w:val="20"/>
                <w:szCs w:val="20"/>
              </w:rPr>
              <w:t xml:space="preserve"> (foto)</w:t>
            </w:r>
          </w:p>
          <w:p w14:paraId="0F796948" w14:textId="77777777" w:rsidR="009B17D8" w:rsidRPr="00635C84" w:rsidRDefault="009B17D8" w:rsidP="009B17D8">
            <w:pPr>
              <w:spacing w:line="264" w:lineRule="auto"/>
              <w:jc w:val="both"/>
              <w:rPr>
                <w:rFonts w:asciiTheme="minorHAnsi" w:hAnsiTheme="minorHAnsi" w:cstheme="minorHAnsi"/>
                <w:b/>
                <w:i/>
                <w:sz w:val="20"/>
                <w:szCs w:val="20"/>
              </w:rPr>
            </w:pPr>
            <w:r w:rsidRPr="00635C84">
              <w:rPr>
                <w:rFonts w:asciiTheme="minorHAnsi" w:hAnsiTheme="minorHAnsi" w:cstheme="minorHAnsi"/>
                <w:b/>
                <w:sz w:val="20"/>
                <w:szCs w:val="20"/>
              </w:rPr>
              <w:t xml:space="preserve">Urška </w:t>
            </w:r>
            <w:proofErr w:type="spellStart"/>
            <w:r w:rsidRPr="00635C84">
              <w:rPr>
                <w:rFonts w:asciiTheme="minorHAnsi" w:hAnsiTheme="minorHAnsi" w:cstheme="minorHAnsi"/>
                <w:b/>
                <w:sz w:val="20"/>
                <w:szCs w:val="20"/>
              </w:rPr>
              <w:t>Picek</w:t>
            </w:r>
            <w:proofErr w:type="spellEnd"/>
            <w:r w:rsidRPr="00635C84">
              <w:rPr>
                <w:rFonts w:asciiTheme="minorHAnsi" w:hAnsiTheme="minorHAnsi" w:cstheme="minorHAnsi"/>
                <w:b/>
                <w:sz w:val="20"/>
                <w:szCs w:val="20"/>
              </w:rPr>
              <w:t>,</w:t>
            </w:r>
            <w:r w:rsidRPr="00635C84">
              <w:rPr>
                <w:rFonts w:asciiTheme="minorHAnsi" w:hAnsiTheme="minorHAnsi" w:cstheme="minorHAnsi"/>
                <w:sz w:val="20"/>
                <w:szCs w:val="20"/>
              </w:rPr>
              <w:t xml:space="preserve"> Sara Cizelj</w:t>
            </w:r>
            <w:r w:rsidRPr="00635C84">
              <w:rPr>
                <w:rFonts w:asciiTheme="minorHAnsi" w:hAnsiTheme="minorHAnsi" w:cstheme="minorHAnsi"/>
                <w:b/>
                <w:sz w:val="20"/>
                <w:szCs w:val="20"/>
              </w:rPr>
              <w:t xml:space="preserve">, </w:t>
            </w:r>
            <w:r w:rsidRPr="00635C84">
              <w:rPr>
                <w:rFonts w:asciiTheme="minorHAnsi" w:hAnsiTheme="minorHAnsi" w:cstheme="minorHAnsi"/>
                <w:sz w:val="20"/>
                <w:szCs w:val="20"/>
              </w:rPr>
              <w:t>POŠ</w:t>
            </w:r>
          </w:p>
        </w:tc>
        <w:tc>
          <w:tcPr>
            <w:tcW w:w="1423" w:type="dxa"/>
          </w:tcPr>
          <w:p w14:paraId="3FC8AA20" w14:textId="77777777" w:rsidR="009B17D8" w:rsidRPr="00635C84" w:rsidRDefault="009B17D8" w:rsidP="009B17D8">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hišnik Tomaž Čarman,</w:t>
            </w:r>
          </w:p>
          <w:p w14:paraId="10336598" w14:textId="77777777" w:rsidR="009B17D8" w:rsidRPr="00635C84" w:rsidRDefault="009B17D8" w:rsidP="009B17D8">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r w:rsidRPr="00635C84">
              <w:rPr>
                <w:rFonts w:asciiTheme="minorHAnsi" w:hAnsiTheme="minorHAnsi" w:cstheme="minorHAnsi"/>
                <w:sz w:val="20"/>
                <w:szCs w:val="20"/>
              </w:rPr>
              <w:t>12 ur</w:t>
            </w:r>
            <w:r w:rsidRPr="00635C84">
              <w:rPr>
                <w:rFonts w:asciiTheme="minorHAnsi" w:hAnsiTheme="minorHAnsi" w:cstheme="minorHAnsi"/>
                <w:sz w:val="20"/>
                <w:szCs w:val="20"/>
              </w:rPr>
              <w:br/>
              <w:t>2 uri</w:t>
            </w:r>
          </w:p>
        </w:tc>
      </w:tr>
      <w:tr w:rsidR="009B17D8" w:rsidRPr="00D51908" w14:paraId="2218DD42" w14:textId="77777777" w:rsidTr="00C1030D">
        <w:tc>
          <w:tcPr>
            <w:cnfStyle w:val="000010000000" w:firstRow="0" w:lastRow="0" w:firstColumn="0" w:lastColumn="0" w:oddVBand="1" w:evenVBand="0" w:oddHBand="0" w:evenHBand="0" w:firstRowFirstColumn="0" w:firstRowLastColumn="0" w:lastRowFirstColumn="0" w:lastRowLastColumn="0"/>
            <w:tcW w:w="1423" w:type="dxa"/>
          </w:tcPr>
          <w:p w14:paraId="417C4D0B" w14:textId="77777777" w:rsidR="009B17D8" w:rsidRPr="00635C84" w:rsidRDefault="009B17D8" w:rsidP="009B17D8">
            <w:pPr>
              <w:spacing w:line="264" w:lineRule="auto"/>
              <w:rPr>
                <w:rFonts w:asciiTheme="minorHAnsi" w:hAnsiTheme="minorHAnsi" w:cstheme="minorHAnsi"/>
                <w:sz w:val="20"/>
                <w:szCs w:val="20"/>
              </w:rPr>
            </w:pPr>
            <w:r w:rsidRPr="00635C84">
              <w:rPr>
                <w:rFonts w:asciiTheme="minorHAnsi" w:hAnsiTheme="minorHAnsi" w:cstheme="minorHAnsi"/>
                <w:sz w:val="20"/>
                <w:szCs w:val="20"/>
              </w:rPr>
              <w:t>27.  10. 2023 ob 8.20,</w:t>
            </w:r>
          </w:p>
          <w:p w14:paraId="58A463DB" w14:textId="77777777" w:rsidR="009B17D8" w:rsidRPr="00635C84" w:rsidRDefault="009B17D8" w:rsidP="009B17D8">
            <w:pPr>
              <w:spacing w:line="264" w:lineRule="auto"/>
              <w:rPr>
                <w:rFonts w:asciiTheme="minorHAnsi" w:hAnsiTheme="minorHAnsi" w:cstheme="minorHAnsi"/>
                <w:sz w:val="20"/>
                <w:szCs w:val="20"/>
              </w:rPr>
            </w:pPr>
            <w:r w:rsidRPr="00635C84">
              <w:rPr>
                <w:rFonts w:asciiTheme="minorHAnsi" w:hAnsiTheme="minorHAnsi" w:cstheme="minorHAnsi"/>
                <w:sz w:val="20"/>
                <w:szCs w:val="20"/>
              </w:rPr>
              <w:lastRenderedPageBreak/>
              <w:t>petek</w:t>
            </w:r>
          </w:p>
        </w:tc>
        <w:tc>
          <w:tcPr>
            <w:tcW w:w="2410" w:type="dxa"/>
          </w:tcPr>
          <w:p w14:paraId="35979FA0"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b/>
                <w:sz w:val="20"/>
                <w:szCs w:val="20"/>
              </w:rPr>
              <w:lastRenderedPageBreak/>
              <w:t>DAN REFORMACIJE,</w:t>
            </w:r>
            <w:r w:rsidRPr="00635C84">
              <w:rPr>
                <w:rFonts w:asciiTheme="minorHAnsi" w:hAnsiTheme="minorHAnsi" w:cstheme="minorHAnsi"/>
                <w:b/>
                <w:sz w:val="20"/>
                <w:szCs w:val="20"/>
              </w:rPr>
              <w:br/>
              <w:t>dan spomina na mrtve</w:t>
            </w:r>
          </w:p>
          <w:p w14:paraId="14D39984"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635C84">
              <w:rPr>
                <w:rFonts w:asciiTheme="minorHAnsi" w:hAnsiTheme="minorHAnsi" w:cstheme="minorHAnsi"/>
                <w:b/>
                <w:sz w:val="20"/>
                <w:szCs w:val="20"/>
              </w:rPr>
              <w:lastRenderedPageBreak/>
              <w:t>obeležitev</w:t>
            </w:r>
            <w:proofErr w:type="spellEnd"/>
            <w:r w:rsidRPr="00635C84">
              <w:rPr>
                <w:rFonts w:asciiTheme="minorHAnsi" w:hAnsiTheme="minorHAnsi" w:cstheme="minorHAnsi"/>
                <w:b/>
                <w:sz w:val="20"/>
                <w:szCs w:val="20"/>
              </w:rPr>
              <w:t xml:space="preserve"> </w:t>
            </w:r>
            <w:r w:rsidRPr="00635C84">
              <w:rPr>
                <w:rFonts w:asciiTheme="minorHAnsi" w:hAnsiTheme="minorHAnsi" w:cstheme="minorHAnsi"/>
                <w:sz w:val="20"/>
                <w:szCs w:val="20"/>
              </w:rPr>
              <w:t>– radijska oddaja, razstava, Škocjan, Bučka</w:t>
            </w:r>
          </w:p>
        </w:tc>
        <w:tc>
          <w:tcPr>
            <w:cnfStyle w:val="000010000000" w:firstRow="0" w:lastRow="0" w:firstColumn="0" w:lastColumn="0" w:oddVBand="1" w:evenVBand="0" w:oddHBand="0" w:evenHBand="0" w:firstRowFirstColumn="0" w:firstRowLastColumn="0" w:lastRowFirstColumn="0" w:lastRowLastColumn="0"/>
            <w:tcW w:w="5098" w:type="dxa"/>
          </w:tcPr>
          <w:p w14:paraId="14B50F02" w14:textId="77777777" w:rsidR="009B17D8" w:rsidRPr="00635C84" w:rsidRDefault="009B17D8" w:rsidP="009B17D8">
            <w:pPr>
              <w:spacing w:line="264" w:lineRule="auto"/>
              <w:rPr>
                <w:rFonts w:asciiTheme="minorHAnsi" w:hAnsiTheme="minorHAnsi" w:cstheme="minorHAnsi"/>
                <w:sz w:val="20"/>
                <w:szCs w:val="20"/>
              </w:rPr>
            </w:pPr>
            <w:r w:rsidRPr="00635C84">
              <w:rPr>
                <w:rFonts w:asciiTheme="minorHAnsi" w:hAnsiTheme="minorHAnsi" w:cstheme="minorHAnsi"/>
                <w:b/>
                <w:sz w:val="20"/>
                <w:szCs w:val="20"/>
              </w:rPr>
              <w:lastRenderedPageBreak/>
              <w:t>Katja Ploj (vodja),</w:t>
            </w:r>
            <w:r w:rsidRPr="00635C84">
              <w:rPr>
                <w:rFonts w:asciiTheme="minorHAnsi" w:hAnsiTheme="minorHAnsi" w:cstheme="minorHAnsi"/>
                <w:sz w:val="20"/>
                <w:szCs w:val="20"/>
              </w:rPr>
              <w:t xml:space="preserve"> Daniela Zupan Dežman, Igor </w:t>
            </w:r>
            <w:proofErr w:type="spellStart"/>
            <w:r w:rsidRPr="00635C84">
              <w:rPr>
                <w:rFonts w:asciiTheme="minorHAnsi" w:hAnsiTheme="minorHAnsi" w:cstheme="minorHAnsi"/>
                <w:sz w:val="20"/>
                <w:szCs w:val="20"/>
              </w:rPr>
              <w:t>Pangrčič</w:t>
            </w:r>
            <w:proofErr w:type="spellEnd"/>
            <w:r w:rsidRPr="00635C84">
              <w:rPr>
                <w:rFonts w:asciiTheme="minorHAnsi" w:hAnsiTheme="minorHAnsi" w:cstheme="minorHAnsi"/>
                <w:sz w:val="20"/>
                <w:szCs w:val="20"/>
              </w:rPr>
              <w:t xml:space="preserve"> (radio), Nadja Matjašič,  Lidija </w:t>
            </w:r>
            <w:proofErr w:type="spellStart"/>
            <w:r w:rsidRPr="00635C84">
              <w:rPr>
                <w:rFonts w:asciiTheme="minorHAnsi" w:hAnsiTheme="minorHAnsi" w:cstheme="minorHAnsi"/>
                <w:sz w:val="20"/>
                <w:szCs w:val="20"/>
              </w:rPr>
              <w:t>Rožmarič</w:t>
            </w:r>
            <w:proofErr w:type="spellEnd"/>
            <w:r w:rsidRPr="00635C84">
              <w:rPr>
                <w:rFonts w:asciiTheme="minorHAnsi" w:hAnsiTheme="minorHAnsi" w:cstheme="minorHAnsi"/>
                <w:sz w:val="20"/>
                <w:szCs w:val="20"/>
              </w:rPr>
              <w:t>, Mateja Zakšek</w:t>
            </w:r>
          </w:p>
          <w:p w14:paraId="010D8018" w14:textId="77777777" w:rsidR="009B17D8" w:rsidRPr="00635C84" w:rsidRDefault="009B17D8" w:rsidP="009B17D8">
            <w:pPr>
              <w:spacing w:line="264" w:lineRule="auto"/>
              <w:rPr>
                <w:rFonts w:asciiTheme="minorHAnsi" w:hAnsiTheme="minorHAnsi" w:cstheme="minorHAnsi"/>
                <w:sz w:val="20"/>
                <w:szCs w:val="20"/>
              </w:rPr>
            </w:pPr>
          </w:p>
          <w:p w14:paraId="7DF7CD51" w14:textId="77777777" w:rsidR="009B17D8" w:rsidRPr="00635C84" w:rsidRDefault="009B17D8" w:rsidP="009B17D8">
            <w:pPr>
              <w:spacing w:line="264" w:lineRule="auto"/>
              <w:rPr>
                <w:rFonts w:asciiTheme="minorHAnsi" w:hAnsiTheme="minorHAnsi" w:cstheme="minorHAnsi"/>
                <w:b/>
                <w:sz w:val="20"/>
                <w:szCs w:val="20"/>
              </w:rPr>
            </w:pPr>
          </w:p>
          <w:p w14:paraId="268C89E6" w14:textId="77777777" w:rsidR="009B17D8" w:rsidRPr="00635C84" w:rsidRDefault="009B17D8" w:rsidP="009B17D8">
            <w:pPr>
              <w:spacing w:line="264" w:lineRule="auto"/>
              <w:rPr>
                <w:rFonts w:asciiTheme="minorHAnsi" w:hAnsiTheme="minorHAnsi" w:cstheme="minorHAnsi"/>
                <w:b/>
                <w:sz w:val="20"/>
                <w:szCs w:val="20"/>
              </w:rPr>
            </w:pPr>
            <w:r w:rsidRPr="00635C84">
              <w:rPr>
                <w:rFonts w:asciiTheme="minorHAnsi" w:hAnsiTheme="minorHAnsi" w:cstheme="minorHAnsi"/>
                <w:b/>
                <w:sz w:val="20"/>
                <w:szCs w:val="20"/>
              </w:rPr>
              <w:t>Maja Avbar, POŠ</w:t>
            </w:r>
          </w:p>
        </w:tc>
        <w:tc>
          <w:tcPr>
            <w:tcW w:w="1423" w:type="dxa"/>
          </w:tcPr>
          <w:p w14:paraId="78930A1A"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lastRenderedPageBreak/>
              <w:t>8 ur</w:t>
            </w:r>
          </w:p>
          <w:p w14:paraId="3BF78793"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0"/>
                <w:szCs w:val="20"/>
              </w:rPr>
            </w:pPr>
            <w:r w:rsidRPr="00635C84">
              <w:rPr>
                <w:rFonts w:asciiTheme="minorHAnsi" w:hAnsiTheme="minorHAnsi" w:cstheme="minorHAnsi"/>
                <w:i/>
                <w:sz w:val="20"/>
                <w:szCs w:val="20"/>
              </w:rPr>
              <w:lastRenderedPageBreak/>
              <w:br/>
              <w:t>2 uri</w:t>
            </w:r>
          </w:p>
        </w:tc>
      </w:tr>
      <w:tr w:rsidR="009B17D8" w:rsidRPr="00D51908" w14:paraId="623DC0E0" w14:textId="77777777" w:rsidTr="00C1030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3" w:type="dxa"/>
          </w:tcPr>
          <w:p w14:paraId="2EECF210" w14:textId="77777777" w:rsidR="009B17D8" w:rsidRPr="00635C84" w:rsidRDefault="009B17D8" w:rsidP="009B17D8">
            <w:pPr>
              <w:spacing w:line="264" w:lineRule="auto"/>
              <w:rPr>
                <w:rFonts w:asciiTheme="minorHAnsi" w:hAnsiTheme="minorHAnsi" w:cstheme="minorHAnsi"/>
                <w:sz w:val="20"/>
                <w:szCs w:val="20"/>
              </w:rPr>
            </w:pPr>
            <w:r w:rsidRPr="00635C84">
              <w:rPr>
                <w:rFonts w:asciiTheme="minorHAnsi" w:hAnsiTheme="minorHAnsi" w:cstheme="minorHAnsi"/>
                <w:sz w:val="20"/>
                <w:szCs w:val="20"/>
              </w:rPr>
              <w:lastRenderedPageBreak/>
              <w:t xml:space="preserve">1. 12. 2023, </w:t>
            </w:r>
          </w:p>
          <w:p w14:paraId="530F156C" w14:textId="77777777" w:rsidR="009B17D8" w:rsidRPr="00635C84" w:rsidRDefault="009B17D8" w:rsidP="009B17D8">
            <w:pPr>
              <w:spacing w:line="264" w:lineRule="auto"/>
              <w:rPr>
                <w:rFonts w:asciiTheme="minorHAnsi" w:hAnsiTheme="minorHAnsi" w:cstheme="minorHAnsi"/>
                <w:i/>
                <w:sz w:val="20"/>
                <w:szCs w:val="20"/>
              </w:rPr>
            </w:pPr>
            <w:r w:rsidRPr="00635C84">
              <w:rPr>
                <w:rFonts w:asciiTheme="minorHAnsi" w:hAnsiTheme="minorHAnsi" w:cstheme="minorHAnsi"/>
                <w:sz w:val="20"/>
                <w:szCs w:val="20"/>
              </w:rPr>
              <w:t>petek</w:t>
            </w:r>
          </w:p>
        </w:tc>
        <w:tc>
          <w:tcPr>
            <w:tcW w:w="2410" w:type="dxa"/>
          </w:tcPr>
          <w:p w14:paraId="04B5A043" w14:textId="77777777" w:rsidR="009B17D8" w:rsidRPr="00635C84" w:rsidRDefault="009B17D8" w:rsidP="009B17D8">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b/>
                <w:sz w:val="20"/>
                <w:szCs w:val="20"/>
              </w:rPr>
              <w:t>TA VESELI DAN KULTURE,  deklamatorsko   tekmovanje (po triletjih)</w:t>
            </w:r>
          </w:p>
        </w:tc>
        <w:tc>
          <w:tcPr>
            <w:cnfStyle w:val="000010000000" w:firstRow="0" w:lastRow="0" w:firstColumn="0" w:lastColumn="0" w:oddVBand="1" w:evenVBand="0" w:oddHBand="0" w:evenHBand="0" w:firstRowFirstColumn="0" w:firstRowLastColumn="0" w:lastRowFirstColumn="0" w:lastRowLastColumn="0"/>
            <w:tcW w:w="5098" w:type="dxa"/>
          </w:tcPr>
          <w:p w14:paraId="46D1DD84" w14:textId="77777777" w:rsidR="009B17D8" w:rsidRPr="00635C84" w:rsidRDefault="009B17D8" w:rsidP="009B17D8">
            <w:pPr>
              <w:spacing w:line="264" w:lineRule="auto"/>
              <w:rPr>
                <w:rFonts w:asciiTheme="minorHAnsi" w:hAnsiTheme="minorHAnsi" w:cstheme="minorHAnsi"/>
                <w:sz w:val="20"/>
                <w:szCs w:val="20"/>
              </w:rPr>
            </w:pPr>
            <w:r w:rsidRPr="00635C84">
              <w:rPr>
                <w:rFonts w:asciiTheme="minorHAnsi" w:hAnsiTheme="minorHAnsi" w:cstheme="minorHAnsi"/>
                <w:b/>
                <w:sz w:val="20"/>
                <w:szCs w:val="20"/>
              </w:rPr>
              <w:t>Tanja Luštek (vodja)</w:t>
            </w:r>
            <w:r w:rsidRPr="00635C84">
              <w:rPr>
                <w:rFonts w:asciiTheme="minorHAnsi" w:hAnsiTheme="minorHAnsi" w:cstheme="minorHAnsi"/>
                <w:sz w:val="20"/>
                <w:szCs w:val="20"/>
              </w:rPr>
              <w:t xml:space="preserve">, Marinka </w:t>
            </w:r>
            <w:proofErr w:type="spellStart"/>
            <w:r w:rsidRPr="00635C84">
              <w:rPr>
                <w:rFonts w:asciiTheme="minorHAnsi" w:hAnsiTheme="minorHAnsi" w:cstheme="minorHAnsi"/>
                <w:sz w:val="20"/>
                <w:szCs w:val="20"/>
              </w:rPr>
              <w:t>Cerinšek</w:t>
            </w:r>
            <w:proofErr w:type="spellEnd"/>
            <w:r w:rsidRPr="00635C84">
              <w:rPr>
                <w:rFonts w:asciiTheme="minorHAnsi" w:hAnsiTheme="minorHAnsi" w:cstheme="minorHAnsi"/>
                <w:sz w:val="20"/>
                <w:szCs w:val="20"/>
              </w:rPr>
              <w:t xml:space="preserve">, Irena Pleterski, Tea Kump, Maja Salamon, Jasmina </w:t>
            </w:r>
            <w:proofErr w:type="spellStart"/>
            <w:r w:rsidRPr="00635C84">
              <w:rPr>
                <w:rFonts w:asciiTheme="minorHAnsi" w:hAnsiTheme="minorHAnsi" w:cstheme="minorHAnsi"/>
                <w:sz w:val="20"/>
                <w:szCs w:val="20"/>
              </w:rPr>
              <w:t>Blažon</w:t>
            </w:r>
            <w:proofErr w:type="spellEnd"/>
            <w:r w:rsidRPr="00635C84">
              <w:rPr>
                <w:rFonts w:asciiTheme="minorHAnsi" w:hAnsiTheme="minorHAnsi" w:cstheme="minorHAnsi"/>
                <w:sz w:val="20"/>
                <w:szCs w:val="20"/>
              </w:rPr>
              <w:t xml:space="preserve">, Igor </w:t>
            </w:r>
            <w:proofErr w:type="spellStart"/>
            <w:r w:rsidRPr="00635C84">
              <w:rPr>
                <w:rFonts w:asciiTheme="minorHAnsi" w:hAnsiTheme="minorHAnsi" w:cstheme="minorHAnsi"/>
                <w:sz w:val="20"/>
                <w:szCs w:val="20"/>
              </w:rPr>
              <w:t>Pangrčič</w:t>
            </w:r>
            <w:proofErr w:type="spellEnd"/>
            <w:r w:rsidRPr="00635C84">
              <w:rPr>
                <w:rFonts w:asciiTheme="minorHAnsi" w:hAnsiTheme="minorHAnsi" w:cstheme="minorHAnsi"/>
                <w:sz w:val="20"/>
                <w:szCs w:val="20"/>
              </w:rPr>
              <w:t xml:space="preserve"> (ozvočenje), Jan </w:t>
            </w:r>
            <w:proofErr w:type="spellStart"/>
            <w:r w:rsidRPr="00635C84">
              <w:rPr>
                <w:rFonts w:asciiTheme="minorHAnsi" w:hAnsiTheme="minorHAnsi" w:cstheme="minorHAnsi"/>
                <w:sz w:val="20"/>
                <w:szCs w:val="20"/>
              </w:rPr>
              <w:t>Cerle</w:t>
            </w:r>
            <w:proofErr w:type="spellEnd"/>
            <w:r w:rsidRPr="00635C84">
              <w:rPr>
                <w:rFonts w:asciiTheme="minorHAnsi" w:hAnsiTheme="minorHAnsi" w:cstheme="minorHAnsi"/>
                <w:sz w:val="20"/>
                <w:szCs w:val="20"/>
              </w:rPr>
              <w:t xml:space="preserve">  (foto)</w:t>
            </w:r>
          </w:p>
          <w:p w14:paraId="7C2BED1D" w14:textId="77777777" w:rsidR="009B17D8" w:rsidRPr="00635C84" w:rsidRDefault="009B17D8" w:rsidP="009B17D8">
            <w:pPr>
              <w:spacing w:line="264" w:lineRule="auto"/>
              <w:rPr>
                <w:rFonts w:asciiTheme="minorHAnsi" w:hAnsiTheme="minorHAnsi" w:cstheme="minorHAnsi"/>
                <w:b/>
                <w:i/>
                <w:sz w:val="20"/>
                <w:szCs w:val="20"/>
              </w:rPr>
            </w:pPr>
          </w:p>
          <w:p w14:paraId="3C345B69" w14:textId="77777777" w:rsidR="009B17D8" w:rsidRPr="00635C84" w:rsidRDefault="009B17D8" w:rsidP="009B17D8">
            <w:pPr>
              <w:spacing w:line="264" w:lineRule="auto"/>
              <w:rPr>
                <w:rFonts w:asciiTheme="minorHAnsi" w:hAnsiTheme="minorHAnsi" w:cstheme="minorHAnsi"/>
                <w:b/>
                <w:sz w:val="20"/>
                <w:szCs w:val="20"/>
              </w:rPr>
            </w:pPr>
            <w:r w:rsidRPr="00635C84">
              <w:rPr>
                <w:rFonts w:asciiTheme="minorHAnsi" w:hAnsiTheme="minorHAnsi" w:cstheme="minorHAnsi"/>
                <w:b/>
                <w:sz w:val="20"/>
                <w:szCs w:val="20"/>
              </w:rPr>
              <w:t>Urška Zidar, POŠ</w:t>
            </w:r>
          </w:p>
        </w:tc>
        <w:tc>
          <w:tcPr>
            <w:tcW w:w="1423" w:type="dxa"/>
          </w:tcPr>
          <w:p w14:paraId="3FA397F2" w14:textId="77777777" w:rsidR="009B17D8" w:rsidRPr="00635C84" w:rsidRDefault="009B17D8" w:rsidP="009B17D8">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10 ur</w:t>
            </w:r>
          </w:p>
          <w:p w14:paraId="0208FFBA" w14:textId="77777777" w:rsidR="009B17D8" w:rsidRPr="00635C84" w:rsidRDefault="009B17D8" w:rsidP="009B17D8">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E4729C2" w14:textId="77777777" w:rsidR="009B17D8" w:rsidRPr="00635C84" w:rsidRDefault="009B17D8" w:rsidP="009B17D8">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7B19D13D" w14:textId="77777777" w:rsidR="009B17D8" w:rsidRPr="00635C84" w:rsidRDefault="009B17D8" w:rsidP="009B17D8">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87D193B" w14:textId="77777777" w:rsidR="009B17D8" w:rsidRPr="00635C84" w:rsidRDefault="009B17D8" w:rsidP="009B17D8">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0"/>
                <w:szCs w:val="20"/>
              </w:rPr>
            </w:pPr>
            <w:r w:rsidRPr="00635C84">
              <w:rPr>
                <w:rFonts w:asciiTheme="minorHAnsi" w:hAnsiTheme="minorHAnsi" w:cstheme="minorHAnsi"/>
                <w:sz w:val="20"/>
                <w:szCs w:val="20"/>
              </w:rPr>
              <w:t>2 uri</w:t>
            </w:r>
          </w:p>
        </w:tc>
      </w:tr>
      <w:tr w:rsidR="009B17D8" w:rsidRPr="00D51908" w14:paraId="24C88A2A" w14:textId="77777777" w:rsidTr="00C1030D">
        <w:tc>
          <w:tcPr>
            <w:cnfStyle w:val="000010000000" w:firstRow="0" w:lastRow="0" w:firstColumn="0" w:lastColumn="0" w:oddVBand="1" w:evenVBand="0" w:oddHBand="0" w:evenHBand="0" w:firstRowFirstColumn="0" w:firstRowLastColumn="0" w:lastRowFirstColumn="0" w:lastRowLastColumn="0"/>
            <w:tcW w:w="1423" w:type="dxa"/>
          </w:tcPr>
          <w:p w14:paraId="761D4669" w14:textId="77777777" w:rsidR="009B17D8" w:rsidRPr="00635C84" w:rsidRDefault="009B17D8" w:rsidP="009B17D8">
            <w:pPr>
              <w:spacing w:line="264" w:lineRule="auto"/>
              <w:rPr>
                <w:rFonts w:asciiTheme="minorHAnsi" w:hAnsiTheme="minorHAnsi" w:cstheme="minorHAnsi"/>
                <w:sz w:val="20"/>
                <w:szCs w:val="20"/>
              </w:rPr>
            </w:pPr>
            <w:r w:rsidRPr="00635C84">
              <w:rPr>
                <w:rFonts w:asciiTheme="minorHAnsi" w:hAnsiTheme="minorHAnsi" w:cstheme="minorHAnsi"/>
                <w:sz w:val="20"/>
                <w:szCs w:val="20"/>
              </w:rPr>
              <w:t xml:space="preserve">December 2023/januar 2024. /24. 1. 2024, sreda </w:t>
            </w:r>
          </w:p>
        </w:tc>
        <w:tc>
          <w:tcPr>
            <w:tcW w:w="2410" w:type="dxa"/>
          </w:tcPr>
          <w:p w14:paraId="5C231FB5"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b/>
                <w:sz w:val="20"/>
                <w:szCs w:val="20"/>
              </w:rPr>
              <w:t>METELKOVO PERO, zaključek, dopoldne</w:t>
            </w:r>
          </w:p>
        </w:tc>
        <w:tc>
          <w:tcPr>
            <w:cnfStyle w:val="000010000000" w:firstRow="0" w:lastRow="0" w:firstColumn="0" w:lastColumn="0" w:oddVBand="1" w:evenVBand="0" w:oddHBand="0" w:evenHBand="0" w:firstRowFirstColumn="0" w:firstRowLastColumn="0" w:lastRowFirstColumn="0" w:lastRowLastColumn="0"/>
            <w:tcW w:w="5098" w:type="dxa"/>
          </w:tcPr>
          <w:p w14:paraId="4A843C71" w14:textId="77777777" w:rsidR="009B17D8" w:rsidRPr="00635C84" w:rsidRDefault="009B17D8" w:rsidP="009B17D8">
            <w:pPr>
              <w:spacing w:line="264" w:lineRule="auto"/>
              <w:rPr>
                <w:rFonts w:asciiTheme="minorHAnsi" w:hAnsiTheme="minorHAnsi" w:cstheme="minorHAnsi"/>
                <w:b/>
                <w:i/>
                <w:sz w:val="20"/>
                <w:szCs w:val="20"/>
              </w:rPr>
            </w:pPr>
            <w:r w:rsidRPr="00635C84">
              <w:rPr>
                <w:rFonts w:asciiTheme="minorHAnsi" w:hAnsiTheme="minorHAnsi" w:cstheme="minorHAnsi"/>
                <w:b/>
                <w:sz w:val="20"/>
                <w:szCs w:val="20"/>
              </w:rPr>
              <w:t xml:space="preserve">Marinka </w:t>
            </w:r>
            <w:proofErr w:type="spellStart"/>
            <w:r w:rsidRPr="00635C84">
              <w:rPr>
                <w:rFonts w:asciiTheme="minorHAnsi" w:hAnsiTheme="minorHAnsi" w:cstheme="minorHAnsi"/>
                <w:b/>
                <w:sz w:val="20"/>
                <w:szCs w:val="20"/>
              </w:rPr>
              <w:t>Cerinšek</w:t>
            </w:r>
            <w:proofErr w:type="spellEnd"/>
            <w:r w:rsidRPr="00635C84">
              <w:rPr>
                <w:rFonts w:asciiTheme="minorHAnsi" w:hAnsiTheme="minorHAnsi" w:cstheme="minorHAnsi"/>
                <w:b/>
                <w:sz w:val="20"/>
                <w:szCs w:val="20"/>
              </w:rPr>
              <w:t xml:space="preserve"> (vodja), </w:t>
            </w:r>
            <w:r w:rsidRPr="00635C84">
              <w:rPr>
                <w:rFonts w:asciiTheme="minorHAnsi" w:hAnsiTheme="minorHAnsi" w:cstheme="minorHAnsi"/>
                <w:sz w:val="20"/>
                <w:szCs w:val="20"/>
              </w:rPr>
              <w:t xml:space="preserve">  Irena Pleterski, Tanja Luštek, Manja Travnikar,  Andrej Primc (tiskanje priznanj), Igor </w:t>
            </w:r>
            <w:proofErr w:type="spellStart"/>
            <w:r w:rsidRPr="00635C84">
              <w:rPr>
                <w:rFonts w:asciiTheme="minorHAnsi" w:hAnsiTheme="minorHAnsi" w:cstheme="minorHAnsi"/>
                <w:sz w:val="20"/>
                <w:szCs w:val="20"/>
              </w:rPr>
              <w:t>Pangrčič</w:t>
            </w:r>
            <w:proofErr w:type="spellEnd"/>
            <w:r w:rsidRPr="00635C84">
              <w:rPr>
                <w:rFonts w:asciiTheme="minorHAnsi" w:hAnsiTheme="minorHAnsi" w:cstheme="minorHAnsi"/>
                <w:sz w:val="20"/>
                <w:szCs w:val="20"/>
              </w:rPr>
              <w:t xml:space="preserve"> (ozvočenje), Jan </w:t>
            </w:r>
            <w:proofErr w:type="spellStart"/>
            <w:r w:rsidRPr="00635C84">
              <w:rPr>
                <w:rFonts w:asciiTheme="minorHAnsi" w:hAnsiTheme="minorHAnsi" w:cstheme="minorHAnsi"/>
                <w:sz w:val="20"/>
                <w:szCs w:val="20"/>
              </w:rPr>
              <w:t>Cerle</w:t>
            </w:r>
            <w:proofErr w:type="spellEnd"/>
            <w:r w:rsidRPr="00635C84">
              <w:rPr>
                <w:rFonts w:asciiTheme="minorHAnsi" w:hAnsiTheme="minorHAnsi" w:cstheme="minorHAnsi"/>
                <w:sz w:val="20"/>
                <w:szCs w:val="20"/>
              </w:rPr>
              <w:t xml:space="preserve"> (foto</w:t>
            </w:r>
            <w:r w:rsidRPr="00635C84">
              <w:rPr>
                <w:rFonts w:asciiTheme="minorHAnsi" w:hAnsiTheme="minorHAnsi" w:cstheme="minorHAnsi"/>
                <w:i/>
                <w:sz w:val="20"/>
                <w:szCs w:val="20"/>
              </w:rPr>
              <w:t>)</w:t>
            </w:r>
          </w:p>
        </w:tc>
        <w:tc>
          <w:tcPr>
            <w:tcW w:w="1423" w:type="dxa"/>
          </w:tcPr>
          <w:p w14:paraId="4E0FA526"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20 ur</w:t>
            </w:r>
          </w:p>
          <w:p w14:paraId="493F8470"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kuhinja, hišnik Samo Čelesnik</w:t>
            </w:r>
          </w:p>
        </w:tc>
      </w:tr>
      <w:tr w:rsidR="009B17D8" w:rsidRPr="00D51908" w14:paraId="49423AAF" w14:textId="77777777" w:rsidTr="00C1030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3" w:type="dxa"/>
          </w:tcPr>
          <w:p w14:paraId="3C69400E" w14:textId="77777777" w:rsidR="009B17D8" w:rsidRPr="00635C84" w:rsidRDefault="009B17D8" w:rsidP="009B17D8">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sz w:val="20"/>
                <w:szCs w:val="20"/>
              </w:rPr>
              <w:t xml:space="preserve">22. 12. 2023 ob 8.30,  petek </w:t>
            </w:r>
          </w:p>
        </w:tc>
        <w:tc>
          <w:tcPr>
            <w:tcW w:w="2410" w:type="dxa"/>
          </w:tcPr>
          <w:p w14:paraId="2CCB27E9" w14:textId="77777777" w:rsidR="009B17D8" w:rsidRPr="00635C84" w:rsidRDefault="009B17D8" w:rsidP="009B17D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b/>
                <w:sz w:val="20"/>
                <w:szCs w:val="20"/>
              </w:rPr>
              <w:t xml:space="preserve">DAN SAMOSTOJNOSTI IN ENOTNOSTI, prireditev </w:t>
            </w:r>
          </w:p>
        </w:tc>
        <w:tc>
          <w:tcPr>
            <w:cnfStyle w:val="000010000000" w:firstRow="0" w:lastRow="0" w:firstColumn="0" w:lastColumn="0" w:oddVBand="1" w:evenVBand="0" w:oddHBand="0" w:evenHBand="0" w:firstRowFirstColumn="0" w:firstRowLastColumn="0" w:lastRowFirstColumn="0" w:lastRowLastColumn="0"/>
            <w:tcW w:w="5098" w:type="dxa"/>
          </w:tcPr>
          <w:p w14:paraId="08C6F2C9" w14:textId="77777777" w:rsidR="009B17D8" w:rsidRPr="00635C84" w:rsidRDefault="009B17D8" w:rsidP="009B17D8">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b/>
                <w:sz w:val="20"/>
                <w:szCs w:val="20"/>
              </w:rPr>
              <w:t>Aleksander Božič (vodja</w:t>
            </w:r>
            <w:r w:rsidRPr="00635C84">
              <w:rPr>
                <w:rFonts w:asciiTheme="minorHAnsi" w:hAnsiTheme="minorHAnsi" w:cstheme="minorHAnsi"/>
                <w:i/>
                <w:sz w:val="20"/>
                <w:szCs w:val="20"/>
              </w:rPr>
              <w:t xml:space="preserve">), </w:t>
            </w:r>
            <w:r w:rsidRPr="00635C84">
              <w:rPr>
                <w:rFonts w:asciiTheme="minorHAnsi" w:hAnsiTheme="minorHAnsi" w:cstheme="minorHAnsi"/>
                <w:sz w:val="20"/>
                <w:szCs w:val="20"/>
              </w:rPr>
              <w:t>Daniela Zupan</w:t>
            </w:r>
            <w:r w:rsidRPr="00635C84">
              <w:rPr>
                <w:rFonts w:asciiTheme="minorHAnsi" w:hAnsiTheme="minorHAnsi" w:cstheme="minorHAnsi"/>
                <w:i/>
                <w:sz w:val="20"/>
                <w:szCs w:val="20"/>
              </w:rPr>
              <w:t xml:space="preserve"> </w:t>
            </w:r>
            <w:r w:rsidRPr="00635C84">
              <w:rPr>
                <w:rFonts w:asciiTheme="minorHAnsi" w:hAnsiTheme="minorHAnsi" w:cstheme="minorHAnsi"/>
                <w:sz w:val="20"/>
                <w:szCs w:val="20"/>
              </w:rPr>
              <w:t>Dežman,</w:t>
            </w:r>
            <w:r w:rsidRPr="00635C84">
              <w:rPr>
                <w:rFonts w:asciiTheme="minorHAnsi" w:hAnsiTheme="minorHAnsi" w:cstheme="minorHAnsi"/>
                <w:i/>
                <w:sz w:val="20"/>
                <w:szCs w:val="20"/>
              </w:rPr>
              <w:t xml:space="preserve"> </w:t>
            </w:r>
            <w:r w:rsidRPr="00635C84">
              <w:rPr>
                <w:rFonts w:asciiTheme="minorHAnsi" w:hAnsiTheme="minorHAnsi" w:cstheme="minorHAnsi"/>
                <w:sz w:val="20"/>
                <w:szCs w:val="20"/>
              </w:rPr>
              <w:t>Luka Lenart</w:t>
            </w:r>
            <w:r w:rsidRPr="00635C84">
              <w:rPr>
                <w:rFonts w:asciiTheme="minorHAnsi" w:hAnsiTheme="minorHAnsi" w:cstheme="minorHAnsi"/>
                <w:i/>
                <w:sz w:val="20"/>
                <w:szCs w:val="20"/>
              </w:rPr>
              <w:t xml:space="preserve">,  </w:t>
            </w:r>
            <w:r w:rsidRPr="00635C84">
              <w:rPr>
                <w:rFonts w:asciiTheme="minorHAnsi" w:hAnsiTheme="minorHAnsi" w:cstheme="minorHAnsi"/>
                <w:sz w:val="20"/>
                <w:szCs w:val="20"/>
              </w:rPr>
              <w:t xml:space="preserve">Urška Rudman, Sabina Klemenčič,  Igor </w:t>
            </w:r>
            <w:proofErr w:type="spellStart"/>
            <w:r w:rsidRPr="00635C84">
              <w:rPr>
                <w:rFonts w:asciiTheme="minorHAnsi" w:hAnsiTheme="minorHAnsi" w:cstheme="minorHAnsi"/>
                <w:sz w:val="20"/>
                <w:szCs w:val="20"/>
              </w:rPr>
              <w:t>Pangrčič</w:t>
            </w:r>
            <w:proofErr w:type="spellEnd"/>
            <w:r w:rsidRPr="00635C84">
              <w:rPr>
                <w:rFonts w:asciiTheme="minorHAnsi" w:hAnsiTheme="minorHAnsi" w:cstheme="minorHAnsi"/>
                <w:sz w:val="20"/>
                <w:szCs w:val="20"/>
              </w:rPr>
              <w:t xml:space="preserve"> (ozvočenje),  Jan </w:t>
            </w:r>
            <w:proofErr w:type="spellStart"/>
            <w:r w:rsidRPr="00635C84">
              <w:rPr>
                <w:rFonts w:asciiTheme="minorHAnsi" w:hAnsiTheme="minorHAnsi" w:cstheme="minorHAnsi"/>
                <w:sz w:val="20"/>
                <w:szCs w:val="20"/>
              </w:rPr>
              <w:t>Cerle</w:t>
            </w:r>
            <w:proofErr w:type="spellEnd"/>
            <w:r w:rsidRPr="00635C84">
              <w:rPr>
                <w:rFonts w:asciiTheme="minorHAnsi" w:hAnsiTheme="minorHAnsi" w:cstheme="minorHAnsi"/>
                <w:sz w:val="20"/>
                <w:szCs w:val="20"/>
              </w:rPr>
              <w:t xml:space="preserve"> </w:t>
            </w:r>
          </w:p>
          <w:p w14:paraId="535CB407" w14:textId="77777777" w:rsidR="009B17D8" w:rsidRPr="00635C84" w:rsidRDefault="009B17D8" w:rsidP="009B17D8">
            <w:pPr>
              <w:spacing w:before="100" w:beforeAutospacing="1" w:after="100" w:afterAutospacing="1"/>
              <w:rPr>
                <w:rFonts w:asciiTheme="minorHAnsi" w:hAnsiTheme="minorHAnsi" w:cstheme="minorHAnsi"/>
                <w:b/>
                <w:i/>
                <w:color w:val="FFFFFF"/>
                <w:sz w:val="20"/>
                <w:szCs w:val="20"/>
              </w:rPr>
            </w:pPr>
            <w:r w:rsidRPr="00635C84">
              <w:rPr>
                <w:rFonts w:asciiTheme="minorHAnsi" w:hAnsiTheme="minorHAnsi" w:cstheme="minorHAnsi"/>
                <w:b/>
                <w:sz w:val="20"/>
                <w:szCs w:val="20"/>
              </w:rPr>
              <w:t>Anka Blatnik Gorenc (vodja), POŠ</w:t>
            </w:r>
          </w:p>
        </w:tc>
        <w:tc>
          <w:tcPr>
            <w:tcW w:w="1423" w:type="dxa"/>
          </w:tcPr>
          <w:p w14:paraId="2673546D" w14:textId="77777777" w:rsidR="009B17D8" w:rsidRPr="00635C84" w:rsidRDefault="009B17D8" w:rsidP="009B17D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20 ur</w:t>
            </w:r>
          </w:p>
          <w:p w14:paraId="317A91F2" w14:textId="77777777" w:rsidR="009B17D8" w:rsidRPr="00635C84" w:rsidRDefault="009B17D8" w:rsidP="009B17D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63DBB2B" w14:textId="77777777" w:rsidR="009B17D8" w:rsidRPr="00635C84" w:rsidRDefault="009B17D8" w:rsidP="009B17D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6 ur</w:t>
            </w:r>
          </w:p>
        </w:tc>
      </w:tr>
      <w:tr w:rsidR="009B17D8" w:rsidRPr="00D51908" w14:paraId="68710947" w14:textId="77777777" w:rsidTr="00C1030D">
        <w:tc>
          <w:tcPr>
            <w:cnfStyle w:val="000010000000" w:firstRow="0" w:lastRow="0" w:firstColumn="0" w:lastColumn="0" w:oddVBand="1" w:evenVBand="0" w:oddHBand="0" w:evenHBand="0" w:firstRowFirstColumn="0" w:firstRowLastColumn="0" w:lastRowFirstColumn="0" w:lastRowLastColumn="0"/>
            <w:tcW w:w="1423" w:type="dxa"/>
          </w:tcPr>
          <w:p w14:paraId="0CD23228" w14:textId="77777777" w:rsidR="009B17D8" w:rsidRPr="00635C84" w:rsidRDefault="009B17D8" w:rsidP="009B17D8">
            <w:pPr>
              <w:spacing w:line="264" w:lineRule="auto"/>
              <w:rPr>
                <w:rFonts w:asciiTheme="minorHAnsi" w:hAnsiTheme="minorHAnsi" w:cstheme="minorHAnsi"/>
                <w:sz w:val="20"/>
                <w:szCs w:val="20"/>
              </w:rPr>
            </w:pPr>
            <w:r w:rsidRPr="00635C84">
              <w:rPr>
                <w:rFonts w:asciiTheme="minorHAnsi" w:hAnsiTheme="minorHAnsi" w:cstheme="minorHAnsi"/>
                <w:sz w:val="20"/>
                <w:szCs w:val="20"/>
              </w:rPr>
              <w:t>22. 12. 2023, petek</w:t>
            </w:r>
          </w:p>
          <w:p w14:paraId="76DACF31" w14:textId="77777777" w:rsidR="009B17D8" w:rsidRPr="00635C84" w:rsidRDefault="009B17D8" w:rsidP="009B17D8">
            <w:pPr>
              <w:spacing w:line="264" w:lineRule="auto"/>
              <w:rPr>
                <w:rFonts w:asciiTheme="minorHAnsi" w:hAnsiTheme="minorHAnsi" w:cstheme="minorHAnsi"/>
                <w:sz w:val="20"/>
                <w:szCs w:val="20"/>
              </w:rPr>
            </w:pPr>
          </w:p>
        </w:tc>
        <w:tc>
          <w:tcPr>
            <w:tcW w:w="2410" w:type="dxa"/>
          </w:tcPr>
          <w:p w14:paraId="434B8083"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b/>
                <w:sz w:val="20"/>
                <w:szCs w:val="20"/>
              </w:rPr>
              <w:t>STARO LETO SE POSLAVLJA, NOVO PRIHAJA – NOVOLETNO RAJANJE</w:t>
            </w:r>
          </w:p>
        </w:tc>
        <w:tc>
          <w:tcPr>
            <w:cnfStyle w:val="000010000000" w:firstRow="0" w:lastRow="0" w:firstColumn="0" w:lastColumn="0" w:oddVBand="1" w:evenVBand="0" w:oddHBand="0" w:evenHBand="0" w:firstRowFirstColumn="0" w:firstRowLastColumn="0" w:lastRowFirstColumn="0" w:lastRowLastColumn="0"/>
            <w:tcW w:w="5098" w:type="dxa"/>
          </w:tcPr>
          <w:p w14:paraId="428E0937" w14:textId="77777777" w:rsidR="009B17D8" w:rsidRPr="00635C84" w:rsidRDefault="009B17D8" w:rsidP="009B17D8">
            <w:pPr>
              <w:spacing w:line="264" w:lineRule="auto"/>
              <w:rPr>
                <w:rFonts w:asciiTheme="minorHAnsi" w:hAnsiTheme="minorHAnsi" w:cstheme="minorHAnsi"/>
                <w:i/>
                <w:sz w:val="20"/>
                <w:szCs w:val="20"/>
              </w:rPr>
            </w:pPr>
            <w:r w:rsidRPr="00635C84">
              <w:rPr>
                <w:rFonts w:asciiTheme="minorHAnsi" w:hAnsiTheme="minorHAnsi" w:cstheme="minorHAnsi"/>
                <w:b/>
                <w:sz w:val="20"/>
                <w:szCs w:val="20"/>
              </w:rPr>
              <w:t xml:space="preserve">Jasmina </w:t>
            </w:r>
            <w:proofErr w:type="spellStart"/>
            <w:r w:rsidRPr="00635C84">
              <w:rPr>
                <w:rFonts w:asciiTheme="minorHAnsi" w:hAnsiTheme="minorHAnsi" w:cstheme="minorHAnsi"/>
                <w:b/>
                <w:sz w:val="20"/>
                <w:szCs w:val="20"/>
              </w:rPr>
              <w:t>Blažon</w:t>
            </w:r>
            <w:proofErr w:type="spellEnd"/>
            <w:r w:rsidRPr="00635C84">
              <w:rPr>
                <w:rFonts w:asciiTheme="minorHAnsi" w:hAnsiTheme="minorHAnsi" w:cstheme="minorHAnsi"/>
                <w:b/>
                <w:sz w:val="20"/>
                <w:szCs w:val="20"/>
              </w:rPr>
              <w:t xml:space="preserve"> (vodja), </w:t>
            </w:r>
            <w:r w:rsidRPr="00635C84">
              <w:rPr>
                <w:rFonts w:asciiTheme="minorHAnsi" w:hAnsiTheme="minorHAnsi" w:cstheme="minorHAnsi"/>
                <w:sz w:val="20"/>
                <w:szCs w:val="20"/>
              </w:rPr>
              <w:t xml:space="preserve">Irena </w:t>
            </w:r>
            <w:proofErr w:type="spellStart"/>
            <w:r w:rsidRPr="00635C84">
              <w:rPr>
                <w:rFonts w:asciiTheme="minorHAnsi" w:hAnsiTheme="minorHAnsi" w:cstheme="minorHAnsi"/>
                <w:sz w:val="20"/>
                <w:szCs w:val="20"/>
              </w:rPr>
              <w:t>Čengija</w:t>
            </w:r>
            <w:proofErr w:type="spellEnd"/>
            <w:r w:rsidRPr="00635C84">
              <w:rPr>
                <w:rFonts w:asciiTheme="minorHAnsi" w:hAnsiTheme="minorHAnsi" w:cstheme="minorHAnsi"/>
                <w:sz w:val="20"/>
                <w:szCs w:val="20"/>
              </w:rPr>
              <w:t xml:space="preserve"> Peterlin, Ema Makovec,  Nuška Košak, Natali Požar, Andrej Primc</w:t>
            </w:r>
          </w:p>
          <w:p w14:paraId="5E0464D6" w14:textId="77777777" w:rsidR="009B17D8" w:rsidRPr="00635C84" w:rsidRDefault="009B17D8" w:rsidP="009B17D8">
            <w:pPr>
              <w:spacing w:line="264" w:lineRule="auto"/>
              <w:rPr>
                <w:rFonts w:asciiTheme="minorHAnsi" w:hAnsiTheme="minorHAnsi" w:cstheme="minorHAnsi"/>
                <w:i/>
                <w:sz w:val="20"/>
                <w:szCs w:val="20"/>
              </w:rPr>
            </w:pPr>
          </w:p>
          <w:p w14:paraId="699D481F" w14:textId="77777777" w:rsidR="009B17D8" w:rsidRPr="00635C84" w:rsidRDefault="009B17D8" w:rsidP="009B17D8">
            <w:pPr>
              <w:spacing w:line="264" w:lineRule="auto"/>
              <w:rPr>
                <w:rFonts w:asciiTheme="minorHAnsi" w:hAnsiTheme="minorHAnsi" w:cstheme="minorHAnsi"/>
                <w:b/>
                <w:sz w:val="20"/>
                <w:szCs w:val="20"/>
              </w:rPr>
            </w:pPr>
            <w:r w:rsidRPr="00635C84">
              <w:rPr>
                <w:rFonts w:asciiTheme="minorHAnsi" w:hAnsiTheme="minorHAnsi" w:cstheme="minorHAnsi"/>
                <w:b/>
                <w:sz w:val="20"/>
                <w:szCs w:val="20"/>
              </w:rPr>
              <w:t>Urška Zidar (vodja), POŠ</w:t>
            </w:r>
          </w:p>
        </w:tc>
        <w:tc>
          <w:tcPr>
            <w:tcW w:w="1423" w:type="dxa"/>
          </w:tcPr>
          <w:p w14:paraId="51E4BA0F"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5 ur</w:t>
            </w:r>
          </w:p>
          <w:p w14:paraId="4EC2A166"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BB698A1"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70A1268"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2 uri</w:t>
            </w:r>
          </w:p>
        </w:tc>
      </w:tr>
      <w:tr w:rsidR="009B17D8" w:rsidRPr="00D51908" w14:paraId="75E31359" w14:textId="77777777" w:rsidTr="00C1030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3" w:type="dxa"/>
          </w:tcPr>
          <w:p w14:paraId="537DDF67" w14:textId="77777777" w:rsidR="009B17D8" w:rsidRPr="00635C84" w:rsidRDefault="009B17D8" w:rsidP="009B17D8">
            <w:pPr>
              <w:spacing w:line="264" w:lineRule="auto"/>
              <w:rPr>
                <w:rFonts w:asciiTheme="minorHAnsi" w:hAnsiTheme="minorHAnsi" w:cstheme="minorHAnsi"/>
                <w:sz w:val="20"/>
                <w:szCs w:val="20"/>
              </w:rPr>
            </w:pPr>
            <w:r w:rsidRPr="00635C84">
              <w:rPr>
                <w:rFonts w:asciiTheme="minorHAnsi" w:hAnsiTheme="minorHAnsi" w:cstheme="minorHAnsi"/>
                <w:sz w:val="20"/>
                <w:szCs w:val="20"/>
              </w:rPr>
              <w:t>7.  2. 2024,</w:t>
            </w:r>
          </w:p>
          <w:p w14:paraId="1EF060DD" w14:textId="77777777" w:rsidR="009B17D8" w:rsidRPr="00635C84" w:rsidRDefault="009B17D8" w:rsidP="009B17D8">
            <w:pPr>
              <w:spacing w:line="264" w:lineRule="auto"/>
              <w:rPr>
                <w:rFonts w:asciiTheme="minorHAnsi" w:hAnsiTheme="minorHAnsi" w:cstheme="minorHAnsi"/>
                <w:i/>
                <w:sz w:val="20"/>
                <w:szCs w:val="20"/>
              </w:rPr>
            </w:pPr>
            <w:r w:rsidRPr="00635C84">
              <w:rPr>
                <w:rFonts w:asciiTheme="minorHAnsi" w:hAnsiTheme="minorHAnsi" w:cstheme="minorHAnsi"/>
                <w:sz w:val="20"/>
                <w:szCs w:val="20"/>
              </w:rPr>
              <w:t>sreda</w:t>
            </w:r>
            <w:r w:rsidRPr="00635C84">
              <w:rPr>
                <w:rFonts w:asciiTheme="minorHAnsi" w:hAnsiTheme="minorHAnsi" w:cstheme="minorHAnsi"/>
                <w:i/>
                <w:sz w:val="20"/>
                <w:szCs w:val="20"/>
              </w:rPr>
              <w:t xml:space="preserve"> </w:t>
            </w:r>
          </w:p>
        </w:tc>
        <w:tc>
          <w:tcPr>
            <w:tcW w:w="2410" w:type="dxa"/>
          </w:tcPr>
          <w:p w14:paraId="06C0CE16" w14:textId="77777777" w:rsidR="009B17D8" w:rsidRPr="00635C84" w:rsidRDefault="009B17D8" w:rsidP="009B17D8">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b/>
                <w:sz w:val="20"/>
                <w:szCs w:val="20"/>
              </w:rPr>
              <w:t>SLOVENSKI KULTURNI PRAZNIK,</w:t>
            </w:r>
          </w:p>
          <w:p w14:paraId="2DAEE6A1" w14:textId="77777777" w:rsidR="009B17D8" w:rsidRPr="00635C84" w:rsidRDefault="009B17D8" w:rsidP="009B17D8">
            <w:pPr>
              <w:spacing w:after="160" w:line="264"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 šolska prireditev  ob 8.20</w:t>
            </w:r>
          </w:p>
          <w:p w14:paraId="29D270A7" w14:textId="77777777" w:rsidR="009B17D8" w:rsidRPr="00635C84" w:rsidRDefault="009B17D8" w:rsidP="009B17D8">
            <w:pPr>
              <w:spacing w:after="160" w:line="264"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 xml:space="preserve">- občinska ob 18. uri </w:t>
            </w:r>
          </w:p>
          <w:p w14:paraId="0938790F" w14:textId="77777777" w:rsidR="009B17D8" w:rsidRPr="00635C84" w:rsidRDefault="009B17D8" w:rsidP="009B17D8">
            <w:pPr>
              <w:spacing w:after="160" w:line="264"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r w:rsidRPr="00635C84">
              <w:rPr>
                <w:rFonts w:asciiTheme="minorHAnsi" w:hAnsiTheme="minorHAnsi" w:cstheme="minorHAnsi"/>
                <w:sz w:val="20"/>
                <w:szCs w:val="20"/>
              </w:rPr>
              <w:t>- Bučka, predvidoma 1. teden februarja, po dogovoru s kulturnim društvom</w:t>
            </w:r>
          </w:p>
        </w:tc>
        <w:tc>
          <w:tcPr>
            <w:cnfStyle w:val="000010000000" w:firstRow="0" w:lastRow="0" w:firstColumn="0" w:lastColumn="0" w:oddVBand="1" w:evenVBand="0" w:oddHBand="0" w:evenHBand="0" w:firstRowFirstColumn="0" w:firstRowLastColumn="0" w:lastRowFirstColumn="0" w:lastRowLastColumn="0"/>
            <w:tcW w:w="5098" w:type="dxa"/>
          </w:tcPr>
          <w:p w14:paraId="5688E560" w14:textId="6E0C9AD3" w:rsidR="009B17D8" w:rsidRPr="00635C84" w:rsidRDefault="009B17D8" w:rsidP="009B17D8">
            <w:pPr>
              <w:spacing w:line="264" w:lineRule="auto"/>
              <w:rPr>
                <w:rFonts w:asciiTheme="minorHAnsi" w:hAnsiTheme="minorHAnsi" w:cstheme="minorHAnsi"/>
                <w:sz w:val="20"/>
                <w:szCs w:val="20"/>
              </w:rPr>
            </w:pPr>
            <w:r w:rsidRPr="00635C84">
              <w:rPr>
                <w:rFonts w:asciiTheme="minorHAnsi" w:hAnsiTheme="minorHAnsi" w:cstheme="minorHAnsi"/>
                <w:b/>
                <w:sz w:val="20"/>
                <w:szCs w:val="20"/>
              </w:rPr>
              <w:t>Tanja Luštek (vodja),</w:t>
            </w:r>
            <w:r w:rsidRPr="00635C84">
              <w:rPr>
                <w:rFonts w:asciiTheme="minorHAnsi" w:hAnsiTheme="minorHAnsi" w:cstheme="minorHAnsi"/>
                <w:sz w:val="20"/>
                <w:szCs w:val="20"/>
              </w:rPr>
              <w:t xml:space="preserve">  </w:t>
            </w:r>
            <w:r w:rsidR="000C0E4C" w:rsidRPr="00635C84">
              <w:rPr>
                <w:rFonts w:asciiTheme="minorHAnsi" w:hAnsiTheme="minorHAnsi" w:cstheme="minorHAnsi"/>
                <w:sz w:val="20"/>
                <w:szCs w:val="20"/>
              </w:rPr>
              <w:t>Daniela Zupan Dežman</w:t>
            </w:r>
            <w:r w:rsidRPr="00635C84">
              <w:rPr>
                <w:rFonts w:asciiTheme="minorHAnsi" w:hAnsiTheme="minorHAnsi" w:cstheme="minorHAnsi"/>
                <w:sz w:val="20"/>
                <w:szCs w:val="20"/>
              </w:rPr>
              <w:t xml:space="preserve">,  Igor </w:t>
            </w:r>
            <w:proofErr w:type="spellStart"/>
            <w:r w:rsidRPr="00635C84">
              <w:rPr>
                <w:rFonts w:asciiTheme="minorHAnsi" w:hAnsiTheme="minorHAnsi" w:cstheme="minorHAnsi"/>
                <w:sz w:val="20"/>
                <w:szCs w:val="20"/>
              </w:rPr>
              <w:t>Pangrčič</w:t>
            </w:r>
            <w:proofErr w:type="spellEnd"/>
            <w:r w:rsidRPr="00635C84">
              <w:rPr>
                <w:rFonts w:asciiTheme="minorHAnsi" w:hAnsiTheme="minorHAnsi" w:cstheme="minorHAnsi"/>
                <w:sz w:val="20"/>
                <w:szCs w:val="20"/>
              </w:rPr>
              <w:t xml:space="preserve"> (ozvočenje),   Tina </w:t>
            </w:r>
            <w:proofErr w:type="spellStart"/>
            <w:r w:rsidRPr="00635C84">
              <w:rPr>
                <w:rFonts w:asciiTheme="minorHAnsi" w:hAnsiTheme="minorHAnsi" w:cstheme="minorHAnsi"/>
                <w:sz w:val="20"/>
                <w:szCs w:val="20"/>
              </w:rPr>
              <w:t>Gorenjc</w:t>
            </w:r>
            <w:proofErr w:type="spellEnd"/>
            <w:r w:rsidRPr="00635C84">
              <w:rPr>
                <w:rFonts w:asciiTheme="minorHAnsi" w:hAnsiTheme="minorHAnsi" w:cstheme="minorHAnsi"/>
                <w:sz w:val="20"/>
                <w:szCs w:val="20"/>
              </w:rPr>
              <w:t>, Nadja Matjašič, Luka Lenart/Metka Babič, Jasmina Povše</w:t>
            </w:r>
          </w:p>
          <w:p w14:paraId="5CD4852A" w14:textId="77777777" w:rsidR="009B17D8" w:rsidRPr="00635C84" w:rsidRDefault="009B17D8" w:rsidP="009B17D8">
            <w:pPr>
              <w:spacing w:line="264" w:lineRule="auto"/>
              <w:rPr>
                <w:rFonts w:asciiTheme="minorHAnsi" w:hAnsiTheme="minorHAnsi" w:cstheme="minorHAnsi"/>
                <w:sz w:val="20"/>
                <w:szCs w:val="20"/>
              </w:rPr>
            </w:pPr>
            <w:r w:rsidRPr="00635C84">
              <w:rPr>
                <w:rFonts w:asciiTheme="minorHAnsi" w:hAnsiTheme="minorHAnsi" w:cstheme="minorHAnsi"/>
                <w:sz w:val="20"/>
                <w:szCs w:val="20"/>
              </w:rPr>
              <w:t xml:space="preserve">Jan </w:t>
            </w:r>
            <w:proofErr w:type="spellStart"/>
            <w:r w:rsidRPr="00635C84">
              <w:rPr>
                <w:rFonts w:asciiTheme="minorHAnsi" w:hAnsiTheme="minorHAnsi" w:cstheme="minorHAnsi"/>
                <w:sz w:val="20"/>
                <w:szCs w:val="20"/>
              </w:rPr>
              <w:t>Cerle</w:t>
            </w:r>
            <w:proofErr w:type="spellEnd"/>
            <w:r w:rsidRPr="00635C84">
              <w:rPr>
                <w:rFonts w:asciiTheme="minorHAnsi" w:hAnsiTheme="minorHAnsi" w:cstheme="minorHAnsi"/>
                <w:sz w:val="20"/>
                <w:szCs w:val="20"/>
              </w:rPr>
              <w:t xml:space="preserve"> (foto)</w:t>
            </w:r>
          </w:p>
          <w:p w14:paraId="60058EAC" w14:textId="77777777" w:rsidR="009B17D8" w:rsidRPr="00635C84" w:rsidRDefault="009B17D8" w:rsidP="009B17D8">
            <w:pPr>
              <w:spacing w:line="264" w:lineRule="auto"/>
              <w:rPr>
                <w:rFonts w:asciiTheme="minorHAnsi" w:hAnsiTheme="minorHAnsi" w:cstheme="minorHAnsi"/>
                <w:sz w:val="20"/>
                <w:szCs w:val="20"/>
              </w:rPr>
            </w:pPr>
            <w:r w:rsidRPr="00635C84">
              <w:rPr>
                <w:rFonts w:asciiTheme="minorHAnsi" w:hAnsiTheme="minorHAnsi" w:cstheme="minorHAnsi"/>
                <w:sz w:val="20"/>
                <w:szCs w:val="20"/>
              </w:rPr>
              <w:t>Vrtec</w:t>
            </w:r>
          </w:p>
          <w:p w14:paraId="503F4456" w14:textId="77777777" w:rsidR="009B17D8" w:rsidRPr="00635C84" w:rsidRDefault="009B17D8" w:rsidP="009B17D8">
            <w:pPr>
              <w:spacing w:line="264" w:lineRule="auto"/>
              <w:rPr>
                <w:rFonts w:asciiTheme="minorHAnsi" w:hAnsiTheme="minorHAnsi" w:cstheme="minorHAnsi"/>
                <w:i/>
                <w:sz w:val="20"/>
                <w:szCs w:val="20"/>
              </w:rPr>
            </w:pPr>
          </w:p>
          <w:p w14:paraId="262D67A4" w14:textId="77777777" w:rsidR="009B17D8" w:rsidRPr="00635C84" w:rsidRDefault="009B17D8" w:rsidP="009B17D8">
            <w:pPr>
              <w:spacing w:line="264" w:lineRule="auto"/>
              <w:rPr>
                <w:rFonts w:asciiTheme="minorHAnsi" w:hAnsiTheme="minorHAnsi" w:cstheme="minorHAnsi"/>
                <w:sz w:val="20"/>
                <w:szCs w:val="20"/>
              </w:rPr>
            </w:pPr>
            <w:r w:rsidRPr="00635C84">
              <w:rPr>
                <w:rFonts w:asciiTheme="minorHAnsi" w:hAnsiTheme="minorHAnsi" w:cstheme="minorHAnsi"/>
                <w:b/>
                <w:bCs/>
                <w:sz w:val="20"/>
                <w:szCs w:val="20"/>
              </w:rPr>
              <w:t xml:space="preserve">Urška  </w:t>
            </w:r>
            <w:proofErr w:type="spellStart"/>
            <w:r w:rsidRPr="00635C84">
              <w:rPr>
                <w:rFonts w:asciiTheme="minorHAnsi" w:hAnsiTheme="minorHAnsi" w:cstheme="minorHAnsi"/>
                <w:b/>
                <w:bCs/>
                <w:sz w:val="20"/>
                <w:szCs w:val="20"/>
              </w:rPr>
              <w:t>Picek</w:t>
            </w:r>
            <w:proofErr w:type="spellEnd"/>
            <w:r w:rsidRPr="00635C84">
              <w:rPr>
                <w:rFonts w:asciiTheme="minorHAnsi" w:hAnsiTheme="minorHAnsi" w:cstheme="minorHAnsi"/>
                <w:sz w:val="20"/>
                <w:szCs w:val="20"/>
              </w:rPr>
              <w:t xml:space="preserve">, Sara Cizelj, POŠ </w:t>
            </w:r>
          </w:p>
        </w:tc>
        <w:tc>
          <w:tcPr>
            <w:tcW w:w="1423" w:type="dxa"/>
          </w:tcPr>
          <w:p w14:paraId="36EDD499" w14:textId="77777777" w:rsidR="009B17D8" w:rsidRPr="00635C84" w:rsidRDefault="009B17D8" w:rsidP="009B17D8">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30 ur (10 – recitacijski krožek), KUD Škocjan, Samo Čelesnik</w:t>
            </w:r>
          </w:p>
          <w:p w14:paraId="5D01B923" w14:textId="77777777" w:rsidR="009B17D8" w:rsidRPr="00635C84" w:rsidRDefault="009B17D8" w:rsidP="009B17D8">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6285F77" w14:textId="77777777" w:rsidR="009B17D8" w:rsidRPr="00635C84" w:rsidRDefault="009B17D8" w:rsidP="009B17D8">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sz w:val="20"/>
                <w:szCs w:val="20"/>
              </w:rPr>
              <w:t>15 ur</w:t>
            </w:r>
          </w:p>
        </w:tc>
      </w:tr>
      <w:tr w:rsidR="009B17D8" w:rsidRPr="00D51908" w14:paraId="6FA54A06" w14:textId="77777777" w:rsidTr="00C1030D">
        <w:tc>
          <w:tcPr>
            <w:cnfStyle w:val="000010000000" w:firstRow="0" w:lastRow="0" w:firstColumn="0" w:lastColumn="0" w:oddVBand="1" w:evenVBand="0" w:oddHBand="0" w:evenHBand="0" w:firstRowFirstColumn="0" w:firstRowLastColumn="0" w:lastRowFirstColumn="0" w:lastRowLastColumn="0"/>
            <w:tcW w:w="1423" w:type="dxa"/>
          </w:tcPr>
          <w:p w14:paraId="236A233D" w14:textId="77777777" w:rsidR="009B17D8" w:rsidRPr="00635C84" w:rsidRDefault="009B17D8" w:rsidP="009B17D8">
            <w:pPr>
              <w:spacing w:line="264" w:lineRule="auto"/>
              <w:rPr>
                <w:rFonts w:asciiTheme="minorHAnsi" w:hAnsiTheme="minorHAnsi" w:cstheme="minorHAnsi"/>
                <w:sz w:val="20"/>
                <w:szCs w:val="20"/>
              </w:rPr>
            </w:pPr>
            <w:r w:rsidRPr="00635C84">
              <w:rPr>
                <w:rFonts w:asciiTheme="minorHAnsi" w:hAnsiTheme="minorHAnsi" w:cstheme="minorHAnsi"/>
                <w:sz w:val="20"/>
                <w:szCs w:val="20"/>
              </w:rPr>
              <w:t>13. 2. 2024, torek</w:t>
            </w:r>
          </w:p>
        </w:tc>
        <w:tc>
          <w:tcPr>
            <w:tcW w:w="2410" w:type="dxa"/>
          </w:tcPr>
          <w:p w14:paraId="39D68FD6"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b/>
                <w:sz w:val="20"/>
                <w:szCs w:val="20"/>
              </w:rPr>
              <w:t>PUST</w:t>
            </w:r>
          </w:p>
          <w:p w14:paraId="7758D2D0"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5098" w:type="dxa"/>
          </w:tcPr>
          <w:p w14:paraId="259C801B" w14:textId="77777777" w:rsidR="009B17D8" w:rsidRPr="00635C84" w:rsidRDefault="009B17D8" w:rsidP="009B17D8">
            <w:pPr>
              <w:spacing w:line="264" w:lineRule="auto"/>
              <w:rPr>
                <w:rFonts w:asciiTheme="minorHAnsi" w:hAnsiTheme="minorHAnsi" w:cstheme="minorHAnsi"/>
                <w:sz w:val="20"/>
                <w:szCs w:val="20"/>
              </w:rPr>
            </w:pPr>
            <w:r w:rsidRPr="00635C84">
              <w:rPr>
                <w:rFonts w:asciiTheme="minorHAnsi" w:hAnsiTheme="minorHAnsi" w:cstheme="minorHAnsi"/>
                <w:b/>
                <w:sz w:val="20"/>
                <w:szCs w:val="20"/>
              </w:rPr>
              <w:t>Mateja Sladič (vodja</w:t>
            </w:r>
            <w:r w:rsidRPr="00635C84">
              <w:rPr>
                <w:rFonts w:asciiTheme="minorHAnsi" w:hAnsiTheme="minorHAnsi" w:cstheme="minorHAnsi"/>
                <w:sz w:val="20"/>
                <w:szCs w:val="20"/>
              </w:rPr>
              <w:t xml:space="preserve">),  Jan </w:t>
            </w:r>
            <w:proofErr w:type="spellStart"/>
            <w:r w:rsidRPr="00635C84">
              <w:rPr>
                <w:rFonts w:asciiTheme="minorHAnsi" w:hAnsiTheme="minorHAnsi" w:cstheme="minorHAnsi"/>
                <w:sz w:val="20"/>
                <w:szCs w:val="20"/>
              </w:rPr>
              <w:t>Cerle</w:t>
            </w:r>
            <w:proofErr w:type="spellEnd"/>
            <w:r w:rsidRPr="00635C84">
              <w:rPr>
                <w:rFonts w:asciiTheme="minorHAnsi" w:hAnsiTheme="minorHAnsi" w:cstheme="minorHAnsi"/>
                <w:sz w:val="20"/>
                <w:szCs w:val="20"/>
              </w:rPr>
              <w:t>, Katja Pucelj,   Alenka Hrastar, Maja Krošelj, Tadeja Lah, Andrej Primc</w:t>
            </w:r>
          </w:p>
          <w:p w14:paraId="7FEB6019" w14:textId="77777777" w:rsidR="009B17D8" w:rsidRPr="00635C84" w:rsidRDefault="009B17D8" w:rsidP="009B17D8">
            <w:pPr>
              <w:spacing w:line="264" w:lineRule="auto"/>
              <w:rPr>
                <w:rFonts w:asciiTheme="minorHAnsi" w:hAnsiTheme="minorHAnsi" w:cstheme="minorHAnsi"/>
                <w:b/>
                <w:bCs/>
                <w:sz w:val="20"/>
                <w:szCs w:val="20"/>
              </w:rPr>
            </w:pPr>
          </w:p>
          <w:p w14:paraId="03D2AC8D" w14:textId="77777777" w:rsidR="009B17D8" w:rsidRPr="00635C84" w:rsidRDefault="009B17D8" w:rsidP="009B17D8">
            <w:pPr>
              <w:spacing w:line="264" w:lineRule="auto"/>
              <w:rPr>
                <w:rFonts w:asciiTheme="minorHAnsi" w:hAnsiTheme="minorHAnsi" w:cstheme="minorHAnsi"/>
                <w:sz w:val="20"/>
                <w:szCs w:val="20"/>
              </w:rPr>
            </w:pPr>
            <w:r w:rsidRPr="00635C84">
              <w:rPr>
                <w:rFonts w:asciiTheme="minorHAnsi" w:hAnsiTheme="minorHAnsi" w:cstheme="minorHAnsi"/>
                <w:b/>
                <w:bCs/>
                <w:sz w:val="20"/>
                <w:szCs w:val="20"/>
              </w:rPr>
              <w:t>Anka B. Gorenc</w:t>
            </w:r>
            <w:r w:rsidRPr="00635C84">
              <w:rPr>
                <w:rFonts w:asciiTheme="minorHAnsi" w:hAnsiTheme="minorHAnsi" w:cstheme="minorHAnsi"/>
                <w:sz w:val="20"/>
                <w:szCs w:val="20"/>
              </w:rPr>
              <w:t>,</w:t>
            </w:r>
            <w:r w:rsidRPr="00635C84">
              <w:rPr>
                <w:rFonts w:asciiTheme="minorHAnsi" w:hAnsiTheme="minorHAnsi" w:cstheme="minorHAnsi"/>
                <w:b/>
                <w:sz w:val="20"/>
                <w:szCs w:val="20"/>
              </w:rPr>
              <w:t xml:space="preserve"> POŠ</w:t>
            </w:r>
          </w:p>
        </w:tc>
        <w:tc>
          <w:tcPr>
            <w:tcW w:w="1423" w:type="dxa"/>
          </w:tcPr>
          <w:p w14:paraId="44324E4D"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8 ur</w:t>
            </w:r>
          </w:p>
          <w:p w14:paraId="58F2B8D6"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2A9D3EA"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833A09B"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2 uri</w:t>
            </w:r>
          </w:p>
        </w:tc>
      </w:tr>
      <w:tr w:rsidR="009B17D8" w:rsidRPr="00D51908" w14:paraId="41FE9C70" w14:textId="77777777" w:rsidTr="00C1030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3" w:type="dxa"/>
          </w:tcPr>
          <w:p w14:paraId="3315C1CA" w14:textId="77777777" w:rsidR="009B17D8" w:rsidRPr="00635C84" w:rsidRDefault="009B17D8" w:rsidP="009B17D8">
            <w:pPr>
              <w:spacing w:line="264" w:lineRule="auto"/>
              <w:rPr>
                <w:rFonts w:asciiTheme="minorHAnsi" w:hAnsiTheme="minorHAnsi" w:cstheme="minorHAnsi"/>
                <w:sz w:val="20"/>
                <w:szCs w:val="20"/>
              </w:rPr>
            </w:pPr>
            <w:r w:rsidRPr="00635C84">
              <w:rPr>
                <w:rFonts w:asciiTheme="minorHAnsi" w:hAnsiTheme="minorHAnsi" w:cstheme="minorHAnsi"/>
                <w:sz w:val="20"/>
                <w:szCs w:val="20"/>
              </w:rPr>
              <w:t>15./22.3. 2024</w:t>
            </w:r>
          </w:p>
        </w:tc>
        <w:tc>
          <w:tcPr>
            <w:tcW w:w="2410" w:type="dxa"/>
          </w:tcPr>
          <w:p w14:paraId="64B834BA" w14:textId="77777777" w:rsidR="009B17D8" w:rsidRPr="00635C84" w:rsidRDefault="009B17D8" w:rsidP="009B17D8">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b/>
                <w:sz w:val="20"/>
                <w:szCs w:val="20"/>
              </w:rPr>
              <w:t>Dan staršev, Škocjan</w:t>
            </w:r>
          </w:p>
        </w:tc>
        <w:tc>
          <w:tcPr>
            <w:cnfStyle w:val="000010000000" w:firstRow="0" w:lastRow="0" w:firstColumn="0" w:lastColumn="0" w:oddVBand="1" w:evenVBand="0" w:oddHBand="0" w:evenHBand="0" w:firstRowFirstColumn="0" w:firstRowLastColumn="0" w:lastRowFirstColumn="0" w:lastRowLastColumn="0"/>
            <w:tcW w:w="5098" w:type="dxa"/>
          </w:tcPr>
          <w:p w14:paraId="09CBB551" w14:textId="77777777" w:rsidR="009B17D8" w:rsidRPr="00635C84" w:rsidRDefault="009B17D8" w:rsidP="009B17D8">
            <w:pPr>
              <w:spacing w:line="264" w:lineRule="auto"/>
              <w:rPr>
                <w:rFonts w:asciiTheme="minorHAnsi" w:hAnsiTheme="minorHAnsi" w:cstheme="minorHAnsi"/>
                <w:sz w:val="20"/>
                <w:szCs w:val="20"/>
              </w:rPr>
            </w:pPr>
            <w:r w:rsidRPr="00635C84">
              <w:rPr>
                <w:rFonts w:asciiTheme="minorHAnsi" w:hAnsiTheme="minorHAnsi" w:cstheme="minorHAnsi"/>
                <w:b/>
                <w:sz w:val="20"/>
                <w:szCs w:val="20"/>
              </w:rPr>
              <w:t xml:space="preserve">Urška Rudman (vodja), </w:t>
            </w:r>
            <w:r w:rsidRPr="00635C84">
              <w:rPr>
                <w:rFonts w:asciiTheme="minorHAnsi" w:hAnsiTheme="minorHAnsi" w:cstheme="minorHAnsi"/>
                <w:sz w:val="20"/>
                <w:szCs w:val="20"/>
              </w:rPr>
              <w:t xml:space="preserve">Daniela Zupan Dežman, Metka Babič,  Nadja Matjašič, Ana Božič, Nuška Košak, Marjana Povše, Darja Plut, Igor </w:t>
            </w:r>
            <w:proofErr w:type="spellStart"/>
            <w:r w:rsidRPr="00635C84">
              <w:rPr>
                <w:rFonts w:asciiTheme="minorHAnsi" w:hAnsiTheme="minorHAnsi" w:cstheme="minorHAnsi"/>
                <w:sz w:val="20"/>
                <w:szCs w:val="20"/>
              </w:rPr>
              <w:t>Pangrčič</w:t>
            </w:r>
            <w:proofErr w:type="spellEnd"/>
            <w:r w:rsidRPr="00635C84">
              <w:rPr>
                <w:rFonts w:asciiTheme="minorHAnsi" w:hAnsiTheme="minorHAnsi" w:cstheme="minorHAnsi"/>
                <w:sz w:val="20"/>
                <w:szCs w:val="20"/>
              </w:rPr>
              <w:t xml:space="preserve"> (ozvočenje), Jan </w:t>
            </w:r>
            <w:proofErr w:type="spellStart"/>
            <w:r w:rsidRPr="00635C84">
              <w:rPr>
                <w:rFonts w:asciiTheme="minorHAnsi" w:hAnsiTheme="minorHAnsi" w:cstheme="minorHAnsi"/>
                <w:sz w:val="20"/>
                <w:szCs w:val="20"/>
              </w:rPr>
              <w:t>Cerle</w:t>
            </w:r>
            <w:proofErr w:type="spellEnd"/>
            <w:r w:rsidRPr="00635C84">
              <w:rPr>
                <w:rFonts w:asciiTheme="minorHAnsi" w:hAnsiTheme="minorHAnsi" w:cstheme="minorHAnsi"/>
                <w:sz w:val="20"/>
                <w:szCs w:val="20"/>
              </w:rPr>
              <w:t xml:space="preserve"> (foto)</w:t>
            </w:r>
          </w:p>
        </w:tc>
        <w:tc>
          <w:tcPr>
            <w:tcW w:w="1423" w:type="dxa"/>
          </w:tcPr>
          <w:p w14:paraId="66F78D8F" w14:textId="77777777" w:rsidR="009B17D8" w:rsidRPr="00635C84" w:rsidRDefault="009B17D8" w:rsidP="009B17D8">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25  ur</w:t>
            </w:r>
          </w:p>
        </w:tc>
      </w:tr>
      <w:tr w:rsidR="009B17D8" w:rsidRPr="00D51908" w14:paraId="0B3FF87E" w14:textId="77777777" w:rsidTr="00C1030D">
        <w:tc>
          <w:tcPr>
            <w:cnfStyle w:val="000010000000" w:firstRow="0" w:lastRow="0" w:firstColumn="0" w:lastColumn="0" w:oddVBand="1" w:evenVBand="0" w:oddHBand="0" w:evenHBand="0" w:firstRowFirstColumn="0" w:firstRowLastColumn="0" w:lastRowFirstColumn="0" w:lastRowLastColumn="0"/>
            <w:tcW w:w="1423" w:type="dxa"/>
          </w:tcPr>
          <w:p w14:paraId="5FC44755" w14:textId="77777777" w:rsidR="009B17D8" w:rsidRPr="00635C84" w:rsidRDefault="009B17D8" w:rsidP="009B17D8">
            <w:pPr>
              <w:spacing w:line="264" w:lineRule="auto"/>
              <w:rPr>
                <w:rFonts w:asciiTheme="minorHAnsi" w:hAnsiTheme="minorHAnsi" w:cstheme="minorHAnsi"/>
                <w:sz w:val="20"/>
                <w:szCs w:val="20"/>
              </w:rPr>
            </w:pPr>
            <w:r w:rsidRPr="00635C84">
              <w:rPr>
                <w:rFonts w:asciiTheme="minorHAnsi" w:hAnsiTheme="minorHAnsi" w:cstheme="minorHAnsi"/>
                <w:sz w:val="20"/>
                <w:szCs w:val="20"/>
              </w:rPr>
              <w:t>Marec 2024, po dogovoru s KD</w:t>
            </w:r>
          </w:p>
        </w:tc>
        <w:tc>
          <w:tcPr>
            <w:tcW w:w="2410" w:type="dxa"/>
          </w:tcPr>
          <w:p w14:paraId="07F16F22"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b/>
                <w:sz w:val="20"/>
                <w:szCs w:val="20"/>
              </w:rPr>
              <w:t>8. marec -  DAN ŽENA, prireditev na Bučki v sodelovanju s KD Bučka</w:t>
            </w:r>
          </w:p>
        </w:tc>
        <w:tc>
          <w:tcPr>
            <w:cnfStyle w:val="000010000000" w:firstRow="0" w:lastRow="0" w:firstColumn="0" w:lastColumn="0" w:oddVBand="1" w:evenVBand="0" w:oddHBand="0" w:evenHBand="0" w:firstRowFirstColumn="0" w:firstRowLastColumn="0" w:lastRowFirstColumn="0" w:lastRowLastColumn="0"/>
            <w:tcW w:w="5098" w:type="dxa"/>
          </w:tcPr>
          <w:p w14:paraId="54412A5E" w14:textId="77777777" w:rsidR="009B17D8" w:rsidRPr="00635C84" w:rsidRDefault="009B17D8" w:rsidP="009B17D8">
            <w:pPr>
              <w:spacing w:line="264" w:lineRule="auto"/>
              <w:rPr>
                <w:rFonts w:asciiTheme="minorHAnsi" w:hAnsiTheme="minorHAnsi" w:cstheme="minorHAnsi"/>
                <w:b/>
                <w:sz w:val="20"/>
                <w:szCs w:val="20"/>
              </w:rPr>
            </w:pPr>
            <w:r w:rsidRPr="00635C84">
              <w:rPr>
                <w:rFonts w:asciiTheme="minorHAnsi" w:hAnsiTheme="minorHAnsi" w:cstheme="minorHAnsi"/>
                <w:b/>
                <w:sz w:val="20"/>
                <w:szCs w:val="20"/>
              </w:rPr>
              <w:t xml:space="preserve">Urška </w:t>
            </w:r>
            <w:proofErr w:type="spellStart"/>
            <w:r w:rsidRPr="00635C84">
              <w:rPr>
                <w:rFonts w:asciiTheme="minorHAnsi" w:hAnsiTheme="minorHAnsi" w:cstheme="minorHAnsi"/>
                <w:b/>
                <w:sz w:val="20"/>
                <w:szCs w:val="20"/>
              </w:rPr>
              <w:t>Picek</w:t>
            </w:r>
            <w:proofErr w:type="spellEnd"/>
            <w:r w:rsidRPr="00635C84">
              <w:rPr>
                <w:rFonts w:asciiTheme="minorHAnsi" w:hAnsiTheme="minorHAnsi" w:cstheme="minorHAnsi"/>
                <w:b/>
                <w:sz w:val="20"/>
                <w:szCs w:val="20"/>
              </w:rPr>
              <w:t xml:space="preserve"> (vodja), </w:t>
            </w:r>
            <w:r w:rsidRPr="00635C84">
              <w:rPr>
                <w:rFonts w:asciiTheme="minorHAnsi" w:hAnsiTheme="minorHAnsi" w:cstheme="minorHAnsi"/>
                <w:sz w:val="20"/>
                <w:szCs w:val="20"/>
              </w:rPr>
              <w:t>Maja Avbar, Urška Zidar, Anka B. Gorenc, Sara Cizelj</w:t>
            </w:r>
          </w:p>
        </w:tc>
        <w:tc>
          <w:tcPr>
            <w:tcW w:w="1423" w:type="dxa"/>
          </w:tcPr>
          <w:p w14:paraId="630328C5"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25 ur</w:t>
            </w:r>
          </w:p>
        </w:tc>
      </w:tr>
      <w:tr w:rsidR="009B17D8" w:rsidRPr="00D51908" w14:paraId="6898449E" w14:textId="77777777" w:rsidTr="00C1030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3" w:type="dxa"/>
          </w:tcPr>
          <w:p w14:paraId="302CB4F8" w14:textId="77777777" w:rsidR="009B17D8" w:rsidRPr="00635C84" w:rsidRDefault="009B17D8" w:rsidP="009B17D8">
            <w:pPr>
              <w:spacing w:line="264" w:lineRule="auto"/>
              <w:rPr>
                <w:rFonts w:asciiTheme="minorHAnsi" w:hAnsiTheme="minorHAnsi" w:cstheme="minorHAnsi"/>
                <w:sz w:val="20"/>
                <w:szCs w:val="20"/>
              </w:rPr>
            </w:pPr>
            <w:r w:rsidRPr="00635C84">
              <w:rPr>
                <w:rFonts w:asciiTheme="minorHAnsi" w:hAnsiTheme="minorHAnsi" w:cstheme="minorHAnsi"/>
                <w:sz w:val="20"/>
                <w:szCs w:val="20"/>
              </w:rPr>
              <w:t>21. 3. 2024 ob 16. uri, četrtek</w:t>
            </w:r>
          </w:p>
        </w:tc>
        <w:tc>
          <w:tcPr>
            <w:tcW w:w="2410" w:type="dxa"/>
          </w:tcPr>
          <w:p w14:paraId="3E27549A" w14:textId="77777777" w:rsidR="009B17D8" w:rsidRPr="00635C84" w:rsidRDefault="009B17D8" w:rsidP="009B17D8">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b/>
                <w:sz w:val="20"/>
                <w:szCs w:val="20"/>
              </w:rPr>
              <w:t>SREČANJE UPOKOJENIH DELAVCEV ŠOLE – UNESCO projekt Večerja</w:t>
            </w:r>
          </w:p>
        </w:tc>
        <w:tc>
          <w:tcPr>
            <w:cnfStyle w:val="000010000000" w:firstRow="0" w:lastRow="0" w:firstColumn="0" w:lastColumn="0" w:oddVBand="1" w:evenVBand="0" w:oddHBand="0" w:evenHBand="0" w:firstRowFirstColumn="0" w:firstRowLastColumn="0" w:lastRowFirstColumn="0" w:lastRowLastColumn="0"/>
            <w:tcW w:w="5098" w:type="dxa"/>
          </w:tcPr>
          <w:p w14:paraId="05E56EDE" w14:textId="77777777" w:rsidR="009B17D8" w:rsidRPr="00635C84" w:rsidRDefault="009B17D8" w:rsidP="009B17D8">
            <w:pPr>
              <w:spacing w:line="264" w:lineRule="auto"/>
              <w:rPr>
                <w:rFonts w:asciiTheme="minorHAnsi" w:hAnsiTheme="minorHAnsi" w:cstheme="minorHAnsi"/>
                <w:b/>
                <w:sz w:val="20"/>
                <w:szCs w:val="20"/>
              </w:rPr>
            </w:pPr>
            <w:r w:rsidRPr="00635C84">
              <w:rPr>
                <w:rFonts w:asciiTheme="minorHAnsi" w:hAnsiTheme="minorHAnsi" w:cstheme="minorHAnsi"/>
                <w:b/>
                <w:sz w:val="20"/>
                <w:szCs w:val="20"/>
              </w:rPr>
              <w:t xml:space="preserve">Katja Žibert (vodja), </w:t>
            </w:r>
            <w:r w:rsidRPr="00635C84">
              <w:rPr>
                <w:rFonts w:asciiTheme="minorHAnsi" w:hAnsiTheme="minorHAnsi" w:cstheme="minorHAnsi"/>
                <w:sz w:val="20"/>
                <w:szCs w:val="20"/>
              </w:rPr>
              <w:t xml:space="preserve">  Vesna Kukavica, Katja Ploj, Maja Krošelj, Ana Božič, Nadja Matjašič</w:t>
            </w:r>
          </w:p>
        </w:tc>
        <w:tc>
          <w:tcPr>
            <w:tcW w:w="1423" w:type="dxa"/>
          </w:tcPr>
          <w:p w14:paraId="4DDAE2BC" w14:textId="77777777" w:rsidR="009B17D8" w:rsidRPr="00635C84" w:rsidRDefault="009B17D8" w:rsidP="009B17D8">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 xml:space="preserve">Hišnika, šolska kuhinja </w:t>
            </w:r>
          </w:p>
          <w:p w14:paraId="613926F4" w14:textId="77777777" w:rsidR="009B17D8" w:rsidRPr="00635C84" w:rsidRDefault="009B17D8" w:rsidP="009B17D8">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rPr>
            </w:pPr>
            <w:r w:rsidRPr="00635C84">
              <w:rPr>
                <w:rFonts w:asciiTheme="minorHAnsi" w:hAnsiTheme="minorHAnsi" w:cstheme="minorHAnsi"/>
                <w:sz w:val="20"/>
                <w:szCs w:val="20"/>
              </w:rPr>
              <w:t>20 ur</w:t>
            </w:r>
          </w:p>
        </w:tc>
      </w:tr>
      <w:tr w:rsidR="009B17D8" w:rsidRPr="00D51908" w14:paraId="5846321D" w14:textId="77777777" w:rsidTr="00C1030D">
        <w:tc>
          <w:tcPr>
            <w:cnfStyle w:val="000010000000" w:firstRow="0" w:lastRow="0" w:firstColumn="0" w:lastColumn="0" w:oddVBand="1" w:evenVBand="0" w:oddHBand="0" w:evenHBand="0" w:firstRowFirstColumn="0" w:firstRowLastColumn="0" w:lastRowFirstColumn="0" w:lastRowLastColumn="0"/>
            <w:tcW w:w="1423" w:type="dxa"/>
          </w:tcPr>
          <w:p w14:paraId="348D4368" w14:textId="77777777" w:rsidR="009B17D8" w:rsidRPr="00635C84" w:rsidRDefault="009B17D8" w:rsidP="009B17D8">
            <w:pPr>
              <w:spacing w:line="264" w:lineRule="auto"/>
              <w:rPr>
                <w:rFonts w:asciiTheme="minorHAnsi" w:hAnsiTheme="minorHAnsi" w:cstheme="minorHAnsi"/>
                <w:sz w:val="20"/>
                <w:szCs w:val="20"/>
              </w:rPr>
            </w:pPr>
            <w:r w:rsidRPr="00635C84">
              <w:rPr>
                <w:rFonts w:asciiTheme="minorHAnsi" w:hAnsiTheme="minorHAnsi" w:cstheme="minorHAnsi"/>
                <w:sz w:val="20"/>
                <w:szCs w:val="20"/>
              </w:rPr>
              <w:t>8. 4. 2024,</w:t>
            </w:r>
          </w:p>
          <w:p w14:paraId="2A5FB6BD" w14:textId="77777777" w:rsidR="009B17D8" w:rsidRPr="00635C84" w:rsidRDefault="009B17D8" w:rsidP="009B17D8">
            <w:pPr>
              <w:spacing w:line="264" w:lineRule="auto"/>
              <w:rPr>
                <w:rFonts w:asciiTheme="minorHAnsi" w:hAnsiTheme="minorHAnsi" w:cstheme="minorHAnsi"/>
                <w:sz w:val="20"/>
                <w:szCs w:val="20"/>
              </w:rPr>
            </w:pPr>
            <w:r w:rsidRPr="00635C84">
              <w:rPr>
                <w:rFonts w:asciiTheme="minorHAnsi" w:hAnsiTheme="minorHAnsi" w:cstheme="minorHAnsi"/>
                <w:sz w:val="20"/>
                <w:szCs w:val="20"/>
              </w:rPr>
              <w:t>ponedeljek</w:t>
            </w:r>
          </w:p>
        </w:tc>
        <w:tc>
          <w:tcPr>
            <w:tcW w:w="2410" w:type="dxa"/>
          </w:tcPr>
          <w:p w14:paraId="34F22EDA"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b/>
                <w:sz w:val="20"/>
                <w:szCs w:val="20"/>
              </w:rPr>
              <w:t>SVETOVNI DAN ROMOV</w:t>
            </w:r>
          </w:p>
          <w:p w14:paraId="49FC31E5"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5098" w:type="dxa"/>
          </w:tcPr>
          <w:p w14:paraId="6B12E9B8" w14:textId="77777777" w:rsidR="009B17D8" w:rsidRPr="00635C84" w:rsidRDefault="009B17D8" w:rsidP="009B17D8">
            <w:pPr>
              <w:spacing w:line="264" w:lineRule="auto"/>
              <w:rPr>
                <w:rFonts w:asciiTheme="minorHAnsi" w:hAnsiTheme="minorHAnsi" w:cstheme="minorHAnsi"/>
                <w:sz w:val="20"/>
                <w:szCs w:val="20"/>
              </w:rPr>
            </w:pPr>
            <w:r w:rsidRPr="00635C84">
              <w:rPr>
                <w:rFonts w:asciiTheme="minorHAnsi" w:hAnsiTheme="minorHAnsi" w:cstheme="minorHAnsi"/>
                <w:b/>
                <w:sz w:val="20"/>
                <w:szCs w:val="20"/>
              </w:rPr>
              <w:t xml:space="preserve">Alenka Hrastar (vodja), </w:t>
            </w:r>
            <w:r w:rsidRPr="00635C84">
              <w:rPr>
                <w:rFonts w:asciiTheme="minorHAnsi" w:hAnsiTheme="minorHAnsi" w:cstheme="minorHAnsi"/>
                <w:sz w:val="20"/>
                <w:szCs w:val="20"/>
              </w:rPr>
              <w:t xml:space="preserve">Anica Tramte,  Mitja Novak, Jan </w:t>
            </w:r>
            <w:proofErr w:type="spellStart"/>
            <w:r w:rsidRPr="00635C84">
              <w:rPr>
                <w:rFonts w:asciiTheme="minorHAnsi" w:hAnsiTheme="minorHAnsi" w:cstheme="minorHAnsi"/>
                <w:sz w:val="20"/>
                <w:szCs w:val="20"/>
              </w:rPr>
              <w:t>Cerle</w:t>
            </w:r>
            <w:proofErr w:type="spellEnd"/>
            <w:r w:rsidRPr="00635C84">
              <w:rPr>
                <w:rFonts w:asciiTheme="minorHAnsi" w:hAnsiTheme="minorHAnsi" w:cstheme="minorHAnsi"/>
                <w:sz w:val="20"/>
                <w:szCs w:val="20"/>
              </w:rPr>
              <w:t xml:space="preserve">, Natali Požar,  Katja Pucelj, Tina </w:t>
            </w:r>
            <w:proofErr w:type="spellStart"/>
            <w:r w:rsidRPr="00635C84">
              <w:rPr>
                <w:rFonts w:asciiTheme="minorHAnsi" w:hAnsiTheme="minorHAnsi" w:cstheme="minorHAnsi"/>
                <w:sz w:val="20"/>
                <w:szCs w:val="20"/>
              </w:rPr>
              <w:t>Gorenjc</w:t>
            </w:r>
            <w:proofErr w:type="spellEnd"/>
          </w:p>
        </w:tc>
        <w:tc>
          <w:tcPr>
            <w:tcW w:w="1423" w:type="dxa"/>
          </w:tcPr>
          <w:p w14:paraId="4F9D1547"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14 ur</w:t>
            </w:r>
          </w:p>
        </w:tc>
      </w:tr>
      <w:tr w:rsidR="009B17D8" w:rsidRPr="00D51908" w14:paraId="10BD3CA9" w14:textId="77777777" w:rsidTr="00C1030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3" w:type="dxa"/>
          </w:tcPr>
          <w:p w14:paraId="17FD5CE7" w14:textId="77777777" w:rsidR="009B17D8" w:rsidRPr="00635C84" w:rsidRDefault="009B17D8" w:rsidP="009B17D8">
            <w:pPr>
              <w:spacing w:line="264" w:lineRule="auto"/>
              <w:rPr>
                <w:rFonts w:asciiTheme="minorHAnsi" w:hAnsiTheme="minorHAnsi" w:cstheme="minorHAnsi"/>
                <w:sz w:val="20"/>
                <w:szCs w:val="20"/>
              </w:rPr>
            </w:pPr>
            <w:r w:rsidRPr="00635C84">
              <w:rPr>
                <w:rFonts w:asciiTheme="minorHAnsi" w:hAnsiTheme="minorHAnsi" w:cstheme="minorHAnsi"/>
                <w:sz w:val="20"/>
                <w:szCs w:val="20"/>
              </w:rPr>
              <w:t xml:space="preserve">April 2024, popoldanska prireditev  za starše </w:t>
            </w:r>
          </w:p>
        </w:tc>
        <w:tc>
          <w:tcPr>
            <w:tcW w:w="2410" w:type="dxa"/>
          </w:tcPr>
          <w:p w14:paraId="6DE1BFA4" w14:textId="77777777" w:rsidR="009B17D8" w:rsidRPr="00635C84" w:rsidRDefault="009B17D8" w:rsidP="009B17D8">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b/>
                <w:sz w:val="20"/>
                <w:szCs w:val="20"/>
              </w:rPr>
              <w:t>SVETOVNI DAN ROMOV</w:t>
            </w:r>
          </w:p>
        </w:tc>
        <w:tc>
          <w:tcPr>
            <w:cnfStyle w:val="000010000000" w:firstRow="0" w:lastRow="0" w:firstColumn="0" w:lastColumn="0" w:oddVBand="1" w:evenVBand="0" w:oddHBand="0" w:evenHBand="0" w:firstRowFirstColumn="0" w:firstRowLastColumn="0" w:lastRowFirstColumn="0" w:lastRowLastColumn="0"/>
            <w:tcW w:w="5098" w:type="dxa"/>
          </w:tcPr>
          <w:p w14:paraId="0881D97D" w14:textId="77777777" w:rsidR="009B17D8" w:rsidRPr="00635C84" w:rsidRDefault="009B17D8" w:rsidP="009B17D8">
            <w:pPr>
              <w:spacing w:line="264" w:lineRule="auto"/>
              <w:rPr>
                <w:rFonts w:asciiTheme="minorHAnsi" w:hAnsiTheme="minorHAnsi" w:cstheme="minorHAnsi"/>
                <w:b/>
                <w:sz w:val="20"/>
                <w:szCs w:val="20"/>
              </w:rPr>
            </w:pPr>
            <w:r w:rsidRPr="00635C84">
              <w:rPr>
                <w:rFonts w:asciiTheme="minorHAnsi" w:hAnsiTheme="minorHAnsi" w:cstheme="minorHAnsi"/>
                <w:b/>
                <w:sz w:val="20"/>
                <w:szCs w:val="20"/>
              </w:rPr>
              <w:t xml:space="preserve">Tina </w:t>
            </w:r>
            <w:proofErr w:type="spellStart"/>
            <w:r w:rsidRPr="00635C84">
              <w:rPr>
                <w:rFonts w:asciiTheme="minorHAnsi" w:hAnsiTheme="minorHAnsi" w:cstheme="minorHAnsi"/>
                <w:b/>
                <w:sz w:val="20"/>
                <w:szCs w:val="20"/>
              </w:rPr>
              <w:t>Gorenjc</w:t>
            </w:r>
            <w:proofErr w:type="spellEnd"/>
            <w:r w:rsidRPr="00635C84">
              <w:rPr>
                <w:rFonts w:asciiTheme="minorHAnsi" w:hAnsiTheme="minorHAnsi" w:cstheme="minorHAnsi"/>
                <w:b/>
                <w:sz w:val="20"/>
                <w:szCs w:val="20"/>
              </w:rPr>
              <w:t xml:space="preserve"> (vodja), </w:t>
            </w:r>
            <w:r w:rsidRPr="00635C84">
              <w:rPr>
                <w:rFonts w:asciiTheme="minorHAnsi" w:hAnsiTheme="minorHAnsi" w:cstheme="minorHAnsi"/>
                <w:sz w:val="20"/>
                <w:szCs w:val="20"/>
              </w:rPr>
              <w:t xml:space="preserve">Anica Tramte,  Mitja Novak, Jan </w:t>
            </w:r>
            <w:proofErr w:type="spellStart"/>
            <w:r w:rsidRPr="00635C84">
              <w:rPr>
                <w:rFonts w:asciiTheme="minorHAnsi" w:hAnsiTheme="minorHAnsi" w:cstheme="minorHAnsi"/>
                <w:sz w:val="20"/>
                <w:szCs w:val="20"/>
              </w:rPr>
              <w:t>Cerle</w:t>
            </w:r>
            <w:proofErr w:type="spellEnd"/>
            <w:r w:rsidRPr="00635C84">
              <w:rPr>
                <w:rFonts w:asciiTheme="minorHAnsi" w:hAnsiTheme="minorHAnsi" w:cstheme="minorHAnsi"/>
                <w:sz w:val="20"/>
                <w:szCs w:val="20"/>
              </w:rPr>
              <w:t xml:space="preserve">, Natali Požar,  Ana Božič, Sabina Pirc, Igor </w:t>
            </w:r>
            <w:proofErr w:type="spellStart"/>
            <w:r w:rsidRPr="00635C84">
              <w:rPr>
                <w:rFonts w:asciiTheme="minorHAnsi" w:hAnsiTheme="minorHAnsi" w:cstheme="minorHAnsi"/>
                <w:sz w:val="20"/>
                <w:szCs w:val="20"/>
              </w:rPr>
              <w:t>Pangrčič</w:t>
            </w:r>
            <w:proofErr w:type="spellEnd"/>
            <w:r w:rsidRPr="00635C84">
              <w:rPr>
                <w:rFonts w:asciiTheme="minorHAnsi" w:hAnsiTheme="minorHAnsi" w:cstheme="minorHAnsi"/>
                <w:sz w:val="20"/>
                <w:szCs w:val="20"/>
              </w:rPr>
              <w:t xml:space="preserve"> (ozvočenje)</w:t>
            </w:r>
          </w:p>
        </w:tc>
        <w:tc>
          <w:tcPr>
            <w:tcW w:w="1423" w:type="dxa"/>
          </w:tcPr>
          <w:p w14:paraId="78813AE4" w14:textId="77777777" w:rsidR="009B17D8" w:rsidRPr="00635C84" w:rsidRDefault="009B17D8" w:rsidP="009B17D8">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20 ur</w:t>
            </w:r>
          </w:p>
        </w:tc>
      </w:tr>
      <w:tr w:rsidR="009B17D8" w:rsidRPr="00D51908" w14:paraId="4D73278B" w14:textId="77777777" w:rsidTr="00C1030D">
        <w:tc>
          <w:tcPr>
            <w:cnfStyle w:val="000010000000" w:firstRow="0" w:lastRow="0" w:firstColumn="0" w:lastColumn="0" w:oddVBand="1" w:evenVBand="0" w:oddHBand="0" w:evenHBand="0" w:firstRowFirstColumn="0" w:firstRowLastColumn="0" w:lastRowFirstColumn="0" w:lastRowLastColumn="0"/>
            <w:tcW w:w="1423" w:type="dxa"/>
          </w:tcPr>
          <w:p w14:paraId="46CCCE60" w14:textId="77777777" w:rsidR="009B17D8" w:rsidRPr="00635C84" w:rsidRDefault="009B17D8" w:rsidP="009B17D8">
            <w:pPr>
              <w:spacing w:line="264" w:lineRule="auto"/>
              <w:rPr>
                <w:rFonts w:asciiTheme="minorHAnsi" w:hAnsiTheme="minorHAnsi" w:cstheme="minorHAnsi"/>
                <w:sz w:val="20"/>
                <w:szCs w:val="20"/>
              </w:rPr>
            </w:pPr>
            <w:r w:rsidRPr="00635C84">
              <w:rPr>
                <w:rFonts w:asciiTheme="minorHAnsi" w:hAnsiTheme="minorHAnsi" w:cstheme="minorHAnsi"/>
                <w:sz w:val="20"/>
                <w:szCs w:val="20"/>
              </w:rPr>
              <w:lastRenderedPageBreak/>
              <w:t>APRIL/maj 2024</w:t>
            </w:r>
          </w:p>
          <w:p w14:paraId="3A160E72" w14:textId="77777777" w:rsidR="009B17D8" w:rsidRPr="00635C84" w:rsidRDefault="009B17D8" w:rsidP="009B17D8">
            <w:pPr>
              <w:spacing w:line="264" w:lineRule="auto"/>
              <w:rPr>
                <w:rFonts w:asciiTheme="minorHAnsi" w:hAnsiTheme="minorHAnsi" w:cstheme="minorHAnsi"/>
                <w:i/>
                <w:sz w:val="20"/>
                <w:szCs w:val="20"/>
              </w:rPr>
            </w:pPr>
          </w:p>
        </w:tc>
        <w:tc>
          <w:tcPr>
            <w:tcW w:w="2410" w:type="dxa"/>
          </w:tcPr>
          <w:p w14:paraId="7B34EF85"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b/>
                <w:sz w:val="20"/>
                <w:szCs w:val="20"/>
              </w:rPr>
              <w:t>ZAKLJUČNA PRIREDITEV  BRALNE ZNAČKE, prireditev, 2 šolski  uri oz. po dogovoru z gostom</w:t>
            </w:r>
          </w:p>
        </w:tc>
        <w:tc>
          <w:tcPr>
            <w:cnfStyle w:val="000010000000" w:firstRow="0" w:lastRow="0" w:firstColumn="0" w:lastColumn="0" w:oddVBand="1" w:evenVBand="0" w:oddHBand="0" w:evenHBand="0" w:firstRowFirstColumn="0" w:firstRowLastColumn="0" w:lastRowFirstColumn="0" w:lastRowLastColumn="0"/>
            <w:tcW w:w="5098" w:type="dxa"/>
          </w:tcPr>
          <w:p w14:paraId="38D5C5CA" w14:textId="77777777" w:rsidR="009B17D8" w:rsidRPr="00635C84" w:rsidRDefault="009B17D8" w:rsidP="009B17D8">
            <w:pPr>
              <w:spacing w:line="264" w:lineRule="auto"/>
              <w:rPr>
                <w:rFonts w:asciiTheme="minorHAnsi" w:hAnsiTheme="minorHAnsi" w:cstheme="minorHAnsi"/>
                <w:sz w:val="20"/>
                <w:szCs w:val="20"/>
              </w:rPr>
            </w:pPr>
            <w:r w:rsidRPr="00635C84">
              <w:rPr>
                <w:rFonts w:asciiTheme="minorHAnsi" w:hAnsiTheme="minorHAnsi" w:cstheme="minorHAnsi"/>
                <w:b/>
                <w:sz w:val="20"/>
                <w:szCs w:val="20"/>
              </w:rPr>
              <w:t xml:space="preserve">Marinka </w:t>
            </w:r>
            <w:proofErr w:type="spellStart"/>
            <w:r w:rsidRPr="00635C84">
              <w:rPr>
                <w:rFonts w:asciiTheme="minorHAnsi" w:hAnsiTheme="minorHAnsi" w:cstheme="minorHAnsi"/>
                <w:b/>
                <w:sz w:val="20"/>
                <w:szCs w:val="20"/>
              </w:rPr>
              <w:t>Cerinšek</w:t>
            </w:r>
            <w:proofErr w:type="spellEnd"/>
            <w:r w:rsidRPr="00635C84">
              <w:rPr>
                <w:rFonts w:asciiTheme="minorHAnsi" w:hAnsiTheme="minorHAnsi" w:cstheme="minorHAnsi"/>
                <w:b/>
                <w:sz w:val="20"/>
                <w:szCs w:val="20"/>
              </w:rPr>
              <w:t xml:space="preserve"> (vodja</w:t>
            </w:r>
            <w:r w:rsidRPr="00635C84">
              <w:rPr>
                <w:rFonts w:asciiTheme="minorHAnsi" w:hAnsiTheme="minorHAnsi" w:cstheme="minorHAnsi"/>
                <w:sz w:val="20"/>
                <w:szCs w:val="20"/>
              </w:rPr>
              <w:t xml:space="preserve">), Manja Travnikar, Igor </w:t>
            </w:r>
            <w:proofErr w:type="spellStart"/>
            <w:r w:rsidRPr="00635C84">
              <w:rPr>
                <w:rFonts w:asciiTheme="minorHAnsi" w:hAnsiTheme="minorHAnsi" w:cstheme="minorHAnsi"/>
                <w:sz w:val="20"/>
                <w:szCs w:val="20"/>
              </w:rPr>
              <w:t>Pangrčič</w:t>
            </w:r>
            <w:proofErr w:type="spellEnd"/>
            <w:r w:rsidRPr="00635C84">
              <w:rPr>
                <w:rFonts w:asciiTheme="minorHAnsi" w:hAnsiTheme="minorHAnsi" w:cstheme="minorHAnsi"/>
                <w:sz w:val="20"/>
                <w:szCs w:val="20"/>
              </w:rPr>
              <w:t xml:space="preserve"> (ozvočenje), Ema Makovec, Mateja Zakšek, Jan </w:t>
            </w:r>
            <w:proofErr w:type="spellStart"/>
            <w:r w:rsidRPr="00635C84">
              <w:rPr>
                <w:rFonts w:asciiTheme="minorHAnsi" w:hAnsiTheme="minorHAnsi" w:cstheme="minorHAnsi"/>
                <w:sz w:val="20"/>
                <w:szCs w:val="20"/>
              </w:rPr>
              <w:t>Cerle</w:t>
            </w:r>
            <w:proofErr w:type="spellEnd"/>
            <w:r w:rsidRPr="00635C84">
              <w:rPr>
                <w:rFonts w:asciiTheme="minorHAnsi" w:hAnsiTheme="minorHAnsi" w:cstheme="minorHAnsi"/>
                <w:sz w:val="20"/>
                <w:szCs w:val="20"/>
              </w:rPr>
              <w:t xml:space="preserve"> (foto)</w:t>
            </w:r>
          </w:p>
          <w:p w14:paraId="7C11B59D" w14:textId="77777777" w:rsidR="009B17D8" w:rsidRPr="00635C84" w:rsidRDefault="009B17D8" w:rsidP="009B17D8">
            <w:pPr>
              <w:spacing w:line="264" w:lineRule="auto"/>
              <w:rPr>
                <w:rFonts w:asciiTheme="minorHAnsi" w:hAnsiTheme="minorHAnsi" w:cstheme="minorHAnsi"/>
                <w:sz w:val="20"/>
                <w:szCs w:val="20"/>
              </w:rPr>
            </w:pPr>
          </w:p>
          <w:p w14:paraId="4E714311" w14:textId="77777777" w:rsidR="009B17D8" w:rsidRPr="00635C84" w:rsidRDefault="009B17D8" w:rsidP="009B17D8">
            <w:pPr>
              <w:spacing w:line="264" w:lineRule="auto"/>
              <w:rPr>
                <w:rFonts w:asciiTheme="minorHAnsi" w:hAnsiTheme="minorHAnsi" w:cstheme="minorHAnsi"/>
                <w:b/>
                <w:sz w:val="20"/>
                <w:szCs w:val="20"/>
              </w:rPr>
            </w:pPr>
            <w:r w:rsidRPr="00635C84">
              <w:rPr>
                <w:rFonts w:asciiTheme="minorHAnsi" w:hAnsiTheme="minorHAnsi" w:cstheme="minorHAnsi"/>
                <w:b/>
                <w:sz w:val="20"/>
                <w:szCs w:val="20"/>
              </w:rPr>
              <w:t>Maja Avbar, POŠ</w:t>
            </w:r>
          </w:p>
        </w:tc>
        <w:tc>
          <w:tcPr>
            <w:tcW w:w="1423" w:type="dxa"/>
          </w:tcPr>
          <w:p w14:paraId="6A26C6E7"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6 ur</w:t>
            </w:r>
          </w:p>
          <w:p w14:paraId="6CA9830D"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E158295"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A3F6784"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1 ura</w:t>
            </w:r>
          </w:p>
        </w:tc>
      </w:tr>
      <w:tr w:rsidR="009B17D8" w:rsidRPr="00D51908" w14:paraId="41D92E8A" w14:textId="77777777" w:rsidTr="00C1030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3" w:type="dxa"/>
          </w:tcPr>
          <w:p w14:paraId="55C0CB3F" w14:textId="77777777" w:rsidR="009B17D8" w:rsidRPr="00635C84" w:rsidRDefault="009B17D8" w:rsidP="009B17D8">
            <w:pPr>
              <w:spacing w:line="264" w:lineRule="auto"/>
              <w:rPr>
                <w:rFonts w:asciiTheme="minorHAnsi" w:hAnsiTheme="minorHAnsi" w:cstheme="minorHAnsi"/>
                <w:sz w:val="20"/>
                <w:szCs w:val="20"/>
              </w:rPr>
            </w:pPr>
            <w:r w:rsidRPr="00635C84">
              <w:rPr>
                <w:rFonts w:asciiTheme="minorHAnsi" w:hAnsiTheme="minorHAnsi" w:cstheme="minorHAnsi"/>
                <w:sz w:val="20"/>
                <w:szCs w:val="20"/>
              </w:rPr>
              <w:t>APRIL 2024</w:t>
            </w:r>
          </w:p>
        </w:tc>
        <w:tc>
          <w:tcPr>
            <w:tcW w:w="2410" w:type="dxa"/>
          </w:tcPr>
          <w:p w14:paraId="6042223A" w14:textId="77777777" w:rsidR="009B17D8" w:rsidRPr="00635C84" w:rsidRDefault="009B17D8" w:rsidP="009B17D8">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b/>
                <w:sz w:val="20"/>
                <w:szCs w:val="20"/>
              </w:rPr>
              <w:t>Metelkova popoldanska bralnica</w:t>
            </w:r>
          </w:p>
        </w:tc>
        <w:tc>
          <w:tcPr>
            <w:cnfStyle w:val="000010000000" w:firstRow="0" w:lastRow="0" w:firstColumn="0" w:lastColumn="0" w:oddVBand="1" w:evenVBand="0" w:oddHBand="0" w:evenHBand="0" w:firstRowFirstColumn="0" w:firstRowLastColumn="0" w:lastRowFirstColumn="0" w:lastRowLastColumn="0"/>
            <w:tcW w:w="5098" w:type="dxa"/>
          </w:tcPr>
          <w:p w14:paraId="6427EBF3" w14:textId="77777777" w:rsidR="009B17D8" w:rsidRPr="00635C84" w:rsidRDefault="009B17D8" w:rsidP="009B17D8">
            <w:pPr>
              <w:spacing w:line="264" w:lineRule="auto"/>
              <w:rPr>
                <w:rFonts w:asciiTheme="minorHAnsi" w:hAnsiTheme="minorHAnsi" w:cstheme="minorHAnsi"/>
                <w:b/>
                <w:sz w:val="20"/>
                <w:szCs w:val="20"/>
              </w:rPr>
            </w:pPr>
            <w:r w:rsidRPr="00635C84">
              <w:rPr>
                <w:rFonts w:asciiTheme="minorHAnsi" w:hAnsiTheme="minorHAnsi" w:cstheme="minorHAnsi"/>
                <w:b/>
                <w:sz w:val="20"/>
                <w:szCs w:val="20"/>
              </w:rPr>
              <w:t xml:space="preserve">Marinka </w:t>
            </w:r>
            <w:proofErr w:type="spellStart"/>
            <w:r w:rsidRPr="00635C84">
              <w:rPr>
                <w:rFonts w:asciiTheme="minorHAnsi" w:hAnsiTheme="minorHAnsi" w:cstheme="minorHAnsi"/>
                <w:b/>
                <w:sz w:val="20"/>
                <w:szCs w:val="20"/>
              </w:rPr>
              <w:t>Cerinšek</w:t>
            </w:r>
            <w:proofErr w:type="spellEnd"/>
            <w:r w:rsidRPr="00635C84">
              <w:rPr>
                <w:rFonts w:asciiTheme="minorHAnsi" w:hAnsiTheme="minorHAnsi" w:cstheme="minorHAnsi"/>
                <w:b/>
                <w:sz w:val="20"/>
                <w:szCs w:val="20"/>
              </w:rPr>
              <w:t xml:space="preserve"> (vodja) </w:t>
            </w:r>
            <w:r w:rsidRPr="00635C84">
              <w:rPr>
                <w:rFonts w:asciiTheme="minorHAnsi" w:hAnsiTheme="minorHAnsi" w:cstheme="minorHAnsi"/>
                <w:bCs/>
                <w:sz w:val="20"/>
                <w:szCs w:val="20"/>
              </w:rPr>
              <w:t>v sodelovanju z razredniki, po dogovoru</w:t>
            </w:r>
          </w:p>
        </w:tc>
        <w:tc>
          <w:tcPr>
            <w:tcW w:w="1423" w:type="dxa"/>
          </w:tcPr>
          <w:p w14:paraId="6A93C428" w14:textId="77777777" w:rsidR="009B17D8" w:rsidRPr="00635C84" w:rsidRDefault="009B17D8" w:rsidP="009B17D8">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10 ur</w:t>
            </w:r>
          </w:p>
        </w:tc>
      </w:tr>
      <w:tr w:rsidR="009B17D8" w:rsidRPr="00D51908" w14:paraId="7A461599" w14:textId="77777777" w:rsidTr="00C1030D">
        <w:trPr>
          <w:trHeight w:val="1066"/>
        </w:trPr>
        <w:tc>
          <w:tcPr>
            <w:cnfStyle w:val="000010000000" w:firstRow="0" w:lastRow="0" w:firstColumn="0" w:lastColumn="0" w:oddVBand="1" w:evenVBand="0" w:oddHBand="0" w:evenHBand="0" w:firstRowFirstColumn="0" w:firstRowLastColumn="0" w:lastRowFirstColumn="0" w:lastRowLastColumn="0"/>
            <w:tcW w:w="1423" w:type="dxa"/>
          </w:tcPr>
          <w:p w14:paraId="43DB2F36" w14:textId="77777777" w:rsidR="009B17D8" w:rsidRPr="00635C84" w:rsidRDefault="009B17D8" w:rsidP="009B17D8">
            <w:pPr>
              <w:spacing w:line="264" w:lineRule="auto"/>
              <w:rPr>
                <w:rFonts w:asciiTheme="minorHAnsi" w:hAnsiTheme="minorHAnsi" w:cstheme="minorHAnsi"/>
                <w:sz w:val="20"/>
                <w:szCs w:val="20"/>
              </w:rPr>
            </w:pPr>
            <w:r w:rsidRPr="00635C84">
              <w:rPr>
                <w:rFonts w:asciiTheme="minorHAnsi" w:hAnsiTheme="minorHAnsi" w:cstheme="minorHAnsi"/>
                <w:sz w:val="20"/>
                <w:szCs w:val="20"/>
              </w:rPr>
              <w:t>26. 4. 2024, petek</w:t>
            </w:r>
          </w:p>
        </w:tc>
        <w:tc>
          <w:tcPr>
            <w:tcW w:w="2410" w:type="dxa"/>
          </w:tcPr>
          <w:p w14:paraId="4AAF049B"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b/>
                <w:sz w:val="20"/>
                <w:szCs w:val="20"/>
              </w:rPr>
              <w:t>DAN UPORA PROTI OKUPATORJU, 1. MAJ,</w:t>
            </w:r>
          </w:p>
          <w:p w14:paraId="37508DEB"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roofErr w:type="spellStart"/>
            <w:r w:rsidRPr="00635C84">
              <w:rPr>
                <w:rFonts w:asciiTheme="minorHAnsi" w:hAnsiTheme="minorHAnsi" w:cstheme="minorHAnsi"/>
                <w:b/>
                <w:sz w:val="20"/>
                <w:szCs w:val="20"/>
              </w:rPr>
              <w:t>obeležitev</w:t>
            </w:r>
            <w:proofErr w:type="spellEnd"/>
            <w:r w:rsidRPr="00635C84">
              <w:rPr>
                <w:rFonts w:asciiTheme="minorHAnsi" w:hAnsiTheme="minorHAnsi" w:cstheme="minorHAnsi"/>
                <w:b/>
                <w:sz w:val="20"/>
                <w:szCs w:val="20"/>
              </w:rPr>
              <w:t xml:space="preserve"> (radijska), razstava</w:t>
            </w:r>
          </w:p>
        </w:tc>
        <w:tc>
          <w:tcPr>
            <w:cnfStyle w:val="000010000000" w:firstRow="0" w:lastRow="0" w:firstColumn="0" w:lastColumn="0" w:oddVBand="1" w:evenVBand="0" w:oddHBand="0" w:evenHBand="0" w:firstRowFirstColumn="0" w:firstRowLastColumn="0" w:lastRowFirstColumn="0" w:lastRowLastColumn="0"/>
            <w:tcW w:w="5098" w:type="dxa"/>
          </w:tcPr>
          <w:p w14:paraId="28614185" w14:textId="77777777" w:rsidR="009B17D8" w:rsidRPr="00635C84" w:rsidRDefault="009B17D8" w:rsidP="009B17D8">
            <w:pPr>
              <w:spacing w:line="264" w:lineRule="auto"/>
              <w:rPr>
                <w:rFonts w:asciiTheme="minorHAnsi" w:hAnsiTheme="minorHAnsi" w:cstheme="minorHAnsi"/>
                <w:sz w:val="20"/>
                <w:szCs w:val="20"/>
              </w:rPr>
            </w:pPr>
            <w:r w:rsidRPr="00635C84">
              <w:rPr>
                <w:rFonts w:asciiTheme="minorHAnsi" w:hAnsiTheme="minorHAnsi" w:cstheme="minorHAnsi"/>
                <w:b/>
                <w:sz w:val="20"/>
                <w:szCs w:val="20"/>
              </w:rPr>
              <w:t>Gabrijela Kovač (vodja)</w:t>
            </w:r>
            <w:r w:rsidRPr="00635C84">
              <w:rPr>
                <w:rFonts w:asciiTheme="minorHAnsi" w:hAnsiTheme="minorHAnsi" w:cstheme="minorHAnsi"/>
                <w:sz w:val="20"/>
                <w:szCs w:val="20"/>
              </w:rPr>
              <w:t xml:space="preserve">,  Igor </w:t>
            </w:r>
            <w:proofErr w:type="spellStart"/>
            <w:r w:rsidRPr="00635C84">
              <w:rPr>
                <w:rFonts w:asciiTheme="minorHAnsi" w:hAnsiTheme="minorHAnsi" w:cstheme="minorHAnsi"/>
                <w:sz w:val="20"/>
                <w:szCs w:val="20"/>
              </w:rPr>
              <w:t>Pangrčič</w:t>
            </w:r>
            <w:proofErr w:type="spellEnd"/>
            <w:r w:rsidRPr="00635C84">
              <w:rPr>
                <w:rFonts w:asciiTheme="minorHAnsi" w:hAnsiTheme="minorHAnsi" w:cstheme="minorHAnsi"/>
                <w:sz w:val="20"/>
                <w:szCs w:val="20"/>
              </w:rPr>
              <w:t xml:space="preserve"> (radio), Tadeja Lah, Sabina Hočevar, Sabina Klemenčič, Tea </w:t>
            </w:r>
            <w:proofErr w:type="spellStart"/>
            <w:r w:rsidRPr="00635C84">
              <w:rPr>
                <w:rFonts w:asciiTheme="minorHAnsi" w:hAnsiTheme="minorHAnsi" w:cstheme="minorHAnsi"/>
                <w:sz w:val="20"/>
                <w:szCs w:val="20"/>
              </w:rPr>
              <w:t>Harmandić</w:t>
            </w:r>
            <w:proofErr w:type="spellEnd"/>
          </w:p>
          <w:p w14:paraId="361B5A4B" w14:textId="77777777" w:rsidR="009B17D8" w:rsidRPr="00635C84" w:rsidRDefault="009B17D8" w:rsidP="009B17D8">
            <w:pPr>
              <w:spacing w:line="264" w:lineRule="auto"/>
              <w:rPr>
                <w:rFonts w:asciiTheme="minorHAnsi" w:hAnsiTheme="minorHAnsi" w:cstheme="minorHAnsi"/>
                <w:sz w:val="20"/>
                <w:szCs w:val="20"/>
              </w:rPr>
            </w:pPr>
          </w:p>
          <w:p w14:paraId="5263B3F4" w14:textId="77777777" w:rsidR="009B17D8" w:rsidRPr="00635C84" w:rsidRDefault="009B17D8" w:rsidP="009B17D8">
            <w:pPr>
              <w:spacing w:line="264" w:lineRule="auto"/>
              <w:rPr>
                <w:rFonts w:asciiTheme="minorHAnsi" w:hAnsiTheme="minorHAnsi" w:cstheme="minorHAnsi"/>
                <w:sz w:val="20"/>
                <w:szCs w:val="20"/>
              </w:rPr>
            </w:pPr>
            <w:r w:rsidRPr="00635C84">
              <w:rPr>
                <w:rFonts w:asciiTheme="minorHAnsi" w:hAnsiTheme="minorHAnsi" w:cstheme="minorHAnsi"/>
                <w:b/>
                <w:sz w:val="20"/>
                <w:szCs w:val="20"/>
              </w:rPr>
              <w:t>Urška Zidar, POŠ</w:t>
            </w:r>
          </w:p>
        </w:tc>
        <w:tc>
          <w:tcPr>
            <w:tcW w:w="1423" w:type="dxa"/>
          </w:tcPr>
          <w:p w14:paraId="55FB8722"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9 ur</w:t>
            </w:r>
          </w:p>
          <w:p w14:paraId="2D7C07FB"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A4AFFDA"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br/>
              <w:t>2 uri</w:t>
            </w:r>
          </w:p>
        </w:tc>
      </w:tr>
      <w:tr w:rsidR="009B17D8" w:rsidRPr="00D51908" w14:paraId="533CEB54" w14:textId="77777777" w:rsidTr="00C1030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3" w:type="dxa"/>
          </w:tcPr>
          <w:p w14:paraId="6DB792C1" w14:textId="77777777" w:rsidR="009B17D8" w:rsidRPr="00635C84" w:rsidRDefault="009B17D8" w:rsidP="009B17D8">
            <w:pPr>
              <w:spacing w:line="264" w:lineRule="auto"/>
              <w:rPr>
                <w:rFonts w:asciiTheme="minorHAnsi" w:hAnsiTheme="minorHAnsi" w:cstheme="minorHAnsi"/>
                <w:sz w:val="20"/>
                <w:szCs w:val="20"/>
              </w:rPr>
            </w:pPr>
            <w:r w:rsidRPr="00635C84">
              <w:rPr>
                <w:rFonts w:asciiTheme="minorHAnsi" w:hAnsiTheme="minorHAnsi" w:cstheme="minorHAnsi"/>
                <w:sz w:val="20"/>
                <w:szCs w:val="20"/>
              </w:rPr>
              <w:t>17. 5. 2024, petek</w:t>
            </w:r>
            <w:r w:rsidRPr="00635C84">
              <w:rPr>
                <w:rFonts w:asciiTheme="minorHAnsi" w:hAnsiTheme="minorHAnsi" w:cstheme="minorHAnsi"/>
                <w:sz w:val="20"/>
                <w:szCs w:val="20"/>
              </w:rPr>
              <w:br/>
              <w:t>(18. 5. 2024, sobota)</w:t>
            </w:r>
          </w:p>
        </w:tc>
        <w:tc>
          <w:tcPr>
            <w:tcW w:w="2410" w:type="dxa"/>
          </w:tcPr>
          <w:p w14:paraId="3685DFD7" w14:textId="77777777" w:rsidR="009B17D8" w:rsidRPr="00635C84" w:rsidRDefault="009B17D8" w:rsidP="009B17D8">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b/>
                <w:sz w:val="20"/>
                <w:szCs w:val="20"/>
              </w:rPr>
              <w:t>UNESCO dan (19. 5.),</w:t>
            </w:r>
            <w:r w:rsidRPr="00635C84">
              <w:rPr>
                <w:rFonts w:asciiTheme="minorHAnsi" w:hAnsiTheme="minorHAnsi" w:cstheme="minorHAnsi"/>
                <w:b/>
                <w:sz w:val="20"/>
                <w:szCs w:val="20"/>
              </w:rPr>
              <w:br/>
            </w:r>
            <w:proofErr w:type="spellStart"/>
            <w:r w:rsidRPr="00635C84">
              <w:rPr>
                <w:rFonts w:asciiTheme="minorHAnsi" w:hAnsiTheme="minorHAnsi" w:cstheme="minorHAnsi"/>
                <w:b/>
                <w:sz w:val="20"/>
                <w:szCs w:val="20"/>
              </w:rPr>
              <w:t>obeležitev</w:t>
            </w:r>
            <w:proofErr w:type="spellEnd"/>
            <w:r w:rsidRPr="00635C84">
              <w:rPr>
                <w:rFonts w:asciiTheme="minorHAnsi" w:hAnsiTheme="minorHAnsi" w:cstheme="minorHAnsi"/>
                <w:b/>
                <w:sz w:val="20"/>
                <w:szCs w:val="20"/>
              </w:rPr>
              <w:t>, razstava</w:t>
            </w:r>
          </w:p>
        </w:tc>
        <w:tc>
          <w:tcPr>
            <w:cnfStyle w:val="000010000000" w:firstRow="0" w:lastRow="0" w:firstColumn="0" w:lastColumn="0" w:oddVBand="1" w:evenVBand="0" w:oddHBand="0" w:evenHBand="0" w:firstRowFirstColumn="0" w:firstRowLastColumn="0" w:lastRowFirstColumn="0" w:lastRowLastColumn="0"/>
            <w:tcW w:w="5098" w:type="dxa"/>
          </w:tcPr>
          <w:p w14:paraId="48E8F9F8" w14:textId="77777777" w:rsidR="009B17D8" w:rsidRPr="00635C84" w:rsidRDefault="009B17D8" w:rsidP="009B17D8">
            <w:pPr>
              <w:spacing w:line="264" w:lineRule="auto"/>
              <w:rPr>
                <w:rFonts w:asciiTheme="minorHAnsi" w:hAnsiTheme="minorHAnsi" w:cstheme="minorHAnsi"/>
                <w:b/>
                <w:sz w:val="20"/>
                <w:szCs w:val="20"/>
              </w:rPr>
            </w:pPr>
            <w:r w:rsidRPr="00635C84">
              <w:rPr>
                <w:rFonts w:asciiTheme="minorHAnsi" w:hAnsiTheme="minorHAnsi" w:cstheme="minorHAnsi"/>
                <w:b/>
                <w:sz w:val="20"/>
                <w:szCs w:val="20"/>
              </w:rPr>
              <w:t xml:space="preserve">Katja Žibert (vodja), </w:t>
            </w:r>
            <w:r w:rsidRPr="00635C84">
              <w:rPr>
                <w:rFonts w:asciiTheme="minorHAnsi" w:hAnsiTheme="minorHAnsi" w:cstheme="minorHAnsi"/>
                <w:sz w:val="20"/>
                <w:szCs w:val="20"/>
              </w:rPr>
              <w:t xml:space="preserve"> Urška Rudman, Vesna Kukavica, Maja Krošelj, Darja Plut, Tea Kump</w:t>
            </w:r>
          </w:p>
        </w:tc>
        <w:tc>
          <w:tcPr>
            <w:tcW w:w="1423" w:type="dxa"/>
          </w:tcPr>
          <w:p w14:paraId="2CCA8825" w14:textId="77777777" w:rsidR="009B17D8" w:rsidRPr="00635C84" w:rsidRDefault="009B17D8" w:rsidP="009B17D8">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 xml:space="preserve">10 ur </w:t>
            </w:r>
          </w:p>
          <w:p w14:paraId="70D5C03E" w14:textId="77777777" w:rsidR="009B17D8" w:rsidRPr="00635C84" w:rsidRDefault="009B17D8" w:rsidP="009B17D8">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 dogovor sobota, spanje</w:t>
            </w:r>
          </w:p>
        </w:tc>
      </w:tr>
      <w:tr w:rsidR="009B17D8" w:rsidRPr="00D51908" w14:paraId="04AA9597" w14:textId="77777777" w:rsidTr="00C1030D">
        <w:tc>
          <w:tcPr>
            <w:cnfStyle w:val="000010000000" w:firstRow="0" w:lastRow="0" w:firstColumn="0" w:lastColumn="0" w:oddVBand="1" w:evenVBand="0" w:oddHBand="0" w:evenHBand="0" w:firstRowFirstColumn="0" w:firstRowLastColumn="0" w:lastRowFirstColumn="0" w:lastRowLastColumn="0"/>
            <w:tcW w:w="1423" w:type="dxa"/>
          </w:tcPr>
          <w:p w14:paraId="631CE96E" w14:textId="77777777" w:rsidR="009B17D8" w:rsidRPr="00635C84" w:rsidRDefault="009B17D8" w:rsidP="009B17D8">
            <w:pPr>
              <w:spacing w:line="264" w:lineRule="auto"/>
              <w:rPr>
                <w:rFonts w:asciiTheme="minorHAnsi" w:hAnsiTheme="minorHAnsi" w:cstheme="minorHAnsi"/>
                <w:sz w:val="20"/>
                <w:szCs w:val="20"/>
              </w:rPr>
            </w:pPr>
            <w:r w:rsidRPr="00635C84">
              <w:rPr>
                <w:rFonts w:asciiTheme="minorHAnsi" w:hAnsiTheme="minorHAnsi" w:cstheme="minorHAnsi"/>
                <w:sz w:val="20"/>
                <w:szCs w:val="20"/>
              </w:rPr>
              <w:t>8. 6. 2024, četrtek   popoldne</w:t>
            </w:r>
          </w:p>
        </w:tc>
        <w:tc>
          <w:tcPr>
            <w:tcW w:w="2410" w:type="dxa"/>
          </w:tcPr>
          <w:p w14:paraId="6733FAB9"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b/>
                <w:sz w:val="20"/>
                <w:szCs w:val="20"/>
              </w:rPr>
              <w:t>LEPE PESMI, USPEŠNI in NAGRAJENI UČENCI,</w:t>
            </w:r>
          </w:p>
          <w:p w14:paraId="50267C46"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b/>
                <w:sz w:val="20"/>
                <w:szCs w:val="20"/>
              </w:rPr>
              <w:t>revija šolskih pevskih zborov, podelitev priznanj in nagrad učencem do 8. razreda</w:t>
            </w:r>
          </w:p>
        </w:tc>
        <w:tc>
          <w:tcPr>
            <w:cnfStyle w:val="000010000000" w:firstRow="0" w:lastRow="0" w:firstColumn="0" w:lastColumn="0" w:oddVBand="1" w:evenVBand="0" w:oddHBand="0" w:evenHBand="0" w:firstRowFirstColumn="0" w:firstRowLastColumn="0" w:lastRowFirstColumn="0" w:lastRowLastColumn="0"/>
            <w:tcW w:w="5098" w:type="dxa"/>
          </w:tcPr>
          <w:p w14:paraId="6F7A66F0" w14:textId="147B7A60" w:rsidR="009B17D8" w:rsidRPr="00635C84" w:rsidRDefault="009B17D8" w:rsidP="009B17D8">
            <w:pPr>
              <w:spacing w:line="264" w:lineRule="auto"/>
              <w:rPr>
                <w:rFonts w:asciiTheme="minorHAnsi" w:hAnsiTheme="minorHAnsi" w:cstheme="minorHAnsi"/>
                <w:sz w:val="20"/>
                <w:szCs w:val="20"/>
              </w:rPr>
            </w:pPr>
            <w:r w:rsidRPr="00635C84">
              <w:rPr>
                <w:rFonts w:asciiTheme="minorHAnsi" w:hAnsiTheme="minorHAnsi" w:cstheme="minorHAnsi"/>
                <w:b/>
                <w:sz w:val="20"/>
                <w:szCs w:val="20"/>
              </w:rPr>
              <w:t>Metka  Babič (vodja),</w:t>
            </w:r>
            <w:r w:rsidRPr="00635C84">
              <w:rPr>
                <w:rFonts w:asciiTheme="minorHAnsi" w:hAnsiTheme="minorHAnsi" w:cstheme="minorHAnsi"/>
                <w:sz w:val="20"/>
                <w:szCs w:val="20"/>
              </w:rPr>
              <w:t xml:space="preserve"> Vesna Kukavica, Darja Plut,  Jan </w:t>
            </w:r>
            <w:proofErr w:type="spellStart"/>
            <w:r w:rsidRPr="00635C84">
              <w:rPr>
                <w:rFonts w:asciiTheme="minorHAnsi" w:hAnsiTheme="minorHAnsi" w:cstheme="minorHAnsi"/>
                <w:sz w:val="20"/>
                <w:szCs w:val="20"/>
              </w:rPr>
              <w:t>Cerle</w:t>
            </w:r>
            <w:proofErr w:type="spellEnd"/>
            <w:r w:rsidRPr="00635C84">
              <w:rPr>
                <w:rFonts w:asciiTheme="minorHAnsi" w:hAnsiTheme="minorHAnsi" w:cstheme="minorHAnsi"/>
                <w:sz w:val="20"/>
                <w:szCs w:val="20"/>
              </w:rPr>
              <w:t xml:space="preserve"> (foto), Igor </w:t>
            </w:r>
            <w:proofErr w:type="spellStart"/>
            <w:r w:rsidRPr="00635C84">
              <w:rPr>
                <w:rFonts w:asciiTheme="minorHAnsi" w:hAnsiTheme="minorHAnsi" w:cstheme="minorHAnsi"/>
                <w:sz w:val="20"/>
                <w:szCs w:val="20"/>
              </w:rPr>
              <w:t>Pangrčič</w:t>
            </w:r>
            <w:proofErr w:type="spellEnd"/>
            <w:r w:rsidRPr="00635C84">
              <w:rPr>
                <w:rFonts w:asciiTheme="minorHAnsi" w:hAnsiTheme="minorHAnsi" w:cstheme="minorHAnsi"/>
                <w:sz w:val="20"/>
                <w:szCs w:val="20"/>
              </w:rPr>
              <w:t xml:space="preserve"> (ozvočenje), Irena </w:t>
            </w:r>
            <w:proofErr w:type="spellStart"/>
            <w:r w:rsidRPr="00635C84">
              <w:rPr>
                <w:rFonts w:asciiTheme="minorHAnsi" w:hAnsiTheme="minorHAnsi" w:cstheme="minorHAnsi"/>
                <w:sz w:val="20"/>
                <w:szCs w:val="20"/>
              </w:rPr>
              <w:t>Čengija</w:t>
            </w:r>
            <w:proofErr w:type="spellEnd"/>
            <w:r w:rsidRPr="00635C84">
              <w:rPr>
                <w:rFonts w:asciiTheme="minorHAnsi" w:hAnsiTheme="minorHAnsi" w:cstheme="minorHAnsi"/>
                <w:sz w:val="20"/>
                <w:szCs w:val="20"/>
              </w:rPr>
              <w:t xml:space="preserve"> Peterlin, </w:t>
            </w:r>
            <w:r w:rsidR="000C0E4C" w:rsidRPr="00635C84">
              <w:rPr>
                <w:rFonts w:asciiTheme="minorHAnsi" w:hAnsiTheme="minorHAnsi" w:cstheme="minorHAnsi"/>
                <w:sz w:val="20"/>
                <w:szCs w:val="20"/>
              </w:rPr>
              <w:t>Daniela Zupan Dežman</w:t>
            </w:r>
            <w:r w:rsidRPr="00635C84">
              <w:rPr>
                <w:rFonts w:asciiTheme="minorHAnsi" w:hAnsiTheme="minorHAnsi" w:cstheme="minorHAnsi"/>
                <w:sz w:val="20"/>
                <w:szCs w:val="20"/>
              </w:rPr>
              <w:t xml:space="preserve">, Tatjana </w:t>
            </w:r>
            <w:proofErr w:type="spellStart"/>
            <w:r w:rsidRPr="00635C84">
              <w:rPr>
                <w:rFonts w:asciiTheme="minorHAnsi" w:hAnsiTheme="minorHAnsi" w:cstheme="minorHAnsi"/>
                <w:sz w:val="20"/>
                <w:szCs w:val="20"/>
              </w:rPr>
              <w:t>Vӧrӧš</w:t>
            </w:r>
            <w:proofErr w:type="spellEnd"/>
            <w:r w:rsidRPr="00635C84">
              <w:rPr>
                <w:rFonts w:asciiTheme="minorHAnsi" w:hAnsiTheme="minorHAnsi" w:cstheme="minorHAnsi"/>
                <w:sz w:val="20"/>
                <w:szCs w:val="20"/>
              </w:rPr>
              <w:t>, Maja Salamon</w:t>
            </w:r>
          </w:p>
          <w:p w14:paraId="45CBF967" w14:textId="77777777" w:rsidR="009B17D8" w:rsidRPr="00635C84" w:rsidRDefault="009B17D8" w:rsidP="009B17D8">
            <w:pPr>
              <w:spacing w:line="264" w:lineRule="auto"/>
              <w:rPr>
                <w:rFonts w:asciiTheme="minorHAnsi" w:hAnsiTheme="minorHAnsi" w:cstheme="minorHAnsi"/>
                <w:sz w:val="20"/>
                <w:szCs w:val="20"/>
              </w:rPr>
            </w:pPr>
            <w:r w:rsidRPr="00635C84">
              <w:rPr>
                <w:rFonts w:asciiTheme="minorHAnsi" w:hAnsiTheme="minorHAnsi" w:cstheme="minorHAnsi"/>
                <w:sz w:val="20"/>
                <w:szCs w:val="20"/>
              </w:rPr>
              <w:t>Zbor iz vrtca</w:t>
            </w:r>
          </w:p>
          <w:p w14:paraId="3D2BB3C4" w14:textId="77777777" w:rsidR="009B17D8" w:rsidRPr="00635C84" w:rsidRDefault="009B17D8" w:rsidP="009B17D8">
            <w:pPr>
              <w:spacing w:line="264" w:lineRule="auto"/>
              <w:rPr>
                <w:rFonts w:asciiTheme="minorHAnsi" w:hAnsiTheme="minorHAnsi" w:cstheme="minorHAnsi"/>
                <w:b/>
                <w:i/>
                <w:sz w:val="20"/>
                <w:szCs w:val="20"/>
              </w:rPr>
            </w:pPr>
            <w:r w:rsidRPr="00635C84">
              <w:rPr>
                <w:rFonts w:asciiTheme="minorHAnsi" w:hAnsiTheme="minorHAnsi" w:cstheme="minorHAnsi"/>
                <w:b/>
                <w:sz w:val="20"/>
                <w:szCs w:val="20"/>
              </w:rPr>
              <w:t xml:space="preserve">Sara Cizelj, </w:t>
            </w:r>
            <w:r w:rsidRPr="00635C84">
              <w:rPr>
                <w:rFonts w:asciiTheme="minorHAnsi" w:hAnsiTheme="minorHAnsi" w:cstheme="minorHAnsi"/>
                <w:bCs/>
                <w:sz w:val="20"/>
                <w:szCs w:val="20"/>
              </w:rPr>
              <w:t>Nadja Matjašič,</w:t>
            </w:r>
            <w:r w:rsidRPr="00635C84">
              <w:rPr>
                <w:rFonts w:asciiTheme="minorHAnsi" w:hAnsiTheme="minorHAnsi" w:cstheme="minorHAnsi"/>
                <w:b/>
                <w:sz w:val="20"/>
                <w:szCs w:val="20"/>
              </w:rPr>
              <w:t xml:space="preserve"> POŠ</w:t>
            </w:r>
            <w:r w:rsidRPr="00635C84">
              <w:rPr>
                <w:rFonts w:asciiTheme="minorHAnsi" w:hAnsiTheme="minorHAnsi" w:cstheme="minorHAnsi"/>
                <w:i/>
                <w:sz w:val="20"/>
                <w:szCs w:val="20"/>
              </w:rPr>
              <w:tab/>
            </w:r>
          </w:p>
        </w:tc>
        <w:tc>
          <w:tcPr>
            <w:tcW w:w="1423" w:type="dxa"/>
          </w:tcPr>
          <w:p w14:paraId="509C4DC1"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20 ur</w:t>
            </w:r>
          </w:p>
          <w:p w14:paraId="175FC001"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F55A680"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3E168EC"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982F935"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09F2711"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4 ure</w:t>
            </w:r>
          </w:p>
        </w:tc>
      </w:tr>
      <w:tr w:rsidR="009B17D8" w:rsidRPr="00D51908" w14:paraId="6AB6D33E" w14:textId="77777777" w:rsidTr="00C1030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3" w:type="dxa"/>
          </w:tcPr>
          <w:p w14:paraId="1F39703D" w14:textId="77777777" w:rsidR="009B17D8" w:rsidRPr="00635C84" w:rsidRDefault="009B17D8" w:rsidP="009B17D8">
            <w:pPr>
              <w:spacing w:line="264" w:lineRule="auto"/>
              <w:rPr>
                <w:rFonts w:asciiTheme="minorHAnsi" w:hAnsiTheme="minorHAnsi" w:cstheme="minorHAnsi"/>
                <w:sz w:val="20"/>
                <w:szCs w:val="20"/>
              </w:rPr>
            </w:pPr>
            <w:r w:rsidRPr="00635C84">
              <w:rPr>
                <w:rFonts w:asciiTheme="minorHAnsi" w:hAnsiTheme="minorHAnsi" w:cstheme="minorHAnsi"/>
                <w:sz w:val="20"/>
                <w:szCs w:val="20"/>
              </w:rPr>
              <w:t>13. 6. 2024, četrtek</w:t>
            </w:r>
          </w:p>
        </w:tc>
        <w:tc>
          <w:tcPr>
            <w:tcW w:w="2410" w:type="dxa"/>
          </w:tcPr>
          <w:p w14:paraId="79939857" w14:textId="77777777" w:rsidR="009B17D8" w:rsidRPr="00635C84" w:rsidRDefault="009B17D8" w:rsidP="009B17D8">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b/>
                <w:sz w:val="20"/>
                <w:szCs w:val="20"/>
              </w:rPr>
              <w:t xml:space="preserve">METELKOV DAN, </w:t>
            </w:r>
          </w:p>
          <w:p w14:paraId="2E484D0C" w14:textId="77777777" w:rsidR="009B17D8" w:rsidRPr="00635C84" w:rsidRDefault="009B17D8" w:rsidP="009B17D8">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b/>
                <w:sz w:val="20"/>
                <w:szCs w:val="20"/>
              </w:rPr>
              <w:t>šolski radio</w:t>
            </w:r>
          </w:p>
        </w:tc>
        <w:tc>
          <w:tcPr>
            <w:cnfStyle w:val="000010000000" w:firstRow="0" w:lastRow="0" w:firstColumn="0" w:lastColumn="0" w:oddVBand="1" w:evenVBand="0" w:oddHBand="0" w:evenHBand="0" w:firstRowFirstColumn="0" w:firstRowLastColumn="0" w:lastRowFirstColumn="0" w:lastRowLastColumn="0"/>
            <w:tcW w:w="5098" w:type="dxa"/>
          </w:tcPr>
          <w:p w14:paraId="26C0A08D" w14:textId="77777777" w:rsidR="009B17D8" w:rsidRPr="00635C84" w:rsidRDefault="009B17D8" w:rsidP="009B17D8">
            <w:pPr>
              <w:spacing w:line="264" w:lineRule="auto"/>
              <w:rPr>
                <w:rFonts w:asciiTheme="minorHAnsi" w:hAnsiTheme="minorHAnsi" w:cstheme="minorHAnsi"/>
                <w:sz w:val="20"/>
                <w:szCs w:val="20"/>
              </w:rPr>
            </w:pPr>
            <w:r w:rsidRPr="00635C84">
              <w:rPr>
                <w:rFonts w:asciiTheme="minorHAnsi" w:hAnsiTheme="minorHAnsi" w:cstheme="minorHAnsi"/>
                <w:sz w:val="20"/>
                <w:szCs w:val="20"/>
              </w:rPr>
              <w:t xml:space="preserve">Marinka </w:t>
            </w:r>
            <w:proofErr w:type="spellStart"/>
            <w:r w:rsidRPr="00635C84">
              <w:rPr>
                <w:rFonts w:asciiTheme="minorHAnsi" w:hAnsiTheme="minorHAnsi" w:cstheme="minorHAnsi"/>
                <w:sz w:val="20"/>
                <w:szCs w:val="20"/>
              </w:rPr>
              <w:t>Cerinšek</w:t>
            </w:r>
            <w:proofErr w:type="spellEnd"/>
          </w:p>
        </w:tc>
        <w:tc>
          <w:tcPr>
            <w:tcW w:w="1423" w:type="dxa"/>
          </w:tcPr>
          <w:p w14:paraId="46DBF6DF" w14:textId="77777777" w:rsidR="009B17D8" w:rsidRPr="00635C84" w:rsidRDefault="009B17D8" w:rsidP="009B17D8">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0"/>
                <w:szCs w:val="20"/>
              </w:rPr>
            </w:pPr>
          </w:p>
          <w:p w14:paraId="7F9AA4F2" w14:textId="77777777" w:rsidR="009B17D8" w:rsidRPr="00635C84" w:rsidRDefault="009B17D8" w:rsidP="009B17D8">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0"/>
                <w:szCs w:val="20"/>
              </w:rPr>
            </w:pPr>
          </w:p>
        </w:tc>
      </w:tr>
      <w:tr w:rsidR="009B17D8" w:rsidRPr="00D51908" w14:paraId="20793AE6" w14:textId="77777777" w:rsidTr="00C1030D">
        <w:tc>
          <w:tcPr>
            <w:cnfStyle w:val="000010000000" w:firstRow="0" w:lastRow="0" w:firstColumn="0" w:lastColumn="0" w:oddVBand="1" w:evenVBand="0" w:oddHBand="0" w:evenHBand="0" w:firstRowFirstColumn="0" w:firstRowLastColumn="0" w:lastRowFirstColumn="0" w:lastRowLastColumn="0"/>
            <w:tcW w:w="1423" w:type="dxa"/>
          </w:tcPr>
          <w:p w14:paraId="02D2F121" w14:textId="77777777" w:rsidR="009B17D8" w:rsidRPr="00635C84" w:rsidRDefault="009B17D8" w:rsidP="009B17D8">
            <w:pPr>
              <w:spacing w:line="264" w:lineRule="auto"/>
              <w:rPr>
                <w:rFonts w:asciiTheme="minorHAnsi" w:hAnsiTheme="minorHAnsi" w:cstheme="minorHAnsi"/>
                <w:sz w:val="20"/>
                <w:szCs w:val="20"/>
              </w:rPr>
            </w:pPr>
            <w:r w:rsidRPr="00635C84">
              <w:rPr>
                <w:rFonts w:asciiTheme="minorHAnsi" w:hAnsiTheme="minorHAnsi" w:cstheme="minorHAnsi"/>
                <w:sz w:val="20"/>
                <w:szCs w:val="20"/>
              </w:rPr>
              <w:t xml:space="preserve">14. 6. 2024, petek ob 17. uri </w:t>
            </w:r>
          </w:p>
        </w:tc>
        <w:tc>
          <w:tcPr>
            <w:tcW w:w="2410" w:type="dxa"/>
          </w:tcPr>
          <w:p w14:paraId="71793F46"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b/>
                <w:sz w:val="20"/>
                <w:szCs w:val="20"/>
              </w:rPr>
              <w:t>VALETA, podelitev spričeval 9. razredom</w:t>
            </w:r>
          </w:p>
        </w:tc>
        <w:tc>
          <w:tcPr>
            <w:cnfStyle w:val="000010000000" w:firstRow="0" w:lastRow="0" w:firstColumn="0" w:lastColumn="0" w:oddVBand="1" w:evenVBand="0" w:oddHBand="0" w:evenHBand="0" w:firstRowFirstColumn="0" w:firstRowLastColumn="0" w:lastRowFirstColumn="0" w:lastRowLastColumn="0"/>
            <w:tcW w:w="5098" w:type="dxa"/>
          </w:tcPr>
          <w:p w14:paraId="537D5ACA" w14:textId="7247CCEA" w:rsidR="009B17D8" w:rsidRPr="00635C84" w:rsidRDefault="009B17D8" w:rsidP="009B17D8">
            <w:pPr>
              <w:spacing w:line="264" w:lineRule="auto"/>
              <w:rPr>
                <w:rFonts w:asciiTheme="minorHAnsi" w:hAnsiTheme="minorHAnsi" w:cstheme="minorHAnsi"/>
                <w:sz w:val="20"/>
                <w:szCs w:val="20"/>
              </w:rPr>
            </w:pPr>
            <w:r w:rsidRPr="00635C84">
              <w:rPr>
                <w:rFonts w:asciiTheme="minorHAnsi" w:hAnsiTheme="minorHAnsi" w:cstheme="minorHAnsi"/>
                <w:b/>
                <w:sz w:val="20"/>
                <w:szCs w:val="20"/>
              </w:rPr>
              <w:t xml:space="preserve">Irena Pleterski (vodja), </w:t>
            </w:r>
            <w:r w:rsidRPr="00635C84">
              <w:rPr>
                <w:rFonts w:asciiTheme="minorHAnsi" w:hAnsiTheme="minorHAnsi" w:cstheme="minorHAnsi"/>
                <w:sz w:val="20"/>
                <w:szCs w:val="20"/>
              </w:rPr>
              <w:t xml:space="preserve"> Sabina Hočevar, Igor </w:t>
            </w:r>
            <w:proofErr w:type="spellStart"/>
            <w:r w:rsidRPr="00635C84">
              <w:rPr>
                <w:rFonts w:asciiTheme="minorHAnsi" w:hAnsiTheme="minorHAnsi" w:cstheme="minorHAnsi"/>
                <w:sz w:val="20"/>
                <w:szCs w:val="20"/>
              </w:rPr>
              <w:t>Pangrčič</w:t>
            </w:r>
            <w:proofErr w:type="spellEnd"/>
            <w:r w:rsidRPr="00635C84">
              <w:rPr>
                <w:rFonts w:asciiTheme="minorHAnsi" w:hAnsiTheme="minorHAnsi" w:cstheme="minorHAnsi"/>
                <w:sz w:val="20"/>
                <w:szCs w:val="20"/>
              </w:rPr>
              <w:t xml:space="preserve"> (ozvočenje), </w:t>
            </w:r>
            <w:r w:rsidR="000C0E4C" w:rsidRPr="00635C84">
              <w:rPr>
                <w:rFonts w:asciiTheme="minorHAnsi" w:hAnsiTheme="minorHAnsi" w:cstheme="minorHAnsi"/>
                <w:sz w:val="20"/>
                <w:szCs w:val="20"/>
              </w:rPr>
              <w:t>Daniela Zupan Dežman</w:t>
            </w:r>
            <w:r w:rsidRPr="00635C84">
              <w:rPr>
                <w:rFonts w:asciiTheme="minorHAnsi" w:hAnsiTheme="minorHAnsi" w:cstheme="minorHAnsi"/>
                <w:sz w:val="20"/>
                <w:szCs w:val="20"/>
              </w:rPr>
              <w:t xml:space="preserve">,  Vesna Kukavica, Metka Babič, Jan </w:t>
            </w:r>
            <w:proofErr w:type="spellStart"/>
            <w:r w:rsidRPr="00635C84">
              <w:rPr>
                <w:rFonts w:asciiTheme="minorHAnsi" w:hAnsiTheme="minorHAnsi" w:cstheme="minorHAnsi"/>
                <w:sz w:val="20"/>
                <w:szCs w:val="20"/>
              </w:rPr>
              <w:t>Cerle</w:t>
            </w:r>
            <w:proofErr w:type="spellEnd"/>
            <w:r w:rsidRPr="00635C84">
              <w:rPr>
                <w:rFonts w:asciiTheme="minorHAnsi" w:hAnsiTheme="minorHAnsi" w:cstheme="minorHAnsi"/>
                <w:sz w:val="20"/>
                <w:szCs w:val="20"/>
              </w:rPr>
              <w:t xml:space="preserve"> (foto) </w:t>
            </w:r>
          </w:p>
        </w:tc>
        <w:tc>
          <w:tcPr>
            <w:tcW w:w="1423" w:type="dxa"/>
          </w:tcPr>
          <w:p w14:paraId="0B10D99E"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 xml:space="preserve">18 ur </w:t>
            </w:r>
            <w:r w:rsidRPr="00635C84">
              <w:rPr>
                <w:rFonts w:asciiTheme="minorHAnsi" w:hAnsiTheme="minorHAnsi" w:cstheme="minorHAnsi"/>
                <w:sz w:val="20"/>
                <w:szCs w:val="20"/>
              </w:rPr>
              <w:br/>
              <w:t>Samo Čelesnik,  šolska kuhinja</w:t>
            </w:r>
          </w:p>
        </w:tc>
      </w:tr>
      <w:tr w:rsidR="009B17D8" w:rsidRPr="00D51908" w14:paraId="71A89A5F" w14:textId="77777777" w:rsidTr="00C1030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3" w:type="dxa"/>
          </w:tcPr>
          <w:p w14:paraId="65D53B61" w14:textId="77777777" w:rsidR="009B17D8" w:rsidRPr="00635C84" w:rsidRDefault="009B17D8" w:rsidP="009B17D8">
            <w:pPr>
              <w:spacing w:line="264" w:lineRule="auto"/>
              <w:rPr>
                <w:rFonts w:asciiTheme="minorHAnsi" w:hAnsiTheme="minorHAnsi" w:cstheme="minorHAnsi"/>
                <w:sz w:val="20"/>
                <w:szCs w:val="20"/>
              </w:rPr>
            </w:pPr>
            <w:r w:rsidRPr="00635C84">
              <w:rPr>
                <w:rFonts w:asciiTheme="minorHAnsi" w:hAnsiTheme="minorHAnsi" w:cstheme="minorHAnsi"/>
                <w:sz w:val="20"/>
                <w:szCs w:val="20"/>
              </w:rPr>
              <w:t>24. 6. 2024, ponedeljek</w:t>
            </w:r>
          </w:p>
        </w:tc>
        <w:tc>
          <w:tcPr>
            <w:tcW w:w="2410" w:type="dxa"/>
          </w:tcPr>
          <w:p w14:paraId="4053F06C" w14:textId="77777777" w:rsidR="009B17D8" w:rsidRPr="00635C84" w:rsidRDefault="009B17D8" w:rsidP="009B17D8">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b/>
                <w:sz w:val="20"/>
                <w:szCs w:val="20"/>
              </w:rPr>
              <w:t>DAN DRŽAVNOSTI, prireditev</w:t>
            </w:r>
          </w:p>
          <w:p w14:paraId="6F3B468F" w14:textId="77777777" w:rsidR="009B17D8" w:rsidRPr="00635C84" w:rsidRDefault="009B17D8" w:rsidP="009B17D8">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p w14:paraId="500EC84B" w14:textId="77777777" w:rsidR="009B17D8" w:rsidRPr="00635C84" w:rsidRDefault="009B17D8" w:rsidP="009B17D8">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tc>
        <w:tc>
          <w:tcPr>
            <w:cnfStyle w:val="000010000000" w:firstRow="0" w:lastRow="0" w:firstColumn="0" w:lastColumn="0" w:oddVBand="1" w:evenVBand="0" w:oddHBand="0" w:evenHBand="0" w:firstRowFirstColumn="0" w:firstRowLastColumn="0" w:lastRowFirstColumn="0" w:lastRowLastColumn="0"/>
            <w:tcW w:w="5098" w:type="dxa"/>
          </w:tcPr>
          <w:p w14:paraId="6226D842" w14:textId="057C7084" w:rsidR="009B17D8" w:rsidRPr="00635C84" w:rsidRDefault="009B17D8" w:rsidP="009B17D8">
            <w:pPr>
              <w:spacing w:line="264" w:lineRule="auto"/>
              <w:rPr>
                <w:rFonts w:asciiTheme="minorHAnsi" w:hAnsiTheme="minorHAnsi" w:cstheme="minorHAnsi"/>
                <w:sz w:val="20"/>
                <w:szCs w:val="20"/>
              </w:rPr>
            </w:pPr>
            <w:r w:rsidRPr="00635C84">
              <w:rPr>
                <w:rFonts w:asciiTheme="minorHAnsi" w:hAnsiTheme="minorHAnsi" w:cstheme="minorHAnsi"/>
                <w:b/>
                <w:sz w:val="20"/>
                <w:szCs w:val="20"/>
              </w:rPr>
              <w:t>Tina Jančar (vodja</w:t>
            </w:r>
            <w:r w:rsidRPr="00635C84">
              <w:rPr>
                <w:rFonts w:asciiTheme="minorHAnsi" w:hAnsiTheme="minorHAnsi" w:cstheme="minorHAnsi"/>
                <w:sz w:val="20"/>
                <w:szCs w:val="20"/>
              </w:rPr>
              <w:t xml:space="preserve">), Lidija Kalin, Igor </w:t>
            </w:r>
            <w:proofErr w:type="spellStart"/>
            <w:r w:rsidRPr="00635C84">
              <w:rPr>
                <w:rFonts w:asciiTheme="minorHAnsi" w:hAnsiTheme="minorHAnsi" w:cstheme="minorHAnsi"/>
                <w:sz w:val="20"/>
                <w:szCs w:val="20"/>
              </w:rPr>
              <w:t>Pangrčič</w:t>
            </w:r>
            <w:proofErr w:type="spellEnd"/>
            <w:r w:rsidRPr="00635C84">
              <w:rPr>
                <w:rFonts w:asciiTheme="minorHAnsi" w:hAnsiTheme="minorHAnsi" w:cstheme="minorHAnsi"/>
                <w:sz w:val="20"/>
                <w:szCs w:val="20"/>
              </w:rPr>
              <w:t xml:space="preserve"> (ozvočenje),  Gabrijela Kovač, Irena </w:t>
            </w:r>
            <w:proofErr w:type="spellStart"/>
            <w:r w:rsidRPr="00635C84">
              <w:rPr>
                <w:rFonts w:asciiTheme="minorHAnsi" w:hAnsiTheme="minorHAnsi" w:cstheme="minorHAnsi"/>
                <w:sz w:val="20"/>
                <w:szCs w:val="20"/>
              </w:rPr>
              <w:t>Čengija</w:t>
            </w:r>
            <w:proofErr w:type="spellEnd"/>
            <w:r w:rsidRPr="00635C84">
              <w:rPr>
                <w:rFonts w:asciiTheme="minorHAnsi" w:hAnsiTheme="minorHAnsi" w:cstheme="minorHAnsi"/>
                <w:sz w:val="20"/>
                <w:szCs w:val="20"/>
              </w:rPr>
              <w:t xml:space="preserve"> Peterlin,  </w:t>
            </w:r>
            <w:r w:rsidR="000C0E4C" w:rsidRPr="00635C84">
              <w:rPr>
                <w:rFonts w:asciiTheme="minorHAnsi" w:hAnsiTheme="minorHAnsi" w:cstheme="minorHAnsi"/>
                <w:sz w:val="20"/>
                <w:szCs w:val="20"/>
              </w:rPr>
              <w:t>Daniela Zupan Dežman</w:t>
            </w:r>
            <w:r w:rsidRPr="00635C84">
              <w:rPr>
                <w:rFonts w:asciiTheme="minorHAnsi" w:hAnsiTheme="minorHAnsi" w:cstheme="minorHAnsi"/>
                <w:sz w:val="20"/>
                <w:szCs w:val="20"/>
              </w:rPr>
              <w:t xml:space="preserve">, Irena Pleterski, Jan </w:t>
            </w:r>
            <w:proofErr w:type="spellStart"/>
            <w:r w:rsidRPr="00635C84">
              <w:rPr>
                <w:rFonts w:asciiTheme="minorHAnsi" w:hAnsiTheme="minorHAnsi" w:cstheme="minorHAnsi"/>
                <w:sz w:val="20"/>
                <w:szCs w:val="20"/>
              </w:rPr>
              <w:t>Cerle</w:t>
            </w:r>
            <w:proofErr w:type="spellEnd"/>
            <w:r w:rsidRPr="00635C84">
              <w:rPr>
                <w:rFonts w:asciiTheme="minorHAnsi" w:hAnsiTheme="minorHAnsi" w:cstheme="minorHAnsi"/>
                <w:sz w:val="20"/>
                <w:szCs w:val="20"/>
              </w:rPr>
              <w:t xml:space="preserve"> (foto) </w:t>
            </w:r>
          </w:p>
          <w:p w14:paraId="07435537" w14:textId="77777777" w:rsidR="009B17D8" w:rsidRPr="00635C84" w:rsidRDefault="009B17D8" w:rsidP="009B17D8">
            <w:pPr>
              <w:spacing w:line="264" w:lineRule="auto"/>
              <w:rPr>
                <w:rFonts w:asciiTheme="minorHAnsi" w:hAnsiTheme="minorHAnsi" w:cstheme="minorHAnsi"/>
                <w:sz w:val="20"/>
                <w:szCs w:val="20"/>
              </w:rPr>
            </w:pPr>
            <w:r w:rsidRPr="00635C84">
              <w:rPr>
                <w:rFonts w:asciiTheme="minorHAnsi" w:hAnsiTheme="minorHAnsi" w:cstheme="minorHAnsi"/>
                <w:b/>
                <w:bCs/>
                <w:sz w:val="20"/>
                <w:szCs w:val="20"/>
              </w:rPr>
              <w:t>Maja Avbar</w:t>
            </w:r>
            <w:r w:rsidRPr="00635C84">
              <w:rPr>
                <w:rFonts w:asciiTheme="minorHAnsi" w:hAnsiTheme="minorHAnsi" w:cstheme="minorHAnsi"/>
                <w:sz w:val="20"/>
                <w:szCs w:val="20"/>
              </w:rPr>
              <w:t>, Urška Zidar, POŠ</w:t>
            </w:r>
          </w:p>
        </w:tc>
        <w:tc>
          <w:tcPr>
            <w:tcW w:w="1423" w:type="dxa"/>
          </w:tcPr>
          <w:p w14:paraId="3D28CE69" w14:textId="77777777" w:rsidR="009B17D8" w:rsidRPr="00635C84" w:rsidRDefault="009B17D8" w:rsidP="009B17D8">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20 ur</w:t>
            </w:r>
          </w:p>
          <w:p w14:paraId="61836B28" w14:textId="77777777" w:rsidR="009B17D8" w:rsidRPr="00635C84" w:rsidRDefault="009B17D8" w:rsidP="009B17D8">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9B2D5A5" w14:textId="77777777" w:rsidR="009B17D8" w:rsidRPr="00635C84" w:rsidRDefault="009B17D8" w:rsidP="009B17D8">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CBAD4F0" w14:textId="77777777" w:rsidR="009B17D8" w:rsidRPr="00635C84" w:rsidRDefault="009B17D8" w:rsidP="009B17D8">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1687C54B" w14:textId="77777777" w:rsidR="009B17D8" w:rsidRPr="00635C84" w:rsidRDefault="009B17D8" w:rsidP="009B17D8">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3 ure</w:t>
            </w:r>
          </w:p>
        </w:tc>
      </w:tr>
      <w:tr w:rsidR="009B17D8" w:rsidRPr="00D51908" w14:paraId="772AD032" w14:textId="77777777" w:rsidTr="00C1030D">
        <w:tc>
          <w:tcPr>
            <w:cnfStyle w:val="000010000000" w:firstRow="0" w:lastRow="0" w:firstColumn="0" w:lastColumn="0" w:oddVBand="1" w:evenVBand="0" w:oddHBand="0" w:evenHBand="0" w:firstRowFirstColumn="0" w:firstRowLastColumn="0" w:lastRowFirstColumn="0" w:lastRowLastColumn="0"/>
            <w:tcW w:w="1423" w:type="dxa"/>
          </w:tcPr>
          <w:p w14:paraId="6C371D54" w14:textId="77777777" w:rsidR="009B17D8" w:rsidRPr="00635C84" w:rsidRDefault="009B17D8" w:rsidP="009B17D8">
            <w:pPr>
              <w:spacing w:line="264" w:lineRule="auto"/>
              <w:rPr>
                <w:rFonts w:asciiTheme="minorHAnsi" w:hAnsiTheme="minorHAnsi" w:cstheme="minorHAnsi"/>
                <w:sz w:val="20"/>
                <w:szCs w:val="20"/>
              </w:rPr>
            </w:pPr>
            <w:r w:rsidRPr="00635C84">
              <w:rPr>
                <w:rFonts w:asciiTheme="minorHAnsi" w:hAnsiTheme="minorHAnsi" w:cstheme="minorHAnsi"/>
                <w:sz w:val="20"/>
                <w:szCs w:val="20"/>
              </w:rPr>
              <w:t>24. 6. 2024,</w:t>
            </w:r>
          </w:p>
          <w:p w14:paraId="196D123C" w14:textId="77777777" w:rsidR="009B17D8" w:rsidRPr="00635C84" w:rsidRDefault="009B17D8" w:rsidP="009B17D8">
            <w:pPr>
              <w:spacing w:line="264" w:lineRule="auto"/>
              <w:rPr>
                <w:rFonts w:asciiTheme="minorHAnsi" w:hAnsiTheme="minorHAnsi" w:cstheme="minorHAnsi"/>
                <w:sz w:val="20"/>
                <w:szCs w:val="20"/>
              </w:rPr>
            </w:pPr>
            <w:r w:rsidRPr="00635C84">
              <w:rPr>
                <w:rFonts w:asciiTheme="minorHAnsi" w:hAnsiTheme="minorHAnsi" w:cstheme="minorHAnsi"/>
                <w:sz w:val="20"/>
                <w:szCs w:val="20"/>
              </w:rPr>
              <w:t>ponedeljek</w:t>
            </w:r>
          </w:p>
        </w:tc>
        <w:tc>
          <w:tcPr>
            <w:tcW w:w="2410" w:type="dxa"/>
          </w:tcPr>
          <w:p w14:paraId="08613EDF"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b/>
                <w:sz w:val="20"/>
                <w:szCs w:val="20"/>
              </w:rPr>
              <w:t xml:space="preserve">POZDRAV POČITNICAM, </w:t>
            </w:r>
            <w:r w:rsidRPr="00635C84">
              <w:rPr>
                <w:rFonts w:asciiTheme="minorHAnsi" w:hAnsiTheme="minorHAnsi" w:cstheme="minorHAnsi"/>
                <w:sz w:val="20"/>
                <w:szCs w:val="20"/>
              </w:rPr>
              <w:t>podelitev knjižnih nagrad, spričeval, POŠ, Škocjan</w:t>
            </w:r>
          </w:p>
        </w:tc>
        <w:tc>
          <w:tcPr>
            <w:cnfStyle w:val="000010000000" w:firstRow="0" w:lastRow="0" w:firstColumn="0" w:lastColumn="0" w:oddVBand="1" w:evenVBand="0" w:oddHBand="0" w:evenHBand="0" w:firstRowFirstColumn="0" w:firstRowLastColumn="0" w:lastRowFirstColumn="0" w:lastRowLastColumn="0"/>
            <w:tcW w:w="5098" w:type="dxa"/>
          </w:tcPr>
          <w:p w14:paraId="15B5B7E6" w14:textId="77777777" w:rsidR="009B17D8" w:rsidRPr="00635C84" w:rsidRDefault="009B17D8" w:rsidP="009B17D8">
            <w:pPr>
              <w:spacing w:line="264" w:lineRule="auto"/>
              <w:rPr>
                <w:rFonts w:asciiTheme="minorHAnsi" w:hAnsiTheme="minorHAnsi" w:cstheme="minorHAnsi"/>
                <w:color w:val="FF0000"/>
                <w:sz w:val="20"/>
                <w:szCs w:val="20"/>
              </w:rPr>
            </w:pPr>
            <w:r w:rsidRPr="00635C84">
              <w:rPr>
                <w:rFonts w:asciiTheme="minorHAnsi" w:hAnsiTheme="minorHAnsi" w:cstheme="minorHAnsi"/>
                <w:b/>
                <w:sz w:val="20"/>
                <w:szCs w:val="20"/>
              </w:rPr>
              <w:t xml:space="preserve">Jasmina </w:t>
            </w:r>
            <w:proofErr w:type="spellStart"/>
            <w:r w:rsidRPr="00635C84">
              <w:rPr>
                <w:rFonts w:asciiTheme="minorHAnsi" w:hAnsiTheme="minorHAnsi" w:cstheme="minorHAnsi"/>
                <w:b/>
                <w:sz w:val="20"/>
                <w:szCs w:val="20"/>
              </w:rPr>
              <w:t>Blažon</w:t>
            </w:r>
            <w:proofErr w:type="spellEnd"/>
            <w:r w:rsidRPr="00635C84">
              <w:rPr>
                <w:rFonts w:asciiTheme="minorHAnsi" w:hAnsiTheme="minorHAnsi" w:cstheme="minorHAnsi"/>
                <w:b/>
                <w:sz w:val="20"/>
                <w:szCs w:val="20"/>
              </w:rPr>
              <w:t xml:space="preserve"> (vodja)</w:t>
            </w:r>
            <w:r w:rsidRPr="00635C84">
              <w:rPr>
                <w:rFonts w:asciiTheme="minorHAnsi" w:hAnsiTheme="minorHAnsi" w:cstheme="minorHAnsi"/>
                <w:sz w:val="20"/>
                <w:szCs w:val="20"/>
              </w:rPr>
              <w:t xml:space="preserve">, Igor </w:t>
            </w:r>
            <w:proofErr w:type="spellStart"/>
            <w:r w:rsidRPr="00635C84">
              <w:rPr>
                <w:rFonts w:asciiTheme="minorHAnsi" w:hAnsiTheme="minorHAnsi" w:cstheme="minorHAnsi"/>
                <w:sz w:val="20"/>
                <w:szCs w:val="20"/>
              </w:rPr>
              <w:t>Pangrčič</w:t>
            </w:r>
            <w:proofErr w:type="spellEnd"/>
            <w:r w:rsidRPr="00635C84">
              <w:rPr>
                <w:rFonts w:asciiTheme="minorHAnsi" w:hAnsiTheme="minorHAnsi" w:cstheme="minorHAnsi"/>
                <w:sz w:val="20"/>
                <w:szCs w:val="20"/>
              </w:rPr>
              <w:t xml:space="preserve"> (ozvočenje),   Jan </w:t>
            </w:r>
            <w:proofErr w:type="spellStart"/>
            <w:r w:rsidRPr="00635C84">
              <w:rPr>
                <w:rFonts w:asciiTheme="minorHAnsi" w:hAnsiTheme="minorHAnsi" w:cstheme="minorHAnsi"/>
                <w:sz w:val="20"/>
                <w:szCs w:val="20"/>
              </w:rPr>
              <w:t>Cerle</w:t>
            </w:r>
            <w:proofErr w:type="spellEnd"/>
            <w:r w:rsidRPr="00635C84">
              <w:rPr>
                <w:rFonts w:asciiTheme="minorHAnsi" w:hAnsiTheme="minorHAnsi" w:cstheme="minorHAnsi"/>
                <w:sz w:val="20"/>
                <w:szCs w:val="20"/>
              </w:rPr>
              <w:t xml:space="preserve"> (foto), Vesna Kukavica, Alenka Hrastar, Andrejka </w:t>
            </w:r>
            <w:proofErr w:type="spellStart"/>
            <w:r w:rsidRPr="00635C84">
              <w:rPr>
                <w:rFonts w:asciiTheme="minorHAnsi" w:hAnsiTheme="minorHAnsi" w:cstheme="minorHAnsi"/>
                <w:sz w:val="20"/>
                <w:szCs w:val="20"/>
              </w:rPr>
              <w:t>Štimpfel</w:t>
            </w:r>
            <w:proofErr w:type="spellEnd"/>
            <w:r w:rsidRPr="00635C84">
              <w:rPr>
                <w:rFonts w:asciiTheme="minorHAnsi" w:hAnsiTheme="minorHAnsi" w:cstheme="minorHAnsi"/>
                <w:sz w:val="20"/>
                <w:szCs w:val="20"/>
              </w:rPr>
              <w:t>, Aleksander Božič</w:t>
            </w:r>
          </w:p>
          <w:p w14:paraId="775C9F95" w14:textId="77777777" w:rsidR="009B17D8" w:rsidRPr="00635C84" w:rsidRDefault="009B17D8" w:rsidP="009B17D8">
            <w:pPr>
              <w:spacing w:line="264" w:lineRule="auto"/>
              <w:rPr>
                <w:rFonts w:asciiTheme="minorHAnsi" w:hAnsiTheme="minorHAnsi" w:cstheme="minorHAnsi"/>
                <w:b/>
                <w:i/>
                <w:sz w:val="20"/>
                <w:szCs w:val="20"/>
              </w:rPr>
            </w:pPr>
          </w:p>
          <w:p w14:paraId="37631DB3" w14:textId="77777777" w:rsidR="009B17D8" w:rsidRPr="00635C84" w:rsidRDefault="009B17D8" w:rsidP="009B17D8">
            <w:pPr>
              <w:spacing w:line="264" w:lineRule="auto"/>
              <w:rPr>
                <w:rFonts w:asciiTheme="minorHAnsi" w:hAnsiTheme="minorHAnsi" w:cstheme="minorHAnsi"/>
                <w:b/>
                <w:sz w:val="20"/>
                <w:szCs w:val="20"/>
              </w:rPr>
            </w:pPr>
            <w:r w:rsidRPr="00635C84">
              <w:rPr>
                <w:rFonts w:asciiTheme="minorHAnsi" w:hAnsiTheme="minorHAnsi" w:cstheme="minorHAnsi"/>
                <w:b/>
                <w:sz w:val="20"/>
                <w:szCs w:val="20"/>
              </w:rPr>
              <w:t xml:space="preserve">Sara Cizelj, </w:t>
            </w:r>
            <w:r w:rsidRPr="00635C84">
              <w:rPr>
                <w:rFonts w:asciiTheme="minorHAnsi" w:hAnsiTheme="minorHAnsi" w:cstheme="minorHAnsi"/>
                <w:sz w:val="20"/>
                <w:szCs w:val="20"/>
              </w:rPr>
              <w:t>Maja Avbar</w:t>
            </w:r>
            <w:r w:rsidRPr="00635C84">
              <w:rPr>
                <w:rFonts w:asciiTheme="minorHAnsi" w:hAnsiTheme="minorHAnsi" w:cstheme="minorHAnsi"/>
                <w:b/>
                <w:sz w:val="20"/>
                <w:szCs w:val="20"/>
              </w:rPr>
              <w:t>, POŠ</w:t>
            </w:r>
          </w:p>
        </w:tc>
        <w:tc>
          <w:tcPr>
            <w:tcW w:w="1423" w:type="dxa"/>
          </w:tcPr>
          <w:p w14:paraId="70773E8E"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8 ur</w:t>
            </w:r>
          </w:p>
          <w:p w14:paraId="29A7C852"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4BCB9A6" w14:textId="77777777" w:rsidR="009B17D8" w:rsidRPr="00635C84" w:rsidRDefault="009B17D8" w:rsidP="009B17D8">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3 ure</w:t>
            </w:r>
          </w:p>
        </w:tc>
      </w:tr>
    </w:tbl>
    <w:p w14:paraId="67B46B05" w14:textId="77777777" w:rsidR="00BB3396" w:rsidRPr="00D51908" w:rsidRDefault="00BB3396" w:rsidP="00BB3396">
      <w:pPr>
        <w:rPr>
          <w:rFonts w:asciiTheme="minorHAnsi" w:hAnsiTheme="minorHAnsi" w:cstheme="minorHAnsi"/>
          <w:color w:val="0070C0"/>
        </w:rPr>
      </w:pPr>
    </w:p>
    <w:p w14:paraId="3DBDCB70" w14:textId="31688793" w:rsidR="00FC0413" w:rsidRPr="00D51908" w:rsidRDefault="00FC0413" w:rsidP="00FC0413">
      <w:pPr>
        <w:ind w:left="360"/>
        <w:rPr>
          <w:rFonts w:asciiTheme="minorHAnsi" w:hAnsiTheme="minorHAnsi" w:cstheme="minorHAnsi"/>
          <w:b/>
        </w:rPr>
      </w:pPr>
      <w:bookmarkStart w:id="41" w:name="_Hlk113272456"/>
      <w:r w:rsidRPr="00D51908">
        <w:rPr>
          <w:rFonts w:asciiTheme="minorHAnsi" w:hAnsiTheme="minorHAnsi" w:cstheme="minorHAnsi"/>
          <w:b/>
        </w:rPr>
        <w:t xml:space="preserve">12. </w:t>
      </w:r>
      <w:r w:rsidR="00923882" w:rsidRPr="00D51908">
        <w:rPr>
          <w:rFonts w:asciiTheme="minorHAnsi" w:hAnsiTheme="minorHAnsi" w:cstheme="minorHAnsi"/>
          <w:b/>
        </w:rPr>
        <w:t>9</w:t>
      </w:r>
      <w:r w:rsidRPr="00D51908">
        <w:rPr>
          <w:rFonts w:asciiTheme="minorHAnsi" w:hAnsiTheme="minorHAnsi" w:cstheme="minorHAnsi"/>
          <w:b/>
        </w:rPr>
        <w:t>    POKLICNA ORIENTACIJA</w:t>
      </w:r>
    </w:p>
    <w:p w14:paraId="2FCF790A" w14:textId="77777777" w:rsidR="009B17D8" w:rsidRPr="00D51908" w:rsidRDefault="009B17D8" w:rsidP="00FC0413">
      <w:pPr>
        <w:ind w:left="360"/>
        <w:rPr>
          <w:rFonts w:asciiTheme="minorHAnsi" w:hAnsiTheme="minorHAnsi" w:cstheme="minorHAnsi"/>
          <w:b/>
          <w:color w:val="FF0000"/>
        </w:rPr>
      </w:pPr>
    </w:p>
    <w:p w14:paraId="0292EE3F" w14:textId="77777777" w:rsidR="009B17D8" w:rsidRPr="00D51908" w:rsidRDefault="009B17D8" w:rsidP="009B17D8">
      <w:pPr>
        <w:spacing w:line="360" w:lineRule="auto"/>
        <w:jc w:val="both"/>
        <w:rPr>
          <w:rFonts w:asciiTheme="minorHAnsi" w:hAnsiTheme="minorHAnsi" w:cstheme="minorHAnsi"/>
        </w:rPr>
      </w:pPr>
      <w:r w:rsidRPr="00D51908">
        <w:rPr>
          <w:rFonts w:asciiTheme="minorHAnsi" w:hAnsiTheme="minorHAnsi" w:cstheme="minorHAnsi"/>
        </w:rPr>
        <w:t>Poklica orientacija v osnovni šoli poteka v skladu z učnimi načrti skozi celotno obdobje izobraževanja v osnovni šoli, saj učenci spoznavajo svoje ožje in širše okolje ter se seznanjajo z različnimi področji, na katerih posamezni ljudje delajo. Intenzivneje poteka poklicna orientacija v 3. triletju, ko učence pripravljamo na odločitev za nadaljnje izobraževanje. Temu je namenjenih več aktivnosti, ki so najintenzivnejše v osmem in devetem razredu.</w:t>
      </w:r>
    </w:p>
    <w:p w14:paraId="59CA9E7B" w14:textId="77777777" w:rsidR="009B17D8" w:rsidRPr="00D51908" w:rsidRDefault="009B17D8" w:rsidP="009B17D8">
      <w:pPr>
        <w:spacing w:line="360" w:lineRule="auto"/>
        <w:rPr>
          <w:rFonts w:asciiTheme="minorHAnsi" w:hAnsiTheme="minorHAnsi" w:cstheme="minorHAnsi"/>
        </w:rPr>
      </w:pPr>
      <w:r w:rsidRPr="00D51908">
        <w:rPr>
          <w:rFonts w:asciiTheme="minorHAnsi" w:hAnsiTheme="minorHAnsi" w:cstheme="minorHAnsi"/>
        </w:rPr>
        <w:t xml:space="preserve">Aktivnosti pri poklicni orientaciji v devetem razredu: </w:t>
      </w:r>
    </w:p>
    <w:tbl>
      <w:tblPr>
        <w:tblW w:w="0" w:type="auto"/>
        <w:tblCellMar>
          <w:left w:w="0" w:type="dxa"/>
          <w:right w:w="0" w:type="dxa"/>
        </w:tblCellMar>
        <w:tblLook w:val="04A0" w:firstRow="1" w:lastRow="0" w:firstColumn="1" w:lastColumn="0" w:noHBand="0" w:noVBand="1"/>
      </w:tblPr>
      <w:tblGrid>
        <w:gridCol w:w="2093"/>
        <w:gridCol w:w="7938"/>
      </w:tblGrid>
      <w:tr w:rsidR="009B17D8" w:rsidRPr="006F173F" w14:paraId="2F399ADE" w14:textId="77777777" w:rsidTr="00C1030D">
        <w:tc>
          <w:tcPr>
            <w:tcW w:w="2093" w:type="dxa"/>
            <w:tcBorders>
              <w:top w:val="single" w:sz="8" w:space="0" w:color="5B9BD5"/>
              <w:left w:val="nil"/>
              <w:bottom w:val="single" w:sz="8" w:space="0" w:color="5B9BD5"/>
              <w:right w:val="nil"/>
            </w:tcBorders>
            <w:tcMar>
              <w:top w:w="0" w:type="dxa"/>
              <w:left w:w="108" w:type="dxa"/>
              <w:bottom w:w="0" w:type="dxa"/>
              <w:right w:w="108" w:type="dxa"/>
            </w:tcMar>
            <w:hideMark/>
          </w:tcPr>
          <w:p w14:paraId="4D2ECC59" w14:textId="77777777" w:rsidR="009B17D8" w:rsidRPr="006F173F" w:rsidRDefault="009B17D8" w:rsidP="009B17D8">
            <w:pPr>
              <w:rPr>
                <w:rFonts w:asciiTheme="minorHAnsi" w:hAnsiTheme="minorHAnsi" w:cstheme="minorHAnsi"/>
                <w:b/>
                <w:bCs/>
                <w:sz w:val="20"/>
                <w:szCs w:val="20"/>
              </w:rPr>
            </w:pPr>
            <w:r w:rsidRPr="006F173F">
              <w:rPr>
                <w:rFonts w:asciiTheme="minorHAnsi" w:hAnsiTheme="minorHAnsi" w:cstheme="minorHAnsi"/>
                <w:b/>
                <w:bCs/>
                <w:sz w:val="20"/>
                <w:szCs w:val="20"/>
              </w:rPr>
              <w:lastRenderedPageBreak/>
              <w:t>TERMIN</w:t>
            </w:r>
          </w:p>
        </w:tc>
        <w:tc>
          <w:tcPr>
            <w:tcW w:w="7938" w:type="dxa"/>
            <w:tcBorders>
              <w:top w:val="single" w:sz="8" w:space="0" w:color="5B9BD5"/>
              <w:left w:val="nil"/>
              <w:bottom w:val="single" w:sz="8" w:space="0" w:color="5B9BD5"/>
              <w:right w:val="nil"/>
            </w:tcBorders>
            <w:tcMar>
              <w:top w:w="0" w:type="dxa"/>
              <w:left w:w="108" w:type="dxa"/>
              <w:bottom w:w="0" w:type="dxa"/>
              <w:right w:w="108" w:type="dxa"/>
            </w:tcMar>
            <w:hideMark/>
          </w:tcPr>
          <w:p w14:paraId="17623FE3" w14:textId="77777777" w:rsidR="009B17D8" w:rsidRPr="006F173F" w:rsidRDefault="009B17D8" w:rsidP="009B17D8">
            <w:pPr>
              <w:rPr>
                <w:rFonts w:asciiTheme="minorHAnsi" w:hAnsiTheme="minorHAnsi" w:cstheme="minorHAnsi"/>
                <w:b/>
                <w:bCs/>
                <w:sz w:val="20"/>
                <w:szCs w:val="20"/>
              </w:rPr>
            </w:pPr>
            <w:r w:rsidRPr="006F173F">
              <w:rPr>
                <w:rFonts w:asciiTheme="minorHAnsi" w:hAnsiTheme="minorHAnsi" w:cstheme="minorHAnsi"/>
                <w:b/>
                <w:bCs/>
                <w:sz w:val="20"/>
                <w:szCs w:val="20"/>
              </w:rPr>
              <w:t>TEMATIKA</w:t>
            </w:r>
          </w:p>
        </w:tc>
      </w:tr>
      <w:tr w:rsidR="009B17D8" w:rsidRPr="006F173F" w14:paraId="40B03A1B" w14:textId="77777777" w:rsidTr="00C1030D">
        <w:tc>
          <w:tcPr>
            <w:tcW w:w="2093" w:type="dxa"/>
            <w:shd w:val="clear" w:color="auto" w:fill="D6E6F4"/>
            <w:tcMar>
              <w:top w:w="0" w:type="dxa"/>
              <w:left w:w="108" w:type="dxa"/>
              <w:bottom w:w="0" w:type="dxa"/>
              <w:right w:w="108" w:type="dxa"/>
            </w:tcMar>
            <w:hideMark/>
          </w:tcPr>
          <w:p w14:paraId="4FF7015A" w14:textId="77777777" w:rsidR="009B17D8" w:rsidRPr="006F173F" w:rsidRDefault="009B17D8" w:rsidP="009B17D8">
            <w:pPr>
              <w:rPr>
                <w:rFonts w:asciiTheme="minorHAnsi" w:hAnsiTheme="minorHAnsi" w:cstheme="minorHAnsi"/>
                <w:sz w:val="20"/>
                <w:szCs w:val="20"/>
              </w:rPr>
            </w:pPr>
            <w:r w:rsidRPr="006F173F">
              <w:rPr>
                <w:rFonts w:asciiTheme="minorHAnsi" w:hAnsiTheme="minorHAnsi" w:cstheme="minorHAnsi"/>
                <w:sz w:val="20"/>
                <w:szCs w:val="20"/>
              </w:rPr>
              <w:t>V skladu z letnim načrtom tehniških dni in razrednih ur skozi celo šolsko leto.</w:t>
            </w:r>
          </w:p>
        </w:tc>
        <w:tc>
          <w:tcPr>
            <w:tcW w:w="7938" w:type="dxa"/>
            <w:shd w:val="clear" w:color="auto" w:fill="D6E6F4"/>
            <w:tcMar>
              <w:top w:w="0" w:type="dxa"/>
              <w:left w:w="108" w:type="dxa"/>
              <w:bottom w:w="0" w:type="dxa"/>
              <w:right w:w="108" w:type="dxa"/>
            </w:tcMar>
            <w:hideMark/>
          </w:tcPr>
          <w:p w14:paraId="51FBB734" w14:textId="77777777" w:rsidR="009B17D8" w:rsidRPr="006F173F" w:rsidRDefault="009B17D8" w:rsidP="009B17D8">
            <w:pPr>
              <w:rPr>
                <w:rFonts w:asciiTheme="minorHAnsi" w:hAnsiTheme="minorHAnsi" w:cstheme="minorHAnsi"/>
                <w:sz w:val="20"/>
                <w:szCs w:val="20"/>
              </w:rPr>
            </w:pPr>
            <w:r w:rsidRPr="006F173F">
              <w:rPr>
                <w:rFonts w:asciiTheme="minorHAnsi" w:hAnsiTheme="minorHAnsi" w:cstheme="minorHAnsi"/>
                <w:sz w:val="20"/>
                <w:szCs w:val="20"/>
              </w:rPr>
              <w:t>Tehniški dnevi in razredne ure s tematiko poklicne orientacije (sodelovanje s srednjimi šolami, obrtno zbornico, slovensko vojsko, policijo in ostalimi zainteresiranimi, ki so pripravljeni učencem predstaviti svoje izobraževalne programe ali določeno poklicno področje).</w:t>
            </w:r>
          </w:p>
        </w:tc>
      </w:tr>
      <w:tr w:rsidR="009B17D8" w:rsidRPr="006F173F" w14:paraId="083B41AF" w14:textId="77777777" w:rsidTr="00C1030D">
        <w:tc>
          <w:tcPr>
            <w:tcW w:w="2093" w:type="dxa"/>
            <w:tcMar>
              <w:top w:w="0" w:type="dxa"/>
              <w:left w:w="108" w:type="dxa"/>
              <w:bottom w:w="0" w:type="dxa"/>
              <w:right w:w="108" w:type="dxa"/>
            </w:tcMar>
            <w:hideMark/>
          </w:tcPr>
          <w:p w14:paraId="43B1ED15" w14:textId="77777777" w:rsidR="009B17D8" w:rsidRPr="006F173F" w:rsidRDefault="009B17D8" w:rsidP="009B17D8">
            <w:pPr>
              <w:rPr>
                <w:rFonts w:asciiTheme="minorHAnsi" w:hAnsiTheme="minorHAnsi" w:cstheme="minorHAnsi"/>
                <w:sz w:val="20"/>
                <w:szCs w:val="20"/>
              </w:rPr>
            </w:pPr>
            <w:r w:rsidRPr="006F173F">
              <w:rPr>
                <w:rFonts w:asciiTheme="minorHAnsi" w:hAnsiTheme="minorHAnsi" w:cstheme="minorHAnsi"/>
                <w:sz w:val="20"/>
                <w:szCs w:val="20"/>
              </w:rPr>
              <w:t>September, oktober, november 2023</w:t>
            </w:r>
          </w:p>
        </w:tc>
        <w:tc>
          <w:tcPr>
            <w:tcW w:w="7938" w:type="dxa"/>
            <w:tcMar>
              <w:top w:w="0" w:type="dxa"/>
              <w:left w:w="108" w:type="dxa"/>
              <w:bottom w:w="0" w:type="dxa"/>
              <w:right w:w="108" w:type="dxa"/>
            </w:tcMar>
            <w:hideMark/>
          </w:tcPr>
          <w:p w14:paraId="1BE11F37" w14:textId="77777777" w:rsidR="009B17D8" w:rsidRPr="006F173F" w:rsidRDefault="009B17D8" w:rsidP="009B17D8">
            <w:pPr>
              <w:numPr>
                <w:ilvl w:val="0"/>
                <w:numId w:val="4"/>
              </w:numPr>
              <w:spacing w:after="160" w:line="259" w:lineRule="auto"/>
              <w:rPr>
                <w:rFonts w:asciiTheme="minorHAnsi" w:hAnsiTheme="minorHAnsi" w:cstheme="minorHAnsi"/>
                <w:sz w:val="20"/>
                <w:szCs w:val="20"/>
              </w:rPr>
            </w:pPr>
            <w:r w:rsidRPr="006F173F">
              <w:rPr>
                <w:rFonts w:asciiTheme="minorHAnsi" w:hAnsiTheme="minorHAnsi" w:cstheme="minorHAnsi"/>
                <w:sz w:val="20"/>
                <w:szCs w:val="20"/>
              </w:rPr>
              <w:t>Individualni pogovori na željo učencev,</w:t>
            </w:r>
          </w:p>
          <w:p w14:paraId="267739A1" w14:textId="77777777" w:rsidR="009B17D8" w:rsidRPr="006F173F" w:rsidRDefault="009B17D8" w:rsidP="009B17D8">
            <w:pPr>
              <w:numPr>
                <w:ilvl w:val="0"/>
                <w:numId w:val="4"/>
              </w:numPr>
              <w:spacing w:after="160" w:line="259" w:lineRule="auto"/>
              <w:rPr>
                <w:rFonts w:asciiTheme="minorHAnsi" w:hAnsiTheme="minorHAnsi" w:cstheme="minorHAnsi"/>
                <w:sz w:val="20"/>
                <w:szCs w:val="20"/>
              </w:rPr>
            </w:pPr>
            <w:r w:rsidRPr="006F173F">
              <w:rPr>
                <w:rFonts w:asciiTheme="minorHAnsi" w:hAnsiTheme="minorHAnsi" w:cstheme="minorHAnsi"/>
                <w:sz w:val="20"/>
                <w:szCs w:val="20"/>
              </w:rPr>
              <w:t>predavanje za starše Pomagajmo otroku pri odločitvi za poklic - poudarek na mreži srednjih šol, vpisnem postopku, štipendiranju …,</w:t>
            </w:r>
          </w:p>
          <w:p w14:paraId="46EA9541" w14:textId="77777777" w:rsidR="009B17D8" w:rsidRPr="006F173F" w:rsidRDefault="009B17D8" w:rsidP="009B17D8">
            <w:pPr>
              <w:numPr>
                <w:ilvl w:val="0"/>
                <w:numId w:val="4"/>
              </w:numPr>
              <w:spacing w:after="160" w:line="259" w:lineRule="auto"/>
              <w:rPr>
                <w:rFonts w:asciiTheme="minorHAnsi" w:hAnsiTheme="minorHAnsi" w:cstheme="minorHAnsi"/>
                <w:sz w:val="20"/>
                <w:szCs w:val="20"/>
              </w:rPr>
            </w:pPr>
            <w:r w:rsidRPr="006F173F">
              <w:rPr>
                <w:rFonts w:asciiTheme="minorHAnsi" w:hAnsiTheme="minorHAnsi" w:cstheme="minorHAnsi"/>
                <w:sz w:val="20"/>
                <w:szCs w:val="20"/>
              </w:rPr>
              <w:t xml:space="preserve">ure s tematiko poklicne orientacije v razredu (delavnice v podporo spoznavanja samega sebe, v podporo veščinam odločanja ob prehodih, predstavitev aktivnosti pri poklicni orientaciji), </w:t>
            </w:r>
          </w:p>
          <w:p w14:paraId="306CA832" w14:textId="77777777" w:rsidR="009B17D8" w:rsidRPr="006F173F" w:rsidRDefault="009B17D8" w:rsidP="009B17D8">
            <w:pPr>
              <w:numPr>
                <w:ilvl w:val="0"/>
                <w:numId w:val="4"/>
              </w:numPr>
              <w:spacing w:after="160" w:line="259" w:lineRule="auto"/>
              <w:rPr>
                <w:rFonts w:asciiTheme="minorHAnsi" w:hAnsiTheme="minorHAnsi" w:cstheme="minorHAnsi"/>
                <w:sz w:val="20"/>
                <w:szCs w:val="20"/>
              </w:rPr>
            </w:pPr>
            <w:r w:rsidRPr="006F173F">
              <w:rPr>
                <w:rFonts w:asciiTheme="minorHAnsi" w:hAnsiTheme="minorHAnsi" w:cstheme="minorHAnsi"/>
                <w:sz w:val="20"/>
                <w:szCs w:val="20"/>
              </w:rPr>
              <w:t>izpolnjevanje vprašalnika o poklicni poti,</w:t>
            </w:r>
          </w:p>
          <w:p w14:paraId="537D47E0" w14:textId="77777777" w:rsidR="009B17D8" w:rsidRPr="006F173F" w:rsidRDefault="009B17D8" w:rsidP="009B17D8">
            <w:pPr>
              <w:numPr>
                <w:ilvl w:val="0"/>
                <w:numId w:val="4"/>
              </w:numPr>
              <w:spacing w:after="160" w:line="259" w:lineRule="auto"/>
              <w:rPr>
                <w:rFonts w:asciiTheme="minorHAnsi" w:hAnsiTheme="minorHAnsi" w:cstheme="minorHAnsi"/>
                <w:sz w:val="20"/>
                <w:szCs w:val="20"/>
              </w:rPr>
            </w:pPr>
            <w:r w:rsidRPr="006F173F">
              <w:rPr>
                <w:rFonts w:asciiTheme="minorHAnsi" w:hAnsiTheme="minorHAnsi" w:cstheme="minorHAnsi"/>
                <w:sz w:val="20"/>
                <w:szCs w:val="20"/>
              </w:rPr>
              <w:t>predstavitve programov posameznih šol v okviru tehniškega dneva na Šolskem centru Novo mesto.</w:t>
            </w:r>
          </w:p>
        </w:tc>
      </w:tr>
      <w:tr w:rsidR="009B17D8" w:rsidRPr="006F173F" w14:paraId="0D80668F" w14:textId="77777777" w:rsidTr="00C1030D">
        <w:tc>
          <w:tcPr>
            <w:tcW w:w="2093" w:type="dxa"/>
            <w:shd w:val="clear" w:color="auto" w:fill="D6E6F4"/>
            <w:tcMar>
              <w:top w:w="0" w:type="dxa"/>
              <w:left w:w="108" w:type="dxa"/>
              <w:bottom w:w="0" w:type="dxa"/>
              <w:right w:w="108" w:type="dxa"/>
            </w:tcMar>
            <w:hideMark/>
          </w:tcPr>
          <w:p w14:paraId="645379DD" w14:textId="77777777" w:rsidR="009B17D8" w:rsidRPr="006F173F" w:rsidRDefault="009B17D8" w:rsidP="009B17D8">
            <w:pPr>
              <w:rPr>
                <w:rFonts w:asciiTheme="minorHAnsi" w:hAnsiTheme="minorHAnsi" w:cstheme="minorHAnsi"/>
                <w:sz w:val="20"/>
                <w:szCs w:val="20"/>
              </w:rPr>
            </w:pPr>
            <w:r w:rsidRPr="006F173F">
              <w:rPr>
                <w:rFonts w:asciiTheme="minorHAnsi" w:hAnsiTheme="minorHAnsi" w:cstheme="minorHAnsi"/>
                <w:sz w:val="20"/>
                <w:szCs w:val="20"/>
              </w:rPr>
              <w:t>December 2023, januar 2024</w:t>
            </w:r>
          </w:p>
        </w:tc>
        <w:tc>
          <w:tcPr>
            <w:tcW w:w="7938" w:type="dxa"/>
            <w:shd w:val="clear" w:color="auto" w:fill="D6E6F4"/>
            <w:tcMar>
              <w:top w:w="0" w:type="dxa"/>
              <w:left w:w="108" w:type="dxa"/>
              <w:bottom w:w="0" w:type="dxa"/>
              <w:right w:w="108" w:type="dxa"/>
            </w:tcMar>
            <w:hideMark/>
          </w:tcPr>
          <w:p w14:paraId="71770254" w14:textId="77777777" w:rsidR="009B17D8" w:rsidRPr="006F173F" w:rsidRDefault="009B17D8" w:rsidP="009B0491">
            <w:pPr>
              <w:numPr>
                <w:ilvl w:val="0"/>
                <w:numId w:val="9"/>
              </w:numPr>
              <w:spacing w:after="160" w:line="259" w:lineRule="auto"/>
              <w:rPr>
                <w:rFonts w:asciiTheme="minorHAnsi" w:hAnsiTheme="minorHAnsi" w:cstheme="minorHAnsi"/>
                <w:sz w:val="20"/>
                <w:szCs w:val="20"/>
              </w:rPr>
            </w:pPr>
            <w:r w:rsidRPr="006F173F">
              <w:rPr>
                <w:rFonts w:asciiTheme="minorHAnsi" w:hAnsiTheme="minorHAnsi" w:cstheme="minorHAnsi"/>
                <w:sz w:val="20"/>
                <w:szCs w:val="20"/>
              </w:rPr>
              <w:t>individualni pogovori šolske svetovalne delavke z učenci, starši in razredničarkami (glede možnosti izobraževanja za izbrani poklic in primernosti odločitve glede na zahtevnost programa),</w:t>
            </w:r>
          </w:p>
          <w:p w14:paraId="7DA131B2" w14:textId="77777777" w:rsidR="009B17D8" w:rsidRPr="006F173F" w:rsidRDefault="009B17D8" w:rsidP="009B0491">
            <w:pPr>
              <w:numPr>
                <w:ilvl w:val="0"/>
                <w:numId w:val="10"/>
              </w:numPr>
              <w:spacing w:after="160" w:line="259" w:lineRule="auto"/>
              <w:rPr>
                <w:rFonts w:asciiTheme="minorHAnsi" w:hAnsiTheme="minorHAnsi" w:cstheme="minorHAnsi"/>
                <w:sz w:val="20"/>
                <w:szCs w:val="20"/>
              </w:rPr>
            </w:pPr>
            <w:r w:rsidRPr="006F173F">
              <w:rPr>
                <w:rFonts w:asciiTheme="minorHAnsi" w:hAnsiTheme="minorHAnsi" w:cstheme="minorHAnsi"/>
                <w:sz w:val="20"/>
                <w:szCs w:val="20"/>
              </w:rPr>
              <w:t>predstavitve programov posameznih šol,</w:t>
            </w:r>
          </w:p>
          <w:p w14:paraId="2BFC6A22" w14:textId="77777777" w:rsidR="009B17D8" w:rsidRPr="006F173F" w:rsidRDefault="009B17D8" w:rsidP="009B0491">
            <w:pPr>
              <w:numPr>
                <w:ilvl w:val="0"/>
                <w:numId w:val="10"/>
              </w:numPr>
              <w:spacing w:after="160" w:line="259" w:lineRule="auto"/>
              <w:rPr>
                <w:rFonts w:asciiTheme="minorHAnsi" w:hAnsiTheme="minorHAnsi" w:cstheme="minorHAnsi"/>
                <w:sz w:val="20"/>
                <w:szCs w:val="20"/>
              </w:rPr>
            </w:pPr>
            <w:r w:rsidRPr="006F173F">
              <w:rPr>
                <w:rFonts w:asciiTheme="minorHAnsi" w:hAnsiTheme="minorHAnsi" w:cstheme="minorHAnsi"/>
                <w:sz w:val="20"/>
                <w:szCs w:val="20"/>
              </w:rPr>
              <w:t>pogovori z učenci in iskanje različnih podatkov za pomoč pri odločitvi za izobraževanje in poklic.</w:t>
            </w:r>
          </w:p>
        </w:tc>
      </w:tr>
      <w:tr w:rsidR="009B17D8" w:rsidRPr="006F173F" w14:paraId="5539C48B" w14:textId="77777777" w:rsidTr="00C1030D">
        <w:tc>
          <w:tcPr>
            <w:tcW w:w="2093" w:type="dxa"/>
            <w:tcMar>
              <w:top w:w="0" w:type="dxa"/>
              <w:left w:w="108" w:type="dxa"/>
              <w:bottom w:w="0" w:type="dxa"/>
              <w:right w:w="108" w:type="dxa"/>
            </w:tcMar>
            <w:hideMark/>
          </w:tcPr>
          <w:p w14:paraId="11EB2503" w14:textId="77777777" w:rsidR="009B17D8" w:rsidRPr="006F173F" w:rsidRDefault="009B17D8" w:rsidP="009B17D8">
            <w:pPr>
              <w:rPr>
                <w:rFonts w:asciiTheme="minorHAnsi" w:hAnsiTheme="minorHAnsi" w:cstheme="minorHAnsi"/>
                <w:sz w:val="20"/>
                <w:szCs w:val="20"/>
              </w:rPr>
            </w:pPr>
            <w:r w:rsidRPr="006F173F">
              <w:rPr>
                <w:rFonts w:asciiTheme="minorHAnsi" w:hAnsiTheme="minorHAnsi" w:cstheme="minorHAnsi"/>
                <w:sz w:val="20"/>
                <w:szCs w:val="20"/>
              </w:rPr>
              <w:t>Februar 2024</w:t>
            </w:r>
          </w:p>
        </w:tc>
        <w:tc>
          <w:tcPr>
            <w:tcW w:w="7938" w:type="dxa"/>
            <w:tcMar>
              <w:top w:w="0" w:type="dxa"/>
              <w:left w:w="108" w:type="dxa"/>
              <w:bottom w:w="0" w:type="dxa"/>
              <w:right w:w="108" w:type="dxa"/>
            </w:tcMar>
            <w:hideMark/>
          </w:tcPr>
          <w:p w14:paraId="04F7AC40" w14:textId="77777777" w:rsidR="009B17D8" w:rsidRPr="006F173F" w:rsidRDefault="009B17D8" w:rsidP="009B0491">
            <w:pPr>
              <w:numPr>
                <w:ilvl w:val="0"/>
                <w:numId w:val="10"/>
              </w:numPr>
              <w:spacing w:after="160" w:line="259" w:lineRule="auto"/>
              <w:rPr>
                <w:rFonts w:asciiTheme="minorHAnsi" w:hAnsiTheme="minorHAnsi" w:cstheme="minorHAnsi"/>
                <w:sz w:val="20"/>
                <w:szCs w:val="20"/>
              </w:rPr>
            </w:pPr>
            <w:r w:rsidRPr="006F173F">
              <w:rPr>
                <w:rFonts w:asciiTheme="minorHAnsi" w:hAnsiTheme="minorHAnsi" w:cstheme="minorHAnsi"/>
                <w:sz w:val="20"/>
                <w:szCs w:val="20"/>
              </w:rPr>
              <w:t>Informativna dneva v srednjih šolah (16. in 17. februarja 2024),</w:t>
            </w:r>
          </w:p>
          <w:p w14:paraId="2C97C3A8" w14:textId="77777777" w:rsidR="009B17D8" w:rsidRPr="006F173F" w:rsidRDefault="009B17D8" w:rsidP="009B0491">
            <w:pPr>
              <w:numPr>
                <w:ilvl w:val="0"/>
                <w:numId w:val="10"/>
              </w:numPr>
              <w:spacing w:after="160" w:line="259" w:lineRule="auto"/>
              <w:rPr>
                <w:rFonts w:asciiTheme="minorHAnsi" w:hAnsiTheme="minorHAnsi" w:cstheme="minorHAnsi"/>
                <w:sz w:val="20"/>
                <w:szCs w:val="20"/>
              </w:rPr>
            </w:pPr>
            <w:r w:rsidRPr="006F173F">
              <w:rPr>
                <w:rFonts w:asciiTheme="minorHAnsi" w:hAnsiTheme="minorHAnsi" w:cstheme="minorHAnsi"/>
                <w:sz w:val="20"/>
                <w:szCs w:val="20"/>
              </w:rPr>
              <w:t>individualni pogovori z učenci in starši po potrebi.</w:t>
            </w:r>
          </w:p>
        </w:tc>
      </w:tr>
      <w:tr w:rsidR="009B17D8" w:rsidRPr="006F173F" w14:paraId="4FDAD009" w14:textId="77777777" w:rsidTr="00C1030D">
        <w:tc>
          <w:tcPr>
            <w:tcW w:w="2093" w:type="dxa"/>
            <w:shd w:val="clear" w:color="auto" w:fill="D6E6F4"/>
            <w:tcMar>
              <w:top w:w="0" w:type="dxa"/>
              <w:left w:w="108" w:type="dxa"/>
              <w:bottom w:w="0" w:type="dxa"/>
              <w:right w:w="108" w:type="dxa"/>
            </w:tcMar>
            <w:hideMark/>
          </w:tcPr>
          <w:p w14:paraId="2435F166" w14:textId="77777777" w:rsidR="009B17D8" w:rsidRPr="006F173F" w:rsidRDefault="009B17D8" w:rsidP="009B17D8">
            <w:pPr>
              <w:rPr>
                <w:rFonts w:asciiTheme="minorHAnsi" w:hAnsiTheme="minorHAnsi" w:cstheme="minorHAnsi"/>
                <w:sz w:val="20"/>
                <w:szCs w:val="20"/>
              </w:rPr>
            </w:pPr>
            <w:r w:rsidRPr="006F173F">
              <w:rPr>
                <w:rFonts w:asciiTheme="minorHAnsi" w:hAnsiTheme="minorHAnsi" w:cstheme="minorHAnsi"/>
                <w:sz w:val="20"/>
                <w:szCs w:val="20"/>
              </w:rPr>
              <w:t>Marec 2024</w:t>
            </w:r>
          </w:p>
        </w:tc>
        <w:tc>
          <w:tcPr>
            <w:tcW w:w="7938" w:type="dxa"/>
            <w:shd w:val="clear" w:color="auto" w:fill="D6E6F4"/>
            <w:tcMar>
              <w:top w:w="0" w:type="dxa"/>
              <w:left w:w="108" w:type="dxa"/>
              <w:bottom w:w="0" w:type="dxa"/>
              <w:right w:w="108" w:type="dxa"/>
            </w:tcMar>
            <w:hideMark/>
          </w:tcPr>
          <w:p w14:paraId="447A94EB" w14:textId="77777777" w:rsidR="009B17D8" w:rsidRPr="006F173F" w:rsidRDefault="009B17D8" w:rsidP="009B0491">
            <w:pPr>
              <w:numPr>
                <w:ilvl w:val="0"/>
                <w:numId w:val="10"/>
              </w:numPr>
              <w:spacing w:after="160" w:line="259" w:lineRule="auto"/>
              <w:rPr>
                <w:rFonts w:asciiTheme="minorHAnsi" w:hAnsiTheme="minorHAnsi" w:cstheme="minorHAnsi"/>
                <w:sz w:val="20"/>
                <w:szCs w:val="20"/>
              </w:rPr>
            </w:pPr>
            <w:r w:rsidRPr="006F173F">
              <w:rPr>
                <w:rFonts w:asciiTheme="minorHAnsi" w:hAnsiTheme="minorHAnsi" w:cstheme="minorHAnsi"/>
                <w:sz w:val="20"/>
                <w:szCs w:val="20"/>
              </w:rPr>
              <w:t>Pridobivanje potrebne dokumentacije za vpis v izobraževalne programe srednjih šol,</w:t>
            </w:r>
          </w:p>
          <w:p w14:paraId="2DAFE46C" w14:textId="77777777" w:rsidR="009B17D8" w:rsidRPr="006F173F" w:rsidRDefault="009B17D8" w:rsidP="009B0491">
            <w:pPr>
              <w:numPr>
                <w:ilvl w:val="0"/>
                <w:numId w:val="10"/>
              </w:numPr>
              <w:spacing w:after="160" w:line="259" w:lineRule="auto"/>
              <w:rPr>
                <w:rFonts w:asciiTheme="minorHAnsi" w:hAnsiTheme="minorHAnsi" w:cstheme="minorHAnsi"/>
                <w:sz w:val="20"/>
                <w:szCs w:val="20"/>
              </w:rPr>
            </w:pPr>
            <w:r w:rsidRPr="006F173F">
              <w:rPr>
                <w:rFonts w:asciiTheme="minorHAnsi" w:hAnsiTheme="minorHAnsi" w:cstheme="minorHAnsi"/>
                <w:sz w:val="20"/>
                <w:szCs w:val="20"/>
              </w:rPr>
              <w:t>prijavljanje za vpis v srednje šole (skupinsko izpolnjevanje prijavnic v šoli, pridobivanje potrebnih podpisov, pošiljanje na ustrezne naslove).</w:t>
            </w:r>
          </w:p>
        </w:tc>
      </w:tr>
      <w:tr w:rsidR="009B17D8" w:rsidRPr="006F173F" w14:paraId="3EF4E1B1" w14:textId="77777777" w:rsidTr="00C1030D">
        <w:tc>
          <w:tcPr>
            <w:tcW w:w="2093" w:type="dxa"/>
            <w:tcMar>
              <w:top w:w="0" w:type="dxa"/>
              <w:left w:w="108" w:type="dxa"/>
              <w:bottom w:w="0" w:type="dxa"/>
              <w:right w:w="108" w:type="dxa"/>
            </w:tcMar>
            <w:hideMark/>
          </w:tcPr>
          <w:p w14:paraId="186BCA14" w14:textId="77777777" w:rsidR="009B17D8" w:rsidRPr="006F173F" w:rsidRDefault="009B17D8" w:rsidP="009B17D8">
            <w:pPr>
              <w:rPr>
                <w:rFonts w:asciiTheme="minorHAnsi" w:hAnsiTheme="minorHAnsi" w:cstheme="minorHAnsi"/>
                <w:sz w:val="20"/>
                <w:szCs w:val="20"/>
              </w:rPr>
            </w:pPr>
            <w:r w:rsidRPr="006F173F">
              <w:rPr>
                <w:rFonts w:asciiTheme="minorHAnsi" w:hAnsiTheme="minorHAnsi" w:cstheme="minorHAnsi"/>
                <w:sz w:val="20"/>
                <w:szCs w:val="20"/>
              </w:rPr>
              <w:t>April 2024</w:t>
            </w:r>
          </w:p>
        </w:tc>
        <w:tc>
          <w:tcPr>
            <w:tcW w:w="7938" w:type="dxa"/>
            <w:tcMar>
              <w:top w:w="0" w:type="dxa"/>
              <w:left w:w="108" w:type="dxa"/>
              <w:bottom w:w="0" w:type="dxa"/>
              <w:right w:w="108" w:type="dxa"/>
            </w:tcMar>
            <w:hideMark/>
          </w:tcPr>
          <w:p w14:paraId="7A342ED0" w14:textId="77777777" w:rsidR="009B17D8" w:rsidRPr="006F173F" w:rsidRDefault="009B17D8" w:rsidP="009B0491">
            <w:pPr>
              <w:numPr>
                <w:ilvl w:val="0"/>
                <w:numId w:val="10"/>
              </w:numPr>
              <w:spacing w:after="160" w:line="259" w:lineRule="auto"/>
              <w:rPr>
                <w:rFonts w:asciiTheme="minorHAnsi" w:hAnsiTheme="minorHAnsi" w:cstheme="minorHAnsi"/>
                <w:sz w:val="20"/>
                <w:szCs w:val="20"/>
              </w:rPr>
            </w:pPr>
            <w:r w:rsidRPr="006F173F">
              <w:rPr>
                <w:rFonts w:asciiTheme="minorHAnsi" w:hAnsiTheme="minorHAnsi" w:cstheme="minorHAnsi"/>
                <w:sz w:val="20"/>
                <w:szCs w:val="20"/>
              </w:rPr>
              <w:t>Dejavnosti v zvezi s prijavami za vpis, informiranje učencev glede njihovega položaja med prijavljenimi za vpis v posameznem programu, svetovanje ob prenosih prijav in izvajanje prenosov prijav.</w:t>
            </w:r>
          </w:p>
        </w:tc>
      </w:tr>
      <w:tr w:rsidR="009B17D8" w:rsidRPr="006F173F" w14:paraId="7F234801" w14:textId="77777777" w:rsidTr="00C1030D">
        <w:tc>
          <w:tcPr>
            <w:tcW w:w="2093" w:type="dxa"/>
            <w:tcBorders>
              <w:top w:val="single" w:sz="8" w:space="0" w:color="5B9BD5"/>
              <w:left w:val="nil"/>
              <w:bottom w:val="single" w:sz="8" w:space="0" w:color="5B9BD5"/>
              <w:right w:val="nil"/>
            </w:tcBorders>
            <w:tcMar>
              <w:top w:w="0" w:type="dxa"/>
              <w:left w:w="108" w:type="dxa"/>
              <w:bottom w:w="0" w:type="dxa"/>
              <w:right w:w="108" w:type="dxa"/>
            </w:tcMar>
            <w:hideMark/>
          </w:tcPr>
          <w:p w14:paraId="53830E27" w14:textId="77777777" w:rsidR="009B17D8" w:rsidRPr="006F173F" w:rsidRDefault="009B17D8" w:rsidP="009B17D8">
            <w:pPr>
              <w:rPr>
                <w:rFonts w:asciiTheme="minorHAnsi" w:hAnsiTheme="minorHAnsi" w:cstheme="minorHAnsi"/>
                <w:sz w:val="20"/>
                <w:szCs w:val="20"/>
              </w:rPr>
            </w:pPr>
            <w:r w:rsidRPr="006F173F">
              <w:rPr>
                <w:rFonts w:asciiTheme="minorHAnsi" w:hAnsiTheme="minorHAnsi" w:cstheme="minorHAnsi"/>
                <w:sz w:val="20"/>
                <w:szCs w:val="20"/>
              </w:rPr>
              <w:t>Maj /junij 2024</w:t>
            </w:r>
          </w:p>
        </w:tc>
        <w:tc>
          <w:tcPr>
            <w:tcW w:w="7938" w:type="dxa"/>
            <w:tcBorders>
              <w:top w:val="single" w:sz="8" w:space="0" w:color="5B9BD5"/>
              <w:left w:val="nil"/>
              <w:bottom w:val="single" w:sz="8" w:space="0" w:color="5B9BD5"/>
              <w:right w:val="nil"/>
            </w:tcBorders>
            <w:tcMar>
              <w:top w:w="0" w:type="dxa"/>
              <w:left w:w="108" w:type="dxa"/>
              <w:bottom w:w="0" w:type="dxa"/>
              <w:right w:w="108" w:type="dxa"/>
            </w:tcMar>
            <w:hideMark/>
          </w:tcPr>
          <w:p w14:paraId="65C2D99D" w14:textId="77777777" w:rsidR="009B17D8" w:rsidRPr="006F173F" w:rsidRDefault="009B17D8" w:rsidP="009B0491">
            <w:pPr>
              <w:numPr>
                <w:ilvl w:val="0"/>
                <w:numId w:val="10"/>
              </w:numPr>
              <w:spacing w:after="160" w:line="259" w:lineRule="auto"/>
              <w:rPr>
                <w:rFonts w:asciiTheme="minorHAnsi" w:hAnsiTheme="minorHAnsi" w:cstheme="minorHAnsi"/>
                <w:sz w:val="20"/>
                <w:szCs w:val="20"/>
              </w:rPr>
            </w:pPr>
            <w:r w:rsidRPr="006F173F">
              <w:rPr>
                <w:rFonts w:asciiTheme="minorHAnsi" w:hAnsiTheme="minorHAnsi" w:cstheme="minorHAnsi"/>
                <w:sz w:val="20"/>
                <w:szCs w:val="20"/>
              </w:rPr>
              <w:t>Informacije za učence in starše glede razpisov štipendij, spremljanje vpisa v srednje šole, pomoč učencem in staršem v primeru težav na šolah z omejitvijo vpisa in podobno.</w:t>
            </w:r>
          </w:p>
        </w:tc>
      </w:tr>
    </w:tbl>
    <w:p w14:paraId="078E44C1" w14:textId="77777777" w:rsidR="009B17D8" w:rsidRPr="00D51908" w:rsidRDefault="009B17D8" w:rsidP="009B17D8">
      <w:pPr>
        <w:rPr>
          <w:rFonts w:asciiTheme="minorHAnsi" w:hAnsiTheme="minorHAnsi" w:cstheme="minorHAnsi"/>
        </w:rPr>
      </w:pPr>
    </w:p>
    <w:p w14:paraId="77F05349" w14:textId="77777777" w:rsidR="009B17D8" w:rsidRPr="00D51908" w:rsidRDefault="009B17D8" w:rsidP="009B17D8">
      <w:pPr>
        <w:rPr>
          <w:rFonts w:asciiTheme="minorHAnsi" w:hAnsiTheme="minorHAnsi" w:cstheme="minorHAnsi"/>
        </w:rPr>
      </w:pPr>
      <w:r w:rsidRPr="00D51908">
        <w:rPr>
          <w:rFonts w:asciiTheme="minorHAnsi" w:hAnsiTheme="minorHAnsi" w:cstheme="minorHAnsi"/>
        </w:rPr>
        <w:t>Aktivnosti pri poklicni orientaciji v osmem razredu:</w:t>
      </w:r>
    </w:p>
    <w:tbl>
      <w:tblPr>
        <w:tblW w:w="0" w:type="auto"/>
        <w:tblCellMar>
          <w:left w:w="0" w:type="dxa"/>
          <w:right w:w="0" w:type="dxa"/>
        </w:tblCellMar>
        <w:tblLook w:val="04A0" w:firstRow="1" w:lastRow="0" w:firstColumn="1" w:lastColumn="0" w:noHBand="0" w:noVBand="1"/>
      </w:tblPr>
      <w:tblGrid>
        <w:gridCol w:w="2093"/>
        <w:gridCol w:w="7938"/>
      </w:tblGrid>
      <w:tr w:rsidR="009B17D8" w:rsidRPr="006F173F" w14:paraId="5B76547A" w14:textId="77777777" w:rsidTr="00C1030D">
        <w:tc>
          <w:tcPr>
            <w:tcW w:w="2093" w:type="dxa"/>
            <w:tcBorders>
              <w:top w:val="single" w:sz="8" w:space="0" w:color="5B9BD5"/>
              <w:left w:val="nil"/>
              <w:bottom w:val="single" w:sz="8" w:space="0" w:color="5B9BD5"/>
              <w:right w:val="nil"/>
            </w:tcBorders>
            <w:tcMar>
              <w:top w:w="0" w:type="dxa"/>
              <w:left w:w="108" w:type="dxa"/>
              <w:bottom w:w="0" w:type="dxa"/>
              <w:right w:w="108" w:type="dxa"/>
            </w:tcMar>
            <w:hideMark/>
          </w:tcPr>
          <w:p w14:paraId="59B81A0B" w14:textId="77777777" w:rsidR="009B17D8" w:rsidRPr="006F173F" w:rsidRDefault="009B17D8" w:rsidP="009B17D8">
            <w:pPr>
              <w:rPr>
                <w:rFonts w:asciiTheme="minorHAnsi" w:hAnsiTheme="minorHAnsi" w:cstheme="minorHAnsi"/>
                <w:b/>
                <w:bCs/>
                <w:sz w:val="20"/>
                <w:szCs w:val="20"/>
              </w:rPr>
            </w:pPr>
            <w:r w:rsidRPr="006F173F">
              <w:rPr>
                <w:rFonts w:asciiTheme="minorHAnsi" w:hAnsiTheme="minorHAnsi" w:cstheme="minorHAnsi"/>
                <w:b/>
                <w:bCs/>
                <w:sz w:val="20"/>
                <w:szCs w:val="20"/>
              </w:rPr>
              <w:t>TERMIN</w:t>
            </w:r>
          </w:p>
        </w:tc>
        <w:tc>
          <w:tcPr>
            <w:tcW w:w="7938" w:type="dxa"/>
            <w:tcBorders>
              <w:top w:val="single" w:sz="8" w:space="0" w:color="5B9BD5"/>
              <w:left w:val="nil"/>
              <w:bottom w:val="single" w:sz="8" w:space="0" w:color="5B9BD5"/>
              <w:right w:val="nil"/>
            </w:tcBorders>
            <w:tcMar>
              <w:top w:w="0" w:type="dxa"/>
              <w:left w:w="108" w:type="dxa"/>
              <w:bottom w:w="0" w:type="dxa"/>
              <w:right w:w="108" w:type="dxa"/>
            </w:tcMar>
            <w:hideMark/>
          </w:tcPr>
          <w:p w14:paraId="06CC0206" w14:textId="77777777" w:rsidR="009B17D8" w:rsidRPr="006F173F" w:rsidRDefault="009B17D8" w:rsidP="009B17D8">
            <w:pPr>
              <w:rPr>
                <w:rFonts w:asciiTheme="minorHAnsi" w:hAnsiTheme="minorHAnsi" w:cstheme="minorHAnsi"/>
                <w:b/>
                <w:bCs/>
                <w:sz w:val="20"/>
                <w:szCs w:val="20"/>
              </w:rPr>
            </w:pPr>
            <w:r w:rsidRPr="006F173F">
              <w:rPr>
                <w:rFonts w:asciiTheme="minorHAnsi" w:hAnsiTheme="minorHAnsi" w:cstheme="minorHAnsi"/>
                <w:b/>
                <w:bCs/>
                <w:sz w:val="20"/>
                <w:szCs w:val="20"/>
              </w:rPr>
              <w:t>TEMATIKA</w:t>
            </w:r>
          </w:p>
        </w:tc>
      </w:tr>
      <w:tr w:rsidR="009B17D8" w:rsidRPr="006F173F" w14:paraId="0897901E" w14:textId="77777777" w:rsidTr="00C1030D">
        <w:tc>
          <w:tcPr>
            <w:tcW w:w="2093" w:type="dxa"/>
            <w:shd w:val="clear" w:color="auto" w:fill="D6E6F4"/>
            <w:tcMar>
              <w:top w:w="0" w:type="dxa"/>
              <w:left w:w="108" w:type="dxa"/>
              <w:bottom w:w="0" w:type="dxa"/>
              <w:right w:w="108" w:type="dxa"/>
            </w:tcMar>
            <w:hideMark/>
          </w:tcPr>
          <w:p w14:paraId="6593C447" w14:textId="77777777" w:rsidR="009B17D8" w:rsidRPr="006F173F" w:rsidRDefault="009B17D8" w:rsidP="009B17D8">
            <w:pPr>
              <w:rPr>
                <w:rFonts w:asciiTheme="minorHAnsi" w:hAnsiTheme="minorHAnsi" w:cstheme="minorHAnsi"/>
                <w:sz w:val="20"/>
                <w:szCs w:val="20"/>
              </w:rPr>
            </w:pPr>
            <w:r w:rsidRPr="006F173F">
              <w:rPr>
                <w:rFonts w:asciiTheme="minorHAnsi" w:hAnsiTheme="minorHAnsi" w:cstheme="minorHAnsi"/>
                <w:sz w:val="20"/>
                <w:szCs w:val="20"/>
              </w:rPr>
              <w:t>V skladu z letnim načrtom tehniških dni in razrednih ur skozi celo šolsko leto.</w:t>
            </w:r>
          </w:p>
        </w:tc>
        <w:tc>
          <w:tcPr>
            <w:tcW w:w="7938" w:type="dxa"/>
            <w:shd w:val="clear" w:color="auto" w:fill="D6E6F4"/>
            <w:tcMar>
              <w:top w:w="0" w:type="dxa"/>
              <w:left w:w="108" w:type="dxa"/>
              <w:bottom w:w="0" w:type="dxa"/>
              <w:right w:w="108" w:type="dxa"/>
            </w:tcMar>
            <w:hideMark/>
          </w:tcPr>
          <w:p w14:paraId="70DDD093" w14:textId="77777777" w:rsidR="009B17D8" w:rsidRPr="006F173F" w:rsidRDefault="009B17D8" w:rsidP="009B17D8">
            <w:pPr>
              <w:rPr>
                <w:rFonts w:asciiTheme="minorHAnsi" w:hAnsiTheme="minorHAnsi" w:cstheme="minorHAnsi"/>
                <w:sz w:val="20"/>
                <w:szCs w:val="20"/>
              </w:rPr>
            </w:pPr>
            <w:r w:rsidRPr="006F173F">
              <w:rPr>
                <w:rFonts w:asciiTheme="minorHAnsi" w:hAnsiTheme="minorHAnsi" w:cstheme="minorHAnsi"/>
                <w:sz w:val="20"/>
                <w:szCs w:val="20"/>
              </w:rPr>
              <w:t>Tehniški dan s tematiko poklicne orientacije: spoznavanje poklicev v obrti na Mednarodnem sejmu obrti v Celju (september 2023), sodelovanje s srednjimi šolami, obrtno zbornico, slovensko vojsko, policijo in ostalimi zainteresiranimi, ki so pripravljeni učencem predstaviti svoje izobraževalne programe ali določeno poklicno področje).</w:t>
            </w:r>
          </w:p>
        </w:tc>
      </w:tr>
      <w:tr w:rsidR="009B17D8" w:rsidRPr="006F173F" w14:paraId="4CCC5F3E" w14:textId="77777777" w:rsidTr="00C1030D">
        <w:tc>
          <w:tcPr>
            <w:tcW w:w="2093" w:type="dxa"/>
            <w:tcMar>
              <w:top w:w="0" w:type="dxa"/>
              <w:left w:w="108" w:type="dxa"/>
              <w:bottom w:w="0" w:type="dxa"/>
              <w:right w:w="108" w:type="dxa"/>
            </w:tcMar>
          </w:tcPr>
          <w:p w14:paraId="398073FD" w14:textId="77777777" w:rsidR="009B17D8" w:rsidRPr="006F173F" w:rsidRDefault="009B17D8" w:rsidP="009B17D8">
            <w:pPr>
              <w:ind w:left="360"/>
              <w:rPr>
                <w:rFonts w:asciiTheme="minorHAnsi" w:hAnsiTheme="minorHAnsi" w:cstheme="minorHAnsi"/>
                <w:sz w:val="20"/>
                <w:szCs w:val="20"/>
              </w:rPr>
            </w:pPr>
          </w:p>
        </w:tc>
        <w:tc>
          <w:tcPr>
            <w:tcW w:w="7938" w:type="dxa"/>
            <w:tcMar>
              <w:top w:w="0" w:type="dxa"/>
              <w:left w:w="108" w:type="dxa"/>
              <w:bottom w:w="0" w:type="dxa"/>
              <w:right w:w="108" w:type="dxa"/>
            </w:tcMar>
          </w:tcPr>
          <w:p w14:paraId="0FEE8761" w14:textId="77777777" w:rsidR="009B17D8" w:rsidRPr="006F173F" w:rsidRDefault="009B17D8" w:rsidP="009B17D8">
            <w:pPr>
              <w:ind w:left="360"/>
              <w:rPr>
                <w:rFonts w:asciiTheme="minorHAnsi" w:hAnsiTheme="minorHAnsi" w:cstheme="minorHAnsi"/>
                <w:sz w:val="20"/>
                <w:szCs w:val="20"/>
              </w:rPr>
            </w:pPr>
          </w:p>
        </w:tc>
      </w:tr>
      <w:tr w:rsidR="009B17D8" w:rsidRPr="006F173F" w14:paraId="29A0F9D8" w14:textId="77777777" w:rsidTr="00C1030D">
        <w:tc>
          <w:tcPr>
            <w:tcW w:w="2093" w:type="dxa"/>
            <w:tcBorders>
              <w:top w:val="single" w:sz="8" w:space="0" w:color="5B9BD5"/>
              <w:left w:val="nil"/>
              <w:bottom w:val="single" w:sz="8" w:space="0" w:color="5B9BD5"/>
              <w:right w:val="nil"/>
            </w:tcBorders>
            <w:tcMar>
              <w:top w:w="0" w:type="dxa"/>
              <w:left w:w="108" w:type="dxa"/>
              <w:bottom w:w="0" w:type="dxa"/>
              <w:right w:w="108" w:type="dxa"/>
            </w:tcMar>
          </w:tcPr>
          <w:p w14:paraId="576EA08B" w14:textId="77777777" w:rsidR="009B17D8" w:rsidRPr="006F173F" w:rsidRDefault="009B17D8" w:rsidP="009B17D8">
            <w:pPr>
              <w:rPr>
                <w:rFonts w:asciiTheme="minorHAnsi" w:hAnsiTheme="minorHAnsi" w:cstheme="minorHAnsi"/>
                <w:sz w:val="20"/>
                <w:szCs w:val="20"/>
              </w:rPr>
            </w:pPr>
            <w:r w:rsidRPr="006F173F">
              <w:rPr>
                <w:rFonts w:asciiTheme="minorHAnsi" w:hAnsiTheme="minorHAnsi" w:cstheme="minorHAnsi"/>
                <w:sz w:val="20"/>
                <w:szCs w:val="20"/>
              </w:rPr>
              <w:t>April 2024</w:t>
            </w:r>
          </w:p>
        </w:tc>
        <w:tc>
          <w:tcPr>
            <w:tcW w:w="7938" w:type="dxa"/>
            <w:tcBorders>
              <w:top w:val="single" w:sz="8" w:space="0" w:color="5B9BD5"/>
              <w:left w:val="nil"/>
              <w:bottom w:val="single" w:sz="8" w:space="0" w:color="5B9BD5"/>
              <w:right w:val="nil"/>
            </w:tcBorders>
            <w:tcMar>
              <w:top w:w="0" w:type="dxa"/>
              <w:left w:w="108" w:type="dxa"/>
              <w:bottom w:w="0" w:type="dxa"/>
              <w:right w:w="108" w:type="dxa"/>
            </w:tcMar>
          </w:tcPr>
          <w:p w14:paraId="4A11D83A" w14:textId="77777777" w:rsidR="009B17D8" w:rsidRPr="006F173F" w:rsidRDefault="009B17D8" w:rsidP="009B0491">
            <w:pPr>
              <w:numPr>
                <w:ilvl w:val="0"/>
                <w:numId w:val="10"/>
              </w:numPr>
              <w:spacing w:after="160" w:line="259" w:lineRule="auto"/>
              <w:rPr>
                <w:rFonts w:asciiTheme="minorHAnsi" w:hAnsiTheme="minorHAnsi" w:cstheme="minorHAnsi"/>
                <w:sz w:val="20"/>
                <w:szCs w:val="20"/>
              </w:rPr>
            </w:pPr>
            <w:r w:rsidRPr="006F173F">
              <w:rPr>
                <w:rFonts w:asciiTheme="minorHAnsi" w:hAnsiTheme="minorHAnsi" w:cstheme="minorHAnsi"/>
                <w:sz w:val="20"/>
                <w:szCs w:val="20"/>
              </w:rPr>
              <w:t xml:space="preserve">Izvedba TRŽNICE POKLICEV za učence 8. in 7. razreda v času govorilnih ur. </w:t>
            </w:r>
          </w:p>
        </w:tc>
      </w:tr>
      <w:tr w:rsidR="009B17D8" w:rsidRPr="006F173F" w14:paraId="4274A5C5" w14:textId="77777777" w:rsidTr="00C1030D">
        <w:tc>
          <w:tcPr>
            <w:tcW w:w="2093" w:type="dxa"/>
            <w:tcBorders>
              <w:top w:val="single" w:sz="8" w:space="0" w:color="5B9BD5"/>
              <w:left w:val="nil"/>
              <w:bottom w:val="single" w:sz="8" w:space="0" w:color="5B9BD5"/>
              <w:right w:val="nil"/>
            </w:tcBorders>
            <w:tcMar>
              <w:top w:w="0" w:type="dxa"/>
              <w:left w:w="108" w:type="dxa"/>
              <w:bottom w:w="0" w:type="dxa"/>
              <w:right w:w="108" w:type="dxa"/>
            </w:tcMar>
            <w:hideMark/>
          </w:tcPr>
          <w:p w14:paraId="1F9DA5F8" w14:textId="77777777" w:rsidR="009B17D8" w:rsidRPr="006F173F" w:rsidRDefault="009B17D8" w:rsidP="009B17D8">
            <w:pPr>
              <w:rPr>
                <w:rFonts w:asciiTheme="minorHAnsi" w:hAnsiTheme="minorHAnsi" w:cstheme="minorHAnsi"/>
                <w:sz w:val="20"/>
                <w:szCs w:val="20"/>
              </w:rPr>
            </w:pPr>
            <w:r w:rsidRPr="006F173F">
              <w:rPr>
                <w:rFonts w:asciiTheme="minorHAnsi" w:hAnsiTheme="minorHAnsi" w:cstheme="minorHAnsi"/>
                <w:sz w:val="20"/>
                <w:szCs w:val="20"/>
              </w:rPr>
              <w:lastRenderedPageBreak/>
              <w:t>Maj /junij 2024</w:t>
            </w:r>
          </w:p>
        </w:tc>
        <w:tc>
          <w:tcPr>
            <w:tcW w:w="7938" w:type="dxa"/>
            <w:tcBorders>
              <w:top w:val="single" w:sz="8" w:space="0" w:color="5B9BD5"/>
              <w:left w:val="nil"/>
              <w:bottom w:val="single" w:sz="8" w:space="0" w:color="5B9BD5"/>
              <w:right w:val="nil"/>
            </w:tcBorders>
            <w:tcMar>
              <w:top w:w="0" w:type="dxa"/>
              <w:left w:w="108" w:type="dxa"/>
              <w:bottom w:w="0" w:type="dxa"/>
              <w:right w:w="108" w:type="dxa"/>
            </w:tcMar>
            <w:hideMark/>
          </w:tcPr>
          <w:p w14:paraId="7DF4CE0B" w14:textId="77777777" w:rsidR="009B17D8" w:rsidRPr="006F173F" w:rsidRDefault="009B17D8" w:rsidP="009B0491">
            <w:pPr>
              <w:numPr>
                <w:ilvl w:val="0"/>
                <w:numId w:val="10"/>
              </w:numPr>
              <w:spacing w:after="160" w:line="259" w:lineRule="auto"/>
              <w:rPr>
                <w:rFonts w:asciiTheme="minorHAnsi" w:hAnsiTheme="minorHAnsi" w:cstheme="minorHAnsi"/>
                <w:sz w:val="20"/>
                <w:szCs w:val="20"/>
              </w:rPr>
            </w:pPr>
            <w:r w:rsidRPr="006F173F">
              <w:rPr>
                <w:rFonts w:asciiTheme="minorHAnsi" w:hAnsiTheme="minorHAnsi" w:cstheme="minorHAnsi"/>
                <w:sz w:val="20"/>
                <w:szCs w:val="20"/>
              </w:rPr>
              <w:t>Izvedba šolskih ur s tematiko poklicne orientacije v razredu v okviru razrednikovih ur,</w:t>
            </w:r>
          </w:p>
          <w:p w14:paraId="3391699E" w14:textId="77777777" w:rsidR="009B17D8" w:rsidRPr="006F173F" w:rsidRDefault="009B17D8" w:rsidP="009B0491">
            <w:pPr>
              <w:numPr>
                <w:ilvl w:val="0"/>
                <w:numId w:val="10"/>
              </w:numPr>
              <w:spacing w:after="160" w:line="259" w:lineRule="auto"/>
              <w:rPr>
                <w:rFonts w:asciiTheme="minorHAnsi" w:hAnsiTheme="minorHAnsi" w:cstheme="minorHAnsi"/>
                <w:sz w:val="20"/>
                <w:szCs w:val="20"/>
              </w:rPr>
            </w:pPr>
            <w:r w:rsidRPr="006F173F">
              <w:rPr>
                <w:rFonts w:asciiTheme="minorHAnsi" w:hAnsiTheme="minorHAnsi" w:cstheme="minorHAnsi"/>
                <w:sz w:val="20"/>
                <w:szCs w:val="20"/>
              </w:rPr>
              <w:t>predstavitev spletne strani Mojaizbira.si,</w:t>
            </w:r>
          </w:p>
          <w:p w14:paraId="6C8DA258" w14:textId="77777777" w:rsidR="009B17D8" w:rsidRPr="006F173F" w:rsidRDefault="009B17D8" w:rsidP="009B0491">
            <w:pPr>
              <w:numPr>
                <w:ilvl w:val="0"/>
                <w:numId w:val="10"/>
              </w:numPr>
              <w:spacing w:after="160" w:line="259" w:lineRule="auto"/>
              <w:rPr>
                <w:rFonts w:asciiTheme="minorHAnsi" w:hAnsiTheme="minorHAnsi" w:cstheme="minorHAnsi"/>
                <w:sz w:val="20"/>
                <w:szCs w:val="20"/>
              </w:rPr>
            </w:pPr>
            <w:r w:rsidRPr="006F173F">
              <w:rPr>
                <w:rFonts w:asciiTheme="minorHAnsi" w:hAnsiTheme="minorHAnsi" w:cstheme="minorHAnsi"/>
                <w:sz w:val="20"/>
                <w:szCs w:val="20"/>
              </w:rPr>
              <w:t>seznanjanje z možnostmi izobraževanja na različnih smereh in stopnjah izobraževanja ter različnimi poklici,</w:t>
            </w:r>
          </w:p>
          <w:p w14:paraId="109A02E8" w14:textId="77777777" w:rsidR="009B17D8" w:rsidRPr="006F173F" w:rsidRDefault="009B17D8" w:rsidP="009B0491">
            <w:pPr>
              <w:numPr>
                <w:ilvl w:val="0"/>
                <w:numId w:val="10"/>
              </w:numPr>
              <w:spacing w:after="160" w:line="259" w:lineRule="auto"/>
              <w:rPr>
                <w:rFonts w:asciiTheme="minorHAnsi" w:hAnsiTheme="minorHAnsi" w:cstheme="minorHAnsi"/>
                <w:sz w:val="20"/>
                <w:szCs w:val="20"/>
              </w:rPr>
            </w:pPr>
            <w:r w:rsidRPr="006F173F">
              <w:rPr>
                <w:rFonts w:asciiTheme="minorHAnsi" w:hAnsiTheme="minorHAnsi" w:cstheme="minorHAnsi"/>
                <w:sz w:val="20"/>
                <w:szCs w:val="20"/>
              </w:rPr>
              <w:t>informiranje učencev o mreži srednjih šol in možnostih vpisa,</w:t>
            </w:r>
          </w:p>
          <w:p w14:paraId="7F6E3859" w14:textId="77777777" w:rsidR="009B17D8" w:rsidRPr="006F173F" w:rsidRDefault="009B17D8" w:rsidP="009B0491">
            <w:pPr>
              <w:numPr>
                <w:ilvl w:val="0"/>
                <w:numId w:val="10"/>
              </w:numPr>
              <w:spacing w:after="160" w:line="259" w:lineRule="auto"/>
              <w:rPr>
                <w:rFonts w:asciiTheme="minorHAnsi" w:hAnsiTheme="minorHAnsi" w:cstheme="minorHAnsi"/>
                <w:sz w:val="20"/>
                <w:szCs w:val="20"/>
              </w:rPr>
            </w:pPr>
            <w:r w:rsidRPr="006F173F">
              <w:rPr>
                <w:rFonts w:asciiTheme="minorHAnsi" w:hAnsiTheme="minorHAnsi" w:cstheme="minorHAnsi"/>
                <w:sz w:val="20"/>
                <w:szCs w:val="20"/>
              </w:rPr>
              <w:t>individualni pogovori z učenci na njihovo željo.</w:t>
            </w:r>
          </w:p>
        </w:tc>
      </w:tr>
    </w:tbl>
    <w:p w14:paraId="10083EBA" w14:textId="77777777" w:rsidR="009B17D8" w:rsidRPr="00D51908" w:rsidRDefault="009B17D8" w:rsidP="009B17D8">
      <w:pPr>
        <w:rPr>
          <w:rFonts w:asciiTheme="minorHAnsi" w:hAnsiTheme="minorHAnsi" w:cstheme="minorHAnsi"/>
        </w:rPr>
      </w:pPr>
    </w:p>
    <w:p w14:paraId="35326C51" w14:textId="77777777" w:rsidR="00FC0413" w:rsidRPr="00D51908" w:rsidRDefault="00FC0413" w:rsidP="00FC0413">
      <w:pPr>
        <w:jc w:val="both"/>
        <w:rPr>
          <w:rFonts w:asciiTheme="minorHAnsi" w:hAnsiTheme="minorHAnsi" w:cstheme="minorHAnsi"/>
        </w:rPr>
      </w:pPr>
    </w:p>
    <w:bookmarkEnd w:id="41"/>
    <w:p w14:paraId="189C5576" w14:textId="77777777" w:rsidR="00FC0413" w:rsidRPr="00D51908" w:rsidRDefault="00FC0413" w:rsidP="00FC0413">
      <w:pPr>
        <w:rPr>
          <w:rFonts w:asciiTheme="minorHAnsi" w:hAnsiTheme="minorHAnsi" w:cstheme="minorHAnsi"/>
        </w:rPr>
      </w:pPr>
    </w:p>
    <w:p w14:paraId="40875DF1" w14:textId="63C19FD2" w:rsidR="00FC0413" w:rsidRPr="00D51908" w:rsidRDefault="00923882" w:rsidP="009B0491">
      <w:pPr>
        <w:pStyle w:val="Odstavekseznama"/>
        <w:numPr>
          <w:ilvl w:val="2"/>
          <w:numId w:val="95"/>
        </w:numPr>
        <w:spacing w:line="360" w:lineRule="auto"/>
        <w:ind w:left="709"/>
        <w:rPr>
          <w:rFonts w:asciiTheme="minorHAnsi" w:hAnsiTheme="minorHAnsi" w:cstheme="minorHAnsi"/>
          <w:b/>
        </w:rPr>
      </w:pPr>
      <w:r w:rsidRPr="00D51908">
        <w:rPr>
          <w:rFonts w:asciiTheme="minorHAnsi" w:hAnsiTheme="minorHAnsi" w:cstheme="minorHAnsi"/>
          <w:b/>
        </w:rPr>
        <w:t>10</w:t>
      </w:r>
      <w:r w:rsidR="00FC0413" w:rsidRPr="00D51908">
        <w:rPr>
          <w:rFonts w:asciiTheme="minorHAnsi" w:hAnsiTheme="minorHAnsi" w:cstheme="minorHAnsi"/>
          <w:b/>
        </w:rPr>
        <w:t>     DELO Z ROMSKIMI UČENCI</w:t>
      </w:r>
    </w:p>
    <w:p w14:paraId="6BCF4D6C" w14:textId="77777777" w:rsidR="009B17D8" w:rsidRPr="00D51908" w:rsidRDefault="009B17D8" w:rsidP="009B17D8">
      <w:pPr>
        <w:spacing w:line="360" w:lineRule="auto"/>
        <w:jc w:val="both"/>
        <w:rPr>
          <w:rFonts w:asciiTheme="minorHAnsi" w:hAnsiTheme="minorHAnsi" w:cstheme="minorHAnsi"/>
        </w:rPr>
      </w:pPr>
      <w:r w:rsidRPr="00D51908">
        <w:rPr>
          <w:rFonts w:asciiTheme="minorHAnsi" w:hAnsiTheme="minorHAnsi" w:cstheme="minorHAnsi"/>
        </w:rPr>
        <w:t xml:space="preserve">Vsi romski učenci na šoli so integrirani v redne oddelke. V skladu z zakonodajo imamo na šoli sistemizirano eno delovno mesto romskega pomočnika. Romski pomočnik se vključuje v življenje in delo šole in sodeluje z  učitelji pri izobraževanju in vzgoji romskih učencev ter vzdržuje vez med šolo in starši. Učencem, ki potrebujejo pomoč pri učenju, bodo dodatno individualno in skupinsko pomoč nudile strokovne delavke v 1. razredu in učitelji individualne in skupinske pomoč pomoči od 2. do 9. razreda. </w:t>
      </w:r>
    </w:p>
    <w:p w14:paraId="0ADA23CB" w14:textId="77777777" w:rsidR="009B17D8" w:rsidRPr="00D51908" w:rsidRDefault="009B17D8" w:rsidP="009B17D8">
      <w:pPr>
        <w:spacing w:line="360" w:lineRule="auto"/>
        <w:jc w:val="both"/>
        <w:rPr>
          <w:rFonts w:asciiTheme="minorHAnsi" w:hAnsiTheme="minorHAnsi" w:cstheme="minorHAnsi"/>
        </w:rPr>
      </w:pPr>
      <w:r w:rsidRPr="00D51908">
        <w:rPr>
          <w:rFonts w:asciiTheme="minorHAnsi" w:hAnsiTheme="minorHAnsi" w:cstheme="minorHAnsi"/>
        </w:rPr>
        <w:t xml:space="preserve">Individualna in skupinska pomoč je namenjena predvsem podpori učencem pri slovenskem jeziku, angleščini in matematiki, po potrebi pa tudi pri drugih šolskih predmetih. </w:t>
      </w:r>
    </w:p>
    <w:p w14:paraId="6D9BEA73" w14:textId="77777777" w:rsidR="009B17D8" w:rsidRPr="00D51908" w:rsidRDefault="009B17D8" w:rsidP="009B17D8">
      <w:pPr>
        <w:spacing w:line="360" w:lineRule="auto"/>
        <w:jc w:val="both"/>
        <w:rPr>
          <w:rFonts w:asciiTheme="minorHAnsi" w:hAnsiTheme="minorHAnsi" w:cstheme="minorHAnsi"/>
        </w:rPr>
      </w:pPr>
      <w:r w:rsidRPr="00D51908">
        <w:rPr>
          <w:rFonts w:asciiTheme="minorHAnsi" w:hAnsiTheme="minorHAnsi" w:cstheme="minorHAnsi"/>
        </w:rPr>
        <w:t>Posebno skrb posvečamo tudi spremstvu romskih učencev pri šolskih prevozih iz smeri Dobrava. Spremljanje učencev iz te smeri je organizirano na vseh vožnjah pred poukom in po njem.</w:t>
      </w:r>
    </w:p>
    <w:p w14:paraId="117E3777" w14:textId="77777777" w:rsidR="009B17D8" w:rsidRPr="00D51908" w:rsidRDefault="009B17D8" w:rsidP="009B17D8">
      <w:pPr>
        <w:spacing w:line="360" w:lineRule="auto"/>
        <w:jc w:val="both"/>
        <w:rPr>
          <w:rFonts w:asciiTheme="minorHAnsi" w:hAnsiTheme="minorHAnsi" w:cstheme="minorHAnsi"/>
        </w:rPr>
      </w:pPr>
      <w:r w:rsidRPr="00D51908">
        <w:rPr>
          <w:rFonts w:asciiTheme="minorHAnsi" w:hAnsiTheme="minorHAnsi" w:cstheme="minorHAnsi"/>
        </w:rPr>
        <w:t>Do konca koledarskega leta 2023 se v življenje in delo šole vključujeta še dva delavca v programu javnih del. V programu Pomoč Romom pri socializaciji sodelujeta s šolskim osebjem in nudita pomoč in podporo romskim učencem pri življenju in delu v šoli.</w:t>
      </w:r>
    </w:p>
    <w:p w14:paraId="3222831C" w14:textId="77777777" w:rsidR="009B17D8" w:rsidRPr="00D51908" w:rsidRDefault="009B17D8" w:rsidP="009B17D8">
      <w:pPr>
        <w:spacing w:line="360" w:lineRule="auto"/>
        <w:jc w:val="both"/>
        <w:rPr>
          <w:rFonts w:asciiTheme="minorHAnsi" w:hAnsiTheme="minorHAnsi" w:cstheme="minorHAnsi"/>
        </w:rPr>
      </w:pPr>
      <w:r w:rsidRPr="00D51908">
        <w:rPr>
          <w:rFonts w:asciiTheme="minorHAnsi" w:hAnsiTheme="minorHAnsi" w:cstheme="minorHAnsi"/>
        </w:rPr>
        <w:t xml:space="preserve">Učitelji in strokovni delavci iščemo nove pristope pri vključevanju romskih učencev v vzgojo in izobraževanje, zato se je šola na povabilo Sveta Evrope in Zavoda Republike Slovenije za šolstvo vključila v mednarodni projekt Vključevanje romskih otrok v vzgojo in izobraževanje z raznojezičnim pristopom. V eksperimentalnem projektu bomo sledili konceptu Sveta Evrope o večjezičnem in medkulturnem izobraževanju. </w:t>
      </w:r>
    </w:p>
    <w:p w14:paraId="710C8975" w14:textId="77777777" w:rsidR="009B17D8" w:rsidRPr="00D51908" w:rsidRDefault="009B17D8" w:rsidP="009B17D8">
      <w:pPr>
        <w:spacing w:line="360" w:lineRule="auto"/>
        <w:jc w:val="both"/>
        <w:rPr>
          <w:rFonts w:asciiTheme="minorHAnsi" w:hAnsiTheme="minorHAnsi" w:cstheme="minorHAnsi"/>
        </w:rPr>
      </w:pPr>
      <w:r w:rsidRPr="00D51908">
        <w:rPr>
          <w:rFonts w:asciiTheme="minorHAnsi" w:hAnsiTheme="minorHAnsi" w:cstheme="minorHAnsi"/>
        </w:rPr>
        <w:t>Učenci na naši šoli lahko za izbirni predmet v 3. VIO izberejo predmet Romska kultura. Učni proces pri predmetu je naravnan tako, da pospešuje razvoj veščin, ki učencem omogočajo prakticiranje temeljnih civilizacijskih vrednot ter aktivnega državljanstva. Pridobljena znanja in veščine omogočajo razumevanje in razvijanje identitet, kar je tudi eden izmed ciljev zgoraj omenjenega projekta.</w:t>
      </w:r>
    </w:p>
    <w:p w14:paraId="04F76926" w14:textId="77777777" w:rsidR="00FC0413" w:rsidRPr="00D51908" w:rsidRDefault="00FC0413" w:rsidP="00FC0413">
      <w:pPr>
        <w:spacing w:line="360" w:lineRule="auto"/>
        <w:ind w:left="360"/>
        <w:jc w:val="both"/>
        <w:rPr>
          <w:rFonts w:asciiTheme="minorHAnsi" w:hAnsiTheme="minorHAnsi" w:cstheme="minorHAnsi"/>
        </w:rPr>
      </w:pPr>
    </w:p>
    <w:p w14:paraId="228985F0" w14:textId="7FA67513" w:rsidR="00FC0413" w:rsidRPr="00D51908" w:rsidRDefault="00FC0413" w:rsidP="00FC0413">
      <w:pPr>
        <w:pStyle w:val="Naslov2"/>
        <w:numPr>
          <w:ilvl w:val="0"/>
          <w:numId w:val="0"/>
        </w:numPr>
        <w:tabs>
          <w:tab w:val="left" w:pos="708"/>
        </w:tabs>
        <w:spacing w:line="360" w:lineRule="auto"/>
        <w:ind w:left="120"/>
        <w:rPr>
          <w:rFonts w:asciiTheme="minorHAnsi" w:hAnsiTheme="minorHAnsi" w:cstheme="minorHAnsi"/>
          <w:b/>
          <w:i w:val="0"/>
          <w:iCs w:val="0"/>
          <w:sz w:val="24"/>
          <w:szCs w:val="24"/>
        </w:rPr>
      </w:pPr>
      <w:r w:rsidRPr="00D51908">
        <w:rPr>
          <w:rFonts w:asciiTheme="minorHAnsi" w:hAnsiTheme="minorHAnsi" w:cstheme="minorHAnsi"/>
          <w:b/>
          <w:i w:val="0"/>
          <w:iCs w:val="0"/>
          <w:sz w:val="24"/>
          <w:szCs w:val="24"/>
        </w:rPr>
        <w:lastRenderedPageBreak/>
        <w:t>12.</w:t>
      </w:r>
      <w:r w:rsidR="00923882" w:rsidRPr="00D51908">
        <w:rPr>
          <w:rFonts w:asciiTheme="minorHAnsi" w:hAnsiTheme="minorHAnsi" w:cstheme="minorHAnsi"/>
          <w:b/>
          <w:i w:val="0"/>
          <w:iCs w:val="0"/>
          <w:sz w:val="24"/>
          <w:szCs w:val="24"/>
        </w:rPr>
        <w:t>11</w:t>
      </w:r>
      <w:r w:rsidRPr="00D51908">
        <w:rPr>
          <w:rFonts w:asciiTheme="minorHAnsi" w:hAnsiTheme="minorHAnsi" w:cstheme="minorHAnsi"/>
          <w:b/>
          <w:i w:val="0"/>
          <w:iCs w:val="0"/>
          <w:sz w:val="24"/>
          <w:szCs w:val="24"/>
        </w:rPr>
        <w:t>     SKUPNOST UČENCEV ŠOLE IN ŠOLSKI OTROŠKI PARLAMENT</w:t>
      </w:r>
    </w:p>
    <w:p w14:paraId="34C2D349" w14:textId="77777777" w:rsidR="00893F06" w:rsidRPr="00D51908" w:rsidRDefault="00893F06" w:rsidP="00893F06">
      <w:pPr>
        <w:spacing w:line="360" w:lineRule="auto"/>
        <w:ind w:left="142"/>
        <w:jc w:val="both"/>
        <w:rPr>
          <w:rFonts w:asciiTheme="minorHAnsi" w:hAnsiTheme="minorHAnsi" w:cstheme="minorHAnsi"/>
        </w:rPr>
      </w:pPr>
      <w:r w:rsidRPr="00D51908">
        <w:rPr>
          <w:rFonts w:asciiTheme="minorHAnsi" w:hAnsiTheme="minorHAnsi" w:cstheme="minorHAnsi"/>
        </w:rPr>
        <w:t>V OŠ Frana Metelka Škocjan  se učenci organizirajo v oddelčne skupnosti. Učenci oddelčne skupnosti volijo po dva predstavnika oddelka (predsednika in njegovega namestnika) v Skupnost učencev šole. Skupnost učencev šole sprejme letni program dela in opravlja naloge, kot jih določa 6. člen Pravil šolskega reda OŠ Frana Metelka Škocjan. Skupnost učencev šole ima mentorici, ki ju med strokovnimi delavci šole imenuje ravnateljica.</w:t>
      </w:r>
    </w:p>
    <w:p w14:paraId="3130654C" w14:textId="77777777" w:rsidR="00893F06" w:rsidRPr="00D51908" w:rsidRDefault="00893F06" w:rsidP="00893F06">
      <w:pPr>
        <w:spacing w:line="360" w:lineRule="auto"/>
        <w:ind w:left="142"/>
        <w:jc w:val="both"/>
        <w:rPr>
          <w:rFonts w:asciiTheme="minorHAnsi" w:hAnsiTheme="minorHAnsi" w:cstheme="minorHAnsi"/>
        </w:rPr>
      </w:pPr>
      <w:r w:rsidRPr="00D51908">
        <w:rPr>
          <w:rFonts w:asciiTheme="minorHAnsi" w:hAnsiTheme="minorHAnsi" w:cstheme="minorHAnsi"/>
        </w:rPr>
        <w:t xml:space="preserve">Šolski parlament je izvršilni organ Skupnosti učencev šole. Sestavljajo ga učenci, ki jih izvoli Skupnost učencev šole. Šolski parlament se skliče najmanj dvakrat letno. Sklicatelji Šolskega otroškega parlamenta sta mentorici Skupnosti učencev šole, ravnateljica ali predstavnik oddelčne skupnosti. Na enem od sestankov učenci obravnavajo aktualno temo nacionalnega otroškega parlamenta in pripravijo predloge za razpravo na regijskem posvetu. Predstavnik Šolskega otroškega parlamenta sodeluje na regijskem posvetu Šolskih otroških parlamentov za Dolenjsko. </w:t>
      </w:r>
    </w:p>
    <w:p w14:paraId="28AADCEB" w14:textId="77777777" w:rsidR="00893F06" w:rsidRPr="00D51908" w:rsidRDefault="00893F06" w:rsidP="00893F06">
      <w:pPr>
        <w:spacing w:line="360" w:lineRule="auto"/>
        <w:ind w:left="142"/>
        <w:jc w:val="both"/>
        <w:rPr>
          <w:rFonts w:asciiTheme="minorHAnsi" w:hAnsiTheme="minorHAnsi" w:cstheme="minorHAnsi"/>
          <w:b/>
        </w:rPr>
      </w:pPr>
      <w:r w:rsidRPr="00D51908">
        <w:rPr>
          <w:rFonts w:asciiTheme="minorHAnsi" w:hAnsiTheme="minorHAnsi" w:cstheme="minorHAnsi"/>
        </w:rPr>
        <w:t xml:space="preserve">Otroški parlamenti so projekt, ki ga izvaja Zveza prijateljev mladine Slovenije. Je program vzgoje otrok in mladostnikov za demokracijo. Dejavnosti v okviru 34. nacionalnega parlamenta bodo potekale na temo </w:t>
      </w:r>
      <w:r w:rsidRPr="00D51908">
        <w:rPr>
          <w:rFonts w:asciiTheme="minorHAnsi" w:hAnsiTheme="minorHAnsi" w:cstheme="minorHAnsi"/>
          <w:b/>
        </w:rPr>
        <w:t xml:space="preserve">DUŠEVNO ZDRAVJE OTROK IN MLADOSTNIKOV. </w:t>
      </w:r>
    </w:p>
    <w:p w14:paraId="3DE9E1B6" w14:textId="77777777" w:rsidR="00893F06" w:rsidRPr="00D51908" w:rsidRDefault="00893F06" w:rsidP="00893F06">
      <w:pPr>
        <w:spacing w:line="360" w:lineRule="auto"/>
        <w:ind w:left="142"/>
        <w:jc w:val="both"/>
        <w:rPr>
          <w:rFonts w:asciiTheme="minorHAnsi" w:hAnsiTheme="minorHAnsi" w:cstheme="minorHAnsi"/>
        </w:rPr>
      </w:pPr>
      <w:r w:rsidRPr="00D51908">
        <w:rPr>
          <w:rFonts w:asciiTheme="minorHAnsi" w:hAnsiTheme="minorHAnsi" w:cstheme="minorHAnsi"/>
        </w:rPr>
        <w:t>Učiteljski zbor, svet staršev in svet šole vsaj enkrat letno obravnavajo predloge, mnenja in pobude učencev, ki so jih oblikovali v Skupnosti učencev šole ali Šolskem otroškem parlamentu.</w:t>
      </w:r>
    </w:p>
    <w:p w14:paraId="5084E1C0" w14:textId="77777777" w:rsidR="00893F06" w:rsidRPr="00D51908" w:rsidRDefault="00893F06" w:rsidP="00893F06">
      <w:pPr>
        <w:spacing w:line="360" w:lineRule="auto"/>
        <w:ind w:left="142"/>
        <w:jc w:val="both"/>
        <w:rPr>
          <w:rFonts w:asciiTheme="minorHAnsi" w:hAnsiTheme="minorHAnsi" w:cstheme="minorHAnsi"/>
        </w:rPr>
      </w:pPr>
      <w:r w:rsidRPr="00D51908">
        <w:rPr>
          <w:rFonts w:asciiTheme="minorHAnsi" w:hAnsiTheme="minorHAnsi" w:cstheme="minorHAnsi"/>
        </w:rPr>
        <w:t xml:space="preserve">Mentorici šolske skupnosti in otroškega parlamenta v šol. letu 2023/24 sta Urška Rudman in Anica Tramte. </w:t>
      </w:r>
    </w:p>
    <w:p w14:paraId="14D56C67" w14:textId="77777777" w:rsidR="00893F06" w:rsidRPr="00D51908" w:rsidRDefault="00893F06" w:rsidP="00893F06">
      <w:pPr>
        <w:spacing w:line="360" w:lineRule="auto"/>
        <w:ind w:left="142"/>
        <w:jc w:val="both"/>
        <w:rPr>
          <w:rFonts w:asciiTheme="minorHAnsi" w:hAnsiTheme="minorHAnsi" w:cstheme="minorHAnsi"/>
        </w:rPr>
      </w:pPr>
      <w:r w:rsidRPr="00D51908">
        <w:rPr>
          <w:rFonts w:asciiTheme="minorHAnsi" w:hAnsiTheme="minorHAnsi" w:cstheme="minorHAnsi"/>
        </w:rPr>
        <w:t>Dejavnosti skupnosti učencev šole in šolskega parlamenta:</w:t>
      </w:r>
    </w:p>
    <w:p w14:paraId="5AAC633D" w14:textId="77777777" w:rsidR="00893F06" w:rsidRPr="00D51908" w:rsidRDefault="00893F06" w:rsidP="009B0491">
      <w:pPr>
        <w:numPr>
          <w:ilvl w:val="0"/>
          <w:numId w:val="38"/>
        </w:numPr>
        <w:spacing w:after="160" w:line="360" w:lineRule="auto"/>
        <w:ind w:left="142"/>
        <w:jc w:val="both"/>
        <w:rPr>
          <w:rFonts w:asciiTheme="minorHAnsi" w:hAnsiTheme="minorHAnsi" w:cstheme="minorHAnsi"/>
        </w:rPr>
      </w:pPr>
      <w:r w:rsidRPr="00D51908">
        <w:rPr>
          <w:rFonts w:asciiTheme="minorHAnsi" w:hAnsiTheme="minorHAnsi" w:cstheme="minorHAnsi"/>
        </w:rPr>
        <w:t xml:space="preserve">zbiranje pripomb in predlogov oddelčnih skupnosti v zvezi z življenjem in delom na šoli ter izboljšanjem bivalnega okolja, </w:t>
      </w:r>
    </w:p>
    <w:p w14:paraId="2268015D" w14:textId="77777777" w:rsidR="00893F06" w:rsidRPr="00D51908" w:rsidRDefault="00893F06" w:rsidP="009B0491">
      <w:pPr>
        <w:numPr>
          <w:ilvl w:val="0"/>
          <w:numId w:val="38"/>
        </w:numPr>
        <w:spacing w:after="160" w:line="360" w:lineRule="auto"/>
        <w:ind w:left="142"/>
        <w:jc w:val="both"/>
        <w:rPr>
          <w:rFonts w:asciiTheme="minorHAnsi" w:hAnsiTheme="minorHAnsi" w:cstheme="minorHAnsi"/>
        </w:rPr>
      </w:pPr>
      <w:r w:rsidRPr="00D51908">
        <w:rPr>
          <w:rFonts w:asciiTheme="minorHAnsi" w:hAnsiTheme="minorHAnsi" w:cstheme="minorHAnsi"/>
        </w:rPr>
        <w:t>priprava na sodelovanje na regijskem šolskem otroškem parlamentu – delavnice na temo DUŠEVNO ZDRAVJE OTROK IN MLADOSTNIKOV,</w:t>
      </w:r>
    </w:p>
    <w:p w14:paraId="0B091D56" w14:textId="77777777" w:rsidR="00893F06" w:rsidRPr="00D51908" w:rsidRDefault="00893F06" w:rsidP="009B0491">
      <w:pPr>
        <w:numPr>
          <w:ilvl w:val="1"/>
          <w:numId w:val="39"/>
        </w:numPr>
        <w:spacing w:after="160" w:line="360" w:lineRule="auto"/>
        <w:ind w:left="142"/>
        <w:jc w:val="both"/>
        <w:rPr>
          <w:rFonts w:asciiTheme="minorHAnsi" w:hAnsiTheme="minorHAnsi" w:cstheme="minorHAnsi"/>
          <w:lang w:eastAsia="en-US"/>
        </w:rPr>
      </w:pPr>
      <w:r w:rsidRPr="00D51908">
        <w:rPr>
          <w:rFonts w:asciiTheme="minorHAnsi" w:hAnsiTheme="minorHAnsi" w:cstheme="minorHAnsi"/>
          <w:lang w:eastAsia="en-US"/>
        </w:rPr>
        <w:t>obisk župana naše občine (seznanitev župana s temo, ki jo obravnava šolski otroški parlament, izmenjava mnenj o življenju otrok in mladostnikov v lokalni skupnosti),</w:t>
      </w:r>
    </w:p>
    <w:p w14:paraId="77B729D5" w14:textId="77777777" w:rsidR="00893F06" w:rsidRPr="00D51908" w:rsidRDefault="00893F06" w:rsidP="009B0491">
      <w:pPr>
        <w:numPr>
          <w:ilvl w:val="0"/>
          <w:numId w:val="38"/>
        </w:numPr>
        <w:spacing w:after="160" w:line="360" w:lineRule="auto"/>
        <w:ind w:left="142"/>
        <w:jc w:val="both"/>
        <w:rPr>
          <w:rFonts w:asciiTheme="minorHAnsi" w:hAnsiTheme="minorHAnsi" w:cstheme="minorHAnsi"/>
        </w:rPr>
      </w:pPr>
      <w:r w:rsidRPr="00D51908">
        <w:rPr>
          <w:rFonts w:asciiTheme="minorHAnsi" w:hAnsiTheme="minorHAnsi" w:cstheme="minorHAnsi"/>
        </w:rPr>
        <w:t xml:space="preserve">sodelovanje pri šolskih prireditvah in </w:t>
      </w:r>
      <w:proofErr w:type="spellStart"/>
      <w:r w:rsidRPr="00D51908">
        <w:rPr>
          <w:rFonts w:asciiTheme="minorHAnsi" w:hAnsiTheme="minorHAnsi" w:cstheme="minorHAnsi"/>
        </w:rPr>
        <w:t>obeležitvah</w:t>
      </w:r>
      <w:proofErr w:type="spellEnd"/>
      <w:r w:rsidRPr="00D51908">
        <w:rPr>
          <w:rFonts w:asciiTheme="minorHAnsi" w:hAnsiTheme="minorHAnsi" w:cstheme="minorHAnsi"/>
        </w:rPr>
        <w:t xml:space="preserve"> (predlogi za dejavnosti ob Tednu otroka na temo ZAKAJI IN ZATOJI), sprejemu prvošolcev v šolsko skupnost, ob novoletnem praznovanju, pustnem rajanju in ostalih prireditvah),</w:t>
      </w:r>
    </w:p>
    <w:p w14:paraId="48CCB60E" w14:textId="77777777" w:rsidR="00893F06" w:rsidRPr="00D51908" w:rsidRDefault="00893F06" w:rsidP="009B0491">
      <w:pPr>
        <w:numPr>
          <w:ilvl w:val="0"/>
          <w:numId w:val="38"/>
        </w:numPr>
        <w:spacing w:after="160" w:line="360" w:lineRule="auto"/>
        <w:ind w:left="142"/>
        <w:jc w:val="both"/>
        <w:rPr>
          <w:rFonts w:asciiTheme="minorHAnsi" w:hAnsiTheme="minorHAnsi" w:cstheme="minorHAnsi"/>
        </w:rPr>
      </w:pPr>
      <w:r w:rsidRPr="00D51908">
        <w:rPr>
          <w:rFonts w:asciiTheme="minorHAnsi" w:hAnsiTheme="minorHAnsi" w:cstheme="minorHAnsi"/>
        </w:rPr>
        <w:lastRenderedPageBreak/>
        <w:t>izpostavljanje prednostne naloge na učnem področju: razvijanje bralne pismenosti in na vzgojnem področju: spoštovanje  in empatija,</w:t>
      </w:r>
    </w:p>
    <w:p w14:paraId="707123A8" w14:textId="77777777" w:rsidR="00893F06" w:rsidRPr="00D51908" w:rsidRDefault="00893F06" w:rsidP="009B0491">
      <w:pPr>
        <w:numPr>
          <w:ilvl w:val="0"/>
          <w:numId w:val="38"/>
        </w:numPr>
        <w:spacing w:after="160" w:line="360" w:lineRule="auto"/>
        <w:ind w:left="142"/>
        <w:jc w:val="both"/>
        <w:rPr>
          <w:rFonts w:asciiTheme="minorHAnsi" w:hAnsiTheme="minorHAnsi" w:cstheme="minorHAnsi"/>
        </w:rPr>
      </w:pPr>
      <w:r w:rsidRPr="00D51908">
        <w:rPr>
          <w:rFonts w:asciiTheme="minorHAnsi" w:hAnsiTheme="minorHAnsi" w:cstheme="minorHAnsi"/>
        </w:rPr>
        <w:t>spodbujanje spoznavanja in sledenja viziji šole,</w:t>
      </w:r>
    </w:p>
    <w:p w14:paraId="3F71C570" w14:textId="77777777" w:rsidR="00893F06" w:rsidRPr="00D51908" w:rsidRDefault="00893F06" w:rsidP="009B0491">
      <w:pPr>
        <w:numPr>
          <w:ilvl w:val="0"/>
          <w:numId w:val="38"/>
        </w:numPr>
        <w:spacing w:after="160" w:line="360" w:lineRule="auto"/>
        <w:ind w:left="142"/>
        <w:jc w:val="both"/>
        <w:rPr>
          <w:rFonts w:asciiTheme="minorHAnsi" w:hAnsiTheme="minorHAnsi" w:cstheme="minorHAnsi"/>
        </w:rPr>
      </w:pPr>
      <w:r w:rsidRPr="00D51908">
        <w:rPr>
          <w:rFonts w:asciiTheme="minorHAnsi" w:hAnsiTheme="minorHAnsi" w:cstheme="minorHAnsi"/>
        </w:rPr>
        <w:t>sodelovanje v šolskih projektih Vrstniška in šolska mediacija, Zdrava šola, UNESCO, Dobro dela dobro, Ničelna toleranca do nasilja in drugih,</w:t>
      </w:r>
    </w:p>
    <w:p w14:paraId="0AB038A0" w14:textId="02446FE8" w:rsidR="00893F06" w:rsidRPr="00D51908" w:rsidRDefault="00893F06" w:rsidP="009B0491">
      <w:pPr>
        <w:numPr>
          <w:ilvl w:val="0"/>
          <w:numId w:val="38"/>
        </w:numPr>
        <w:spacing w:after="160" w:line="360" w:lineRule="auto"/>
        <w:ind w:left="142"/>
        <w:jc w:val="both"/>
        <w:rPr>
          <w:rFonts w:asciiTheme="minorHAnsi" w:hAnsiTheme="minorHAnsi" w:cstheme="minorHAnsi"/>
        </w:rPr>
      </w:pPr>
      <w:r w:rsidRPr="00D51908">
        <w:rPr>
          <w:rFonts w:asciiTheme="minorHAnsi" w:hAnsiTheme="minorHAnsi" w:cstheme="minorHAnsi"/>
        </w:rPr>
        <w:t>razširjanje znanja o mediaciji med vrstniki in svetovanje sprtim vrstnikom, da svoje spore rešujejo s pomočjo vrstniške in šolske mediacije.</w:t>
      </w:r>
    </w:p>
    <w:p w14:paraId="1685CCE5" w14:textId="26123278" w:rsidR="00805A85" w:rsidRPr="00D51908" w:rsidRDefault="00805A85" w:rsidP="00805A85">
      <w:pPr>
        <w:spacing w:after="160" w:line="360" w:lineRule="auto"/>
        <w:jc w:val="both"/>
        <w:rPr>
          <w:rFonts w:asciiTheme="minorHAnsi" w:hAnsiTheme="minorHAnsi" w:cstheme="minorHAnsi"/>
        </w:rPr>
      </w:pPr>
    </w:p>
    <w:p w14:paraId="2326DA15" w14:textId="24892778" w:rsidR="00805A85" w:rsidRPr="00D51908" w:rsidRDefault="00805A85" w:rsidP="00805A85">
      <w:pPr>
        <w:spacing w:after="160" w:line="360" w:lineRule="auto"/>
        <w:jc w:val="both"/>
        <w:rPr>
          <w:rFonts w:asciiTheme="minorHAnsi" w:hAnsiTheme="minorHAnsi" w:cstheme="minorHAnsi"/>
        </w:rPr>
      </w:pPr>
    </w:p>
    <w:p w14:paraId="3CBBDB88" w14:textId="0DE1C3B1" w:rsidR="00805A85" w:rsidRPr="00D51908" w:rsidRDefault="00805A85" w:rsidP="00805A85">
      <w:pPr>
        <w:spacing w:after="160" w:line="360" w:lineRule="auto"/>
        <w:jc w:val="both"/>
        <w:rPr>
          <w:rFonts w:asciiTheme="minorHAnsi" w:hAnsiTheme="minorHAnsi" w:cstheme="minorHAnsi"/>
        </w:rPr>
      </w:pPr>
    </w:p>
    <w:p w14:paraId="291D1FD7" w14:textId="5D5B39F8" w:rsidR="00805A85" w:rsidRPr="00D51908" w:rsidRDefault="00805A85" w:rsidP="00805A85">
      <w:pPr>
        <w:spacing w:after="160" w:line="360" w:lineRule="auto"/>
        <w:jc w:val="both"/>
        <w:rPr>
          <w:rFonts w:asciiTheme="minorHAnsi" w:hAnsiTheme="minorHAnsi" w:cstheme="minorHAnsi"/>
        </w:rPr>
      </w:pPr>
    </w:p>
    <w:p w14:paraId="0FCBC825" w14:textId="17CA003F" w:rsidR="00805A85" w:rsidRPr="00D51908" w:rsidRDefault="00805A85" w:rsidP="00805A85">
      <w:pPr>
        <w:spacing w:after="160" w:line="360" w:lineRule="auto"/>
        <w:jc w:val="both"/>
        <w:rPr>
          <w:rFonts w:asciiTheme="minorHAnsi" w:hAnsiTheme="minorHAnsi" w:cstheme="minorHAnsi"/>
        </w:rPr>
      </w:pPr>
    </w:p>
    <w:p w14:paraId="67137CDA" w14:textId="3A023EB9" w:rsidR="00C92CE7" w:rsidRDefault="00C92CE7" w:rsidP="00C92CE7">
      <w:pPr>
        <w:spacing w:line="360" w:lineRule="auto"/>
        <w:jc w:val="both"/>
        <w:rPr>
          <w:rFonts w:asciiTheme="minorHAnsi" w:hAnsiTheme="minorHAnsi" w:cstheme="minorHAnsi"/>
        </w:rPr>
      </w:pPr>
    </w:p>
    <w:p w14:paraId="032D1B99" w14:textId="74886EA2" w:rsidR="006F173F" w:rsidRDefault="006F173F" w:rsidP="00C92CE7">
      <w:pPr>
        <w:spacing w:line="360" w:lineRule="auto"/>
        <w:jc w:val="both"/>
        <w:rPr>
          <w:rFonts w:asciiTheme="minorHAnsi" w:hAnsiTheme="minorHAnsi" w:cstheme="minorHAnsi"/>
        </w:rPr>
      </w:pPr>
    </w:p>
    <w:p w14:paraId="31092395" w14:textId="46A6D6BB" w:rsidR="006F173F" w:rsidRDefault="006F173F" w:rsidP="00C92CE7">
      <w:pPr>
        <w:spacing w:line="360" w:lineRule="auto"/>
        <w:jc w:val="both"/>
        <w:rPr>
          <w:rFonts w:asciiTheme="minorHAnsi" w:hAnsiTheme="minorHAnsi" w:cstheme="minorHAnsi"/>
        </w:rPr>
      </w:pPr>
    </w:p>
    <w:p w14:paraId="0988A857" w14:textId="5AAED45E" w:rsidR="006F173F" w:rsidRDefault="006F173F" w:rsidP="00C92CE7">
      <w:pPr>
        <w:spacing w:line="360" w:lineRule="auto"/>
        <w:jc w:val="both"/>
        <w:rPr>
          <w:rFonts w:asciiTheme="minorHAnsi" w:hAnsiTheme="minorHAnsi" w:cstheme="minorHAnsi"/>
        </w:rPr>
      </w:pPr>
    </w:p>
    <w:p w14:paraId="0015EDEC" w14:textId="64552D0E" w:rsidR="006F173F" w:rsidRDefault="006F173F" w:rsidP="00C92CE7">
      <w:pPr>
        <w:spacing w:line="360" w:lineRule="auto"/>
        <w:jc w:val="both"/>
        <w:rPr>
          <w:rFonts w:asciiTheme="minorHAnsi" w:hAnsiTheme="minorHAnsi" w:cstheme="minorHAnsi"/>
        </w:rPr>
      </w:pPr>
    </w:p>
    <w:p w14:paraId="32AE6661" w14:textId="679A54C1" w:rsidR="006F173F" w:rsidRDefault="006F173F" w:rsidP="00C92CE7">
      <w:pPr>
        <w:spacing w:line="360" w:lineRule="auto"/>
        <w:jc w:val="both"/>
        <w:rPr>
          <w:rFonts w:asciiTheme="minorHAnsi" w:hAnsiTheme="minorHAnsi" w:cstheme="minorHAnsi"/>
        </w:rPr>
      </w:pPr>
    </w:p>
    <w:p w14:paraId="26B24ED3" w14:textId="2186BEE9" w:rsidR="006F173F" w:rsidRDefault="006F173F" w:rsidP="00C92CE7">
      <w:pPr>
        <w:spacing w:line="360" w:lineRule="auto"/>
        <w:jc w:val="both"/>
        <w:rPr>
          <w:rFonts w:asciiTheme="minorHAnsi" w:hAnsiTheme="minorHAnsi" w:cstheme="minorHAnsi"/>
        </w:rPr>
      </w:pPr>
    </w:p>
    <w:p w14:paraId="4956A458" w14:textId="1BEBAA8C" w:rsidR="006F173F" w:rsidRDefault="006F173F" w:rsidP="00C92CE7">
      <w:pPr>
        <w:spacing w:line="360" w:lineRule="auto"/>
        <w:jc w:val="both"/>
        <w:rPr>
          <w:rFonts w:asciiTheme="minorHAnsi" w:hAnsiTheme="minorHAnsi" w:cstheme="minorHAnsi"/>
        </w:rPr>
      </w:pPr>
    </w:p>
    <w:p w14:paraId="3AFA89E3" w14:textId="388898D1" w:rsidR="006F173F" w:rsidRDefault="006F173F" w:rsidP="00C92CE7">
      <w:pPr>
        <w:spacing w:line="360" w:lineRule="auto"/>
        <w:jc w:val="both"/>
        <w:rPr>
          <w:rFonts w:asciiTheme="minorHAnsi" w:hAnsiTheme="minorHAnsi" w:cstheme="minorHAnsi"/>
        </w:rPr>
      </w:pPr>
    </w:p>
    <w:p w14:paraId="6B5B4B1C" w14:textId="285D726D" w:rsidR="006F173F" w:rsidRDefault="006F173F" w:rsidP="00C92CE7">
      <w:pPr>
        <w:spacing w:line="360" w:lineRule="auto"/>
        <w:jc w:val="both"/>
        <w:rPr>
          <w:rFonts w:asciiTheme="minorHAnsi" w:hAnsiTheme="minorHAnsi" w:cstheme="minorHAnsi"/>
        </w:rPr>
      </w:pPr>
    </w:p>
    <w:p w14:paraId="23FB7FD0" w14:textId="02631B98" w:rsidR="006F173F" w:rsidRDefault="006F173F" w:rsidP="00C92CE7">
      <w:pPr>
        <w:spacing w:line="360" w:lineRule="auto"/>
        <w:jc w:val="both"/>
        <w:rPr>
          <w:rFonts w:asciiTheme="minorHAnsi" w:hAnsiTheme="minorHAnsi" w:cstheme="minorHAnsi"/>
        </w:rPr>
      </w:pPr>
    </w:p>
    <w:p w14:paraId="2F263F35" w14:textId="69539571" w:rsidR="006F173F" w:rsidRDefault="006F173F" w:rsidP="00C92CE7">
      <w:pPr>
        <w:spacing w:line="360" w:lineRule="auto"/>
        <w:jc w:val="both"/>
        <w:rPr>
          <w:rFonts w:asciiTheme="minorHAnsi" w:hAnsiTheme="minorHAnsi" w:cstheme="minorHAnsi"/>
        </w:rPr>
      </w:pPr>
    </w:p>
    <w:p w14:paraId="469901F1" w14:textId="76EC57FC" w:rsidR="006F173F" w:rsidRDefault="006F173F" w:rsidP="00C92CE7">
      <w:pPr>
        <w:spacing w:line="360" w:lineRule="auto"/>
        <w:jc w:val="both"/>
        <w:rPr>
          <w:rFonts w:asciiTheme="minorHAnsi" w:hAnsiTheme="minorHAnsi" w:cstheme="minorHAnsi"/>
        </w:rPr>
      </w:pPr>
    </w:p>
    <w:p w14:paraId="63F84BCA" w14:textId="77777777" w:rsidR="006F173F" w:rsidRDefault="006F173F" w:rsidP="00C92CE7">
      <w:pPr>
        <w:spacing w:line="360" w:lineRule="auto"/>
        <w:jc w:val="both"/>
        <w:rPr>
          <w:rFonts w:asciiTheme="minorHAnsi" w:hAnsiTheme="minorHAnsi" w:cstheme="minorHAnsi"/>
        </w:rPr>
      </w:pPr>
    </w:p>
    <w:p w14:paraId="36B91296" w14:textId="77777777" w:rsidR="00635C84" w:rsidRPr="00D51908" w:rsidRDefault="00635C84" w:rsidP="00C92CE7">
      <w:pPr>
        <w:spacing w:line="360" w:lineRule="auto"/>
        <w:jc w:val="both"/>
        <w:rPr>
          <w:rFonts w:asciiTheme="minorHAnsi" w:hAnsiTheme="minorHAnsi" w:cstheme="minorHAnsi"/>
          <w:color w:val="538135" w:themeColor="accent6" w:themeShade="BF"/>
        </w:rPr>
      </w:pPr>
    </w:p>
    <w:p w14:paraId="18870349" w14:textId="7A973899" w:rsidR="003F680C" w:rsidRPr="00635C84" w:rsidRDefault="005364F5" w:rsidP="00805A85">
      <w:pPr>
        <w:pStyle w:val="Odstavekseznama"/>
        <w:numPr>
          <w:ilvl w:val="0"/>
          <w:numId w:val="34"/>
        </w:numPr>
        <w:rPr>
          <w:rFonts w:asciiTheme="minorHAnsi" w:hAnsiTheme="minorHAnsi" w:cstheme="minorHAnsi"/>
          <w:b/>
          <w:color w:val="538135" w:themeColor="accent6" w:themeShade="BF"/>
          <w:sz w:val="36"/>
          <w:szCs w:val="36"/>
        </w:rPr>
      </w:pPr>
      <w:r w:rsidRPr="00635C84">
        <w:rPr>
          <w:rFonts w:asciiTheme="minorHAnsi" w:hAnsiTheme="minorHAnsi" w:cstheme="minorHAnsi"/>
          <w:b/>
          <w:color w:val="538135" w:themeColor="accent6" w:themeShade="BF"/>
          <w:sz w:val="36"/>
          <w:szCs w:val="36"/>
        </w:rPr>
        <w:lastRenderedPageBreak/>
        <w:t>KULTURNI, NAR</w:t>
      </w:r>
      <w:r w:rsidR="00320FCC" w:rsidRPr="00635C84">
        <w:rPr>
          <w:rFonts w:asciiTheme="minorHAnsi" w:hAnsiTheme="minorHAnsi" w:cstheme="minorHAnsi"/>
          <w:b/>
          <w:color w:val="538135" w:themeColor="accent6" w:themeShade="BF"/>
          <w:sz w:val="36"/>
          <w:szCs w:val="36"/>
        </w:rPr>
        <w:t>AVOSLOVNI</w:t>
      </w:r>
      <w:r w:rsidR="003F680C" w:rsidRPr="00635C84">
        <w:rPr>
          <w:rFonts w:asciiTheme="minorHAnsi" w:hAnsiTheme="minorHAnsi" w:cstheme="minorHAnsi"/>
          <w:b/>
          <w:color w:val="538135" w:themeColor="accent6" w:themeShade="BF"/>
          <w:sz w:val="36"/>
          <w:szCs w:val="36"/>
        </w:rPr>
        <w:t xml:space="preserve">, ŠPORTNI IN </w:t>
      </w:r>
      <w:r w:rsidR="00320FCC" w:rsidRPr="00635C84">
        <w:rPr>
          <w:rFonts w:asciiTheme="minorHAnsi" w:hAnsiTheme="minorHAnsi" w:cstheme="minorHAnsi"/>
          <w:b/>
          <w:color w:val="538135" w:themeColor="accent6" w:themeShade="BF"/>
          <w:sz w:val="36"/>
          <w:szCs w:val="36"/>
        </w:rPr>
        <w:t>TEHNIČNI</w:t>
      </w:r>
      <w:r w:rsidR="003F680C" w:rsidRPr="00635C84">
        <w:rPr>
          <w:rFonts w:asciiTheme="minorHAnsi" w:hAnsiTheme="minorHAnsi" w:cstheme="minorHAnsi"/>
          <w:b/>
          <w:color w:val="538135" w:themeColor="accent6" w:themeShade="BF"/>
          <w:sz w:val="36"/>
          <w:szCs w:val="36"/>
        </w:rPr>
        <w:t xml:space="preserve"> DNEVI</w:t>
      </w:r>
      <w:r w:rsidR="00355564" w:rsidRPr="00635C84">
        <w:rPr>
          <w:rFonts w:asciiTheme="minorHAnsi" w:hAnsiTheme="minorHAnsi" w:cstheme="minorHAnsi"/>
          <w:b/>
          <w:color w:val="538135" w:themeColor="accent6" w:themeShade="BF"/>
          <w:sz w:val="36"/>
          <w:szCs w:val="36"/>
        </w:rPr>
        <w:t xml:space="preserve"> ter nadstandardn</w:t>
      </w:r>
      <w:r w:rsidR="00AD25DB" w:rsidRPr="00635C84">
        <w:rPr>
          <w:rFonts w:asciiTheme="minorHAnsi" w:hAnsiTheme="minorHAnsi" w:cstheme="minorHAnsi"/>
          <w:b/>
          <w:color w:val="538135" w:themeColor="accent6" w:themeShade="BF"/>
          <w:sz w:val="36"/>
          <w:szCs w:val="36"/>
        </w:rPr>
        <w:t>i program</w:t>
      </w:r>
    </w:p>
    <w:p w14:paraId="0E95C2A4" w14:textId="71A9B6F2" w:rsidR="00A75F68" w:rsidRPr="00D51908" w:rsidRDefault="00A75F68" w:rsidP="00A75F68">
      <w:pPr>
        <w:pStyle w:val="Odstavekseznama"/>
        <w:ind w:left="1080"/>
        <w:rPr>
          <w:rFonts w:asciiTheme="minorHAnsi" w:hAnsiTheme="minorHAnsi" w:cstheme="minorHAnsi"/>
          <w:b/>
          <w:color w:val="0070C0"/>
        </w:rPr>
      </w:pPr>
    </w:p>
    <w:p w14:paraId="46637A9E" w14:textId="04A6C77B" w:rsidR="00893F06" w:rsidRPr="00D51908" w:rsidRDefault="00805A85" w:rsidP="00805A85">
      <w:pPr>
        <w:pStyle w:val="Odstavekseznama"/>
        <w:numPr>
          <w:ilvl w:val="2"/>
          <w:numId w:val="95"/>
        </w:numPr>
        <w:spacing w:after="160" w:line="259" w:lineRule="auto"/>
        <w:ind w:left="1134" w:hanging="283"/>
        <w:rPr>
          <w:rFonts w:asciiTheme="minorHAnsi" w:hAnsiTheme="minorHAnsi" w:cstheme="minorHAnsi"/>
          <w:b/>
        </w:rPr>
      </w:pPr>
      <w:r w:rsidRPr="00D51908">
        <w:rPr>
          <w:rFonts w:asciiTheme="minorHAnsi" w:hAnsiTheme="minorHAnsi" w:cstheme="minorHAnsi"/>
          <w:b/>
        </w:rPr>
        <w:t xml:space="preserve">1 </w:t>
      </w:r>
      <w:r w:rsidR="00893F06" w:rsidRPr="00D51908">
        <w:rPr>
          <w:rFonts w:asciiTheme="minorHAnsi" w:hAnsiTheme="minorHAnsi" w:cstheme="minorHAnsi"/>
          <w:b/>
        </w:rPr>
        <w:t>KULTURNI DNEVI</w:t>
      </w:r>
    </w:p>
    <w:p w14:paraId="7163CC7F" w14:textId="77777777" w:rsidR="00893F06" w:rsidRPr="00D51908" w:rsidRDefault="00893F06" w:rsidP="00893F06">
      <w:pPr>
        <w:rPr>
          <w:rFonts w:asciiTheme="minorHAnsi" w:hAnsiTheme="minorHAnsi" w:cstheme="minorHAnsi"/>
          <w:b/>
          <w:color w:val="FF0000"/>
        </w:rPr>
      </w:pPr>
    </w:p>
    <w:tbl>
      <w:tblPr>
        <w:tblStyle w:val="Tabela-svetlamrea1poudarek23"/>
        <w:tblW w:w="104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346"/>
        <w:gridCol w:w="2136"/>
        <w:gridCol w:w="2884"/>
        <w:gridCol w:w="1560"/>
        <w:gridCol w:w="1560"/>
      </w:tblGrid>
      <w:tr w:rsidR="00893F06" w:rsidRPr="00635C84" w14:paraId="1BFE34F3" w14:textId="77777777" w:rsidTr="00893F06">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2346" w:type="dxa"/>
            <w:shd w:val="clear" w:color="auto" w:fill="D0CECE"/>
            <w:vAlign w:val="center"/>
          </w:tcPr>
          <w:p w14:paraId="1CA920D2" w14:textId="77777777" w:rsidR="00893F06" w:rsidRPr="00635C84" w:rsidRDefault="00893F06" w:rsidP="00893F06">
            <w:pPr>
              <w:overflowPunct w:val="0"/>
              <w:autoSpaceDE w:val="0"/>
              <w:autoSpaceDN w:val="0"/>
              <w:adjustRightInd w:val="0"/>
              <w:spacing w:line="360" w:lineRule="auto"/>
              <w:textAlignment w:val="baseline"/>
              <w:rPr>
                <w:rFonts w:asciiTheme="minorHAnsi" w:hAnsiTheme="minorHAnsi" w:cstheme="minorHAnsi"/>
                <w:sz w:val="20"/>
                <w:szCs w:val="20"/>
              </w:rPr>
            </w:pPr>
            <w:r w:rsidRPr="00635C84">
              <w:rPr>
                <w:rFonts w:asciiTheme="minorHAnsi" w:hAnsiTheme="minorHAnsi" w:cstheme="minorHAnsi"/>
                <w:sz w:val="20"/>
                <w:szCs w:val="20"/>
              </w:rPr>
              <w:t>1. razred</w:t>
            </w:r>
          </w:p>
        </w:tc>
        <w:tc>
          <w:tcPr>
            <w:tcW w:w="2136" w:type="dxa"/>
            <w:shd w:val="clear" w:color="auto" w:fill="D0CECE"/>
            <w:vAlign w:val="center"/>
          </w:tcPr>
          <w:p w14:paraId="1F5CD55C" w14:textId="77777777" w:rsidR="00893F06" w:rsidRPr="00635C84" w:rsidRDefault="00893F06" w:rsidP="00893F06">
            <w:pPr>
              <w:overflowPunct w:val="0"/>
              <w:autoSpaceDE w:val="0"/>
              <w:autoSpaceDN w:val="0"/>
              <w:adjustRightInd w:val="0"/>
              <w:spacing w:line="360" w:lineRule="auto"/>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mesec</w:t>
            </w:r>
          </w:p>
        </w:tc>
        <w:tc>
          <w:tcPr>
            <w:tcW w:w="2884" w:type="dxa"/>
            <w:shd w:val="clear" w:color="auto" w:fill="D0CECE"/>
            <w:vAlign w:val="center"/>
          </w:tcPr>
          <w:p w14:paraId="4771DF52" w14:textId="77777777" w:rsidR="00893F06" w:rsidRPr="00635C84" w:rsidRDefault="00893F06" w:rsidP="00893F06">
            <w:pPr>
              <w:overflowPunct w:val="0"/>
              <w:autoSpaceDE w:val="0"/>
              <w:autoSpaceDN w:val="0"/>
              <w:adjustRightInd w:val="0"/>
              <w:spacing w:line="360" w:lineRule="auto"/>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635C84">
              <w:rPr>
                <w:rFonts w:asciiTheme="minorHAnsi" w:hAnsiTheme="minorHAnsi" w:cstheme="minorHAnsi"/>
                <w:sz w:val="20"/>
                <w:szCs w:val="20"/>
              </w:rPr>
              <w:t>vsebina</w:t>
            </w:r>
          </w:p>
        </w:tc>
        <w:tc>
          <w:tcPr>
            <w:tcW w:w="1560" w:type="dxa"/>
            <w:shd w:val="clear" w:color="auto" w:fill="D0CECE"/>
            <w:vAlign w:val="center"/>
          </w:tcPr>
          <w:p w14:paraId="76912FC4" w14:textId="77777777" w:rsidR="00893F06" w:rsidRPr="00635C84" w:rsidRDefault="00893F06" w:rsidP="00893F06">
            <w:pPr>
              <w:overflowPunct w:val="0"/>
              <w:autoSpaceDE w:val="0"/>
              <w:autoSpaceDN w:val="0"/>
              <w:adjustRightInd w:val="0"/>
              <w:spacing w:line="360" w:lineRule="auto"/>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635C84">
              <w:rPr>
                <w:rFonts w:asciiTheme="minorHAnsi" w:hAnsiTheme="minorHAnsi" w:cstheme="minorHAnsi"/>
                <w:b w:val="0"/>
                <w:bCs w:val="0"/>
                <w:sz w:val="20"/>
                <w:szCs w:val="20"/>
              </w:rPr>
              <w:t>št. ur</w:t>
            </w:r>
          </w:p>
        </w:tc>
        <w:tc>
          <w:tcPr>
            <w:tcW w:w="1560" w:type="dxa"/>
            <w:shd w:val="clear" w:color="auto" w:fill="D0CECE"/>
            <w:vAlign w:val="center"/>
          </w:tcPr>
          <w:p w14:paraId="3AE27062" w14:textId="77777777" w:rsidR="00893F06" w:rsidRPr="00635C84" w:rsidRDefault="00893F06" w:rsidP="00893F06">
            <w:pPr>
              <w:overflowPunct w:val="0"/>
              <w:autoSpaceDE w:val="0"/>
              <w:autoSpaceDN w:val="0"/>
              <w:adjustRightInd w:val="0"/>
              <w:spacing w:line="360" w:lineRule="auto"/>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635C84">
              <w:rPr>
                <w:rFonts w:asciiTheme="minorHAnsi" w:hAnsiTheme="minorHAnsi" w:cstheme="minorHAnsi"/>
                <w:b w:val="0"/>
                <w:bCs w:val="0"/>
                <w:sz w:val="20"/>
                <w:szCs w:val="20"/>
              </w:rPr>
              <w:t>opombe</w:t>
            </w:r>
          </w:p>
        </w:tc>
      </w:tr>
      <w:tr w:rsidR="00893F06" w:rsidRPr="00635C84" w14:paraId="3F9B6772" w14:textId="77777777" w:rsidTr="00C1030D">
        <w:trPr>
          <w:trHeight w:val="531"/>
        </w:trPr>
        <w:tc>
          <w:tcPr>
            <w:cnfStyle w:val="001000000000" w:firstRow="0" w:lastRow="0" w:firstColumn="1" w:lastColumn="0" w:oddVBand="0" w:evenVBand="0" w:oddHBand="0" w:evenHBand="0" w:firstRowFirstColumn="0" w:firstRowLastColumn="0" w:lastRowFirstColumn="0" w:lastRowLastColumn="0"/>
            <w:tcW w:w="2346" w:type="dxa"/>
            <w:tcBorders>
              <w:bottom w:val="single" w:sz="4" w:space="0" w:color="auto"/>
            </w:tcBorders>
            <w:hideMark/>
          </w:tcPr>
          <w:p w14:paraId="0241FD7C" w14:textId="77777777" w:rsidR="00893F06" w:rsidRPr="00635C84" w:rsidRDefault="00893F06" w:rsidP="00893F06">
            <w:pPr>
              <w:overflowPunct w:val="0"/>
              <w:autoSpaceDE w:val="0"/>
              <w:autoSpaceDN w:val="0"/>
              <w:adjustRightInd w:val="0"/>
              <w:spacing w:line="360" w:lineRule="auto"/>
              <w:jc w:val="both"/>
              <w:textAlignment w:val="baseline"/>
              <w:rPr>
                <w:rFonts w:asciiTheme="minorHAnsi" w:hAnsiTheme="minorHAnsi" w:cstheme="minorHAnsi"/>
                <w:b w:val="0"/>
                <w:bCs w:val="0"/>
                <w:sz w:val="20"/>
                <w:szCs w:val="20"/>
              </w:rPr>
            </w:pPr>
            <w:r w:rsidRPr="00635C84">
              <w:rPr>
                <w:rFonts w:asciiTheme="minorHAnsi" w:hAnsiTheme="minorHAnsi" w:cstheme="minorHAnsi"/>
                <w:b w:val="0"/>
                <w:bCs w:val="0"/>
                <w:sz w:val="20"/>
                <w:szCs w:val="20"/>
              </w:rPr>
              <w:t>1. kulturni dan</w:t>
            </w:r>
          </w:p>
        </w:tc>
        <w:tc>
          <w:tcPr>
            <w:tcW w:w="2136" w:type="dxa"/>
            <w:tcBorders>
              <w:bottom w:val="single" w:sz="4" w:space="0" w:color="auto"/>
            </w:tcBorders>
            <w:hideMark/>
          </w:tcPr>
          <w:p w14:paraId="38A64228" w14:textId="77777777" w:rsidR="00893F06" w:rsidRPr="00635C84" w:rsidRDefault="00893F06" w:rsidP="00893F06">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oktober 2023</w:t>
            </w:r>
          </w:p>
        </w:tc>
        <w:tc>
          <w:tcPr>
            <w:tcW w:w="2884" w:type="dxa"/>
            <w:tcBorders>
              <w:bottom w:val="single" w:sz="4" w:space="0" w:color="auto"/>
            </w:tcBorders>
            <w:hideMark/>
          </w:tcPr>
          <w:p w14:paraId="5D44D6A4" w14:textId="77777777" w:rsidR="00893F06" w:rsidRPr="00635C84" w:rsidRDefault="00893F06" w:rsidP="00893F06">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35C84">
              <w:rPr>
                <w:rFonts w:asciiTheme="minorHAnsi" w:hAnsiTheme="minorHAnsi" w:cstheme="minorHAnsi"/>
                <w:b/>
                <w:bCs/>
                <w:sz w:val="20"/>
                <w:szCs w:val="20"/>
              </w:rPr>
              <w:t xml:space="preserve">METELKOV DAN                     </w:t>
            </w:r>
          </w:p>
        </w:tc>
        <w:tc>
          <w:tcPr>
            <w:tcW w:w="1560" w:type="dxa"/>
            <w:tcBorders>
              <w:bottom w:val="single" w:sz="4" w:space="0" w:color="auto"/>
            </w:tcBorders>
            <w:vAlign w:val="center"/>
          </w:tcPr>
          <w:p w14:paraId="34EB47D1" w14:textId="77777777" w:rsidR="00893F06" w:rsidRPr="00635C84" w:rsidRDefault="00893F06" w:rsidP="00893F06">
            <w:pPr>
              <w:overflowPunct w:val="0"/>
              <w:autoSpaceDE w:val="0"/>
              <w:autoSpaceDN w:val="0"/>
              <w:adjustRightInd w:val="0"/>
              <w:spacing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35C84">
              <w:rPr>
                <w:rFonts w:asciiTheme="minorHAnsi" w:hAnsiTheme="minorHAnsi" w:cstheme="minorHAnsi"/>
                <w:b/>
                <w:bCs/>
                <w:sz w:val="20"/>
                <w:szCs w:val="20"/>
              </w:rPr>
              <w:t>5</w:t>
            </w:r>
          </w:p>
        </w:tc>
        <w:tc>
          <w:tcPr>
            <w:tcW w:w="1560" w:type="dxa"/>
            <w:tcBorders>
              <w:bottom w:val="single" w:sz="4" w:space="0" w:color="auto"/>
            </w:tcBorders>
          </w:tcPr>
          <w:p w14:paraId="412EE887" w14:textId="77777777" w:rsidR="00893F06" w:rsidRPr="00635C84" w:rsidRDefault="00893F06" w:rsidP="00893F06">
            <w:pPr>
              <w:overflowPunct w:val="0"/>
              <w:autoSpaceDE w:val="0"/>
              <w:autoSpaceDN w:val="0"/>
              <w:adjustRightInd w:val="0"/>
              <w:spacing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tc>
      </w:tr>
      <w:tr w:rsidR="00893F06" w:rsidRPr="00635C84" w14:paraId="6F906210" w14:textId="77777777" w:rsidTr="00893F06">
        <w:trPr>
          <w:trHeight w:val="511"/>
        </w:trPr>
        <w:tc>
          <w:tcPr>
            <w:cnfStyle w:val="001000000000" w:firstRow="0" w:lastRow="0" w:firstColumn="1" w:lastColumn="0" w:oddVBand="0" w:evenVBand="0" w:oddHBand="0" w:evenHBand="0" w:firstRowFirstColumn="0" w:firstRowLastColumn="0" w:lastRowFirstColumn="0" w:lastRowLastColumn="0"/>
            <w:tcW w:w="2346" w:type="dxa"/>
            <w:tcBorders>
              <w:top w:val="single" w:sz="4" w:space="0" w:color="auto"/>
              <w:bottom w:val="single" w:sz="4" w:space="0" w:color="auto"/>
            </w:tcBorders>
            <w:shd w:val="clear" w:color="auto" w:fill="FFF2CC"/>
          </w:tcPr>
          <w:p w14:paraId="47DC698A" w14:textId="77777777" w:rsidR="00893F06" w:rsidRPr="00635C84" w:rsidRDefault="00893F06" w:rsidP="00893F06">
            <w:pPr>
              <w:overflowPunct w:val="0"/>
              <w:autoSpaceDE w:val="0"/>
              <w:autoSpaceDN w:val="0"/>
              <w:adjustRightInd w:val="0"/>
              <w:textAlignment w:val="baseline"/>
              <w:rPr>
                <w:rFonts w:asciiTheme="minorHAnsi" w:hAnsiTheme="minorHAnsi" w:cstheme="minorHAnsi"/>
                <w:b w:val="0"/>
                <w:bCs w:val="0"/>
                <w:sz w:val="20"/>
                <w:szCs w:val="20"/>
              </w:rPr>
            </w:pPr>
            <w:r w:rsidRPr="00635C84">
              <w:rPr>
                <w:rFonts w:asciiTheme="minorHAnsi" w:hAnsiTheme="minorHAnsi" w:cstheme="minorHAnsi"/>
                <w:b w:val="0"/>
                <w:bCs w:val="0"/>
                <w:sz w:val="20"/>
                <w:szCs w:val="20"/>
              </w:rPr>
              <w:t>2. kulturni dan</w:t>
            </w:r>
            <w:r w:rsidRPr="00635C84">
              <w:rPr>
                <w:rFonts w:asciiTheme="minorHAnsi" w:hAnsiTheme="minorHAnsi" w:cstheme="minorHAnsi"/>
                <w:b w:val="0"/>
                <w:bCs w:val="0"/>
                <w:sz w:val="20"/>
                <w:szCs w:val="20"/>
              </w:rPr>
              <w:br/>
              <w:t>nadstandardni program</w:t>
            </w:r>
          </w:p>
        </w:tc>
        <w:tc>
          <w:tcPr>
            <w:tcW w:w="2136" w:type="dxa"/>
            <w:tcBorders>
              <w:top w:val="single" w:sz="4" w:space="0" w:color="auto"/>
              <w:bottom w:val="single" w:sz="4" w:space="0" w:color="auto"/>
            </w:tcBorders>
            <w:shd w:val="clear" w:color="auto" w:fill="FFF2CC"/>
          </w:tcPr>
          <w:p w14:paraId="6DC9A6E6" w14:textId="77777777" w:rsidR="00893F06" w:rsidRPr="00635C84" w:rsidRDefault="00893F06" w:rsidP="00893F06">
            <w:p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po dogovoru</w:t>
            </w:r>
          </w:p>
        </w:tc>
        <w:tc>
          <w:tcPr>
            <w:tcW w:w="2884" w:type="dxa"/>
            <w:tcBorders>
              <w:top w:val="single" w:sz="4" w:space="0" w:color="auto"/>
              <w:bottom w:val="single" w:sz="4" w:space="0" w:color="auto"/>
            </w:tcBorders>
            <w:shd w:val="clear" w:color="auto" w:fill="FFF2CC"/>
          </w:tcPr>
          <w:p w14:paraId="6C14C89A" w14:textId="77777777" w:rsidR="00893F06" w:rsidRPr="00635C84" w:rsidRDefault="00893F06" w:rsidP="00893F06">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z w:val="20"/>
                <w:szCs w:val="20"/>
                <w:lang w:eastAsia="sl-SI"/>
              </w:rPr>
            </w:pPr>
            <w:r w:rsidRPr="00635C84">
              <w:rPr>
                <w:rFonts w:asciiTheme="minorHAnsi" w:eastAsia="Times New Roman" w:hAnsiTheme="minorHAnsi" w:cstheme="minorHAnsi"/>
                <w:b/>
                <w:sz w:val="20"/>
                <w:szCs w:val="20"/>
                <w:lang w:eastAsia="sl-SI"/>
              </w:rPr>
              <w:t>Gledališka ali lutkovna predstava: SKRIVNOSTNE POTI ALADINA IN ZLATOLASKE</w:t>
            </w:r>
          </w:p>
          <w:p w14:paraId="7460B04E" w14:textId="77777777" w:rsidR="00893F06" w:rsidRPr="00635C84" w:rsidRDefault="00893F06" w:rsidP="00893F06">
            <w:p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z w:val="20"/>
                <w:szCs w:val="20"/>
                <w:lang w:eastAsia="sl-SI"/>
              </w:rPr>
            </w:pPr>
            <w:r w:rsidRPr="00635C84">
              <w:rPr>
                <w:rFonts w:asciiTheme="minorHAnsi" w:eastAsia="Times New Roman" w:hAnsiTheme="minorHAnsi" w:cstheme="minorHAnsi"/>
                <w:sz w:val="20"/>
                <w:szCs w:val="20"/>
                <w:lang w:eastAsia="sl-SI"/>
              </w:rPr>
              <w:t>(</w:t>
            </w:r>
            <w:r w:rsidRPr="00635C84">
              <w:rPr>
                <w:rFonts w:asciiTheme="minorHAnsi" w:hAnsiTheme="minorHAnsi" w:cstheme="minorHAnsi"/>
                <w:color w:val="000000"/>
                <w:sz w:val="20"/>
                <w:szCs w:val="20"/>
              </w:rPr>
              <w:t>Glasbena šola Marjana Kozine, Novo mesto)</w:t>
            </w:r>
            <w:r w:rsidRPr="00635C84">
              <w:rPr>
                <w:rFonts w:asciiTheme="minorHAnsi" w:eastAsia="Times New Roman" w:hAnsiTheme="minorHAnsi" w:cstheme="minorHAnsi"/>
                <w:b/>
                <w:sz w:val="20"/>
                <w:szCs w:val="20"/>
                <w:lang w:eastAsia="sl-SI"/>
              </w:rPr>
              <w:t xml:space="preserve">     </w:t>
            </w:r>
          </w:p>
        </w:tc>
        <w:tc>
          <w:tcPr>
            <w:tcW w:w="1560" w:type="dxa"/>
            <w:tcBorders>
              <w:top w:val="single" w:sz="4" w:space="0" w:color="auto"/>
              <w:bottom w:val="single" w:sz="4" w:space="0" w:color="auto"/>
            </w:tcBorders>
            <w:shd w:val="clear" w:color="auto" w:fill="FFF2CC"/>
            <w:vAlign w:val="center"/>
          </w:tcPr>
          <w:p w14:paraId="3C58A3FC" w14:textId="77777777" w:rsidR="00893F06" w:rsidRPr="00635C84" w:rsidRDefault="00893F06" w:rsidP="00893F06">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35C84">
              <w:rPr>
                <w:rFonts w:asciiTheme="minorHAnsi" w:hAnsiTheme="minorHAnsi" w:cstheme="minorHAnsi"/>
                <w:b/>
                <w:bCs/>
                <w:sz w:val="20"/>
                <w:szCs w:val="20"/>
              </w:rPr>
              <w:t>5</w:t>
            </w:r>
          </w:p>
        </w:tc>
        <w:tc>
          <w:tcPr>
            <w:tcW w:w="1560" w:type="dxa"/>
            <w:tcBorders>
              <w:top w:val="single" w:sz="4" w:space="0" w:color="auto"/>
              <w:bottom w:val="single" w:sz="4" w:space="0" w:color="auto"/>
            </w:tcBorders>
            <w:shd w:val="clear" w:color="auto" w:fill="FFF2CC"/>
          </w:tcPr>
          <w:p w14:paraId="2F97D9EF" w14:textId="77777777" w:rsidR="00893F06" w:rsidRPr="00635C84" w:rsidRDefault="00893F06" w:rsidP="00893F06">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35C84">
              <w:rPr>
                <w:rFonts w:asciiTheme="minorHAnsi" w:hAnsiTheme="minorHAnsi" w:cstheme="minorHAnsi"/>
                <w:b/>
                <w:bCs/>
                <w:sz w:val="20"/>
                <w:szCs w:val="20"/>
              </w:rPr>
              <w:t>6 € + prevoz</w:t>
            </w:r>
          </w:p>
        </w:tc>
      </w:tr>
      <w:tr w:rsidR="00893F06" w:rsidRPr="00635C84" w14:paraId="61981135" w14:textId="77777777" w:rsidTr="00C1030D">
        <w:trPr>
          <w:trHeight w:val="352"/>
        </w:trPr>
        <w:tc>
          <w:tcPr>
            <w:cnfStyle w:val="001000000000" w:firstRow="0" w:lastRow="0" w:firstColumn="1" w:lastColumn="0" w:oddVBand="0" w:evenVBand="0" w:oddHBand="0" w:evenHBand="0" w:firstRowFirstColumn="0" w:firstRowLastColumn="0" w:lastRowFirstColumn="0" w:lastRowLastColumn="0"/>
            <w:tcW w:w="2346" w:type="dxa"/>
            <w:tcBorders>
              <w:top w:val="single" w:sz="4" w:space="0" w:color="auto"/>
              <w:bottom w:val="single" w:sz="4" w:space="0" w:color="auto"/>
            </w:tcBorders>
            <w:hideMark/>
          </w:tcPr>
          <w:p w14:paraId="110F0184" w14:textId="77777777" w:rsidR="00893F06" w:rsidRPr="00635C84" w:rsidRDefault="00893F06" w:rsidP="00893F06">
            <w:pPr>
              <w:overflowPunct w:val="0"/>
              <w:autoSpaceDE w:val="0"/>
              <w:autoSpaceDN w:val="0"/>
              <w:adjustRightInd w:val="0"/>
              <w:spacing w:line="360" w:lineRule="auto"/>
              <w:jc w:val="both"/>
              <w:textAlignment w:val="baseline"/>
              <w:rPr>
                <w:rFonts w:asciiTheme="minorHAnsi" w:hAnsiTheme="minorHAnsi" w:cstheme="minorHAnsi"/>
                <w:b w:val="0"/>
                <w:bCs w:val="0"/>
                <w:sz w:val="20"/>
                <w:szCs w:val="20"/>
              </w:rPr>
            </w:pPr>
            <w:r w:rsidRPr="00635C84">
              <w:rPr>
                <w:rFonts w:asciiTheme="minorHAnsi" w:hAnsiTheme="minorHAnsi" w:cstheme="minorHAnsi"/>
                <w:b w:val="0"/>
                <w:bCs w:val="0"/>
                <w:sz w:val="20"/>
                <w:szCs w:val="20"/>
              </w:rPr>
              <w:t>3. kulturni dan</w:t>
            </w:r>
          </w:p>
        </w:tc>
        <w:tc>
          <w:tcPr>
            <w:tcW w:w="2136" w:type="dxa"/>
            <w:tcBorders>
              <w:top w:val="single" w:sz="4" w:space="0" w:color="auto"/>
              <w:bottom w:val="single" w:sz="4" w:space="0" w:color="auto"/>
            </w:tcBorders>
            <w:hideMark/>
          </w:tcPr>
          <w:p w14:paraId="07B9E89E" w14:textId="77777777" w:rsidR="00893F06" w:rsidRPr="00635C84" w:rsidRDefault="00893F06" w:rsidP="00893F06">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februar 2024</w:t>
            </w:r>
          </w:p>
        </w:tc>
        <w:tc>
          <w:tcPr>
            <w:tcW w:w="2884" w:type="dxa"/>
            <w:tcBorders>
              <w:top w:val="single" w:sz="4" w:space="0" w:color="auto"/>
              <w:bottom w:val="single" w:sz="4" w:space="0" w:color="auto"/>
            </w:tcBorders>
            <w:hideMark/>
          </w:tcPr>
          <w:p w14:paraId="021DA9B4" w14:textId="77777777" w:rsidR="00893F06" w:rsidRPr="00635C84" w:rsidRDefault="00893F06" w:rsidP="00893F06">
            <w:pPr>
              <w:overflowPunct w:val="0"/>
              <w:autoSpaceDE w:val="0"/>
              <w:autoSpaceDN w:val="0"/>
              <w:adjustRightInd w:val="0"/>
              <w:spacing w:line="360" w:lineRule="auto"/>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35C84">
              <w:rPr>
                <w:rFonts w:asciiTheme="minorHAnsi" w:hAnsiTheme="minorHAnsi" w:cstheme="minorHAnsi"/>
                <w:b/>
                <w:bCs/>
                <w:sz w:val="20"/>
                <w:szCs w:val="20"/>
              </w:rPr>
              <w:t xml:space="preserve">KULTURA IN JAZ                   </w:t>
            </w:r>
          </w:p>
        </w:tc>
        <w:tc>
          <w:tcPr>
            <w:tcW w:w="1560" w:type="dxa"/>
            <w:tcBorders>
              <w:top w:val="single" w:sz="4" w:space="0" w:color="auto"/>
              <w:bottom w:val="single" w:sz="4" w:space="0" w:color="auto"/>
            </w:tcBorders>
            <w:vAlign w:val="center"/>
          </w:tcPr>
          <w:p w14:paraId="470409A0" w14:textId="77777777" w:rsidR="00893F06" w:rsidRPr="00635C84" w:rsidRDefault="00893F06" w:rsidP="00893F06">
            <w:pPr>
              <w:overflowPunct w:val="0"/>
              <w:autoSpaceDE w:val="0"/>
              <w:autoSpaceDN w:val="0"/>
              <w:adjustRightInd w:val="0"/>
              <w:spacing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35C84">
              <w:rPr>
                <w:rFonts w:asciiTheme="minorHAnsi" w:hAnsiTheme="minorHAnsi" w:cstheme="minorHAnsi"/>
                <w:b/>
                <w:bCs/>
                <w:sz w:val="20"/>
                <w:szCs w:val="20"/>
              </w:rPr>
              <w:t>5</w:t>
            </w:r>
          </w:p>
        </w:tc>
        <w:tc>
          <w:tcPr>
            <w:tcW w:w="1560" w:type="dxa"/>
            <w:tcBorders>
              <w:top w:val="single" w:sz="4" w:space="0" w:color="auto"/>
              <w:bottom w:val="single" w:sz="4" w:space="0" w:color="auto"/>
            </w:tcBorders>
          </w:tcPr>
          <w:p w14:paraId="00F2118D" w14:textId="77777777" w:rsidR="00893F06" w:rsidRPr="00635C84" w:rsidRDefault="00893F06" w:rsidP="00893F06">
            <w:pPr>
              <w:overflowPunct w:val="0"/>
              <w:autoSpaceDE w:val="0"/>
              <w:autoSpaceDN w:val="0"/>
              <w:adjustRightInd w:val="0"/>
              <w:spacing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tc>
      </w:tr>
      <w:tr w:rsidR="00893F06" w:rsidRPr="00635C84" w14:paraId="2D7FC7E6" w14:textId="77777777" w:rsidTr="00C1030D">
        <w:trPr>
          <w:trHeight w:val="560"/>
        </w:trPr>
        <w:tc>
          <w:tcPr>
            <w:cnfStyle w:val="001000000000" w:firstRow="0" w:lastRow="0" w:firstColumn="1" w:lastColumn="0" w:oddVBand="0" w:evenVBand="0" w:oddHBand="0" w:evenHBand="0" w:firstRowFirstColumn="0" w:firstRowLastColumn="0" w:lastRowFirstColumn="0" w:lastRowLastColumn="0"/>
            <w:tcW w:w="2346" w:type="dxa"/>
            <w:tcBorders>
              <w:top w:val="single" w:sz="4" w:space="0" w:color="auto"/>
            </w:tcBorders>
            <w:hideMark/>
          </w:tcPr>
          <w:p w14:paraId="21D906EF" w14:textId="77777777" w:rsidR="00893F06" w:rsidRPr="00635C84" w:rsidRDefault="00893F06" w:rsidP="00893F06">
            <w:pPr>
              <w:overflowPunct w:val="0"/>
              <w:autoSpaceDE w:val="0"/>
              <w:autoSpaceDN w:val="0"/>
              <w:adjustRightInd w:val="0"/>
              <w:spacing w:line="360" w:lineRule="auto"/>
              <w:jc w:val="both"/>
              <w:textAlignment w:val="baseline"/>
              <w:rPr>
                <w:rFonts w:asciiTheme="minorHAnsi" w:hAnsiTheme="minorHAnsi" w:cstheme="minorHAnsi"/>
                <w:b w:val="0"/>
                <w:bCs w:val="0"/>
                <w:sz w:val="20"/>
                <w:szCs w:val="20"/>
              </w:rPr>
            </w:pPr>
            <w:r w:rsidRPr="00635C84">
              <w:rPr>
                <w:rFonts w:asciiTheme="minorHAnsi" w:hAnsiTheme="minorHAnsi" w:cstheme="minorHAnsi"/>
                <w:b w:val="0"/>
                <w:bCs w:val="0"/>
                <w:sz w:val="20"/>
                <w:szCs w:val="20"/>
              </w:rPr>
              <w:t>4. kulturni dan</w:t>
            </w:r>
          </w:p>
        </w:tc>
        <w:tc>
          <w:tcPr>
            <w:tcW w:w="2136" w:type="dxa"/>
            <w:tcBorders>
              <w:top w:val="single" w:sz="4" w:space="0" w:color="auto"/>
            </w:tcBorders>
            <w:hideMark/>
          </w:tcPr>
          <w:p w14:paraId="1DEBB440" w14:textId="77777777" w:rsidR="00893F06" w:rsidRPr="00635C84" w:rsidRDefault="00893F06" w:rsidP="00893F06">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junij 2024</w:t>
            </w:r>
          </w:p>
        </w:tc>
        <w:tc>
          <w:tcPr>
            <w:tcW w:w="2884" w:type="dxa"/>
            <w:tcBorders>
              <w:top w:val="single" w:sz="4" w:space="0" w:color="auto"/>
            </w:tcBorders>
            <w:hideMark/>
          </w:tcPr>
          <w:p w14:paraId="766EC247" w14:textId="77777777" w:rsidR="00893F06" w:rsidRPr="00635C84" w:rsidRDefault="00893F06" w:rsidP="00893F06">
            <w:p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35C84">
              <w:rPr>
                <w:rFonts w:asciiTheme="minorHAnsi" w:hAnsiTheme="minorHAnsi" w:cstheme="minorHAnsi"/>
                <w:b/>
                <w:bCs/>
                <w:sz w:val="20"/>
                <w:szCs w:val="20"/>
              </w:rPr>
              <w:t xml:space="preserve">DAN DRŽAVNOSTI           </w:t>
            </w:r>
          </w:p>
          <w:p w14:paraId="1220257E" w14:textId="77777777" w:rsidR="00893F06" w:rsidRPr="00635C84" w:rsidRDefault="00893F06" w:rsidP="00893F06">
            <w:p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35C84">
              <w:rPr>
                <w:rFonts w:asciiTheme="minorHAnsi" w:hAnsiTheme="minorHAnsi" w:cstheme="minorHAnsi"/>
                <w:b/>
                <w:bCs/>
                <w:sz w:val="20"/>
                <w:szCs w:val="20"/>
              </w:rPr>
              <w:t>ZAKLJUČNA PRIREDITEV</w:t>
            </w:r>
          </w:p>
        </w:tc>
        <w:tc>
          <w:tcPr>
            <w:tcW w:w="1560" w:type="dxa"/>
            <w:tcBorders>
              <w:top w:val="single" w:sz="4" w:space="0" w:color="auto"/>
            </w:tcBorders>
            <w:vAlign w:val="center"/>
          </w:tcPr>
          <w:p w14:paraId="764B0473" w14:textId="77777777" w:rsidR="00893F06" w:rsidRPr="00635C84" w:rsidRDefault="00893F06" w:rsidP="00893F06">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35C84">
              <w:rPr>
                <w:rFonts w:asciiTheme="minorHAnsi" w:hAnsiTheme="minorHAnsi" w:cstheme="minorHAnsi"/>
                <w:b/>
                <w:bCs/>
                <w:sz w:val="20"/>
                <w:szCs w:val="20"/>
              </w:rPr>
              <w:t>2</w:t>
            </w:r>
            <w:r w:rsidRPr="00635C84">
              <w:rPr>
                <w:rFonts w:asciiTheme="minorHAnsi" w:hAnsiTheme="minorHAnsi" w:cstheme="minorHAnsi"/>
                <w:b/>
                <w:bCs/>
                <w:sz w:val="20"/>
                <w:szCs w:val="20"/>
              </w:rPr>
              <w:br/>
              <w:t>3</w:t>
            </w:r>
          </w:p>
        </w:tc>
        <w:tc>
          <w:tcPr>
            <w:tcW w:w="1560" w:type="dxa"/>
            <w:tcBorders>
              <w:top w:val="single" w:sz="4" w:space="0" w:color="auto"/>
            </w:tcBorders>
          </w:tcPr>
          <w:p w14:paraId="36F69A07" w14:textId="77777777" w:rsidR="00893F06" w:rsidRPr="00635C84" w:rsidRDefault="00893F06" w:rsidP="00893F06">
            <w:pPr>
              <w:overflowPunct w:val="0"/>
              <w:autoSpaceDE w:val="0"/>
              <w:autoSpaceDN w:val="0"/>
              <w:adjustRightInd w:val="0"/>
              <w:spacing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tc>
      </w:tr>
      <w:tr w:rsidR="00893F06" w:rsidRPr="00635C84" w14:paraId="3A33A7FC" w14:textId="77777777" w:rsidTr="00893F06">
        <w:trPr>
          <w:trHeight w:val="560"/>
        </w:trPr>
        <w:tc>
          <w:tcPr>
            <w:cnfStyle w:val="001000000000" w:firstRow="0" w:lastRow="0" w:firstColumn="1" w:lastColumn="0" w:oddVBand="0" w:evenVBand="0" w:oddHBand="0" w:evenHBand="0" w:firstRowFirstColumn="0" w:firstRowLastColumn="0" w:lastRowFirstColumn="0" w:lastRowLastColumn="0"/>
            <w:tcW w:w="2346" w:type="dxa"/>
            <w:shd w:val="clear" w:color="auto" w:fill="D0CECE"/>
            <w:vAlign w:val="center"/>
          </w:tcPr>
          <w:p w14:paraId="1A2495BA" w14:textId="77777777" w:rsidR="00893F06" w:rsidRPr="00635C84" w:rsidRDefault="00893F06" w:rsidP="00893F06">
            <w:pPr>
              <w:overflowPunct w:val="0"/>
              <w:autoSpaceDE w:val="0"/>
              <w:autoSpaceDN w:val="0"/>
              <w:adjustRightInd w:val="0"/>
              <w:spacing w:line="360" w:lineRule="auto"/>
              <w:textAlignment w:val="baseline"/>
              <w:rPr>
                <w:rFonts w:asciiTheme="minorHAnsi" w:hAnsiTheme="minorHAnsi" w:cstheme="minorHAnsi"/>
                <w:b w:val="0"/>
                <w:bCs w:val="0"/>
                <w:sz w:val="20"/>
                <w:szCs w:val="20"/>
              </w:rPr>
            </w:pPr>
            <w:r w:rsidRPr="00635C84">
              <w:rPr>
                <w:rFonts w:asciiTheme="minorHAnsi" w:hAnsiTheme="minorHAnsi" w:cstheme="minorHAnsi"/>
                <w:sz w:val="20"/>
                <w:szCs w:val="20"/>
              </w:rPr>
              <w:t>2. razred</w:t>
            </w:r>
          </w:p>
        </w:tc>
        <w:tc>
          <w:tcPr>
            <w:tcW w:w="2136" w:type="dxa"/>
            <w:shd w:val="clear" w:color="auto" w:fill="D0CECE"/>
            <w:vAlign w:val="center"/>
          </w:tcPr>
          <w:p w14:paraId="0890CBE1" w14:textId="77777777" w:rsidR="00893F06" w:rsidRPr="00635C84" w:rsidRDefault="00893F06" w:rsidP="00893F06">
            <w:pPr>
              <w:overflowPunct w:val="0"/>
              <w:autoSpaceDE w:val="0"/>
              <w:autoSpaceDN w:val="0"/>
              <w:adjustRightInd w:val="0"/>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mesec</w:t>
            </w:r>
          </w:p>
        </w:tc>
        <w:tc>
          <w:tcPr>
            <w:tcW w:w="2884" w:type="dxa"/>
            <w:shd w:val="clear" w:color="auto" w:fill="D0CECE"/>
            <w:vAlign w:val="center"/>
          </w:tcPr>
          <w:p w14:paraId="35EA18E8" w14:textId="77777777" w:rsidR="00893F06" w:rsidRPr="00635C84" w:rsidRDefault="00893F06" w:rsidP="00893F06">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35C84">
              <w:rPr>
                <w:rFonts w:asciiTheme="minorHAnsi" w:hAnsiTheme="minorHAnsi" w:cstheme="minorHAnsi"/>
                <w:sz w:val="20"/>
                <w:szCs w:val="20"/>
              </w:rPr>
              <w:t>vsebina</w:t>
            </w:r>
          </w:p>
        </w:tc>
        <w:tc>
          <w:tcPr>
            <w:tcW w:w="1560" w:type="dxa"/>
            <w:shd w:val="clear" w:color="auto" w:fill="D0CECE"/>
            <w:vAlign w:val="center"/>
          </w:tcPr>
          <w:p w14:paraId="70CA4F86" w14:textId="77777777" w:rsidR="00893F06" w:rsidRPr="00635C84" w:rsidRDefault="00893F06" w:rsidP="00893F06">
            <w:pPr>
              <w:overflowPunct w:val="0"/>
              <w:autoSpaceDE w:val="0"/>
              <w:autoSpaceDN w:val="0"/>
              <w:adjustRightInd w:val="0"/>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35C84">
              <w:rPr>
                <w:rFonts w:asciiTheme="minorHAnsi" w:hAnsiTheme="minorHAnsi" w:cstheme="minorHAnsi"/>
                <w:b/>
                <w:bCs/>
                <w:sz w:val="20"/>
                <w:szCs w:val="20"/>
              </w:rPr>
              <w:t>št. ur</w:t>
            </w:r>
          </w:p>
        </w:tc>
        <w:tc>
          <w:tcPr>
            <w:tcW w:w="1560" w:type="dxa"/>
            <w:shd w:val="clear" w:color="auto" w:fill="D0CECE"/>
            <w:vAlign w:val="center"/>
          </w:tcPr>
          <w:p w14:paraId="1C59C051" w14:textId="77777777" w:rsidR="00893F06" w:rsidRPr="00635C84" w:rsidRDefault="00893F06" w:rsidP="00893F06">
            <w:pPr>
              <w:overflowPunct w:val="0"/>
              <w:autoSpaceDE w:val="0"/>
              <w:autoSpaceDN w:val="0"/>
              <w:adjustRightInd w:val="0"/>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tc>
      </w:tr>
      <w:tr w:rsidR="00893F06" w:rsidRPr="00635C84" w14:paraId="5DF977E4" w14:textId="77777777" w:rsidTr="00C1030D">
        <w:tc>
          <w:tcPr>
            <w:cnfStyle w:val="001000000000" w:firstRow="0" w:lastRow="0" w:firstColumn="1" w:lastColumn="0" w:oddVBand="0" w:evenVBand="0" w:oddHBand="0" w:evenHBand="0" w:firstRowFirstColumn="0" w:firstRowLastColumn="0" w:lastRowFirstColumn="0" w:lastRowLastColumn="0"/>
            <w:tcW w:w="2346" w:type="dxa"/>
            <w:tcBorders>
              <w:bottom w:val="single" w:sz="4" w:space="0" w:color="auto"/>
            </w:tcBorders>
          </w:tcPr>
          <w:p w14:paraId="6AC0501A" w14:textId="77777777" w:rsidR="00893F06" w:rsidRPr="00635C84" w:rsidRDefault="00893F06" w:rsidP="00893F06">
            <w:pPr>
              <w:overflowPunct w:val="0"/>
              <w:autoSpaceDE w:val="0"/>
              <w:autoSpaceDN w:val="0"/>
              <w:adjustRightInd w:val="0"/>
              <w:jc w:val="both"/>
              <w:textAlignment w:val="baseline"/>
              <w:rPr>
                <w:rFonts w:asciiTheme="minorHAnsi" w:hAnsiTheme="minorHAnsi" w:cstheme="minorHAnsi"/>
                <w:b w:val="0"/>
                <w:bCs w:val="0"/>
                <w:sz w:val="20"/>
                <w:szCs w:val="20"/>
              </w:rPr>
            </w:pPr>
            <w:r w:rsidRPr="00635C84">
              <w:rPr>
                <w:rFonts w:asciiTheme="minorHAnsi" w:hAnsiTheme="minorHAnsi" w:cstheme="minorHAnsi"/>
                <w:b w:val="0"/>
                <w:bCs w:val="0"/>
                <w:sz w:val="20"/>
                <w:szCs w:val="20"/>
              </w:rPr>
              <w:t>1. kulturni dan</w:t>
            </w:r>
          </w:p>
        </w:tc>
        <w:tc>
          <w:tcPr>
            <w:tcW w:w="2136" w:type="dxa"/>
            <w:tcBorders>
              <w:bottom w:val="single" w:sz="4" w:space="0" w:color="auto"/>
            </w:tcBorders>
          </w:tcPr>
          <w:p w14:paraId="6ECDE250"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oktober 2023</w:t>
            </w:r>
          </w:p>
        </w:tc>
        <w:tc>
          <w:tcPr>
            <w:tcW w:w="2884" w:type="dxa"/>
            <w:tcBorders>
              <w:bottom w:val="single" w:sz="4" w:space="0" w:color="auto"/>
            </w:tcBorders>
          </w:tcPr>
          <w:p w14:paraId="6B701457"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35C84">
              <w:rPr>
                <w:rFonts w:asciiTheme="minorHAnsi" w:hAnsiTheme="minorHAnsi" w:cstheme="minorHAnsi"/>
                <w:b/>
                <w:bCs/>
                <w:sz w:val="20"/>
                <w:szCs w:val="20"/>
              </w:rPr>
              <w:t>METELKOV  DAN</w:t>
            </w:r>
          </w:p>
        </w:tc>
        <w:tc>
          <w:tcPr>
            <w:tcW w:w="1560" w:type="dxa"/>
            <w:tcBorders>
              <w:bottom w:val="single" w:sz="4" w:space="0" w:color="auto"/>
            </w:tcBorders>
            <w:vAlign w:val="center"/>
          </w:tcPr>
          <w:p w14:paraId="45C9426B" w14:textId="77777777" w:rsidR="00893F06" w:rsidRPr="00635C84" w:rsidRDefault="00893F06" w:rsidP="00893F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5</w:t>
            </w:r>
          </w:p>
        </w:tc>
        <w:tc>
          <w:tcPr>
            <w:tcW w:w="1560" w:type="dxa"/>
            <w:tcBorders>
              <w:bottom w:val="single" w:sz="4" w:space="0" w:color="auto"/>
            </w:tcBorders>
          </w:tcPr>
          <w:p w14:paraId="5505E39A" w14:textId="77777777" w:rsidR="00893F06" w:rsidRPr="00635C84" w:rsidRDefault="00893F06" w:rsidP="00893F0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893F06" w:rsidRPr="00635C84" w14:paraId="1D299743" w14:textId="77777777" w:rsidTr="00893F06">
        <w:tc>
          <w:tcPr>
            <w:cnfStyle w:val="001000000000" w:firstRow="0" w:lastRow="0" w:firstColumn="1" w:lastColumn="0" w:oddVBand="0" w:evenVBand="0" w:oddHBand="0" w:evenHBand="0" w:firstRowFirstColumn="0" w:firstRowLastColumn="0" w:lastRowFirstColumn="0" w:lastRowLastColumn="0"/>
            <w:tcW w:w="2346" w:type="dxa"/>
            <w:tcBorders>
              <w:top w:val="single" w:sz="4" w:space="0" w:color="auto"/>
              <w:bottom w:val="single" w:sz="4" w:space="0" w:color="auto"/>
            </w:tcBorders>
            <w:shd w:val="clear" w:color="auto" w:fill="FFF2CC"/>
          </w:tcPr>
          <w:p w14:paraId="467943B7" w14:textId="77777777" w:rsidR="00893F06" w:rsidRPr="00635C84" w:rsidRDefault="00893F06" w:rsidP="00893F06">
            <w:pPr>
              <w:overflowPunct w:val="0"/>
              <w:autoSpaceDE w:val="0"/>
              <w:autoSpaceDN w:val="0"/>
              <w:adjustRightInd w:val="0"/>
              <w:textAlignment w:val="baseline"/>
              <w:rPr>
                <w:rFonts w:asciiTheme="minorHAnsi" w:hAnsiTheme="minorHAnsi" w:cstheme="minorHAnsi"/>
                <w:b w:val="0"/>
                <w:bCs w:val="0"/>
                <w:sz w:val="20"/>
                <w:szCs w:val="20"/>
              </w:rPr>
            </w:pPr>
            <w:r w:rsidRPr="00635C84">
              <w:rPr>
                <w:rFonts w:asciiTheme="minorHAnsi" w:hAnsiTheme="minorHAnsi" w:cstheme="minorHAnsi"/>
                <w:b w:val="0"/>
                <w:bCs w:val="0"/>
                <w:sz w:val="20"/>
                <w:szCs w:val="20"/>
              </w:rPr>
              <w:t>2. kulturni dan</w:t>
            </w:r>
            <w:r w:rsidRPr="00635C84">
              <w:rPr>
                <w:rFonts w:asciiTheme="minorHAnsi" w:hAnsiTheme="minorHAnsi" w:cstheme="minorHAnsi"/>
                <w:b w:val="0"/>
                <w:bCs w:val="0"/>
                <w:sz w:val="20"/>
                <w:szCs w:val="20"/>
              </w:rPr>
              <w:br/>
              <w:t>nadstandardni program</w:t>
            </w:r>
          </w:p>
        </w:tc>
        <w:tc>
          <w:tcPr>
            <w:tcW w:w="2136" w:type="dxa"/>
            <w:tcBorders>
              <w:top w:val="single" w:sz="4" w:space="0" w:color="auto"/>
              <w:bottom w:val="single" w:sz="4" w:space="0" w:color="auto"/>
            </w:tcBorders>
            <w:shd w:val="clear" w:color="auto" w:fill="FFF2CC"/>
          </w:tcPr>
          <w:p w14:paraId="35278DCF"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po dogovoru</w:t>
            </w:r>
          </w:p>
        </w:tc>
        <w:tc>
          <w:tcPr>
            <w:tcW w:w="2884" w:type="dxa"/>
            <w:tcBorders>
              <w:top w:val="single" w:sz="4" w:space="0" w:color="auto"/>
              <w:bottom w:val="single" w:sz="4" w:space="0" w:color="auto"/>
            </w:tcBorders>
            <w:shd w:val="clear" w:color="auto" w:fill="FFF2CC"/>
          </w:tcPr>
          <w:p w14:paraId="49781F3B"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35C84">
              <w:rPr>
                <w:rFonts w:asciiTheme="minorHAnsi" w:hAnsiTheme="minorHAnsi" w:cstheme="minorHAnsi"/>
                <w:b/>
                <w:bCs/>
                <w:sz w:val="20"/>
                <w:szCs w:val="20"/>
              </w:rPr>
              <w:t>SKRIVNOSTNE POTI ALADINA IN ZLATOLASKE (GLASBENA PREDSTAVA)</w:t>
            </w:r>
          </w:p>
        </w:tc>
        <w:tc>
          <w:tcPr>
            <w:tcW w:w="1560" w:type="dxa"/>
            <w:tcBorders>
              <w:top w:val="single" w:sz="4" w:space="0" w:color="auto"/>
              <w:bottom w:val="single" w:sz="4" w:space="0" w:color="auto"/>
            </w:tcBorders>
            <w:shd w:val="clear" w:color="auto" w:fill="FFF2CC"/>
            <w:vAlign w:val="center"/>
          </w:tcPr>
          <w:p w14:paraId="2052FCE4" w14:textId="77777777" w:rsidR="00893F06" w:rsidRPr="00635C84" w:rsidRDefault="00893F06" w:rsidP="00893F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5</w:t>
            </w:r>
          </w:p>
        </w:tc>
        <w:tc>
          <w:tcPr>
            <w:tcW w:w="1560" w:type="dxa"/>
            <w:tcBorders>
              <w:top w:val="single" w:sz="4" w:space="0" w:color="auto"/>
              <w:bottom w:val="single" w:sz="4" w:space="0" w:color="auto"/>
            </w:tcBorders>
            <w:shd w:val="clear" w:color="auto" w:fill="FFF2CC"/>
          </w:tcPr>
          <w:p w14:paraId="2ABC843B" w14:textId="77777777" w:rsidR="00893F06" w:rsidRPr="00635C84" w:rsidRDefault="00893F06" w:rsidP="00893F0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b/>
                <w:bCs/>
                <w:sz w:val="20"/>
                <w:szCs w:val="20"/>
              </w:rPr>
              <w:t>6 € + prevoz</w:t>
            </w:r>
          </w:p>
        </w:tc>
      </w:tr>
      <w:tr w:rsidR="00893F06" w:rsidRPr="00635C84" w14:paraId="1862AF33" w14:textId="77777777" w:rsidTr="00C1030D">
        <w:tc>
          <w:tcPr>
            <w:cnfStyle w:val="001000000000" w:firstRow="0" w:lastRow="0" w:firstColumn="1" w:lastColumn="0" w:oddVBand="0" w:evenVBand="0" w:oddHBand="0" w:evenHBand="0" w:firstRowFirstColumn="0" w:firstRowLastColumn="0" w:lastRowFirstColumn="0" w:lastRowLastColumn="0"/>
            <w:tcW w:w="2346" w:type="dxa"/>
            <w:tcBorders>
              <w:top w:val="single" w:sz="4" w:space="0" w:color="auto"/>
              <w:bottom w:val="single" w:sz="4" w:space="0" w:color="auto"/>
            </w:tcBorders>
          </w:tcPr>
          <w:p w14:paraId="5F9CB849" w14:textId="77777777" w:rsidR="00893F06" w:rsidRPr="00635C84" w:rsidRDefault="00893F06" w:rsidP="00893F06">
            <w:pPr>
              <w:overflowPunct w:val="0"/>
              <w:autoSpaceDE w:val="0"/>
              <w:autoSpaceDN w:val="0"/>
              <w:adjustRightInd w:val="0"/>
              <w:jc w:val="both"/>
              <w:textAlignment w:val="baseline"/>
              <w:rPr>
                <w:rFonts w:asciiTheme="minorHAnsi" w:hAnsiTheme="minorHAnsi" w:cstheme="minorHAnsi"/>
                <w:b w:val="0"/>
                <w:bCs w:val="0"/>
                <w:sz w:val="20"/>
                <w:szCs w:val="20"/>
              </w:rPr>
            </w:pPr>
            <w:r w:rsidRPr="00635C84">
              <w:rPr>
                <w:rFonts w:asciiTheme="minorHAnsi" w:hAnsiTheme="minorHAnsi" w:cstheme="minorHAnsi"/>
                <w:b w:val="0"/>
                <w:bCs w:val="0"/>
                <w:sz w:val="20"/>
                <w:szCs w:val="20"/>
              </w:rPr>
              <w:t>3. kulturni dan</w:t>
            </w:r>
          </w:p>
        </w:tc>
        <w:tc>
          <w:tcPr>
            <w:tcW w:w="2136" w:type="dxa"/>
            <w:tcBorders>
              <w:top w:val="single" w:sz="4" w:space="0" w:color="auto"/>
              <w:bottom w:val="single" w:sz="4" w:space="0" w:color="auto"/>
            </w:tcBorders>
          </w:tcPr>
          <w:p w14:paraId="1A56A549"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februar 2024</w:t>
            </w:r>
          </w:p>
        </w:tc>
        <w:tc>
          <w:tcPr>
            <w:tcW w:w="2884" w:type="dxa"/>
            <w:tcBorders>
              <w:top w:val="single" w:sz="4" w:space="0" w:color="auto"/>
              <w:bottom w:val="single" w:sz="4" w:space="0" w:color="auto"/>
            </w:tcBorders>
          </w:tcPr>
          <w:p w14:paraId="090F900E"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35C84">
              <w:rPr>
                <w:rFonts w:asciiTheme="minorHAnsi" w:hAnsiTheme="minorHAnsi" w:cstheme="minorHAnsi"/>
                <w:b/>
                <w:bCs/>
                <w:sz w:val="20"/>
                <w:szCs w:val="20"/>
              </w:rPr>
              <w:t>KULTURA IN JAZ</w:t>
            </w:r>
          </w:p>
        </w:tc>
        <w:tc>
          <w:tcPr>
            <w:tcW w:w="1560" w:type="dxa"/>
            <w:tcBorders>
              <w:top w:val="single" w:sz="4" w:space="0" w:color="auto"/>
              <w:bottom w:val="single" w:sz="4" w:space="0" w:color="auto"/>
            </w:tcBorders>
            <w:vAlign w:val="center"/>
          </w:tcPr>
          <w:p w14:paraId="351614D8" w14:textId="77777777" w:rsidR="00893F06" w:rsidRPr="00635C84" w:rsidRDefault="00893F06" w:rsidP="00893F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5</w:t>
            </w:r>
          </w:p>
        </w:tc>
        <w:tc>
          <w:tcPr>
            <w:tcW w:w="1560" w:type="dxa"/>
            <w:tcBorders>
              <w:top w:val="single" w:sz="4" w:space="0" w:color="auto"/>
              <w:bottom w:val="single" w:sz="4" w:space="0" w:color="auto"/>
            </w:tcBorders>
          </w:tcPr>
          <w:p w14:paraId="2B2A7F4E" w14:textId="77777777" w:rsidR="00893F06" w:rsidRPr="00635C84" w:rsidRDefault="00893F06" w:rsidP="00893F0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893F06" w:rsidRPr="00635C84" w14:paraId="03A08206" w14:textId="77777777" w:rsidTr="00C1030D">
        <w:tc>
          <w:tcPr>
            <w:cnfStyle w:val="001000000000" w:firstRow="0" w:lastRow="0" w:firstColumn="1" w:lastColumn="0" w:oddVBand="0" w:evenVBand="0" w:oddHBand="0" w:evenHBand="0" w:firstRowFirstColumn="0" w:firstRowLastColumn="0" w:lastRowFirstColumn="0" w:lastRowLastColumn="0"/>
            <w:tcW w:w="2346" w:type="dxa"/>
            <w:tcBorders>
              <w:top w:val="single" w:sz="4" w:space="0" w:color="auto"/>
            </w:tcBorders>
          </w:tcPr>
          <w:p w14:paraId="1CE80588" w14:textId="77777777" w:rsidR="00893F06" w:rsidRPr="00635C84" w:rsidRDefault="00893F06" w:rsidP="00893F06">
            <w:pPr>
              <w:overflowPunct w:val="0"/>
              <w:autoSpaceDE w:val="0"/>
              <w:autoSpaceDN w:val="0"/>
              <w:adjustRightInd w:val="0"/>
              <w:jc w:val="both"/>
              <w:textAlignment w:val="baseline"/>
              <w:rPr>
                <w:rFonts w:asciiTheme="minorHAnsi" w:hAnsiTheme="minorHAnsi" w:cstheme="minorHAnsi"/>
                <w:b w:val="0"/>
                <w:bCs w:val="0"/>
                <w:sz w:val="20"/>
                <w:szCs w:val="20"/>
              </w:rPr>
            </w:pPr>
            <w:r w:rsidRPr="00635C84">
              <w:rPr>
                <w:rFonts w:asciiTheme="minorHAnsi" w:hAnsiTheme="minorHAnsi" w:cstheme="minorHAnsi"/>
                <w:b w:val="0"/>
                <w:bCs w:val="0"/>
                <w:sz w:val="20"/>
                <w:szCs w:val="20"/>
              </w:rPr>
              <w:t>4. kulturni dan</w:t>
            </w:r>
          </w:p>
        </w:tc>
        <w:tc>
          <w:tcPr>
            <w:tcW w:w="2136" w:type="dxa"/>
            <w:tcBorders>
              <w:top w:val="single" w:sz="4" w:space="0" w:color="auto"/>
            </w:tcBorders>
          </w:tcPr>
          <w:p w14:paraId="0C28E942"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junij 2024</w:t>
            </w:r>
          </w:p>
        </w:tc>
        <w:tc>
          <w:tcPr>
            <w:tcW w:w="2884" w:type="dxa"/>
            <w:tcBorders>
              <w:top w:val="single" w:sz="4" w:space="0" w:color="auto"/>
            </w:tcBorders>
          </w:tcPr>
          <w:p w14:paraId="18893AF5"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35C84">
              <w:rPr>
                <w:rFonts w:asciiTheme="minorHAnsi" w:hAnsiTheme="minorHAnsi" w:cstheme="minorHAnsi"/>
                <w:b/>
                <w:bCs/>
                <w:sz w:val="20"/>
                <w:szCs w:val="20"/>
              </w:rPr>
              <w:t>DAN DRŽAVNOSTI</w:t>
            </w:r>
          </w:p>
          <w:p w14:paraId="63A78266"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35C84">
              <w:rPr>
                <w:rFonts w:asciiTheme="minorHAnsi" w:hAnsiTheme="minorHAnsi" w:cstheme="minorHAnsi"/>
                <w:b/>
                <w:bCs/>
                <w:sz w:val="20"/>
                <w:szCs w:val="20"/>
              </w:rPr>
              <w:t>POZDRAV POČITNICAM- ZAKLJUČNA PRIREDITEV</w:t>
            </w:r>
          </w:p>
        </w:tc>
        <w:tc>
          <w:tcPr>
            <w:tcW w:w="1560" w:type="dxa"/>
            <w:tcBorders>
              <w:top w:val="single" w:sz="4" w:space="0" w:color="auto"/>
            </w:tcBorders>
            <w:vAlign w:val="center"/>
          </w:tcPr>
          <w:p w14:paraId="2C426224" w14:textId="77777777" w:rsidR="00893F06" w:rsidRPr="00635C84" w:rsidRDefault="00893F06" w:rsidP="00893F0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5</w:t>
            </w:r>
          </w:p>
        </w:tc>
        <w:tc>
          <w:tcPr>
            <w:tcW w:w="1560" w:type="dxa"/>
            <w:tcBorders>
              <w:top w:val="single" w:sz="4" w:space="0" w:color="auto"/>
            </w:tcBorders>
          </w:tcPr>
          <w:p w14:paraId="09BBC5D0" w14:textId="77777777" w:rsidR="00893F06" w:rsidRPr="00635C84" w:rsidRDefault="00893F06" w:rsidP="00893F0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893F06" w:rsidRPr="00635C84" w14:paraId="722C3E4A" w14:textId="77777777" w:rsidTr="00893F06">
        <w:trPr>
          <w:trHeight w:val="506"/>
        </w:trPr>
        <w:tc>
          <w:tcPr>
            <w:cnfStyle w:val="001000000000" w:firstRow="0" w:lastRow="0" w:firstColumn="1" w:lastColumn="0" w:oddVBand="0" w:evenVBand="0" w:oddHBand="0" w:evenHBand="0" w:firstRowFirstColumn="0" w:firstRowLastColumn="0" w:lastRowFirstColumn="0" w:lastRowLastColumn="0"/>
            <w:tcW w:w="2346" w:type="dxa"/>
            <w:shd w:val="clear" w:color="auto" w:fill="D0CECE"/>
            <w:vAlign w:val="center"/>
          </w:tcPr>
          <w:p w14:paraId="3FA8E244" w14:textId="77777777" w:rsidR="00893F06" w:rsidRPr="00635C84" w:rsidRDefault="00893F06" w:rsidP="00893F06">
            <w:pPr>
              <w:overflowPunct w:val="0"/>
              <w:autoSpaceDE w:val="0"/>
              <w:autoSpaceDN w:val="0"/>
              <w:adjustRightInd w:val="0"/>
              <w:textAlignment w:val="baseline"/>
              <w:rPr>
                <w:rFonts w:asciiTheme="minorHAnsi" w:hAnsiTheme="minorHAnsi" w:cstheme="minorHAnsi"/>
                <w:b w:val="0"/>
                <w:bCs w:val="0"/>
                <w:sz w:val="20"/>
                <w:szCs w:val="20"/>
              </w:rPr>
            </w:pPr>
            <w:r w:rsidRPr="00635C84">
              <w:rPr>
                <w:rFonts w:asciiTheme="minorHAnsi" w:hAnsiTheme="minorHAnsi" w:cstheme="minorHAnsi"/>
                <w:sz w:val="20"/>
                <w:szCs w:val="20"/>
              </w:rPr>
              <w:t>3. razred</w:t>
            </w:r>
          </w:p>
        </w:tc>
        <w:tc>
          <w:tcPr>
            <w:tcW w:w="2136" w:type="dxa"/>
            <w:shd w:val="clear" w:color="auto" w:fill="D0CECE"/>
            <w:vAlign w:val="center"/>
          </w:tcPr>
          <w:p w14:paraId="4CFD2C7C"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mesec</w:t>
            </w:r>
          </w:p>
        </w:tc>
        <w:tc>
          <w:tcPr>
            <w:tcW w:w="2884" w:type="dxa"/>
            <w:shd w:val="clear" w:color="auto" w:fill="D0CECE"/>
            <w:vAlign w:val="center"/>
          </w:tcPr>
          <w:p w14:paraId="27A06C76"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vsebina</w:t>
            </w:r>
          </w:p>
        </w:tc>
        <w:tc>
          <w:tcPr>
            <w:tcW w:w="1560" w:type="dxa"/>
            <w:shd w:val="clear" w:color="auto" w:fill="D0CECE"/>
            <w:vAlign w:val="center"/>
          </w:tcPr>
          <w:p w14:paraId="506DB56C"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b/>
                <w:bCs/>
                <w:sz w:val="20"/>
                <w:szCs w:val="20"/>
              </w:rPr>
              <w:t>št. ur</w:t>
            </w:r>
          </w:p>
        </w:tc>
        <w:tc>
          <w:tcPr>
            <w:tcW w:w="1560" w:type="dxa"/>
            <w:shd w:val="clear" w:color="auto" w:fill="D0CECE"/>
            <w:vAlign w:val="center"/>
          </w:tcPr>
          <w:p w14:paraId="1BD5BFD0"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893F06" w:rsidRPr="00635C84" w14:paraId="04F21381" w14:textId="77777777" w:rsidTr="00C1030D">
        <w:trPr>
          <w:trHeight w:val="531"/>
        </w:trPr>
        <w:tc>
          <w:tcPr>
            <w:cnfStyle w:val="001000000000" w:firstRow="0" w:lastRow="0" w:firstColumn="1" w:lastColumn="0" w:oddVBand="0" w:evenVBand="0" w:oddHBand="0" w:evenHBand="0" w:firstRowFirstColumn="0" w:firstRowLastColumn="0" w:lastRowFirstColumn="0" w:lastRowLastColumn="0"/>
            <w:tcW w:w="2346" w:type="dxa"/>
            <w:tcBorders>
              <w:bottom w:val="single" w:sz="4" w:space="0" w:color="auto"/>
            </w:tcBorders>
            <w:hideMark/>
          </w:tcPr>
          <w:p w14:paraId="265E91C6" w14:textId="77777777" w:rsidR="00893F06" w:rsidRPr="00635C84" w:rsidRDefault="00893F06" w:rsidP="00893F06">
            <w:pPr>
              <w:overflowPunct w:val="0"/>
              <w:autoSpaceDE w:val="0"/>
              <w:autoSpaceDN w:val="0"/>
              <w:adjustRightInd w:val="0"/>
              <w:spacing w:line="360" w:lineRule="auto"/>
              <w:textAlignment w:val="baseline"/>
              <w:rPr>
                <w:rFonts w:asciiTheme="minorHAnsi" w:hAnsiTheme="minorHAnsi" w:cstheme="minorHAnsi"/>
                <w:b w:val="0"/>
                <w:bCs w:val="0"/>
                <w:sz w:val="20"/>
                <w:szCs w:val="20"/>
              </w:rPr>
            </w:pPr>
            <w:r w:rsidRPr="00635C84">
              <w:rPr>
                <w:rFonts w:asciiTheme="minorHAnsi" w:hAnsiTheme="minorHAnsi" w:cstheme="minorHAnsi"/>
                <w:b w:val="0"/>
                <w:bCs w:val="0"/>
                <w:sz w:val="20"/>
                <w:szCs w:val="20"/>
              </w:rPr>
              <w:t>1. kulturni dan</w:t>
            </w:r>
          </w:p>
        </w:tc>
        <w:tc>
          <w:tcPr>
            <w:tcW w:w="2136" w:type="dxa"/>
            <w:tcBorders>
              <w:bottom w:val="single" w:sz="4" w:space="0" w:color="auto"/>
            </w:tcBorders>
            <w:hideMark/>
          </w:tcPr>
          <w:p w14:paraId="150B1A32" w14:textId="77777777" w:rsidR="00893F06" w:rsidRPr="00635C84" w:rsidRDefault="00893F06" w:rsidP="00893F06">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oktober 2023</w:t>
            </w:r>
          </w:p>
        </w:tc>
        <w:tc>
          <w:tcPr>
            <w:tcW w:w="2884" w:type="dxa"/>
            <w:tcBorders>
              <w:bottom w:val="single" w:sz="4" w:space="0" w:color="auto"/>
            </w:tcBorders>
            <w:hideMark/>
          </w:tcPr>
          <w:p w14:paraId="65F8ABA8" w14:textId="77777777" w:rsidR="00893F06" w:rsidRPr="00635C84" w:rsidRDefault="00893F06" w:rsidP="00893F06">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35C84">
              <w:rPr>
                <w:rFonts w:asciiTheme="minorHAnsi" w:hAnsiTheme="minorHAnsi" w:cstheme="minorHAnsi"/>
                <w:b/>
                <w:bCs/>
                <w:sz w:val="20"/>
                <w:szCs w:val="20"/>
              </w:rPr>
              <w:t xml:space="preserve">METELKOV DAN                     </w:t>
            </w:r>
          </w:p>
        </w:tc>
        <w:tc>
          <w:tcPr>
            <w:tcW w:w="1560" w:type="dxa"/>
            <w:tcBorders>
              <w:bottom w:val="single" w:sz="4" w:space="0" w:color="auto"/>
            </w:tcBorders>
            <w:vAlign w:val="center"/>
          </w:tcPr>
          <w:p w14:paraId="0FDE2E6A" w14:textId="77777777" w:rsidR="00893F06" w:rsidRPr="00635C84" w:rsidRDefault="00893F06" w:rsidP="00893F06">
            <w:pPr>
              <w:overflowPunct w:val="0"/>
              <w:autoSpaceDE w:val="0"/>
              <w:autoSpaceDN w:val="0"/>
              <w:adjustRightInd w:val="0"/>
              <w:spacing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35C84">
              <w:rPr>
                <w:rFonts w:asciiTheme="minorHAnsi" w:hAnsiTheme="minorHAnsi" w:cstheme="minorHAnsi"/>
                <w:b/>
                <w:bCs/>
                <w:sz w:val="20"/>
                <w:szCs w:val="20"/>
              </w:rPr>
              <w:t>5</w:t>
            </w:r>
          </w:p>
        </w:tc>
        <w:tc>
          <w:tcPr>
            <w:tcW w:w="1560" w:type="dxa"/>
            <w:tcBorders>
              <w:bottom w:val="single" w:sz="4" w:space="0" w:color="auto"/>
            </w:tcBorders>
          </w:tcPr>
          <w:p w14:paraId="59A75EF0" w14:textId="77777777" w:rsidR="00893F06" w:rsidRPr="00635C84" w:rsidRDefault="00893F06" w:rsidP="00893F06">
            <w:pPr>
              <w:overflowPunct w:val="0"/>
              <w:autoSpaceDE w:val="0"/>
              <w:autoSpaceDN w:val="0"/>
              <w:adjustRightInd w:val="0"/>
              <w:spacing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tc>
      </w:tr>
      <w:tr w:rsidR="00893F06" w:rsidRPr="00635C84" w14:paraId="5D9A129F" w14:textId="77777777" w:rsidTr="00893F06">
        <w:trPr>
          <w:trHeight w:val="511"/>
        </w:trPr>
        <w:tc>
          <w:tcPr>
            <w:cnfStyle w:val="001000000000" w:firstRow="0" w:lastRow="0" w:firstColumn="1" w:lastColumn="0" w:oddVBand="0" w:evenVBand="0" w:oddHBand="0" w:evenHBand="0" w:firstRowFirstColumn="0" w:firstRowLastColumn="0" w:lastRowFirstColumn="0" w:lastRowLastColumn="0"/>
            <w:tcW w:w="2346" w:type="dxa"/>
            <w:tcBorders>
              <w:top w:val="single" w:sz="4" w:space="0" w:color="auto"/>
              <w:bottom w:val="single" w:sz="4" w:space="0" w:color="auto"/>
            </w:tcBorders>
            <w:shd w:val="clear" w:color="auto" w:fill="FFF2CC"/>
          </w:tcPr>
          <w:p w14:paraId="55E2E812" w14:textId="77777777" w:rsidR="00893F06" w:rsidRPr="00635C84" w:rsidRDefault="00893F06" w:rsidP="00893F06">
            <w:pPr>
              <w:overflowPunct w:val="0"/>
              <w:autoSpaceDE w:val="0"/>
              <w:autoSpaceDN w:val="0"/>
              <w:adjustRightInd w:val="0"/>
              <w:textAlignment w:val="baseline"/>
              <w:rPr>
                <w:rFonts w:asciiTheme="minorHAnsi" w:hAnsiTheme="minorHAnsi" w:cstheme="minorHAnsi"/>
                <w:b w:val="0"/>
                <w:bCs w:val="0"/>
                <w:sz w:val="20"/>
                <w:szCs w:val="20"/>
              </w:rPr>
            </w:pPr>
            <w:r w:rsidRPr="00635C84">
              <w:rPr>
                <w:rFonts w:asciiTheme="minorHAnsi" w:hAnsiTheme="minorHAnsi" w:cstheme="minorHAnsi"/>
                <w:b w:val="0"/>
                <w:bCs w:val="0"/>
                <w:sz w:val="20"/>
                <w:szCs w:val="20"/>
              </w:rPr>
              <w:t>2. kulturni dan</w:t>
            </w:r>
            <w:r w:rsidRPr="00635C84">
              <w:rPr>
                <w:rFonts w:asciiTheme="minorHAnsi" w:hAnsiTheme="minorHAnsi" w:cstheme="minorHAnsi"/>
                <w:b w:val="0"/>
                <w:bCs w:val="0"/>
                <w:sz w:val="20"/>
                <w:szCs w:val="20"/>
              </w:rPr>
              <w:br/>
              <w:t>nadstandardni program</w:t>
            </w:r>
          </w:p>
        </w:tc>
        <w:tc>
          <w:tcPr>
            <w:tcW w:w="2136" w:type="dxa"/>
            <w:tcBorders>
              <w:top w:val="single" w:sz="4" w:space="0" w:color="auto"/>
              <w:bottom w:val="single" w:sz="4" w:space="0" w:color="auto"/>
            </w:tcBorders>
            <w:shd w:val="clear" w:color="auto" w:fill="FFF2CC"/>
          </w:tcPr>
          <w:p w14:paraId="7CEDDAD2" w14:textId="77777777" w:rsidR="00893F06" w:rsidRPr="00635C84" w:rsidRDefault="00893F06" w:rsidP="00893F06">
            <w:p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po dogovoru</w:t>
            </w:r>
          </w:p>
        </w:tc>
        <w:tc>
          <w:tcPr>
            <w:tcW w:w="2884" w:type="dxa"/>
            <w:tcBorders>
              <w:top w:val="single" w:sz="4" w:space="0" w:color="auto"/>
              <w:bottom w:val="single" w:sz="4" w:space="0" w:color="auto"/>
            </w:tcBorders>
            <w:shd w:val="clear" w:color="auto" w:fill="FFF2CC"/>
          </w:tcPr>
          <w:p w14:paraId="4BF093CA" w14:textId="77777777" w:rsidR="00893F06" w:rsidRPr="00635C84" w:rsidRDefault="00893F06" w:rsidP="00893F06">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sz w:val="20"/>
                <w:szCs w:val="20"/>
                <w:lang w:eastAsia="sl-SI"/>
              </w:rPr>
            </w:pPr>
            <w:r w:rsidRPr="00635C84">
              <w:rPr>
                <w:rFonts w:asciiTheme="minorHAnsi" w:eastAsia="Times New Roman" w:hAnsiTheme="minorHAnsi" w:cstheme="minorHAnsi"/>
                <w:b/>
                <w:sz w:val="20"/>
                <w:szCs w:val="20"/>
                <w:lang w:eastAsia="sl-SI"/>
              </w:rPr>
              <w:t xml:space="preserve">GLEDALIŠKA / LUTKOVNA PREDSTAVA            </w:t>
            </w:r>
          </w:p>
        </w:tc>
        <w:tc>
          <w:tcPr>
            <w:tcW w:w="1560" w:type="dxa"/>
            <w:tcBorders>
              <w:top w:val="single" w:sz="4" w:space="0" w:color="auto"/>
              <w:bottom w:val="single" w:sz="4" w:space="0" w:color="auto"/>
            </w:tcBorders>
            <w:shd w:val="clear" w:color="auto" w:fill="FFF2CC"/>
            <w:vAlign w:val="center"/>
          </w:tcPr>
          <w:p w14:paraId="67627CA1" w14:textId="77777777" w:rsidR="00893F06" w:rsidRPr="00635C84" w:rsidRDefault="00893F06" w:rsidP="00893F06">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35C84">
              <w:rPr>
                <w:rFonts w:asciiTheme="minorHAnsi" w:hAnsiTheme="minorHAnsi" w:cstheme="minorHAnsi"/>
                <w:b/>
                <w:bCs/>
                <w:sz w:val="20"/>
                <w:szCs w:val="20"/>
              </w:rPr>
              <w:t>5</w:t>
            </w:r>
          </w:p>
        </w:tc>
        <w:tc>
          <w:tcPr>
            <w:tcW w:w="1560" w:type="dxa"/>
            <w:tcBorders>
              <w:top w:val="single" w:sz="4" w:space="0" w:color="auto"/>
            </w:tcBorders>
            <w:shd w:val="clear" w:color="auto" w:fill="FFF2CC"/>
          </w:tcPr>
          <w:p w14:paraId="48541AEF" w14:textId="77777777" w:rsidR="00893F06" w:rsidRPr="00635C84" w:rsidRDefault="00893F06" w:rsidP="00893F06">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35C84">
              <w:rPr>
                <w:rFonts w:asciiTheme="minorHAnsi" w:hAnsiTheme="minorHAnsi" w:cstheme="minorHAnsi"/>
                <w:b/>
                <w:bCs/>
                <w:sz w:val="20"/>
                <w:szCs w:val="20"/>
              </w:rPr>
              <w:t>6 € + prevoz</w:t>
            </w:r>
          </w:p>
        </w:tc>
      </w:tr>
      <w:tr w:rsidR="00893F06" w:rsidRPr="00635C84" w14:paraId="79F1702A" w14:textId="77777777" w:rsidTr="00C1030D">
        <w:trPr>
          <w:trHeight w:val="352"/>
        </w:trPr>
        <w:tc>
          <w:tcPr>
            <w:cnfStyle w:val="001000000000" w:firstRow="0" w:lastRow="0" w:firstColumn="1" w:lastColumn="0" w:oddVBand="0" w:evenVBand="0" w:oddHBand="0" w:evenHBand="0" w:firstRowFirstColumn="0" w:firstRowLastColumn="0" w:lastRowFirstColumn="0" w:lastRowLastColumn="0"/>
            <w:tcW w:w="2346" w:type="dxa"/>
            <w:tcBorders>
              <w:top w:val="single" w:sz="4" w:space="0" w:color="auto"/>
              <w:bottom w:val="single" w:sz="4" w:space="0" w:color="auto"/>
            </w:tcBorders>
            <w:hideMark/>
          </w:tcPr>
          <w:p w14:paraId="7AC948C2" w14:textId="77777777" w:rsidR="00893F06" w:rsidRPr="00635C84" w:rsidRDefault="00893F06" w:rsidP="00893F06">
            <w:pPr>
              <w:overflowPunct w:val="0"/>
              <w:autoSpaceDE w:val="0"/>
              <w:autoSpaceDN w:val="0"/>
              <w:adjustRightInd w:val="0"/>
              <w:spacing w:line="360" w:lineRule="auto"/>
              <w:jc w:val="both"/>
              <w:textAlignment w:val="baseline"/>
              <w:rPr>
                <w:rFonts w:asciiTheme="minorHAnsi" w:hAnsiTheme="minorHAnsi" w:cstheme="minorHAnsi"/>
                <w:b w:val="0"/>
                <w:bCs w:val="0"/>
                <w:sz w:val="20"/>
                <w:szCs w:val="20"/>
              </w:rPr>
            </w:pPr>
            <w:r w:rsidRPr="00635C84">
              <w:rPr>
                <w:rFonts w:asciiTheme="minorHAnsi" w:hAnsiTheme="minorHAnsi" w:cstheme="minorHAnsi"/>
                <w:b w:val="0"/>
                <w:bCs w:val="0"/>
                <w:sz w:val="20"/>
                <w:szCs w:val="20"/>
              </w:rPr>
              <w:t>3. kulturni dan</w:t>
            </w:r>
          </w:p>
        </w:tc>
        <w:tc>
          <w:tcPr>
            <w:tcW w:w="2136" w:type="dxa"/>
            <w:tcBorders>
              <w:top w:val="single" w:sz="4" w:space="0" w:color="auto"/>
              <w:bottom w:val="single" w:sz="4" w:space="0" w:color="auto"/>
            </w:tcBorders>
            <w:hideMark/>
          </w:tcPr>
          <w:p w14:paraId="16F92301" w14:textId="77777777" w:rsidR="00893F06" w:rsidRPr="00635C84" w:rsidRDefault="00893F06" w:rsidP="00893F06">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februar 2024</w:t>
            </w:r>
          </w:p>
        </w:tc>
        <w:tc>
          <w:tcPr>
            <w:tcW w:w="2884" w:type="dxa"/>
            <w:tcBorders>
              <w:top w:val="single" w:sz="4" w:space="0" w:color="auto"/>
              <w:bottom w:val="single" w:sz="4" w:space="0" w:color="auto"/>
            </w:tcBorders>
            <w:hideMark/>
          </w:tcPr>
          <w:p w14:paraId="6EC09FD2" w14:textId="77777777" w:rsidR="00893F06" w:rsidRPr="00635C84" w:rsidRDefault="00893F06" w:rsidP="00893F06">
            <w:pPr>
              <w:overflowPunct w:val="0"/>
              <w:autoSpaceDE w:val="0"/>
              <w:autoSpaceDN w:val="0"/>
              <w:adjustRightInd w:val="0"/>
              <w:spacing w:line="360" w:lineRule="auto"/>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35C84">
              <w:rPr>
                <w:rFonts w:asciiTheme="minorHAnsi" w:hAnsiTheme="minorHAnsi" w:cstheme="minorHAnsi"/>
                <w:b/>
                <w:bCs/>
                <w:sz w:val="20"/>
                <w:szCs w:val="20"/>
              </w:rPr>
              <w:t xml:space="preserve">KULTURA IN JAZ                   </w:t>
            </w:r>
          </w:p>
        </w:tc>
        <w:tc>
          <w:tcPr>
            <w:tcW w:w="1560" w:type="dxa"/>
            <w:tcBorders>
              <w:top w:val="single" w:sz="4" w:space="0" w:color="auto"/>
              <w:bottom w:val="single" w:sz="4" w:space="0" w:color="auto"/>
            </w:tcBorders>
            <w:vAlign w:val="center"/>
          </w:tcPr>
          <w:p w14:paraId="6EC03FE9" w14:textId="77777777" w:rsidR="00893F06" w:rsidRPr="00635C84" w:rsidRDefault="00893F06" w:rsidP="00893F06">
            <w:pPr>
              <w:overflowPunct w:val="0"/>
              <w:autoSpaceDE w:val="0"/>
              <w:autoSpaceDN w:val="0"/>
              <w:adjustRightInd w:val="0"/>
              <w:spacing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35C84">
              <w:rPr>
                <w:rFonts w:asciiTheme="minorHAnsi" w:hAnsiTheme="minorHAnsi" w:cstheme="minorHAnsi"/>
                <w:b/>
                <w:bCs/>
                <w:sz w:val="20"/>
                <w:szCs w:val="20"/>
              </w:rPr>
              <w:t>5</w:t>
            </w:r>
          </w:p>
        </w:tc>
        <w:tc>
          <w:tcPr>
            <w:tcW w:w="1560" w:type="dxa"/>
            <w:tcBorders>
              <w:bottom w:val="single" w:sz="4" w:space="0" w:color="auto"/>
            </w:tcBorders>
          </w:tcPr>
          <w:p w14:paraId="6060BAF7" w14:textId="77777777" w:rsidR="00893F06" w:rsidRPr="00635C84" w:rsidRDefault="00893F06" w:rsidP="00893F06">
            <w:pPr>
              <w:overflowPunct w:val="0"/>
              <w:autoSpaceDE w:val="0"/>
              <w:autoSpaceDN w:val="0"/>
              <w:adjustRightInd w:val="0"/>
              <w:spacing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tc>
      </w:tr>
      <w:tr w:rsidR="00893F06" w:rsidRPr="00635C84" w14:paraId="05D7CE17" w14:textId="77777777" w:rsidTr="00C1030D">
        <w:trPr>
          <w:trHeight w:val="421"/>
        </w:trPr>
        <w:tc>
          <w:tcPr>
            <w:cnfStyle w:val="001000000000" w:firstRow="0" w:lastRow="0" w:firstColumn="1" w:lastColumn="0" w:oddVBand="0" w:evenVBand="0" w:oddHBand="0" w:evenHBand="0" w:firstRowFirstColumn="0" w:firstRowLastColumn="0" w:lastRowFirstColumn="0" w:lastRowLastColumn="0"/>
            <w:tcW w:w="2346" w:type="dxa"/>
            <w:tcBorders>
              <w:top w:val="single" w:sz="4" w:space="0" w:color="auto"/>
            </w:tcBorders>
            <w:hideMark/>
          </w:tcPr>
          <w:p w14:paraId="3E6904AD" w14:textId="77777777" w:rsidR="00893F06" w:rsidRPr="00635C84" w:rsidRDefault="00893F06" w:rsidP="00893F06">
            <w:pPr>
              <w:overflowPunct w:val="0"/>
              <w:autoSpaceDE w:val="0"/>
              <w:autoSpaceDN w:val="0"/>
              <w:adjustRightInd w:val="0"/>
              <w:spacing w:line="360" w:lineRule="auto"/>
              <w:jc w:val="both"/>
              <w:textAlignment w:val="baseline"/>
              <w:rPr>
                <w:rFonts w:asciiTheme="minorHAnsi" w:hAnsiTheme="minorHAnsi" w:cstheme="minorHAnsi"/>
                <w:b w:val="0"/>
                <w:bCs w:val="0"/>
                <w:sz w:val="20"/>
                <w:szCs w:val="20"/>
              </w:rPr>
            </w:pPr>
            <w:r w:rsidRPr="00635C84">
              <w:rPr>
                <w:rFonts w:asciiTheme="minorHAnsi" w:hAnsiTheme="minorHAnsi" w:cstheme="minorHAnsi"/>
                <w:b w:val="0"/>
                <w:bCs w:val="0"/>
                <w:sz w:val="20"/>
                <w:szCs w:val="20"/>
              </w:rPr>
              <w:t>4. kulturni dan</w:t>
            </w:r>
          </w:p>
        </w:tc>
        <w:tc>
          <w:tcPr>
            <w:tcW w:w="2136" w:type="dxa"/>
            <w:tcBorders>
              <w:top w:val="single" w:sz="4" w:space="0" w:color="auto"/>
            </w:tcBorders>
            <w:hideMark/>
          </w:tcPr>
          <w:p w14:paraId="5DE53FC8" w14:textId="77777777" w:rsidR="00893F06" w:rsidRPr="00635C84" w:rsidRDefault="00893F06" w:rsidP="00893F06">
            <w:pPr>
              <w:overflowPunct w:val="0"/>
              <w:autoSpaceDE w:val="0"/>
              <w:autoSpaceDN w:val="0"/>
              <w:adjustRightInd w:val="0"/>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junij 2024</w:t>
            </w:r>
          </w:p>
        </w:tc>
        <w:tc>
          <w:tcPr>
            <w:tcW w:w="2884" w:type="dxa"/>
            <w:tcBorders>
              <w:top w:val="single" w:sz="4" w:space="0" w:color="auto"/>
            </w:tcBorders>
            <w:hideMark/>
          </w:tcPr>
          <w:p w14:paraId="3ECCBAD1" w14:textId="77777777" w:rsidR="00893F06" w:rsidRPr="00635C84" w:rsidRDefault="00893F06" w:rsidP="00893F06">
            <w:p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35C84">
              <w:rPr>
                <w:rFonts w:asciiTheme="minorHAnsi" w:hAnsiTheme="minorHAnsi" w:cstheme="minorHAnsi"/>
                <w:b/>
                <w:bCs/>
                <w:sz w:val="20"/>
                <w:szCs w:val="20"/>
              </w:rPr>
              <w:t xml:space="preserve">DAN DRŽAVNOSTI           </w:t>
            </w:r>
          </w:p>
          <w:p w14:paraId="4F27B1A0" w14:textId="77777777" w:rsidR="00893F06" w:rsidRPr="00635C84" w:rsidRDefault="00893F06" w:rsidP="00893F06">
            <w:p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35C84">
              <w:rPr>
                <w:rFonts w:asciiTheme="minorHAnsi" w:hAnsiTheme="minorHAnsi" w:cstheme="minorHAnsi"/>
                <w:b/>
                <w:bCs/>
                <w:sz w:val="20"/>
                <w:szCs w:val="20"/>
              </w:rPr>
              <w:t>ZAKLJUČNA PRIREDITEV</w:t>
            </w:r>
          </w:p>
        </w:tc>
        <w:tc>
          <w:tcPr>
            <w:tcW w:w="1560" w:type="dxa"/>
            <w:tcBorders>
              <w:top w:val="single" w:sz="4" w:space="0" w:color="auto"/>
            </w:tcBorders>
            <w:vAlign w:val="center"/>
          </w:tcPr>
          <w:p w14:paraId="40D62ED3" w14:textId="77777777" w:rsidR="00893F06" w:rsidRPr="00635C84" w:rsidRDefault="00893F06" w:rsidP="00893F06">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35C84">
              <w:rPr>
                <w:rFonts w:asciiTheme="minorHAnsi" w:hAnsiTheme="minorHAnsi" w:cstheme="minorHAnsi"/>
                <w:b/>
                <w:bCs/>
                <w:sz w:val="20"/>
                <w:szCs w:val="20"/>
              </w:rPr>
              <w:t>2</w:t>
            </w:r>
          </w:p>
          <w:p w14:paraId="73CF3D79" w14:textId="77777777" w:rsidR="00893F06" w:rsidRPr="00635C84" w:rsidRDefault="00893F06" w:rsidP="00893F06">
            <w:pPr>
              <w:overflowPunct w:val="0"/>
              <w:autoSpaceDE w:val="0"/>
              <w:autoSpaceDN w:val="0"/>
              <w:adjustRightInd w:val="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35C84">
              <w:rPr>
                <w:rFonts w:asciiTheme="minorHAnsi" w:hAnsiTheme="minorHAnsi" w:cstheme="minorHAnsi"/>
                <w:b/>
                <w:bCs/>
                <w:sz w:val="20"/>
                <w:szCs w:val="20"/>
              </w:rPr>
              <w:t>3</w:t>
            </w:r>
          </w:p>
        </w:tc>
        <w:tc>
          <w:tcPr>
            <w:tcW w:w="1560" w:type="dxa"/>
            <w:tcBorders>
              <w:top w:val="single" w:sz="4" w:space="0" w:color="auto"/>
            </w:tcBorders>
          </w:tcPr>
          <w:p w14:paraId="70764F94" w14:textId="77777777" w:rsidR="00893F06" w:rsidRPr="00635C84" w:rsidRDefault="00893F06" w:rsidP="00893F06">
            <w:pPr>
              <w:overflowPunct w:val="0"/>
              <w:autoSpaceDE w:val="0"/>
              <w:autoSpaceDN w:val="0"/>
              <w:adjustRightInd w:val="0"/>
              <w:spacing w:line="36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tc>
      </w:tr>
    </w:tbl>
    <w:p w14:paraId="4309FC6E" w14:textId="77777777" w:rsidR="00893F06" w:rsidRPr="00D51908" w:rsidRDefault="00893F06" w:rsidP="00893F06">
      <w:pPr>
        <w:rPr>
          <w:rFonts w:asciiTheme="minorHAnsi" w:hAnsiTheme="minorHAnsi" w:cstheme="minorHAnsi"/>
          <w:b/>
          <w:color w:val="FF0000"/>
        </w:rPr>
      </w:pPr>
    </w:p>
    <w:p w14:paraId="7125EB03" w14:textId="77777777" w:rsidR="00893F06" w:rsidRPr="00D51908" w:rsidRDefault="00893F06" w:rsidP="00893F06">
      <w:pPr>
        <w:rPr>
          <w:rFonts w:asciiTheme="minorHAnsi" w:hAnsiTheme="minorHAnsi" w:cstheme="minorHAnsi"/>
          <w:b/>
          <w:color w:val="FF0000"/>
        </w:rPr>
      </w:pPr>
    </w:p>
    <w:tbl>
      <w:tblPr>
        <w:tblStyle w:val="Tabela-svetlamrea1poudarek24"/>
        <w:tblW w:w="104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58"/>
        <w:gridCol w:w="2547"/>
        <w:gridCol w:w="2126"/>
        <w:gridCol w:w="1985"/>
        <w:gridCol w:w="1569"/>
      </w:tblGrid>
      <w:tr w:rsidR="00893F06" w:rsidRPr="00635C84" w14:paraId="5519AF81" w14:textId="77777777" w:rsidTr="00893F06">
        <w:trPr>
          <w:cnfStyle w:val="100000000000" w:firstRow="1" w:lastRow="0" w:firstColumn="0" w:lastColumn="0" w:oddVBand="0" w:evenVBand="0" w:oddHBand="0"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258" w:type="dxa"/>
            <w:shd w:val="clear" w:color="auto" w:fill="E7E6E6"/>
            <w:hideMark/>
          </w:tcPr>
          <w:p w14:paraId="56B5D73D" w14:textId="77777777" w:rsidR="00893F06" w:rsidRPr="00635C84" w:rsidRDefault="00893F06" w:rsidP="00893F06">
            <w:pPr>
              <w:rPr>
                <w:rFonts w:asciiTheme="minorHAnsi" w:hAnsiTheme="minorHAnsi" w:cstheme="minorHAnsi"/>
                <w:sz w:val="20"/>
                <w:szCs w:val="20"/>
              </w:rPr>
            </w:pPr>
            <w:r w:rsidRPr="00635C84">
              <w:rPr>
                <w:rFonts w:asciiTheme="minorHAnsi" w:hAnsiTheme="minorHAnsi" w:cstheme="minorHAnsi"/>
                <w:sz w:val="20"/>
                <w:szCs w:val="20"/>
              </w:rPr>
              <w:t>4. razred</w:t>
            </w:r>
          </w:p>
        </w:tc>
        <w:tc>
          <w:tcPr>
            <w:tcW w:w="2547" w:type="dxa"/>
            <w:shd w:val="clear" w:color="auto" w:fill="E7E6E6"/>
            <w:hideMark/>
          </w:tcPr>
          <w:p w14:paraId="190F1076" w14:textId="77777777" w:rsidR="00893F06" w:rsidRPr="00635C84" w:rsidRDefault="00893F06" w:rsidP="00893F0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Vsebina</w:t>
            </w:r>
          </w:p>
        </w:tc>
        <w:tc>
          <w:tcPr>
            <w:tcW w:w="2126" w:type="dxa"/>
            <w:shd w:val="clear" w:color="auto" w:fill="E7E6E6"/>
            <w:hideMark/>
          </w:tcPr>
          <w:p w14:paraId="71F7356A" w14:textId="77777777" w:rsidR="00893F06" w:rsidRPr="00635C84" w:rsidRDefault="00893F06" w:rsidP="00893F0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Vodja</w:t>
            </w:r>
          </w:p>
        </w:tc>
        <w:tc>
          <w:tcPr>
            <w:tcW w:w="1985" w:type="dxa"/>
            <w:shd w:val="clear" w:color="auto" w:fill="E7E6E6"/>
            <w:hideMark/>
          </w:tcPr>
          <w:p w14:paraId="33C90657" w14:textId="77777777" w:rsidR="00893F06" w:rsidRPr="00635C84" w:rsidRDefault="00893F06" w:rsidP="00893F0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Predviden čas</w:t>
            </w:r>
          </w:p>
        </w:tc>
        <w:tc>
          <w:tcPr>
            <w:tcW w:w="1569" w:type="dxa"/>
            <w:shd w:val="clear" w:color="auto" w:fill="E7E6E6"/>
            <w:hideMark/>
          </w:tcPr>
          <w:p w14:paraId="4205018F" w14:textId="77777777" w:rsidR="00893F06" w:rsidRPr="00635C84" w:rsidRDefault="00893F06" w:rsidP="00893F0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Opomba</w:t>
            </w:r>
          </w:p>
        </w:tc>
      </w:tr>
      <w:tr w:rsidR="00893F06" w:rsidRPr="00635C84" w14:paraId="6BA69FFA" w14:textId="77777777" w:rsidTr="00C1030D">
        <w:trPr>
          <w:trHeight w:val="500"/>
        </w:trPr>
        <w:tc>
          <w:tcPr>
            <w:cnfStyle w:val="001000000000" w:firstRow="0" w:lastRow="0" w:firstColumn="1" w:lastColumn="0" w:oddVBand="0" w:evenVBand="0" w:oddHBand="0" w:evenHBand="0" w:firstRowFirstColumn="0" w:firstRowLastColumn="0" w:lastRowFirstColumn="0" w:lastRowLastColumn="0"/>
            <w:tcW w:w="2258" w:type="dxa"/>
            <w:tcBorders>
              <w:bottom w:val="single" w:sz="4" w:space="0" w:color="auto"/>
            </w:tcBorders>
            <w:hideMark/>
          </w:tcPr>
          <w:p w14:paraId="556EB88F" w14:textId="77777777" w:rsidR="00893F06" w:rsidRPr="00635C84" w:rsidRDefault="00893F06" w:rsidP="00893F06">
            <w:pPr>
              <w:spacing w:line="360" w:lineRule="auto"/>
              <w:rPr>
                <w:rFonts w:asciiTheme="minorHAnsi" w:hAnsiTheme="minorHAnsi" w:cstheme="minorHAnsi"/>
                <w:sz w:val="20"/>
                <w:szCs w:val="20"/>
              </w:rPr>
            </w:pPr>
            <w:r w:rsidRPr="00635C84">
              <w:rPr>
                <w:rFonts w:asciiTheme="minorHAnsi" w:hAnsiTheme="minorHAnsi" w:cstheme="minorHAnsi"/>
                <w:sz w:val="20"/>
                <w:szCs w:val="20"/>
              </w:rPr>
              <w:t>1. kulturni dan:</w:t>
            </w:r>
          </w:p>
        </w:tc>
        <w:tc>
          <w:tcPr>
            <w:tcW w:w="2547" w:type="dxa"/>
            <w:tcBorders>
              <w:bottom w:val="single" w:sz="4" w:space="0" w:color="auto"/>
            </w:tcBorders>
            <w:hideMark/>
          </w:tcPr>
          <w:p w14:paraId="13AB37D8" w14:textId="77777777" w:rsidR="00893F06" w:rsidRPr="00635C84" w:rsidRDefault="00893F06" w:rsidP="00893F06">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b/>
                <w:sz w:val="20"/>
                <w:szCs w:val="20"/>
              </w:rPr>
              <w:t>Metelkov dan</w:t>
            </w:r>
          </w:p>
        </w:tc>
        <w:tc>
          <w:tcPr>
            <w:tcW w:w="2126" w:type="dxa"/>
            <w:tcBorders>
              <w:bottom w:val="single" w:sz="4" w:space="0" w:color="auto"/>
            </w:tcBorders>
            <w:hideMark/>
          </w:tcPr>
          <w:p w14:paraId="2A8A108B"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sz w:val="20"/>
                <w:szCs w:val="20"/>
              </w:rPr>
              <w:t>zadolženi za pripravo kulturnega dne, razrednika</w:t>
            </w:r>
          </w:p>
        </w:tc>
        <w:tc>
          <w:tcPr>
            <w:tcW w:w="1985" w:type="dxa"/>
            <w:tcBorders>
              <w:bottom w:val="single" w:sz="4" w:space="0" w:color="auto"/>
            </w:tcBorders>
            <w:hideMark/>
          </w:tcPr>
          <w:p w14:paraId="0DA96B62"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sz w:val="20"/>
                <w:szCs w:val="20"/>
              </w:rPr>
              <w:t>oktober</w:t>
            </w:r>
          </w:p>
          <w:p w14:paraId="37893BA2"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sz w:val="20"/>
                <w:szCs w:val="20"/>
              </w:rPr>
              <w:t>2023</w:t>
            </w:r>
          </w:p>
        </w:tc>
        <w:tc>
          <w:tcPr>
            <w:tcW w:w="1569" w:type="dxa"/>
            <w:tcBorders>
              <w:bottom w:val="single" w:sz="4" w:space="0" w:color="auto"/>
            </w:tcBorders>
            <w:hideMark/>
          </w:tcPr>
          <w:p w14:paraId="26C19610"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sz w:val="20"/>
                <w:szCs w:val="20"/>
              </w:rPr>
              <w:t>OŠ</w:t>
            </w:r>
          </w:p>
        </w:tc>
      </w:tr>
      <w:tr w:rsidR="00893F06" w:rsidRPr="00635C84" w14:paraId="30D224BD" w14:textId="77777777" w:rsidTr="00893F06">
        <w:trPr>
          <w:trHeight w:val="500"/>
        </w:trPr>
        <w:tc>
          <w:tcPr>
            <w:cnfStyle w:val="001000000000" w:firstRow="0" w:lastRow="0" w:firstColumn="1" w:lastColumn="0" w:oddVBand="0" w:evenVBand="0" w:oddHBand="0" w:evenHBand="0" w:firstRowFirstColumn="0" w:firstRowLastColumn="0" w:lastRowFirstColumn="0" w:lastRowLastColumn="0"/>
            <w:tcW w:w="2258" w:type="dxa"/>
            <w:tcBorders>
              <w:top w:val="single" w:sz="4" w:space="0" w:color="auto"/>
              <w:bottom w:val="single" w:sz="4" w:space="0" w:color="auto"/>
            </w:tcBorders>
            <w:shd w:val="clear" w:color="auto" w:fill="FFF2CC"/>
          </w:tcPr>
          <w:p w14:paraId="7254348D" w14:textId="77777777" w:rsidR="00893F06" w:rsidRPr="00635C84" w:rsidRDefault="00893F06" w:rsidP="00893F06">
            <w:pPr>
              <w:rPr>
                <w:rFonts w:asciiTheme="minorHAnsi" w:hAnsiTheme="minorHAnsi" w:cstheme="minorHAnsi"/>
                <w:sz w:val="20"/>
                <w:szCs w:val="20"/>
              </w:rPr>
            </w:pPr>
            <w:r w:rsidRPr="00635C84">
              <w:rPr>
                <w:rFonts w:asciiTheme="minorHAnsi" w:hAnsiTheme="minorHAnsi" w:cstheme="minorHAnsi"/>
                <w:sz w:val="20"/>
                <w:szCs w:val="20"/>
              </w:rPr>
              <w:t>2. kulturni dan: nadstandardni program</w:t>
            </w:r>
          </w:p>
        </w:tc>
        <w:tc>
          <w:tcPr>
            <w:tcW w:w="2547" w:type="dxa"/>
            <w:tcBorders>
              <w:top w:val="single" w:sz="4" w:space="0" w:color="auto"/>
              <w:bottom w:val="single" w:sz="4" w:space="0" w:color="auto"/>
            </w:tcBorders>
            <w:shd w:val="clear" w:color="auto" w:fill="FFF2CC"/>
          </w:tcPr>
          <w:p w14:paraId="2370F372"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b/>
                <w:sz w:val="20"/>
                <w:szCs w:val="20"/>
              </w:rPr>
              <w:t xml:space="preserve">Kiti, varuhi planeta (dokumentarni film) </w:t>
            </w:r>
          </w:p>
        </w:tc>
        <w:tc>
          <w:tcPr>
            <w:tcW w:w="2126" w:type="dxa"/>
            <w:tcBorders>
              <w:top w:val="single" w:sz="4" w:space="0" w:color="auto"/>
              <w:bottom w:val="single" w:sz="4" w:space="0" w:color="auto"/>
            </w:tcBorders>
            <w:shd w:val="clear" w:color="auto" w:fill="FFF2CC"/>
          </w:tcPr>
          <w:p w14:paraId="3F381762"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 xml:space="preserve">Marinka </w:t>
            </w:r>
            <w:proofErr w:type="spellStart"/>
            <w:r w:rsidRPr="00635C84">
              <w:rPr>
                <w:rFonts w:asciiTheme="minorHAnsi" w:hAnsiTheme="minorHAnsi" w:cstheme="minorHAnsi"/>
                <w:sz w:val="20"/>
                <w:szCs w:val="20"/>
              </w:rPr>
              <w:t>Cerinšek</w:t>
            </w:r>
            <w:proofErr w:type="spellEnd"/>
            <w:r w:rsidRPr="00635C84">
              <w:rPr>
                <w:rFonts w:asciiTheme="minorHAnsi" w:hAnsiTheme="minorHAnsi" w:cstheme="minorHAnsi"/>
                <w:sz w:val="20"/>
                <w:szCs w:val="20"/>
              </w:rPr>
              <w:t xml:space="preserve">, </w:t>
            </w:r>
          </w:p>
          <w:p w14:paraId="65E5E291"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razrednika</w:t>
            </w:r>
          </w:p>
        </w:tc>
        <w:tc>
          <w:tcPr>
            <w:tcW w:w="1985" w:type="dxa"/>
            <w:tcBorders>
              <w:top w:val="single" w:sz="4" w:space="0" w:color="auto"/>
              <w:bottom w:val="single" w:sz="4" w:space="0" w:color="auto"/>
            </w:tcBorders>
            <w:shd w:val="clear" w:color="auto" w:fill="FFF2CC"/>
          </w:tcPr>
          <w:p w14:paraId="3F31B7F5"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sz w:val="20"/>
                <w:szCs w:val="20"/>
              </w:rPr>
              <w:t>Po programu KC JT NM</w:t>
            </w:r>
          </w:p>
        </w:tc>
        <w:tc>
          <w:tcPr>
            <w:tcW w:w="1569" w:type="dxa"/>
            <w:tcBorders>
              <w:top w:val="single" w:sz="4" w:space="0" w:color="auto"/>
              <w:bottom w:val="single" w:sz="4" w:space="0" w:color="auto"/>
            </w:tcBorders>
            <w:shd w:val="clear" w:color="auto" w:fill="FFF2CC"/>
          </w:tcPr>
          <w:p w14:paraId="716AFF54"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35C84">
              <w:rPr>
                <w:rFonts w:asciiTheme="minorHAnsi" w:hAnsiTheme="minorHAnsi" w:cstheme="minorHAnsi"/>
                <w:b/>
                <w:bCs/>
                <w:sz w:val="20"/>
                <w:szCs w:val="20"/>
              </w:rPr>
              <w:t xml:space="preserve">5 € + prevoz </w:t>
            </w:r>
          </w:p>
        </w:tc>
      </w:tr>
      <w:tr w:rsidR="00893F06" w:rsidRPr="00635C84" w14:paraId="08017E32" w14:textId="77777777" w:rsidTr="00C1030D">
        <w:trPr>
          <w:trHeight w:val="697"/>
        </w:trPr>
        <w:tc>
          <w:tcPr>
            <w:cnfStyle w:val="001000000000" w:firstRow="0" w:lastRow="0" w:firstColumn="1" w:lastColumn="0" w:oddVBand="0" w:evenVBand="0" w:oddHBand="0" w:evenHBand="0" w:firstRowFirstColumn="0" w:firstRowLastColumn="0" w:lastRowFirstColumn="0" w:lastRowLastColumn="0"/>
            <w:tcW w:w="2258" w:type="dxa"/>
            <w:tcBorders>
              <w:top w:val="single" w:sz="4" w:space="0" w:color="auto"/>
            </w:tcBorders>
            <w:hideMark/>
          </w:tcPr>
          <w:p w14:paraId="08D83DCE" w14:textId="77777777" w:rsidR="00893F06" w:rsidRPr="00635C84" w:rsidRDefault="00893F06" w:rsidP="00893F06">
            <w:pPr>
              <w:rPr>
                <w:rFonts w:asciiTheme="minorHAnsi" w:hAnsiTheme="minorHAnsi" w:cstheme="minorHAnsi"/>
                <w:sz w:val="20"/>
                <w:szCs w:val="20"/>
              </w:rPr>
            </w:pPr>
            <w:r w:rsidRPr="00635C84">
              <w:rPr>
                <w:rFonts w:asciiTheme="minorHAnsi" w:hAnsiTheme="minorHAnsi" w:cstheme="minorHAnsi"/>
                <w:sz w:val="20"/>
                <w:szCs w:val="20"/>
              </w:rPr>
              <w:t>3. kulturni dan:</w:t>
            </w:r>
          </w:p>
        </w:tc>
        <w:tc>
          <w:tcPr>
            <w:tcW w:w="2547" w:type="dxa"/>
            <w:tcBorders>
              <w:top w:val="single" w:sz="4" w:space="0" w:color="auto"/>
            </w:tcBorders>
            <w:hideMark/>
          </w:tcPr>
          <w:p w14:paraId="6AC7C4D3"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b/>
                <w:sz w:val="20"/>
                <w:szCs w:val="20"/>
              </w:rPr>
              <w:t>Pozdrav počitnicam</w:t>
            </w:r>
            <w:r w:rsidRPr="00635C84">
              <w:rPr>
                <w:rFonts w:asciiTheme="minorHAnsi" w:hAnsiTheme="minorHAnsi" w:cstheme="minorHAnsi"/>
                <w:sz w:val="20"/>
                <w:szCs w:val="20"/>
              </w:rPr>
              <w:t xml:space="preserve"> (dan državnosti in zaključna prireditev)</w:t>
            </w:r>
          </w:p>
        </w:tc>
        <w:tc>
          <w:tcPr>
            <w:tcW w:w="2126" w:type="dxa"/>
            <w:tcBorders>
              <w:top w:val="single" w:sz="4" w:space="0" w:color="auto"/>
            </w:tcBorders>
            <w:hideMark/>
          </w:tcPr>
          <w:p w14:paraId="0CD6CD50"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 xml:space="preserve">zadolženi za šolske prireditve, </w:t>
            </w:r>
          </w:p>
          <w:p w14:paraId="278F36E1"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sz w:val="20"/>
                <w:szCs w:val="20"/>
              </w:rPr>
              <w:t>razrednika</w:t>
            </w:r>
          </w:p>
        </w:tc>
        <w:tc>
          <w:tcPr>
            <w:tcW w:w="1985" w:type="dxa"/>
            <w:tcBorders>
              <w:top w:val="single" w:sz="4" w:space="0" w:color="auto"/>
            </w:tcBorders>
            <w:hideMark/>
          </w:tcPr>
          <w:p w14:paraId="3C390DC9"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sz w:val="20"/>
                <w:szCs w:val="20"/>
              </w:rPr>
              <w:t>24. 6. 2024</w:t>
            </w:r>
          </w:p>
        </w:tc>
        <w:tc>
          <w:tcPr>
            <w:tcW w:w="1569" w:type="dxa"/>
            <w:tcBorders>
              <w:top w:val="single" w:sz="4" w:space="0" w:color="auto"/>
            </w:tcBorders>
            <w:hideMark/>
          </w:tcPr>
          <w:p w14:paraId="73D2ACC3"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sz w:val="20"/>
                <w:szCs w:val="20"/>
              </w:rPr>
              <w:t>OŠ</w:t>
            </w:r>
          </w:p>
          <w:p w14:paraId="743A9F63"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sz w:val="20"/>
                <w:szCs w:val="20"/>
              </w:rPr>
              <w:t> </w:t>
            </w:r>
          </w:p>
        </w:tc>
      </w:tr>
    </w:tbl>
    <w:p w14:paraId="3C5306ED" w14:textId="77777777" w:rsidR="00893F06" w:rsidRPr="00D51908" w:rsidRDefault="00893F06" w:rsidP="00893F06">
      <w:pPr>
        <w:spacing w:after="160" w:line="360" w:lineRule="auto"/>
        <w:rPr>
          <w:rFonts w:asciiTheme="minorHAnsi" w:eastAsia="Calibri" w:hAnsiTheme="minorHAnsi" w:cstheme="minorHAnsi"/>
          <w:color w:val="0070C0"/>
          <w:lang w:eastAsia="en-US"/>
        </w:rPr>
      </w:pPr>
      <w:r w:rsidRPr="00D51908">
        <w:rPr>
          <w:rFonts w:asciiTheme="minorHAnsi" w:eastAsia="Calibri" w:hAnsiTheme="minorHAnsi" w:cstheme="minorHAnsi"/>
          <w:color w:val="0070C0"/>
          <w:lang w:eastAsia="en-US"/>
        </w:rPr>
        <w:lastRenderedPageBreak/>
        <w:t> </w:t>
      </w:r>
    </w:p>
    <w:tbl>
      <w:tblPr>
        <w:tblStyle w:val="Tabela-svetlamrea1poudarek24"/>
        <w:tblW w:w="104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3"/>
        <w:gridCol w:w="2542"/>
        <w:gridCol w:w="2126"/>
        <w:gridCol w:w="1985"/>
        <w:gridCol w:w="1569"/>
      </w:tblGrid>
      <w:tr w:rsidR="00893F06" w:rsidRPr="00635C84" w14:paraId="65DF96C5" w14:textId="77777777" w:rsidTr="00893F06">
        <w:trPr>
          <w:cnfStyle w:val="100000000000" w:firstRow="1" w:lastRow="0" w:firstColumn="0" w:lastColumn="0" w:oddVBand="0" w:evenVBand="0" w:oddHBand="0"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2263" w:type="dxa"/>
            <w:shd w:val="clear" w:color="auto" w:fill="E7E6E6"/>
            <w:hideMark/>
          </w:tcPr>
          <w:p w14:paraId="583D85DE" w14:textId="77777777" w:rsidR="00893F06" w:rsidRPr="00635C84" w:rsidRDefault="00893F06" w:rsidP="00893F06">
            <w:pPr>
              <w:rPr>
                <w:rFonts w:asciiTheme="minorHAnsi" w:hAnsiTheme="minorHAnsi" w:cstheme="minorHAnsi"/>
                <w:sz w:val="20"/>
                <w:szCs w:val="20"/>
              </w:rPr>
            </w:pPr>
            <w:r w:rsidRPr="00635C84">
              <w:rPr>
                <w:rFonts w:asciiTheme="minorHAnsi" w:hAnsiTheme="minorHAnsi" w:cstheme="minorHAnsi"/>
                <w:sz w:val="20"/>
                <w:szCs w:val="20"/>
              </w:rPr>
              <w:t>5. razred</w:t>
            </w:r>
          </w:p>
        </w:tc>
        <w:tc>
          <w:tcPr>
            <w:tcW w:w="2542" w:type="dxa"/>
            <w:shd w:val="clear" w:color="auto" w:fill="E7E6E6"/>
            <w:hideMark/>
          </w:tcPr>
          <w:p w14:paraId="4B457256" w14:textId="77777777" w:rsidR="00893F06" w:rsidRPr="00635C84" w:rsidRDefault="00893F06" w:rsidP="00893F0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Vsebina</w:t>
            </w:r>
          </w:p>
        </w:tc>
        <w:tc>
          <w:tcPr>
            <w:tcW w:w="2126" w:type="dxa"/>
            <w:shd w:val="clear" w:color="auto" w:fill="E7E6E6"/>
            <w:hideMark/>
          </w:tcPr>
          <w:p w14:paraId="42401B2B" w14:textId="77777777" w:rsidR="00893F06" w:rsidRPr="00635C84" w:rsidRDefault="00893F06" w:rsidP="00893F0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Vodja</w:t>
            </w:r>
          </w:p>
        </w:tc>
        <w:tc>
          <w:tcPr>
            <w:tcW w:w="1985" w:type="dxa"/>
            <w:shd w:val="clear" w:color="auto" w:fill="E7E6E6"/>
            <w:hideMark/>
          </w:tcPr>
          <w:p w14:paraId="305F16DD" w14:textId="77777777" w:rsidR="00893F06" w:rsidRPr="00635C84" w:rsidRDefault="00893F06" w:rsidP="00893F0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Predviden čas</w:t>
            </w:r>
          </w:p>
        </w:tc>
        <w:tc>
          <w:tcPr>
            <w:tcW w:w="1569" w:type="dxa"/>
            <w:shd w:val="clear" w:color="auto" w:fill="E7E6E6"/>
            <w:hideMark/>
          </w:tcPr>
          <w:p w14:paraId="4AFCF8BF" w14:textId="77777777" w:rsidR="00893F06" w:rsidRPr="00635C84" w:rsidRDefault="00893F06" w:rsidP="00893F0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Opomba</w:t>
            </w:r>
          </w:p>
        </w:tc>
      </w:tr>
      <w:tr w:rsidR="00893F06" w:rsidRPr="00635C84" w14:paraId="03C8E258" w14:textId="77777777" w:rsidTr="00C1030D">
        <w:trPr>
          <w:trHeight w:val="339"/>
        </w:trPr>
        <w:tc>
          <w:tcPr>
            <w:cnfStyle w:val="001000000000" w:firstRow="0" w:lastRow="0" w:firstColumn="1" w:lastColumn="0" w:oddVBand="0" w:evenVBand="0" w:oddHBand="0" w:evenHBand="0" w:firstRowFirstColumn="0" w:firstRowLastColumn="0" w:lastRowFirstColumn="0" w:lastRowLastColumn="0"/>
            <w:tcW w:w="2263" w:type="dxa"/>
            <w:hideMark/>
          </w:tcPr>
          <w:p w14:paraId="4DA7E62C" w14:textId="77777777" w:rsidR="00893F06" w:rsidRPr="00635C84" w:rsidRDefault="00893F06" w:rsidP="00893F06">
            <w:pPr>
              <w:rPr>
                <w:rFonts w:asciiTheme="minorHAnsi" w:hAnsiTheme="minorHAnsi" w:cstheme="minorHAnsi"/>
                <w:sz w:val="20"/>
                <w:szCs w:val="20"/>
              </w:rPr>
            </w:pPr>
            <w:r w:rsidRPr="00635C84">
              <w:rPr>
                <w:rFonts w:asciiTheme="minorHAnsi" w:hAnsiTheme="minorHAnsi" w:cstheme="minorHAnsi"/>
                <w:sz w:val="20"/>
                <w:szCs w:val="20"/>
              </w:rPr>
              <w:t>1. kulturni dan</w:t>
            </w:r>
          </w:p>
        </w:tc>
        <w:tc>
          <w:tcPr>
            <w:tcW w:w="2542" w:type="dxa"/>
            <w:hideMark/>
          </w:tcPr>
          <w:p w14:paraId="3D360153"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b/>
                <w:sz w:val="20"/>
                <w:szCs w:val="20"/>
              </w:rPr>
              <w:t>Metelkov dan </w:t>
            </w:r>
          </w:p>
        </w:tc>
        <w:tc>
          <w:tcPr>
            <w:tcW w:w="2126" w:type="dxa"/>
            <w:hideMark/>
          </w:tcPr>
          <w:p w14:paraId="5BDD90BC"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 xml:space="preserve">zadolženi za pripravo kulturnega dne, razredničarki </w:t>
            </w:r>
          </w:p>
        </w:tc>
        <w:tc>
          <w:tcPr>
            <w:tcW w:w="1985" w:type="dxa"/>
            <w:hideMark/>
          </w:tcPr>
          <w:p w14:paraId="5E06765B"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sz w:val="20"/>
                <w:szCs w:val="20"/>
              </w:rPr>
              <w:t>oktober 2023</w:t>
            </w:r>
          </w:p>
        </w:tc>
        <w:tc>
          <w:tcPr>
            <w:tcW w:w="1569" w:type="dxa"/>
            <w:hideMark/>
          </w:tcPr>
          <w:p w14:paraId="38F756C7"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sz w:val="20"/>
                <w:szCs w:val="20"/>
              </w:rPr>
              <w:t>OŠ</w:t>
            </w:r>
          </w:p>
        </w:tc>
      </w:tr>
      <w:tr w:rsidR="00893F06" w:rsidRPr="00635C84" w14:paraId="2E4DA032" w14:textId="77777777" w:rsidTr="00893F06">
        <w:trPr>
          <w:trHeight w:val="1059"/>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bottom w:val="single" w:sz="4" w:space="0" w:color="auto"/>
            </w:tcBorders>
            <w:shd w:val="clear" w:color="auto" w:fill="FFF2CC"/>
          </w:tcPr>
          <w:p w14:paraId="4C9FF979" w14:textId="77777777" w:rsidR="00893F06" w:rsidRPr="00635C84" w:rsidRDefault="00893F06" w:rsidP="00893F06">
            <w:pPr>
              <w:rPr>
                <w:rFonts w:asciiTheme="minorHAnsi" w:hAnsiTheme="minorHAnsi" w:cstheme="minorHAnsi"/>
                <w:sz w:val="20"/>
                <w:szCs w:val="20"/>
              </w:rPr>
            </w:pPr>
            <w:r w:rsidRPr="00635C84">
              <w:rPr>
                <w:rFonts w:asciiTheme="minorHAnsi" w:hAnsiTheme="minorHAnsi" w:cstheme="minorHAnsi"/>
                <w:sz w:val="20"/>
                <w:szCs w:val="20"/>
              </w:rPr>
              <w:t>2. kulturni dan: nadstandardni program</w:t>
            </w:r>
          </w:p>
        </w:tc>
        <w:tc>
          <w:tcPr>
            <w:tcW w:w="2542" w:type="dxa"/>
            <w:tcBorders>
              <w:top w:val="single" w:sz="4" w:space="0" w:color="auto"/>
              <w:bottom w:val="single" w:sz="4" w:space="0" w:color="auto"/>
            </w:tcBorders>
            <w:shd w:val="clear" w:color="auto" w:fill="FFF2CC"/>
          </w:tcPr>
          <w:p w14:paraId="303276F1"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b/>
                <w:sz w:val="20"/>
                <w:szCs w:val="20"/>
              </w:rPr>
              <w:t xml:space="preserve">Kiti, varuhi planeta (dokumentarni film) </w:t>
            </w:r>
          </w:p>
        </w:tc>
        <w:tc>
          <w:tcPr>
            <w:tcW w:w="2126" w:type="dxa"/>
            <w:tcBorders>
              <w:top w:val="single" w:sz="4" w:space="0" w:color="auto"/>
              <w:bottom w:val="single" w:sz="4" w:space="0" w:color="auto"/>
            </w:tcBorders>
            <w:shd w:val="clear" w:color="auto" w:fill="FFF2CC"/>
          </w:tcPr>
          <w:p w14:paraId="1B09C92E"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 xml:space="preserve">Marinka </w:t>
            </w:r>
            <w:proofErr w:type="spellStart"/>
            <w:r w:rsidRPr="00635C84">
              <w:rPr>
                <w:rFonts w:asciiTheme="minorHAnsi" w:hAnsiTheme="minorHAnsi" w:cstheme="minorHAnsi"/>
                <w:sz w:val="20"/>
                <w:szCs w:val="20"/>
              </w:rPr>
              <w:t>Cerinšek</w:t>
            </w:r>
            <w:proofErr w:type="spellEnd"/>
            <w:r w:rsidRPr="00635C84">
              <w:rPr>
                <w:rFonts w:asciiTheme="minorHAnsi" w:hAnsiTheme="minorHAnsi" w:cstheme="minorHAnsi"/>
                <w:sz w:val="20"/>
                <w:szCs w:val="20"/>
              </w:rPr>
              <w:t xml:space="preserve">, </w:t>
            </w:r>
          </w:p>
          <w:p w14:paraId="6177A414"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razredničarki</w:t>
            </w:r>
          </w:p>
        </w:tc>
        <w:tc>
          <w:tcPr>
            <w:tcW w:w="1985" w:type="dxa"/>
            <w:tcBorders>
              <w:top w:val="single" w:sz="4" w:space="0" w:color="auto"/>
              <w:bottom w:val="single" w:sz="4" w:space="0" w:color="auto"/>
            </w:tcBorders>
            <w:shd w:val="clear" w:color="auto" w:fill="FFF2CC"/>
          </w:tcPr>
          <w:p w14:paraId="45DE8036"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sz w:val="20"/>
                <w:szCs w:val="20"/>
              </w:rPr>
              <w:t>Po programu KC JT NM</w:t>
            </w:r>
          </w:p>
        </w:tc>
        <w:tc>
          <w:tcPr>
            <w:tcW w:w="1569" w:type="dxa"/>
            <w:tcBorders>
              <w:top w:val="single" w:sz="4" w:space="0" w:color="auto"/>
              <w:bottom w:val="single" w:sz="4" w:space="0" w:color="auto"/>
            </w:tcBorders>
            <w:shd w:val="clear" w:color="auto" w:fill="FFF2CC"/>
          </w:tcPr>
          <w:p w14:paraId="03E97582"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35C84">
              <w:rPr>
                <w:rFonts w:asciiTheme="minorHAnsi" w:hAnsiTheme="minorHAnsi" w:cstheme="minorHAnsi"/>
                <w:b/>
                <w:bCs/>
                <w:sz w:val="20"/>
                <w:szCs w:val="20"/>
              </w:rPr>
              <w:t xml:space="preserve">5 € + prevoz </w:t>
            </w:r>
          </w:p>
        </w:tc>
      </w:tr>
      <w:tr w:rsidR="00893F06" w:rsidRPr="00635C84" w14:paraId="2C694F08" w14:textId="77777777" w:rsidTr="00C1030D">
        <w:trPr>
          <w:trHeight w:val="612"/>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tcBorders>
            <w:hideMark/>
          </w:tcPr>
          <w:p w14:paraId="730758D5" w14:textId="77777777" w:rsidR="00893F06" w:rsidRPr="00635C84" w:rsidRDefault="00893F06" w:rsidP="00893F06">
            <w:pPr>
              <w:rPr>
                <w:rFonts w:asciiTheme="minorHAnsi" w:hAnsiTheme="minorHAnsi" w:cstheme="minorHAnsi"/>
                <w:sz w:val="20"/>
                <w:szCs w:val="20"/>
              </w:rPr>
            </w:pPr>
            <w:r w:rsidRPr="00635C84">
              <w:rPr>
                <w:rFonts w:asciiTheme="minorHAnsi" w:hAnsiTheme="minorHAnsi" w:cstheme="minorHAnsi"/>
                <w:sz w:val="20"/>
                <w:szCs w:val="20"/>
              </w:rPr>
              <w:t>3. kulturni dan</w:t>
            </w:r>
          </w:p>
        </w:tc>
        <w:tc>
          <w:tcPr>
            <w:tcW w:w="2542" w:type="dxa"/>
            <w:tcBorders>
              <w:top w:val="single" w:sz="4" w:space="0" w:color="auto"/>
            </w:tcBorders>
            <w:hideMark/>
          </w:tcPr>
          <w:p w14:paraId="7BE7C5D5"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b/>
                <w:sz w:val="20"/>
                <w:szCs w:val="20"/>
              </w:rPr>
              <w:t>Pozdrav počitnicam</w:t>
            </w:r>
            <w:r w:rsidRPr="00635C84">
              <w:rPr>
                <w:rFonts w:asciiTheme="minorHAnsi" w:hAnsiTheme="minorHAnsi" w:cstheme="minorHAnsi"/>
                <w:sz w:val="20"/>
                <w:szCs w:val="20"/>
              </w:rPr>
              <w:t xml:space="preserve"> (dan državnosti in zaključna prireditev)</w:t>
            </w:r>
          </w:p>
        </w:tc>
        <w:tc>
          <w:tcPr>
            <w:tcW w:w="2126" w:type="dxa"/>
            <w:tcBorders>
              <w:top w:val="single" w:sz="4" w:space="0" w:color="auto"/>
            </w:tcBorders>
            <w:hideMark/>
          </w:tcPr>
          <w:p w14:paraId="059D704C"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sz w:val="20"/>
                <w:szCs w:val="20"/>
              </w:rPr>
              <w:t>zadolženi za šolske prireditve, razredničarki</w:t>
            </w:r>
          </w:p>
        </w:tc>
        <w:tc>
          <w:tcPr>
            <w:tcW w:w="1985" w:type="dxa"/>
            <w:tcBorders>
              <w:top w:val="single" w:sz="4" w:space="0" w:color="auto"/>
            </w:tcBorders>
            <w:hideMark/>
          </w:tcPr>
          <w:p w14:paraId="03E9C717"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sz w:val="20"/>
                <w:szCs w:val="20"/>
              </w:rPr>
              <w:t>24. 6. 2024</w:t>
            </w:r>
          </w:p>
        </w:tc>
        <w:tc>
          <w:tcPr>
            <w:tcW w:w="1569" w:type="dxa"/>
            <w:tcBorders>
              <w:top w:val="single" w:sz="4" w:space="0" w:color="auto"/>
            </w:tcBorders>
            <w:hideMark/>
          </w:tcPr>
          <w:p w14:paraId="3A8768AA"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sz w:val="20"/>
                <w:szCs w:val="20"/>
              </w:rPr>
              <w:t>OŠ</w:t>
            </w:r>
          </w:p>
          <w:p w14:paraId="77C71B25"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sz w:val="20"/>
                <w:szCs w:val="20"/>
              </w:rPr>
              <w:t> </w:t>
            </w:r>
          </w:p>
        </w:tc>
      </w:tr>
    </w:tbl>
    <w:p w14:paraId="5F09B1A8" w14:textId="77777777" w:rsidR="00893F06" w:rsidRPr="00D51908" w:rsidRDefault="00893F06" w:rsidP="00893F06">
      <w:pPr>
        <w:rPr>
          <w:rFonts w:asciiTheme="minorHAnsi" w:hAnsiTheme="minorHAnsi" w:cstheme="minorHAnsi"/>
          <w:b/>
          <w:color w:val="FF0000"/>
        </w:rPr>
      </w:pPr>
    </w:p>
    <w:tbl>
      <w:tblPr>
        <w:tblW w:w="111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2241"/>
        <w:gridCol w:w="2537"/>
        <w:gridCol w:w="2141"/>
        <w:gridCol w:w="50"/>
        <w:gridCol w:w="1392"/>
        <w:gridCol w:w="664"/>
        <w:gridCol w:w="1417"/>
        <w:gridCol w:w="681"/>
      </w:tblGrid>
      <w:tr w:rsidR="00893F06" w:rsidRPr="00635C84" w14:paraId="4E8FD4DC" w14:textId="77777777" w:rsidTr="00893F06">
        <w:trPr>
          <w:gridAfter w:val="1"/>
          <w:wAfter w:w="682" w:type="dxa"/>
          <w:trHeight w:val="486"/>
        </w:trPr>
        <w:tc>
          <w:tcPr>
            <w:tcW w:w="2246" w:type="dxa"/>
            <w:shd w:val="clear" w:color="auto" w:fill="E7E6E6"/>
            <w:tcMar>
              <w:top w:w="0" w:type="dxa"/>
              <w:left w:w="108" w:type="dxa"/>
              <w:bottom w:w="0" w:type="dxa"/>
              <w:right w:w="108" w:type="dxa"/>
            </w:tcMar>
            <w:hideMark/>
          </w:tcPr>
          <w:p w14:paraId="11F16C60"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b/>
                <w:bCs/>
                <w:sz w:val="20"/>
                <w:szCs w:val="20"/>
              </w:rPr>
              <w:t>6. razred</w:t>
            </w:r>
          </w:p>
        </w:tc>
        <w:tc>
          <w:tcPr>
            <w:tcW w:w="2541" w:type="dxa"/>
            <w:shd w:val="clear" w:color="auto" w:fill="E7E6E6"/>
            <w:tcMar>
              <w:top w:w="0" w:type="dxa"/>
              <w:left w:w="108" w:type="dxa"/>
              <w:bottom w:w="0" w:type="dxa"/>
              <w:right w:w="108" w:type="dxa"/>
            </w:tcMar>
            <w:hideMark/>
          </w:tcPr>
          <w:p w14:paraId="75D75964"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b/>
                <w:bCs/>
                <w:sz w:val="20"/>
                <w:szCs w:val="20"/>
              </w:rPr>
              <w:t>Vsebina</w:t>
            </w:r>
          </w:p>
        </w:tc>
        <w:tc>
          <w:tcPr>
            <w:tcW w:w="2144" w:type="dxa"/>
            <w:shd w:val="clear" w:color="auto" w:fill="E7E6E6"/>
            <w:tcMar>
              <w:top w:w="0" w:type="dxa"/>
              <w:left w:w="108" w:type="dxa"/>
              <w:bottom w:w="0" w:type="dxa"/>
              <w:right w:w="108" w:type="dxa"/>
            </w:tcMar>
            <w:hideMark/>
          </w:tcPr>
          <w:p w14:paraId="618D4C35"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b/>
                <w:bCs/>
                <w:sz w:val="20"/>
                <w:szCs w:val="20"/>
              </w:rPr>
              <w:t>Vodja</w:t>
            </w:r>
          </w:p>
        </w:tc>
        <w:tc>
          <w:tcPr>
            <w:tcW w:w="1426" w:type="dxa"/>
            <w:gridSpan w:val="2"/>
            <w:shd w:val="clear" w:color="auto" w:fill="E7E6E6"/>
            <w:tcMar>
              <w:top w:w="0" w:type="dxa"/>
              <w:left w:w="108" w:type="dxa"/>
              <w:bottom w:w="0" w:type="dxa"/>
              <w:right w:w="108" w:type="dxa"/>
            </w:tcMar>
            <w:hideMark/>
          </w:tcPr>
          <w:p w14:paraId="04B18944"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b/>
                <w:bCs/>
                <w:sz w:val="20"/>
                <w:szCs w:val="20"/>
              </w:rPr>
              <w:t>Predviden termin</w:t>
            </w:r>
          </w:p>
        </w:tc>
        <w:tc>
          <w:tcPr>
            <w:tcW w:w="2084" w:type="dxa"/>
            <w:gridSpan w:val="2"/>
            <w:shd w:val="clear" w:color="auto" w:fill="E7E6E6"/>
            <w:tcMar>
              <w:top w:w="0" w:type="dxa"/>
              <w:left w:w="108" w:type="dxa"/>
              <w:bottom w:w="0" w:type="dxa"/>
              <w:right w:w="108" w:type="dxa"/>
            </w:tcMar>
            <w:hideMark/>
          </w:tcPr>
          <w:p w14:paraId="29EB9A6B"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b/>
                <w:bCs/>
                <w:sz w:val="20"/>
                <w:szCs w:val="20"/>
              </w:rPr>
              <w:t>Opomba</w:t>
            </w:r>
          </w:p>
        </w:tc>
      </w:tr>
      <w:tr w:rsidR="00893F06" w:rsidRPr="00635C84" w14:paraId="38B67E88" w14:textId="77777777" w:rsidTr="00C1030D">
        <w:trPr>
          <w:gridAfter w:val="1"/>
          <w:wAfter w:w="682" w:type="dxa"/>
          <w:trHeight w:val="533"/>
        </w:trPr>
        <w:tc>
          <w:tcPr>
            <w:tcW w:w="2246" w:type="dxa"/>
            <w:tcBorders>
              <w:bottom w:val="single" w:sz="4" w:space="0" w:color="auto"/>
            </w:tcBorders>
            <w:tcMar>
              <w:top w:w="0" w:type="dxa"/>
              <w:left w:w="108" w:type="dxa"/>
              <w:bottom w:w="0" w:type="dxa"/>
              <w:right w:w="108" w:type="dxa"/>
            </w:tcMar>
            <w:hideMark/>
          </w:tcPr>
          <w:p w14:paraId="7EE5DB87"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sz w:val="20"/>
                <w:szCs w:val="20"/>
              </w:rPr>
              <w:t>1. kulturni dan</w:t>
            </w:r>
          </w:p>
        </w:tc>
        <w:tc>
          <w:tcPr>
            <w:tcW w:w="2541" w:type="dxa"/>
            <w:tcBorders>
              <w:bottom w:val="single" w:sz="4" w:space="0" w:color="auto"/>
            </w:tcBorders>
            <w:tcMar>
              <w:top w:w="0" w:type="dxa"/>
              <w:left w:w="108" w:type="dxa"/>
              <w:bottom w:w="0" w:type="dxa"/>
              <w:right w:w="108" w:type="dxa"/>
            </w:tcMar>
            <w:hideMark/>
          </w:tcPr>
          <w:p w14:paraId="5323C18E"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b/>
                <w:bCs/>
                <w:sz w:val="20"/>
                <w:szCs w:val="20"/>
              </w:rPr>
              <w:t>Metelkov dan </w:t>
            </w:r>
          </w:p>
        </w:tc>
        <w:tc>
          <w:tcPr>
            <w:tcW w:w="2144" w:type="dxa"/>
            <w:tcBorders>
              <w:bottom w:val="single" w:sz="4" w:space="0" w:color="auto"/>
            </w:tcBorders>
            <w:tcMar>
              <w:top w:w="0" w:type="dxa"/>
              <w:left w:w="108" w:type="dxa"/>
              <w:bottom w:w="0" w:type="dxa"/>
              <w:right w:w="108" w:type="dxa"/>
            </w:tcMar>
            <w:hideMark/>
          </w:tcPr>
          <w:p w14:paraId="1DC533A3"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sz w:val="20"/>
                <w:szCs w:val="20"/>
              </w:rPr>
              <w:t>Zadolženi za pripravo kulturnega dne, razredničarke</w:t>
            </w:r>
          </w:p>
        </w:tc>
        <w:tc>
          <w:tcPr>
            <w:tcW w:w="1426" w:type="dxa"/>
            <w:gridSpan w:val="2"/>
            <w:tcBorders>
              <w:bottom w:val="single" w:sz="4" w:space="0" w:color="auto"/>
            </w:tcBorders>
            <w:tcMar>
              <w:top w:w="0" w:type="dxa"/>
              <w:left w:w="108" w:type="dxa"/>
              <w:bottom w:w="0" w:type="dxa"/>
              <w:right w:w="108" w:type="dxa"/>
            </w:tcMar>
            <w:hideMark/>
          </w:tcPr>
          <w:p w14:paraId="315ABFE5"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sz w:val="20"/>
                <w:szCs w:val="20"/>
              </w:rPr>
              <w:t>5. oktober 2023</w:t>
            </w:r>
          </w:p>
        </w:tc>
        <w:tc>
          <w:tcPr>
            <w:tcW w:w="2084" w:type="dxa"/>
            <w:gridSpan w:val="2"/>
            <w:tcBorders>
              <w:bottom w:val="single" w:sz="4" w:space="0" w:color="auto"/>
            </w:tcBorders>
            <w:tcMar>
              <w:top w:w="0" w:type="dxa"/>
              <w:left w:w="108" w:type="dxa"/>
              <w:bottom w:w="0" w:type="dxa"/>
              <w:right w:w="108" w:type="dxa"/>
            </w:tcMar>
            <w:hideMark/>
          </w:tcPr>
          <w:p w14:paraId="01807934"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sz w:val="20"/>
                <w:szCs w:val="20"/>
              </w:rPr>
              <w:t>OŠ, 5 ur</w:t>
            </w:r>
          </w:p>
        </w:tc>
      </w:tr>
      <w:tr w:rsidR="00893F06" w:rsidRPr="00635C84" w14:paraId="613306D6" w14:textId="77777777" w:rsidTr="00C1030D">
        <w:trPr>
          <w:gridAfter w:val="1"/>
          <w:wAfter w:w="682" w:type="dxa"/>
          <w:trHeight w:val="2014"/>
        </w:trPr>
        <w:tc>
          <w:tcPr>
            <w:tcW w:w="2246" w:type="dxa"/>
            <w:tcBorders>
              <w:top w:val="single" w:sz="4" w:space="0" w:color="auto"/>
              <w:bottom w:val="single" w:sz="4" w:space="0" w:color="auto"/>
            </w:tcBorders>
            <w:shd w:val="clear" w:color="auto" w:fill="FFF2CC"/>
            <w:tcMar>
              <w:top w:w="0" w:type="dxa"/>
              <w:left w:w="108" w:type="dxa"/>
              <w:bottom w:w="0" w:type="dxa"/>
              <w:right w:w="108" w:type="dxa"/>
            </w:tcMar>
            <w:hideMark/>
          </w:tcPr>
          <w:p w14:paraId="4C20FB8D"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sz w:val="20"/>
                <w:szCs w:val="20"/>
              </w:rPr>
              <w:t>2. kulturni dan: nadstandardni program</w:t>
            </w:r>
          </w:p>
        </w:tc>
        <w:tc>
          <w:tcPr>
            <w:tcW w:w="2541" w:type="dxa"/>
            <w:tcBorders>
              <w:top w:val="single" w:sz="4" w:space="0" w:color="auto"/>
              <w:bottom w:val="single" w:sz="4" w:space="0" w:color="auto"/>
            </w:tcBorders>
            <w:shd w:val="clear" w:color="auto" w:fill="FFF2CC"/>
            <w:tcMar>
              <w:top w:w="0" w:type="dxa"/>
              <w:left w:w="108" w:type="dxa"/>
              <w:bottom w:w="0" w:type="dxa"/>
              <w:right w:w="108" w:type="dxa"/>
            </w:tcMar>
            <w:hideMark/>
          </w:tcPr>
          <w:p w14:paraId="285F34DA"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sz w:val="20"/>
                <w:szCs w:val="20"/>
              </w:rPr>
              <w:t>Po motivih Bajk in povesti o Gorjancih Janeza Trdine</w:t>
            </w:r>
            <w:r w:rsidRPr="00635C84">
              <w:rPr>
                <w:rFonts w:asciiTheme="minorHAnsi" w:hAnsiTheme="minorHAnsi" w:cstheme="minorHAnsi"/>
                <w:sz w:val="20"/>
                <w:szCs w:val="20"/>
              </w:rPr>
              <w:br/>
            </w:r>
            <w:r w:rsidRPr="00635C84">
              <w:rPr>
                <w:rFonts w:asciiTheme="minorHAnsi" w:hAnsiTheme="minorHAnsi" w:cstheme="minorHAnsi"/>
                <w:b/>
                <w:sz w:val="20"/>
                <w:szCs w:val="20"/>
              </w:rPr>
              <w:t>GORJANCI</w:t>
            </w:r>
            <w:r w:rsidRPr="00635C84">
              <w:rPr>
                <w:rFonts w:asciiTheme="minorHAnsi" w:hAnsiTheme="minorHAnsi" w:cstheme="minorHAnsi"/>
                <w:b/>
                <w:sz w:val="20"/>
                <w:szCs w:val="20"/>
              </w:rPr>
              <w:br/>
            </w:r>
            <w:r w:rsidRPr="00635C84">
              <w:rPr>
                <w:rFonts w:asciiTheme="minorHAnsi" w:hAnsiTheme="minorHAnsi" w:cstheme="minorHAnsi"/>
                <w:sz w:val="20"/>
                <w:szCs w:val="20"/>
              </w:rPr>
              <w:t xml:space="preserve">Zavod Margareta Schwarzwald, Cankarjev dom, Ljubljana, Mestno gledališče Ptuj in Slovensko stalno gledališče Trst </w:t>
            </w:r>
          </w:p>
          <w:p w14:paraId="677B66DC" w14:textId="77777777" w:rsidR="00893F06" w:rsidRPr="00635C84" w:rsidRDefault="00893F06" w:rsidP="00893F06">
            <w:pPr>
              <w:spacing w:before="100" w:beforeAutospacing="1" w:after="100" w:afterAutospacing="1"/>
              <w:rPr>
                <w:rFonts w:asciiTheme="minorHAnsi" w:hAnsiTheme="minorHAnsi" w:cstheme="minorHAnsi"/>
                <w:sz w:val="20"/>
                <w:szCs w:val="20"/>
              </w:rPr>
            </w:pPr>
          </w:p>
        </w:tc>
        <w:tc>
          <w:tcPr>
            <w:tcW w:w="2144" w:type="dxa"/>
            <w:tcBorders>
              <w:top w:val="single" w:sz="4" w:space="0" w:color="auto"/>
              <w:bottom w:val="single" w:sz="4" w:space="0" w:color="auto"/>
            </w:tcBorders>
            <w:shd w:val="clear" w:color="auto" w:fill="FFF2CC"/>
            <w:tcMar>
              <w:top w:w="0" w:type="dxa"/>
              <w:left w:w="108" w:type="dxa"/>
              <w:bottom w:w="0" w:type="dxa"/>
              <w:right w:w="108" w:type="dxa"/>
            </w:tcMar>
            <w:hideMark/>
          </w:tcPr>
          <w:p w14:paraId="0425F3B2"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sz w:val="20"/>
                <w:szCs w:val="20"/>
              </w:rPr>
              <w:t xml:space="preserve">Marinka </w:t>
            </w:r>
            <w:proofErr w:type="spellStart"/>
            <w:r w:rsidRPr="00635C84">
              <w:rPr>
                <w:rFonts w:asciiTheme="minorHAnsi" w:hAnsiTheme="minorHAnsi" w:cstheme="minorHAnsi"/>
                <w:sz w:val="20"/>
                <w:szCs w:val="20"/>
              </w:rPr>
              <w:t>Cerinšek</w:t>
            </w:r>
            <w:proofErr w:type="spellEnd"/>
            <w:r w:rsidRPr="00635C84">
              <w:rPr>
                <w:rFonts w:asciiTheme="minorHAnsi" w:hAnsiTheme="minorHAnsi" w:cstheme="minorHAnsi"/>
                <w:sz w:val="20"/>
                <w:szCs w:val="20"/>
              </w:rPr>
              <w:t xml:space="preserve">, </w:t>
            </w:r>
          </w:p>
          <w:p w14:paraId="3F02AB1D"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sz w:val="20"/>
                <w:szCs w:val="20"/>
              </w:rPr>
              <w:t>razredničarke</w:t>
            </w:r>
          </w:p>
        </w:tc>
        <w:tc>
          <w:tcPr>
            <w:tcW w:w="1426" w:type="dxa"/>
            <w:gridSpan w:val="2"/>
            <w:tcBorders>
              <w:top w:val="single" w:sz="4" w:space="0" w:color="auto"/>
              <w:bottom w:val="single" w:sz="4" w:space="0" w:color="auto"/>
            </w:tcBorders>
            <w:shd w:val="clear" w:color="auto" w:fill="FFF2CC"/>
            <w:tcMar>
              <w:top w:w="0" w:type="dxa"/>
              <w:left w:w="108" w:type="dxa"/>
              <w:bottom w:w="0" w:type="dxa"/>
              <w:right w:w="108" w:type="dxa"/>
            </w:tcMar>
            <w:hideMark/>
          </w:tcPr>
          <w:p w14:paraId="646B3AE5"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sz w:val="20"/>
                <w:szCs w:val="20"/>
              </w:rPr>
              <w:t>13.–15. marec 2024</w:t>
            </w:r>
          </w:p>
        </w:tc>
        <w:tc>
          <w:tcPr>
            <w:tcW w:w="2084" w:type="dxa"/>
            <w:gridSpan w:val="2"/>
            <w:tcBorders>
              <w:top w:val="single" w:sz="4" w:space="0" w:color="auto"/>
              <w:bottom w:val="single" w:sz="4" w:space="0" w:color="auto"/>
            </w:tcBorders>
            <w:shd w:val="clear" w:color="auto" w:fill="FFF2CC"/>
            <w:tcMar>
              <w:top w:w="0" w:type="dxa"/>
              <w:left w:w="108" w:type="dxa"/>
              <w:bottom w:w="0" w:type="dxa"/>
              <w:right w:w="108" w:type="dxa"/>
            </w:tcMar>
            <w:hideMark/>
          </w:tcPr>
          <w:p w14:paraId="00BF4859"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sz w:val="20"/>
                <w:szCs w:val="20"/>
              </w:rPr>
              <w:t xml:space="preserve">Novo mesto,  vstopnina: </w:t>
            </w:r>
            <w:r w:rsidRPr="00635C84">
              <w:rPr>
                <w:rFonts w:asciiTheme="minorHAnsi" w:hAnsiTheme="minorHAnsi" w:cstheme="minorHAnsi"/>
                <w:b/>
                <w:bCs/>
                <w:sz w:val="20"/>
                <w:szCs w:val="20"/>
              </w:rPr>
              <w:t>9 evrov</w:t>
            </w:r>
            <w:r w:rsidRPr="00635C84">
              <w:rPr>
                <w:rFonts w:asciiTheme="minorHAnsi" w:hAnsiTheme="minorHAnsi" w:cstheme="minorHAnsi"/>
                <w:sz w:val="20"/>
                <w:szCs w:val="20"/>
              </w:rPr>
              <w:t xml:space="preserve"> </w:t>
            </w:r>
          </w:p>
          <w:p w14:paraId="45473A0D"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sz w:val="20"/>
                <w:szCs w:val="20"/>
              </w:rPr>
              <w:t xml:space="preserve">prevoz približno </w:t>
            </w:r>
            <w:r w:rsidRPr="00635C84">
              <w:rPr>
                <w:rFonts w:asciiTheme="minorHAnsi" w:hAnsiTheme="minorHAnsi" w:cstheme="minorHAnsi"/>
                <w:b/>
                <w:bCs/>
                <w:sz w:val="20"/>
                <w:szCs w:val="20"/>
              </w:rPr>
              <w:t>3 evre</w:t>
            </w:r>
            <w:r w:rsidRPr="00635C84">
              <w:rPr>
                <w:rFonts w:asciiTheme="minorHAnsi" w:hAnsiTheme="minorHAnsi" w:cstheme="minorHAnsi"/>
                <w:sz w:val="20"/>
                <w:szCs w:val="20"/>
              </w:rPr>
              <w:t xml:space="preserve"> na učenca</w:t>
            </w:r>
          </w:p>
          <w:p w14:paraId="588AD5A5"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sz w:val="20"/>
                <w:szCs w:val="20"/>
              </w:rPr>
              <w:t>5 ur</w:t>
            </w:r>
          </w:p>
        </w:tc>
      </w:tr>
      <w:tr w:rsidR="00893F06" w:rsidRPr="00635C84" w14:paraId="01B8F57C" w14:textId="77777777" w:rsidTr="00C1030D">
        <w:trPr>
          <w:gridAfter w:val="1"/>
          <w:wAfter w:w="682" w:type="dxa"/>
          <w:trHeight w:val="681"/>
        </w:trPr>
        <w:tc>
          <w:tcPr>
            <w:tcW w:w="2246" w:type="dxa"/>
            <w:tcBorders>
              <w:top w:val="single" w:sz="4" w:space="0" w:color="auto"/>
            </w:tcBorders>
            <w:tcMar>
              <w:top w:w="0" w:type="dxa"/>
              <w:left w:w="108" w:type="dxa"/>
              <w:bottom w:w="0" w:type="dxa"/>
              <w:right w:w="108" w:type="dxa"/>
            </w:tcMar>
            <w:hideMark/>
          </w:tcPr>
          <w:p w14:paraId="7D9A2F28"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sz w:val="20"/>
                <w:szCs w:val="20"/>
              </w:rPr>
              <w:t>3. kulturni dan</w:t>
            </w:r>
          </w:p>
        </w:tc>
        <w:tc>
          <w:tcPr>
            <w:tcW w:w="2541" w:type="dxa"/>
            <w:tcBorders>
              <w:top w:val="single" w:sz="4" w:space="0" w:color="auto"/>
            </w:tcBorders>
            <w:tcMar>
              <w:top w:w="0" w:type="dxa"/>
              <w:left w:w="108" w:type="dxa"/>
              <w:bottom w:w="0" w:type="dxa"/>
              <w:right w:w="108" w:type="dxa"/>
            </w:tcMar>
            <w:hideMark/>
          </w:tcPr>
          <w:p w14:paraId="1F10158F"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b/>
                <w:bCs/>
                <w:sz w:val="20"/>
                <w:szCs w:val="20"/>
              </w:rPr>
              <w:t>Pozdrav počitnicam</w:t>
            </w:r>
            <w:r w:rsidRPr="00635C84">
              <w:rPr>
                <w:rFonts w:asciiTheme="minorHAnsi" w:hAnsiTheme="minorHAnsi" w:cstheme="minorHAnsi"/>
                <w:sz w:val="20"/>
                <w:szCs w:val="20"/>
              </w:rPr>
              <w:t xml:space="preserve"> (dan državnosti in zaključna prireditev)</w:t>
            </w:r>
          </w:p>
        </w:tc>
        <w:tc>
          <w:tcPr>
            <w:tcW w:w="2144" w:type="dxa"/>
            <w:tcBorders>
              <w:top w:val="single" w:sz="4" w:space="0" w:color="auto"/>
            </w:tcBorders>
            <w:tcMar>
              <w:top w:w="0" w:type="dxa"/>
              <w:left w:w="108" w:type="dxa"/>
              <w:bottom w:w="0" w:type="dxa"/>
              <w:right w:w="108" w:type="dxa"/>
            </w:tcMar>
            <w:hideMark/>
          </w:tcPr>
          <w:p w14:paraId="4717C486"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sz w:val="20"/>
                <w:szCs w:val="20"/>
              </w:rPr>
              <w:t>Razredničarke, zadolženi za pripravo šolske prireditve</w:t>
            </w:r>
          </w:p>
        </w:tc>
        <w:tc>
          <w:tcPr>
            <w:tcW w:w="1426" w:type="dxa"/>
            <w:gridSpan w:val="2"/>
            <w:tcBorders>
              <w:top w:val="single" w:sz="4" w:space="0" w:color="auto"/>
            </w:tcBorders>
            <w:tcMar>
              <w:top w:w="0" w:type="dxa"/>
              <w:left w:w="108" w:type="dxa"/>
              <w:bottom w:w="0" w:type="dxa"/>
              <w:right w:w="108" w:type="dxa"/>
            </w:tcMar>
            <w:hideMark/>
          </w:tcPr>
          <w:p w14:paraId="75DB1DA5"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sz w:val="20"/>
                <w:szCs w:val="20"/>
              </w:rPr>
              <w:t>24. 6. 2024</w:t>
            </w:r>
          </w:p>
        </w:tc>
        <w:tc>
          <w:tcPr>
            <w:tcW w:w="2084" w:type="dxa"/>
            <w:gridSpan w:val="2"/>
            <w:tcBorders>
              <w:top w:val="single" w:sz="4" w:space="0" w:color="auto"/>
            </w:tcBorders>
            <w:tcMar>
              <w:top w:w="0" w:type="dxa"/>
              <w:left w:w="108" w:type="dxa"/>
              <w:bottom w:w="0" w:type="dxa"/>
              <w:right w:w="108" w:type="dxa"/>
            </w:tcMar>
            <w:hideMark/>
          </w:tcPr>
          <w:p w14:paraId="720D4264"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sz w:val="20"/>
                <w:szCs w:val="20"/>
              </w:rPr>
              <w:t>OŠ, 5 ur</w:t>
            </w:r>
          </w:p>
        </w:tc>
      </w:tr>
      <w:tr w:rsidR="00893F06" w:rsidRPr="00635C84" w14:paraId="714BF012" w14:textId="77777777" w:rsidTr="00C1030D">
        <w:tc>
          <w:tcPr>
            <w:tcW w:w="2246" w:type="dxa"/>
            <w:vAlign w:val="center"/>
            <w:hideMark/>
          </w:tcPr>
          <w:p w14:paraId="2FAE52F7" w14:textId="77777777" w:rsidR="00893F06" w:rsidRPr="00635C84" w:rsidRDefault="00893F06" w:rsidP="00893F06">
            <w:pPr>
              <w:rPr>
                <w:rFonts w:asciiTheme="minorHAnsi" w:hAnsiTheme="minorHAnsi" w:cstheme="minorHAnsi"/>
                <w:sz w:val="20"/>
                <w:szCs w:val="20"/>
              </w:rPr>
            </w:pPr>
          </w:p>
        </w:tc>
        <w:tc>
          <w:tcPr>
            <w:tcW w:w="2541" w:type="dxa"/>
            <w:vAlign w:val="center"/>
            <w:hideMark/>
          </w:tcPr>
          <w:p w14:paraId="4DB19B0F" w14:textId="77777777" w:rsidR="00893F06" w:rsidRPr="00635C84" w:rsidRDefault="00893F06" w:rsidP="00893F06">
            <w:pPr>
              <w:rPr>
                <w:rFonts w:asciiTheme="minorHAnsi" w:hAnsiTheme="minorHAnsi" w:cstheme="minorHAnsi"/>
                <w:sz w:val="20"/>
                <w:szCs w:val="20"/>
              </w:rPr>
            </w:pPr>
          </w:p>
        </w:tc>
        <w:tc>
          <w:tcPr>
            <w:tcW w:w="2144" w:type="dxa"/>
            <w:vAlign w:val="center"/>
            <w:hideMark/>
          </w:tcPr>
          <w:p w14:paraId="31966A50" w14:textId="77777777" w:rsidR="00893F06" w:rsidRPr="00635C84" w:rsidRDefault="00893F06" w:rsidP="00893F06">
            <w:pPr>
              <w:rPr>
                <w:rFonts w:asciiTheme="minorHAnsi" w:hAnsiTheme="minorHAnsi" w:cstheme="minorHAnsi"/>
                <w:sz w:val="20"/>
                <w:szCs w:val="20"/>
              </w:rPr>
            </w:pPr>
          </w:p>
        </w:tc>
        <w:tc>
          <w:tcPr>
            <w:tcW w:w="32" w:type="dxa"/>
            <w:vAlign w:val="center"/>
            <w:hideMark/>
          </w:tcPr>
          <w:p w14:paraId="72794D0F" w14:textId="77777777" w:rsidR="00893F06" w:rsidRPr="00635C84" w:rsidRDefault="00893F06" w:rsidP="00893F06">
            <w:pPr>
              <w:rPr>
                <w:rFonts w:asciiTheme="minorHAnsi" w:hAnsiTheme="minorHAnsi" w:cstheme="minorHAnsi"/>
                <w:sz w:val="20"/>
                <w:szCs w:val="20"/>
              </w:rPr>
            </w:pPr>
          </w:p>
        </w:tc>
        <w:tc>
          <w:tcPr>
            <w:tcW w:w="2059" w:type="dxa"/>
            <w:gridSpan w:val="2"/>
            <w:vAlign w:val="center"/>
            <w:hideMark/>
          </w:tcPr>
          <w:p w14:paraId="328E3C06" w14:textId="77777777" w:rsidR="00893F06" w:rsidRPr="00635C84" w:rsidRDefault="00893F06" w:rsidP="00893F06">
            <w:pPr>
              <w:rPr>
                <w:rFonts w:asciiTheme="minorHAnsi" w:hAnsiTheme="minorHAnsi" w:cstheme="minorHAnsi"/>
                <w:sz w:val="20"/>
                <w:szCs w:val="20"/>
              </w:rPr>
            </w:pPr>
          </w:p>
        </w:tc>
        <w:tc>
          <w:tcPr>
            <w:tcW w:w="2101" w:type="dxa"/>
            <w:gridSpan w:val="2"/>
            <w:vAlign w:val="center"/>
            <w:hideMark/>
          </w:tcPr>
          <w:p w14:paraId="15A18A86" w14:textId="77777777" w:rsidR="00893F06" w:rsidRPr="00635C84" w:rsidRDefault="00893F06" w:rsidP="00893F06">
            <w:pPr>
              <w:rPr>
                <w:rFonts w:asciiTheme="minorHAnsi" w:hAnsiTheme="minorHAnsi" w:cstheme="minorHAnsi"/>
                <w:sz w:val="20"/>
                <w:szCs w:val="20"/>
              </w:rPr>
            </w:pPr>
          </w:p>
        </w:tc>
      </w:tr>
      <w:tr w:rsidR="00893F06" w:rsidRPr="00635C84" w14:paraId="734D89B8" w14:textId="77777777" w:rsidTr="00893F06">
        <w:trPr>
          <w:gridAfter w:val="1"/>
          <w:wAfter w:w="682" w:type="dxa"/>
          <w:trHeight w:val="603"/>
        </w:trPr>
        <w:tc>
          <w:tcPr>
            <w:tcW w:w="2246" w:type="dxa"/>
            <w:shd w:val="clear" w:color="auto" w:fill="E7E6E6"/>
            <w:tcMar>
              <w:top w:w="0" w:type="dxa"/>
              <w:left w:w="108" w:type="dxa"/>
              <w:bottom w:w="0" w:type="dxa"/>
              <w:right w:w="108" w:type="dxa"/>
            </w:tcMar>
            <w:hideMark/>
          </w:tcPr>
          <w:p w14:paraId="0945E7FD"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color w:val="FF0000"/>
                <w:sz w:val="20"/>
                <w:szCs w:val="20"/>
              </w:rPr>
              <w:t> </w:t>
            </w:r>
            <w:r w:rsidRPr="00635C84">
              <w:rPr>
                <w:rFonts w:asciiTheme="minorHAnsi" w:hAnsiTheme="minorHAnsi" w:cstheme="minorHAnsi"/>
                <w:b/>
                <w:bCs/>
                <w:sz w:val="20"/>
                <w:szCs w:val="20"/>
              </w:rPr>
              <w:t>7. razred</w:t>
            </w:r>
          </w:p>
        </w:tc>
        <w:tc>
          <w:tcPr>
            <w:tcW w:w="2541" w:type="dxa"/>
            <w:shd w:val="clear" w:color="auto" w:fill="E7E6E6"/>
            <w:tcMar>
              <w:top w:w="0" w:type="dxa"/>
              <w:left w:w="108" w:type="dxa"/>
              <w:bottom w:w="0" w:type="dxa"/>
              <w:right w:w="108" w:type="dxa"/>
            </w:tcMar>
            <w:hideMark/>
          </w:tcPr>
          <w:p w14:paraId="59E19BB7"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b/>
                <w:bCs/>
                <w:sz w:val="20"/>
                <w:szCs w:val="20"/>
              </w:rPr>
              <w:t>Vsebina</w:t>
            </w:r>
          </w:p>
        </w:tc>
        <w:tc>
          <w:tcPr>
            <w:tcW w:w="2144" w:type="dxa"/>
            <w:shd w:val="clear" w:color="auto" w:fill="E7E6E6"/>
            <w:tcMar>
              <w:top w:w="0" w:type="dxa"/>
              <w:left w:w="108" w:type="dxa"/>
              <w:bottom w:w="0" w:type="dxa"/>
              <w:right w:w="108" w:type="dxa"/>
            </w:tcMar>
            <w:hideMark/>
          </w:tcPr>
          <w:p w14:paraId="3F1FAE45"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b/>
                <w:bCs/>
                <w:sz w:val="20"/>
                <w:szCs w:val="20"/>
              </w:rPr>
              <w:t>Vodja</w:t>
            </w:r>
          </w:p>
        </w:tc>
        <w:tc>
          <w:tcPr>
            <w:tcW w:w="1426" w:type="dxa"/>
            <w:gridSpan w:val="2"/>
            <w:shd w:val="clear" w:color="auto" w:fill="E7E6E6"/>
            <w:tcMar>
              <w:top w:w="0" w:type="dxa"/>
              <w:left w:w="108" w:type="dxa"/>
              <w:bottom w:w="0" w:type="dxa"/>
              <w:right w:w="108" w:type="dxa"/>
            </w:tcMar>
            <w:hideMark/>
          </w:tcPr>
          <w:p w14:paraId="3D6D7165"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b/>
                <w:bCs/>
                <w:sz w:val="20"/>
                <w:szCs w:val="20"/>
              </w:rPr>
              <w:t>Predviden čas</w:t>
            </w:r>
          </w:p>
        </w:tc>
        <w:tc>
          <w:tcPr>
            <w:tcW w:w="2084" w:type="dxa"/>
            <w:gridSpan w:val="2"/>
            <w:shd w:val="clear" w:color="auto" w:fill="E7E6E6"/>
            <w:tcMar>
              <w:top w:w="0" w:type="dxa"/>
              <w:left w:w="108" w:type="dxa"/>
              <w:bottom w:w="0" w:type="dxa"/>
              <w:right w:w="108" w:type="dxa"/>
            </w:tcMar>
            <w:hideMark/>
          </w:tcPr>
          <w:p w14:paraId="2AA411D9"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b/>
                <w:bCs/>
                <w:sz w:val="20"/>
                <w:szCs w:val="20"/>
              </w:rPr>
              <w:t>Opomba</w:t>
            </w:r>
          </w:p>
        </w:tc>
      </w:tr>
      <w:tr w:rsidR="00893F06" w:rsidRPr="00635C84" w14:paraId="667D9B30" w14:textId="77777777" w:rsidTr="00C1030D">
        <w:trPr>
          <w:gridAfter w:val="1"/>
          <w:wAfter w:w="682" w:type="dxa"/>
          <w:trHeight w:val="850"/>
        </w:trPr>
        <w:tc>
          <w:tcPr>
            <w:tcW w:w="2246" w:type="dxa"/>
            <w:tcBorders>
              <w:bottom w:val="single" w:sz="4" w:space="0" w:color="auto"/>
            </w:tcBorders>
            <w:tcMar>
              <w:top w:w="0" w:type="dxa"/>
              <w:left w:w="108" w:type="dxa"/>
              <w:bottom w:w="0" w:type="dxa"/>
              <w:right w:w="108" w:type="dxa"/>
            </w:tcMar>
            <w:hideMark/>
          </w:tcPr>
          <w:p w14:paraId="00A95A86" w14:textId="77777777" w:rsidR="00893F06" w:rsidRPr="00635C84" w:rsidRDefault="00893F06" w:rsidP="00893F06">
            <w:pPr>
              <w:spacing w:before="100" w:beforeAutospacing="1" w:after="100" w:afterAutospacing="1"/>
              <w:rPr>
                <w:rFonts w:asciiTheme="minorHAnsi" w:hAnsiTheme="minorHAnsi" w:cstheme="minorHAnsi"/>
                <w:color w:val="000000"/>
                <w:sz w:val="20"/>
                <w:szCs w:val="20"/>
              </w:rPr>
            </w:pPr>
            <w:r w:rsidRPr="00635C84">
              <w:rPr>
                <w:rFonts w:asciiTheme="minorHAnsi" w:hAnsiTheme="minorHAnsi" w:cstheme="minorHAnsi"/>
                <w:color w:val="000000"/>
                <w:sz w:val="20"/>
                <w:szCs w:val="20"/>
              </w:rPr>
              <w:t>1. kulturni dan</w:t>
            </w:r>
          </w:p>
        </w:tc>
        <w:tc>
          <w:tcPr>
            <w:tcW w:w="2541" w:type="dxa"/>
            <w:tcBorders>
              <w:bottom w:val="single" w:sz="4" w:space="0" w:color="auto"/>
            </w:tcBorders>
            <w:tcMar>
              <w:top w:w="0" w:type="dxa"/>
              <w:left w:w="108" w:type="dxa"/>
              <w:bottom w:w="0" w:type="dxa"/>
              <w:right w:w="108" w:type="dxa"/>
            </w:tcMar>
            <w:hideMark/>
          </w:tcPr>
          <w:p w14:paraId="7C0271C3" w14:textId="77777777" w:rsidR="00893F06" w:rsidRPr="00635C84" w:rsidRDefault="00893F06" w:rsidP="00893F06">
            <w:pPr>
              <w:spacing w:before="100" w:beforeAutospacing="1" w:after="100" w:afterAutospacing="1"/>
              <w:rPr>
                <w:rFonts w:asciiTheme="minorHAnsi" w:hAnsiTheme="minorHAnsi" w:cstheme="minorHAnsi"/>
                <w:color w:val="000000"/>
                <w:sz w:val="20"/>
                <w:szCs w:val="20"/>
              </w:rPr>
            </w:pPr>
            <w:r w:rsidRPr="00635C84">
              <w:rPr>
                <w:rFonts w:asciiTheme="minorHAnsi" w:hAnsiTheme="minorHAnsi" w:cstheme="minorHAnsi"/>
                <w:b/>
                <w:bCs/>
                <w:color w:val="000000"/>
                <w:sz w:val="20"/>
                <w:szCs w:val="20"/>
              </w:rPr>
              <w:t xml:space="preserve">Metelkov dan </w:t>
            </w:r>
          </w:p>
        </w:tc>
        <w:tc>
          <w:tcPr>
            <w:tcW w:w="2144" w:type="dxa"/>
            <w:tcBorders>
              <w:bottom w:val="single" w:sz="4" w:space="0" w:color="auto"/>
            </w:tcBorders>
            <w:tcMar>
              <w:top w:w="0" w:type="dxa"/>
              <w:left w:w="108" w:type="dxa"/>
              <w:bottom w:w="0" w:type="dxa"/>
              <w:right w:w="108" w:type="dxa"/>
            </w:tcMar>
            <w:hideMark/>
          </w:tcPr>
          <w:p w14:paraId="04D330B1" w14:textId="77777777" w:rsidR="00893F06" w:rsidRPr="00635C84" w:rsidRDefault="00893F06" w:rsidP="00893F06">
            <w:pPr>
              <w:spacing w:before="100" w:beforeAutospacing="1" w:after="100" w:afterAutospacing="1"/>
              <w:rPr>
                <w:rFonts w:asciiTheme="minorHAnsi" w:hAnsiTheme="minorHAnsi" w:cstheme="minorHAnsi"/>
                <w:color w:val="000000"/>
                <w:sz w:val="20"/>
                <w:szCs w:val="20"/>
              </w:rPr>
            </w:pPr>
            <w:r w:rsidRPr="00635C84">
              <w:rPr>
                <w:rFonts w:asciiTheme="minorHAnsi" w:hAnsiTheme="minorHAnsi" w:cstheme="minorHAnsi"/>
                <w:color w:val="000000"/>
                <w:sz w:val="20"/>
                <w:szCs w:val="20"/>
              </w:rPr>
              <w:t>Zadolženi za pripravo kulturnega dne, razredničarki</w:t>
            </w:r>
          </w:p>
        </w:tc>
        <w:tc>
          <w:tcPr>
            <w:tcW w:w="1426" w:type="dxa"/>
            <w:gridSpan w:val="2"/>
            <w:tcBorders>
              <w:bottom w:val="single" w:sz="4" w:space="0" w:color="auto"/>
            </w:tcBorders>
            <w:tcMar>
              <w:top w:w="0" w:type="dxa"/>
              <w:left w:w="108" w:type="dxa"/>
              <w:bottom w:w="0" w:type="dxa"/>
              <w:right w:w="108" w:type="dxa"/>
            </w:tcMar>
            <w:hideMark/>
          </w:tcPr>
          <w:p w14:paraId="34FFB611" w14:textId="77777777" w:rsidR="00893F06" w:rsidRPr="00635C84" w:rsidRDefault="00893F06" w:rsidP="00893F06">
            <w:pPr>
              <w:spacing w:before="100" w:beforeAutospacing="1" w:after="100" w:afterAutospacing="1"/>
              <w:rPr>
                <w:rFonts w:asciiTheme="minorHAnsi" w:hAnsiTheme="minorHAnsi" w:cstheme="minorHAnsi"/>
                <w:color w:val="000000"/>
                <w:sz w:val="20"/>
                <w:szCs w:val="20"/>
              </w:rPr>
            </w:pPr>
            <w:r w:rsidRPr="00635C84">
              <w:rPr>
                <w:rFonts w:asciiTheme="minorHAnsi" w:hAnsiTheme="minorHAnsi" w:cstheme="minorHAnsi"/>
                <w:color w:val="000000"/>
                <w:sz w:val="20"/>
                <w:szCs w:val="20"/>
              </w:rPr>
              <w:t>5. oktober 2023</w:t>
            </w:r>
          </w:p>
        </w:tc>
        <w:tc>
          <w:tcPr>
            <w:tcW w:w="2084" w:type="dxa"/>
            <w:gridSpan w:val="2"/>
            <w:tcBorders>
              <w:bottom w:val="single" w:sz="4" w:space="0" w:color="auto"/>
            </w:tcBorders>
            <w:tcMar>
              <w:top w:w="0" w:type="dxa"/>
              <w:left w:w="108" w:type="dxa"/>
              <w:bottom w:w="0" w:type="dxa"/>
              <w:right w:w="108" w:type="dxa"/>
            </w:tcMar>
            <w:hideMark/>
          </w:tcPr>
          <w:p w14:paraId="50F873C1" w14:textId="77777777" w:rsidR="00893F06" w:rsidRPr="00635C84" w:rsidRDefault="00893F06" w:rsidP="00893F06">
            <w:pPr>
              <w:spacing w:before="100" w:beforeAutospacing="1" w:after="100" w:afterAutospacing="1"/>
              <w:rPr>
                <w:rFonts w:asciiTheme="minorHAnsi" w:hAnsiTheme="minorHAnsi" w:cstheme="minorHAnsi"/>
                <w:color w:val="000000"/>
                <w:sz w:val="20"/>
                <w:szCs w:val="20"/>
              </w:rPr>
            </w:pPr>
            <w:r w:rsidRPr="00635C84">
              <w:rPr>
                <w:rFonts w:asciiTheme="minorHAnsi" w:hAnsiTheme="minorHAnsi" w:cstheme="minorHAnsi"/>
                <w:color w:val="000000"/>
                <w:sz w:val="20"/>
                <w:szCs w:val="20"/>
              </w:rPr>
              <w:t>OŠ, 5 ur</w:t>
            </w:r>
          </w:p>
        </w:tc>
      </w:tr>
      <w:tr w:rsidR="00893F06" w:rsidRPr="00635C84" w14:paraId="0411390A" w14:textId="77777777" w:rsidTr="00C1030D">
        <w:trPr>
          <w:gridAfter w:val="1"/>
          <w:wAfter w:w="682" w:type="dxa"/>
          <w:trHeight w:val="982"/>
        </w:trPr>
        <w:tc>
          <w:tcPr>
            <w:tcW w:w="2246" w:type="dxa"/>
            <w:tcBorders>
              <w:top w:val="single" w:sz="4" w:space="0" w:color="auto"/>
              <w:bottom w:val="single" w:sz="4" w:space="0" w:color="auto"/>
            </w:tcBorders>
            <w:shd w:val="clear" w:color="auto" w:fill="FFF2CC"/>
            <w:tcMar>
              <w:top w:w="0" w:type="dxa"/>
              <w:left w:w="108" w:type="dxa"/>
              <w:bottom w:w="0" w:type="dxa"/>
              <w:right w:w="108" w:type="dxa"/>
            </w:tcMar>
            <w:hideMark/>
          </w:tcPr>
          <w:p w14:paraId="7BB765BD"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sz w:val="20"/>
                <w:szCs w:val="20"/>
              </w:rPr>
              <w:t>2. kulturni dan: nadstandardni program</w:t>
            </w:r>
          </w:p>
        </w:tc>
        <w:tc>
          <w:tcPr>
            <w:tcW w:w="2541" w:type="dxa"/>
            <w:tcBorders>
              <w:top w:val="single" w:sz="4" w:space="0" w:color="auto"/>
              <w:bottom w:val="single" w:sz="4" w:space="0" w:color="auto"/>
            </w:tcBorders>
            <w:shd w:val="clear" w:color="auto" w:fill="FFF2CC"/>
            <w:tcMar>
              <w:top w:w="0" w:type="dxa"/>
              <w:left w:w="108" w:type="dxa"/>
              <w:bottom w:w="0" w:type="dxa"/>
              <w:right w:w="108" w:type="dxa"/>
            </w:tcMar>
            <w:hideMark/>
          </w:tcPr>
          <w:p w14:paraId="45C6F3AE"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sz w:val="20"/>
                <w:szCs w:val="20"/>
              </w:rPr>
              <w:t>Po motivih Bajk in povesti o Gorjancih Janeza Trdine</w:t>
            </w:r>
            <w:r w:rsidRPr="00635C84">
              <w:rPr>
                <w:rFonts w:asciiTheme="minorHAnsi" w:hAnsiTheme="minorHAnsi" w:cstheme="minorHAnsi"/>
                <w:sz w:val="20"/>
                <w:szCs w:val="20"/>
              </w:rPr>
              <w:br/>
            </w:r>
            <w:r w:rsidRPr="00635C84">
              <w:rPr>
                <w:rFonts w:asciiTheme="minorHAnsi" w:hAnsiTheme="minorHAnsi" w:cstheme="minorHAnsi"/>
                <w:b/>
                <w:bCs/>
                <w:sz w:val="20"/>
                <w:szCs w:val="20"/>
              </w:rPr>
              <w:t>GORJANCI</w:t>
            </w:r>
            <w:r w:rsidRPr="00635C84">
              <w:rPr>
                <w:rFonts w:asciiTheme="minorHAnsi" w:hAnsiTheme="minorHAnsi" w:cstheme="minorHAnsi"/>
                <w:b/>
                <w:bCs/>
                <w:sz w:val="20"/>
                <w:szCs w:val="20"/>
              </w:rPr>
              <w:br/>
            </w:r>
            <w:r w:rsidRPr="00635C84">
              <w:rPr>
                <w:rFonts w:asciiTheme="minorHAnsi" w:hAnsiTheme="minorHAnsi" w:cstheme="minorHAnsi"/>
                <w:sz w:val="20"/>
                <w:szCs w:val="20"/>
              </w:rPr>
              <w:t>Zavod Margareta Schwarzwald, Cankarjev dom, Ljubljana, Mestno gledališče Ptuj in Slovensko stalno gledališče Trst</w:t>
            </w:r>
          </w:p>
        </w:tc>
        <w:tc>
          <w:tcPr>
            <w:tcW w:w="2144" w:type="dxa"/>
            <w:tcBorders>
              <w:top w:val="single" w:sz="4" w:space="0" w:color="auto"/>
              <w:bottom w:val="single" w:sz="4" w:space="0" w:color="auto"/>
            </w:tcBorders>
            <w:shd w:val="clear" w:color="auto" w:fill="FFF2CC"/>
            <w:tcMar>
              <w:top w:w="0" w:type="dxa"/>
              <w:left w:w="108" w:type="dxa"/>
              <w:bottom w:w="0" w:type="dxa"/>
              <w:right w:w="108" w:type="dxa"/>
            </w:tcMar>
            <w:hideMark/>
          </w:tcPr>
          <w:p w14:paraId="7C7F22F7"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sz w:val="20"/>
                <w:szCs w:val="20"/>
              </w:rPr>
              <w:t xml:space="preserve">Marinka </w:t>
            </w:r>
            <w:proofErr w:type="spellStart"/>
            <w:r w:rsidRPr="00635C84">
              <w:rPr>
                <w:rFonts w:asciiTheme="minorHAnsi" w:hAnsiTheme="minorHAnsi" w:cstheme="minorHAnsi"/>
                <w:sz w:val="20"/>
                <w:szCs w:val="20"/>
              </w:rPr>
              <w:t>Cerinšek</w:t>
            </w:r>
            <w:proofErr w:type="spellEnd"/>
            <w:r w:rsidRPr="00635C84">
              <w:rPr>
                <w:rFonts w:asciiTheme="minorHAnsi" w:hAnsiTheme="minorHAnsi" w:cstheme="minorHAnsi"/>
                <w:sz w:val="20"/>
                <w:szCs w:val="20"/>
              </w:rPr>
              <w:t>, razredničarki</w:t>
            </w:r>
          </w:p>
        </w:tc>
        <w:tc>
          <w:tcPr>
            <w:tcW w:w="1426" w:type="dxa"/>
            <w:gridSpan w:val="2"/>
            <w:tcBorders>
              <w:top w:val="single" w:sz="4" w:space="0" w:color="auto"/>
              <w:bottom w:val="single" w:sz="4" w:space="0" w:color="auto"/>
            </w:tcBorders>
            <w:shd w:val="clear" w:color="auto" w:fill="FFF2CC"/>
            <w:tcMar>
              <w:top w:w="0" w:type="dxa"/>
              <w:left w:w="108" w:type="dxa"/>
              <w:bottom w:w="0" w:type="dxa"/>
              <w:right w:w="108" w:type="dxa"/>
            </w:tcMar>
            <w:hideMark/>
          </w:tcPr>
          <w:p w14:paraId="346D45E2"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sz w:val="20"/>
                <w:szCs w:val="20"/>
              </w:rPr>
              <w:t>13.–15. marec 2024</w:t>
            </w:r>
          </w:p>
          <w:p w14:paraId="5F1EB528" w14:textId="77777777" w:rsidR="00893F06" w:rsidRPr="00635C84" w:rsidRDefault="00893F06" w:rsidP="00893F06">
            <w:pPr>
              <w:spacing w:before="100" w:beforeAutospacing="1" w:after="100" w:afterAutospacing="1"/>
              <w:rPr>
                <w:rFonts w:asciiTheme="minorHAnsi" w:hAnsiTheme="minorHAnsi" w:cstheme="minorHAnsi"/>
                <w:sz w:val="20"/>
                <w:szCs w:val="20"/>
              </w:rPr>
            </w:pPr>
          </w:p>
        </w:tc>
        <w:tc>
          <w:tcPr>
            <w:tcW w:w="2084" w:type="dxa"/>
            <w:gridSpan w:val="2"/>
            <w:tcBorders>
              <w:top w:val="single" w:sz="4" w:space="0" w:color="auto"/>
              <w:bottom w:val="single" w:sz="4" w:space="0" w:color="auto"/>
            </w:tcBorders>
            <w:shd w:val="clear" w:color="auto" w:fill="FFF2CC"/>
            <w:tcMar>
              <w:top w:w="0" w:type="dxa"/>
              <w:left w:w="108" w:type="dxa"/>
              <w:bottom w:w="0" w:type="dxa"/>
              <w:right w:w="108" w:type="dxa"/>
            </w:tcMar>
            <w:hideMark/>
          </w:tcPr>
          <w:p w14:paraId="3818B95E"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sz w:val="20"/>
                <w:szCs w:val="20"/>
              </w:rPr>
              <w:t xml:space="preserve">Novo mesto,  vstopnina: </w:t>
            </w:r>
            <w:r w:rsidRPr="00635C84">
              <w:rPr>
                <w:rFonts w:asciiTheme="minorHAnsi" w:hAnsiTheme="minorHAnsi" w:cstheme="minorHAnsi"/>
                <w:b/>
                <w:bCs/>
                <w:sz w:val="20"/>
                <w:szCs w:val="20"/>
              </w:rPr>
              <w:t>9 evrov</w:t>
            </w:r>
            <w:r w:rsidRPr="00635C84">
              <w:rPr>
                <w:rFonts w:asciiTheme="minorHAnsi" w:hAnsiTheme="minorHAnsi" w:cstheme="minorHAnsi"/>
                <w:sz w:val="20"/>
                <w:szCs w:val="20"/>
              </w:rPr>
              <w:t xml:space="preserve"> </w:t>
            </w:r>
          </w:p>
          <w:p w14:paraId="278C0BF7"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sz w:val="20"/>
                <w:szCs w:val="20"/>
              </w:rPr>
              <w:t xml:space="preserve">prevoz približno </w:t>
            </w:r>
            <w:r w:rsidRPr="00635C84">
              <w:rPr>
                <w:rFonts w:asciiTheme="minorHAnsi" w:hAnsiTheme="minorHAnsi" w:cstheme="minorHAnsi"/>
                <w:b/>
                <w:bCs/>
                <w:sz w:val="20"/>
                <w:szCs w:val="20"/>
              </w:rPr>
              <w:t>3 evre</w:t>
            </w:r>
            <w:r w:rsidRPr="00635C84">
              <w:rPr>
                <w:rFonts w:asciiTheme="minorHAnsi" w:hAnsiTheme="minorHAnsi" w:cstheme="minorHAnsi"/>
                <w:sz w:val="20"/>
                <w:szCs w:val="20"/>
              </w:rPr>
              <w:t xml:space="preserve"> na učenca</w:t>
            </w:r>
          </w:p>
          <w:p w14:paraId="42B3BAC7"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sz w:val="20"/>
                <w:szCs w:val="20"/>
              </w:rPr>
              <w:t>5 ur</w:t>
            </w:r>
          </w:p>
        </w:tc>
      </w:tr>
      <w:tr w:rsidR="00893F06" w:rsidRPr="00635C84" w14:paraId="4224AF10" w14:textId="77777777" w:rsidTr="00C1030D">
        <w:trPr>
          <w:gridAfter w:val="1"/>
          <w:wAfter w:w="682" w:type="dxa"/>
          <w:trHeight w:val="699"/>
        </w:trPr>
        <w:tc>
          <w:tcPr>
            <w:tcW w:w="2246" w:type="dxa"/>
            <w:tcBorders>
              <w:top w:val="single" w:sz="4" w:space="0" w:color="auto"/>
            </w:tcBorders>
            <w:tcMar>
              <w:top w:w="0" w:type="dxa"/>
              <w:left w:w="108" w:type="dxa"/>
              <w:bottom w:w="0" w:type="dxa"/>
              <w:right w:w="108" w:type="dxa"/>
            </w:tcMar>
            <w:hideMark/>
          </w:tcPr>
          <w:p w14:paraId="23C5F8D2"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sz w:val="20"/>
                <w:szCs w:val="20"/>
              </w:rPr>
              <w:t>3. kulturni dan</w:t>
            </w:r>
          </w:p>
        </w:tc>
        <w:tc>
          <w:tcPr>
            <w:tcW w:w="2541" w:type="dxa"/>
            <w:tcBorders>
              <w:top w:val="single" w:sz="4" w:space="0" w:color="auto"/>
            </w:tcBorders>
            <w:tcMar>
              <w:top w:w="0" w:type="dxa"/>
              <w:left w:w="108" w:type="dxa"/>
              <w:bottom w:w="0" w:type="dxa"/>
              <w:right w:w="108" w:type="dxa"/>
            </w:tcMar>
            <w:hideMark/>
          </w:tcPr>
          <w:p w14:paraId="7CE74F00"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b/>
                <w:bCs/>
                <w:sz w:val="20"/>
                <w:szCs w:val="20"/>
              </w:rPr>
              <w:t>Pozdrav počitnicam</w:t>
            </w:r>
            <w:r w:rsidRPr="00635C84">
              <w:rPr>
                <w:rFonts w:asciiTheme="minorHAnsi" w:hAnsiTheme="minorHAnsi" w:cstheme="minorHAnsi"/>
                <w:sz w:val="20"/>
                <w:szCs w:val="20"/>
              </w:rPr>
              <w:t xml:space="preserve"> (dan državnosti in zaključna prireditev</w:t>
            </w:r>
          </w:p>
        </w:tc>
        <w:tc>
          <w:tcPr>
            <w:tcW w:w="2144" w:type="dxa"/>
            <w:tcBorders>
              <w:top w:val="single" w:sz="4" w:space="0" w:color="auto"/>
            </w:tcBorders>
            <w:tcMar>
              <w:top w:w="0" w:type="dxa"/>
              <w:left w:w="108" w:type="dxa"/>
              <w:bottom w:w="0" w:type="dxa"/>
              <w:right w:w="108" w:type="dxa"/>
            </w:tcMar>
            <w:hideMark/>
          </w:tcPr>
          <w:p w14:paraId="50CEB47A"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sz w:val="20"/>
                <w:szCs w:val="20"/>
              </w:rPr>
              <w:t>Zadolženi za pripravo prireditve, razredničarki</w:t>
            </w:r>
          </w:p>
        </w:tc>
        <w:tc>
          <w:tcPr>
            <w:tcW w:w="1426" w:type="dxa"/>
            <w:gridSpan w:val="2"/>
            <w:tcBorders>
              <w:top w:val="single" w:sz="4" w:space="0" w:color="auto"/>
            </w:tcBorders>
            <w:tcMar>
              <w:top w:w="0" w:type="dxa"/>
              <w:left w:w="108" w:type="dxa"/>
              <w:bottom w:w="0" w:type="dxa"/>
              <w:right w:w="108" w:type="dxa"/>
            </w:tcMar>
            <w:hideMark/>
          </w:tcPr>
          <w:p w14:paraId="24EE815E"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sz w:val="20"/>
                <w:szCs w:val="20"/>
              </w:rPr>
              <w:t>24. 6. 2024</w:t>
            </w:r>
          </w:p>
        </w:tc>
        <w:tc>
          <w:tcPr>
            <w:tcW w:w="2084" w:type="dxa"/>
            <w:gridSpan w:val="2"/>
            <w:tcBorders>
              <w:top w:val="single" w:sz="4" w:space="0" w:color="auto"/>
            </w:tcBorders>
            <w:tcMar>
              <w:top w:w="0" w:type="dxa"/>
              <w:left w:w="108" w:type="dxa"/>
              <w:bottom w:w="0" w:type="dxa"/>
              <w:right w:w="108" w:type="dxa"/>
            </w:tcMar>
            <w:hideMark/>
          </w:tcPr>
          <w:p w14:paraId="6CE5ACD7"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sz w:val="20"/>
                <w:szCs w:val="20"/>
              </w:rPr>
              <w:t>OŠ, 5 ur</w:t>
            </w:r>
          </w:p>
        </w:tc>
      </w:tr>
      <w:tr w:rsidR="00893F06" w:rsidRPr="00635C84" w14:paraId="35AD8C0E" w14:textId="77777777" w:rsidTr="00893F06">
        <w:trPr>
          <w:gridAfter w:val="1"/>
          <w:wAfter w:w="682" w:type="dxa"/>
          <w:trHeight w:val="455"/>
        </w:trPr>
        <w:tc>
          <w:tcPr>
            <w:tcW w:w="2246" w:type="dxa"/>
            <w:shd w:val="clear" w:color="auto" w:fill="E7E6E6"/>
            <w:tcMar>
              <w:top w:w="0" w:type="dxa"/>
              <w:left w:w="108" w:type="dxa"/>
              <w:bottom w:w="0" w:type="dxa"/>
              <w:right w:w="108" w:type="dxa"/>
            </w:tcMar>
            <w:hideMark/>
          </w:tcPr>
          <w:p w14:paraId="145CD580"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color w:val="FF0000"/>
                <w:sz w:val="20"/>
                <w:szCs w:val="20"/>
              </w:rPr>
              <w:t> </w:t>
            </w:r>
            <w:r w:rsidRPr="00635C84">
              <w:rPr>
                <w:rFonts w:asciiTheme="minorHAnsi" w:hAnsiTheme="minorHAnsi" w:cstheme="minorHAnsi"/>
                <w:b/>
                <w:bCs/>
                <w:sz w:val="20"/>
                <w:szCs w:val="20"/>
              </w:rPr>
              <w:t>8. razred</w:t>
            </w:r>
          </w:p>
        </w:tc>
        <w:tc>
          <w:tcPr>
            <w:tcW w:w="2541" w:type="dxa"/>
            <w:shd w:val="clear" w:color="auto" w:fill="E7E6E6"/>
            <w:tcMar>
              <w:top w:w="0" w:type="dxa"/>
              <w:left w:w="108" w:type="dxa"/>
              <w:bottom w:w="0" w:type="dxa"/>
              <w:right w:w="108" w:type="dxa"/>
            </w:tcMar>
            <w:hideMark/>
          </w:tcPr>
          <w:p w14:paraId="48775D6D"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b/>
                <w:bCs/>
                <w:sz w:val="20"/>
                <w:szCs w:val="20"/>
              </w:rPr>
              <w:t>Vsebina</w:t>
            </w:r>
          </w:p>
        </w:tc>
        <w:tc>
          <w:tcPr>
            <w:tcW w:w="2144" w:type="dxa"/>
            <w:shd w:val="clear" w:color="auto" w:fill="E7E6E6"/>
            <w:tcMar>
              <w:top w:w="0" w:type="dxa"/>
              <w:left w:w="108" w:type="dxa"/>
              <w:bottom w:w="0" w:type="dxa"/>
              <w:right w:w="108" w:type="dxa"/>
            </w:tcMar>
            <w:hideMark/>
          </w:tcPr>
          <w:p w14:paraId="2647F4D8"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b/>
                <w:bCs/>
                <w:sz w:val="20"/>
                <w:szCs w:val="20"/>
              </w:rPr>
              <w:t>Vodja</w:t>
            </w:r>
          </w:p>
        </w:tc>
        <w:tc>
          <w:tcPr>
            <w:tcW w:w="1426" w:type="dxa"/>
            <w:gridSpan w:val="2"/>
            <w:shd w:val="clear" w:color="auto" w:fill="E7E6E6"/>
            <w:tcMar>
              <w:top w:w="0" w:type="dxa"/>
              <w:left w:w="108" w:type="dxa"/>
              <w:bottom w:w="0" w:type="dxa"/>
              <w:right w:w="108" w:type="dxa"/>
            </w:tcMar>
            <w:hideMark/>
          </w:tcPr>
          <w:p w14:paraId="3188B891"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b/>
                <w:bCs/>
                <w:sz w:val="20"/>
                <w:szCs w:val="20"/>
              </w:rPr>
              <w:t>Predviden čas</w:t>
            </w:r>
          </w:p>
        </w:tc>
        <w:tc>
          <w:tcPr>
            <w:tcW w:w="2084" w:type="dxa"/>
            <w:gridSpan w:val="2"/>
            <w:shd w:val="clear" w:color="auto" w:fill="E7E6E6"/>
            <w:tcMar>
              <w:top w:w="0" w:type="dxa"/>
              <w:left w:w="108" w:type="dxa"/>
              <w:bottom w:w="0" w:type="dxa"/>
              <w:right w:w="108" w:type="dxa"/>
            </w:tcMar>
            <w:hideMark/>
          </w:tcPr>
          <w:p w14:paraId="651D720F"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b/>
                <w:bCs/>
                <w:sz w:val="20"/>
                <w:szCs w:val="20"/>
              </w:rPr>
              <w:t>Opomba</w:t>
            </w:r>
          </w:p>
        </w:tc>
      </w:tr>
      <w:tr w:rsidR="00893F06" w:rsidRPr="00635C84" w14:paraId="525ECC8B" w14:textId="77777777" w:rsidTr="00C1030D">
        <w:trPr>
          <w:gridAfter w:val="1"/>
          <w:wAfter w:w="682" w:type="dxa"/>
          <w:trHeight w:val="782"/>
        </w:trPr>
        <w:tc>
          <w:tcPr>
            <w:tcW w:w="2246" w:type="dxa"/>
            <w:tcBorders>
              <w:bottom w:val="single" w:sz="4" w:space="0" w:color="auto"/>
            </w:tcBorders>
            <w:tcMar>
              <w:top w:w="0" w:type="dxa"/>
              <w:left w:w="108" w:type="dxa"/>
              <w:bottom w:w="0" w:type="dxa"/>
              <w:right w:w="108" w:type="dxa"/>
            </w:tcMar>
            <w:hideMark/>
          </w:tcPr>
          <w:p w14:paraId="5DE2D06C"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sz w:val="20"/>
                <w:szCs w:val="20"/>
              </w:rPr>
              <w:lastRenderedPageBreak/>
              <w:t>1. kulturni dan</w:t>
            </w:r>
          </w:p>
        </w:tc>
        <w:tc>
          <w:tcPr>
            <w:tcW w:w="2541" w:type="dxa"/>
            <w:tcBorders>
              <w:bottom w:val="single" w:sz="4" w:space="0" w:color="auto"/>
            </w:tcBorders>
            <w:tcMar>
              <w:top w:w="0" w:type="dxa"/>
              <w:left w:w="108" w:type="dxa"/>
              <w:bottom w:w="0" w:type="dxa"/>
              <w:right w:w="108" w:type="dxa"/>
            </w:tcMar>
            <w:hideMark/>
          </w:tcPr>
          <w:p w14:paraId="6162A92E"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b/>
                <w:bCs/>
                <w:sz w:val="20"/>
                <w:szCs w:val="20"/>
              </w:rPr>
              <w:t xml:space="preserve">Metelkov dan  </w:t>
            </w:r>
          </w:p>
        </w:tc>
        <w:tc>
          <w:tcPr>
            <w:tcW w:w="2144" w:type="dxa"/>
            <w:tcBorders>
              <w:bottom w:val="single" w:sz="4" w:space="0" w:color="auto"/>
            </w:tcBorders>
            <w:tcMar>
              <w:top w:w="0" w:type="dxa"/>
              <w:left w:w="108" w:type="dxa"/>
              <w:bottom w:w="0" w:type="dxa"/>
              <w:right w:w="108" w:type="dxa"/>
            </w:tcMar>
            <w:hideMark/>
          </w:tcPr>
          <w:p w14:paraId="210143C5"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sz w:val="20"/>
                <w:szCs w:val="20"/>
              </w:rPr>
              <w:t>Zadolženi za pripravo kulturnega dne, razredničarki</w:t>
            </w:r>
          </w:p>
        </w:tc>
        <w:tc>
          <w:tcPr>
            <w:tcW w:w="1426" w:type="dxa"/>
            <w:gridSpan w:val="2"/>
            <w:tcBorders>
              <w:bottom w:val="single" w:sz="4" w:space="0" w:color="auto"/>
            </w:tcBorders>
            <w:tcMar>
              <w:top w:w="0" w:type="dxa"/>
              <w:left w:w="108" w:type="dxa"/>
              <w:bottom w:w="0" w:type="dxa"/>
              <w:right w:w="108" w:type="dxa"/>
            </w:tcMar>
            <w:hideMark/>
          </w:tcPr>
          <w:p w14:paraId="4891B249"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sz w:val="20"/>
                <w:szCs w:val="20"/>
              </w:rPr>
              <w:t>5. oktober  2023</w:t>
            </w:r>
          </w:p>
        </w:tc>
        <w:tc>
          <w:tcPr>
            <w:tcW w:w="2084" w:type="dxa"/>
            <w:gridSpan w:val="2"/>
            <w:tcBorders>
              <w:bottom w:val="single" w:sz="4" w:space="0" w:color="auto"/>
            </w:tcBorders>
            <w:tcMar>
              <w:top w:w="0" w:type="dxa"/>
              <w:left w:w="108" w:type="dxa"/>
              <w:bottom w:w="0" w:type="dxa"/>
              <w:right w:w="108" w:type="dxa"/>
            </w:tcMar>
            <w:hideMark/>
          </w:tcPr>
          <w:p w14:paraId="18716C92"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sz w:val="20"/>
                <w:szCs w:val="20"/>
              </w:rPr>
              <w:t>OŠ, 5 ur</w:t>
            </w:r>
          </w:p>
        </w:tc>
      </w:tr>
      <w:tr w:rsidR="00893F06" w:rsidRPr="00635C84" w14:paraId="49C8DCF3" w14:textId="77777777" w:rsidTr="00C1030D">
        <w:trPr>
          <w:gridAfter w:val="1"/>
          <w:wAfter w:w="682" w:type="dxa"/>
          <w:trHeight w:val="983"/>
        </w:trPr>
        <w:tc>
          <w:tcPr>
            <w:tcW w:w="2246" w:type="dxa"/>
            <w:tcBorders>
              <w:top w:val="single" w:sz="4" w:space="0" w:color="auto"/>
              <w:bottom w:val="single" w:sz="4" w:space="0" w:color="auto"/>
            </w:tcBorders>
            <w:shd w:val="clear" w:color="auto" w:fill="FFF2CC"/>
            <w:tcMar>
              <w:top w:w="0" w:type="dxa"/>
              <w:left w:w="108" w:type="dxa"/>
              <w:bottom w:w="0" w:type="dxa"/>
              <w:right w:w="108" w:type="dxa"/>
            </w:tcMar>
            <w:hideMark/>
          </w:tcPr>
          <w:p w14:paraId="19D9D07B"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sz w:val="20"/>
                <w:szCs w:val="20"/>
              </w:rPr>
              <w:t>2. kulturni dan: nadstandardni program</w:t>
            </w:r>
          </w:p>
        </w:tc>
        <w:tc>
          <w:tcPr>
            <w:tcW w:w="2541" w:type="dxa"/>
            <w:tcBorders>
              <w:top w:val="single" w:sz="4" w:space="0" w:color="auto"/>
              <w:bottom w:val="single" w:sz="4" w:space="0" w:color="auto"/>
            </w:tcBorders>
            <w:shd w:val="clear" w:color="auto" w:fill="FFF2CC"/>
            <w:tcMar>
              <w:top w:w="0" w:type="dxa"/>
              <w:left w:w="108" w:type="dxa"/>
              <w:bottom w:w="0" w:type="dxa"/>
              <w:right w:w="108" w:type="dxa"/>
            </w:tcMar>
            <w:hideMark/>
          </w:tcPr>
          <w:p w14:paraId="541FCC4F"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sz w:val="20"/>
                <w:szCs w:val="20"/>
              </w:rPr>
              <w:t xml:space="preserve">Aleš </w:t>
            </w:r>
            <w:proofErr w:type="spellStart"/>
            <w:r w:rsidRPr="00635C84">
              <w:rPr>
                <w:rFonts w:asciiTheme="minorHAnsi" w:hAnsiTheme="minorHAnsi" w:cstheme="minorHAnsi"/>
                <w:sz w:val="20"/>
                <w:szCs w:val="20"/>
              </w:rPr>
              <w:t>Makovac</w:t>
            </w:r>
            <w:proofErr w:type="spellEnd"/>
            <w:r w:rsidRPr="00635C84">
              <w:rPr>
                <w:rFonts w:asciiTheme="minorHAnsi" w:hAnsiTheme="minorHAnsi" w:cstheme="minorHAnsi"/>
                <w:sz w:val="20"/>
                <w:szCs w:val="20"/>
              </w:rPr>
              <w:t xml:space="preserve"> / Igor Grdina</w:t>
            </w:r>
            <w:r w:rsidRPr="00635C84">
              <w:rPr>
                <w:rFonts w:asciiTheme="minorHAnsi" w:hAnsiTheme="minorHAnsi" w:cstheme="minorHAnsi"/>
                <w:sz w:val="20"/>
                <w:szCs w:val="20"/>
              </w:rPr>
              <w:br/>
            </w:r>
            <w:r w:rsidRPr="00635C84">
              <w:rPr>
                <w:rFonts w:asciiTheme="minorHAnsi" w:hAnsiTheme="minorHAnsi" w:cstheme="minorHAnsi"/>
                <w:b/>
                <w:bCs/>
                <w:sz w:val="20"/>
                <w:szCs w:val="20"/>
              </w:rPr>
              <w:t>JULIJA</w:t>
            </w:r>
            <w:r w:rsidRPr="00635C84">
              <w:rPr>
                <w:rFonts w:asciiTheme="minorHAnsi" w:hAnsiTheme="minorHAnsi" w:cstheme="minorHAnsi"/>
                <w:sz w:val="20"/>
                <w:szCs w:val="20"/>
              </w:rPr>
              <w:br/>
              <w:t xml:space="preserve">Zavod Novo mesto </w:t>
            </w:r>
          </w:p>
        </w:tc>
        <w:tc>
          <w:tcPr>
            <w:tcW w:w="2144" w:type="dxa"/>
            <w:tcBorders>
              <w:top w:val="single" w:sz="4" w:space="0" w:color="auto"/>
              <w:bottom w:val="single" w:sz="4" w:space="0" w:color="auto"/>
            </w:tcBorders>
            <w:shd w:val="clear" w:color="auto" w:fill="FFF2CC"/>
            <w:tcMar>
              <w:top w:w="0" w:type="dxa"/>
              <w:left w:w="108" w:type="dxa"/>
              <w:bottom w:w="0" w:type="dxa"/>
              <w:right w:w="108" w:type="dxa"/>
            </w:tcMar>
            <w:hideMark/>
          </w:tcPr>
          <w:p w14:paraId="62EDD36E"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sz w:val="20"/>
                <w:szCs w:val="20"/>
              </w:rPr>
              <w:t xml:space="preserve">Marinka </w:t>
            </w:r>
            <w:proofErr w:type="spellStart"/>
            <w:r w:rsidRPr="00635C84">
              <w:rPr>
                <w:rFonts w:asciiTheme="minorHAnsi" w:hAnsiTheme="minorHAnsi" w:cstheme="minorHAnsi"/>
                <w:sz w:val="20"/>
                <w:szCs w:val="20"/>
              </w:rPr>
              <w:t>Cerinšek</w:t>
            </w:r>
            <w:proofErr w:type="spellEnd"/>
            <w:r w:rsidRPr="00635C84">
              <w:rPr>
                <w:rFonts w:asciiTheme="minorHAnsi" w:hAnsiTheme="minorHAnsi" w:cstheme="minorHAnsi"/>
                <w:sz w:val="20"/>
                <w:szCs w:val="20"/>
              </w:rPr>
              <w:t>, razredničarki</w:t>
            </w:r>
          </w:p>
        </w:tc>
        <w:tc>
          <w:tcPr>
            <w:tcW w:w="1426" w:type="dxa"/>
            <w:gridSpan w:val="2"/>
            <w:tcBorders>
              <w:top w:val="single" w:sz="4" w:space="0" w:color="auto"/>
              <w:bottom w:val="single" w:sz="4" w:space="0" w:color="auto"/>
            </w:tcBorders>
            <w:shd w:val="clear" w:color="auto" w:fill="FFF2CC"/>
            <w:tcMar>
              <w:top w:w="0" w:type="dxa"/>
              <w:left w:w="108" w:type="dxa"/>
              <w:bottom w:w="0" w:type="dxa"/>
              <w:right w:w="108" w:type="dxa"/>
            </w:tcMar>
            <w:hideMark/>
          </w:tcPr>
          <w:p w14:paraId="58D50FE8"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sz w:val="20"/>
                <w:szCs w:val="20"/>
              </w:rPr>
              <w:t>Od januarja do aprila 2024</w:t>
            </w:r>
          </w:p>
        </w:tc>
        <w:tc>
          <w:tcPr>
            <w:tcW w:w="2084" w:type="dxa"/>
            <w:gridSpan w:val="2"/>
            <w:tcBorders>
              <w:top w:val="single" w:sz="4" w:space="0" w:color="auto"/>
              <w:bottom w:val="single" w:sz="4" w:space="0" w:color="auto"/>
            </w:tcBorders>
            <w:shd w:val="clear" w:color="auto" w:fill="FFF2CC"/>
            <w:tcMar>
              <w:top w:w="0" w:type="dxa"/>
              <w:left w:w="108" w:type="dxa"/>
              <w:bottom w:w="0" w:type="dxa"/>
              <w:right w:w="108" w:type="dxa"/>
            </w:tcMar>
            <w:hideMark/>
          </w:tcPr>
          <w:p w14:paraId="00D0152C"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sz w:val="20"/>
                <w:szCs w:val="20"/>
              </w:rPr>
              <w:t>Novo mesto,</w:t>
            </w:r>
            <w:r w:rsidRPr="00635C84">
              <w:rPr>
                <w:rFonts w:asciiTheme="minorHAnsi" w:hAnsiTheme="minorHAnsi" w:cstheme="minorHAnsi"/>
                <w:sz w:val="20"/>
                <w:szCs w:val="20"/>
              </w:rPr>
              <w:br/>
              <w:t xml:space="preserve">vstopnina: </w:t>
            </w:r>
            <w:r w:rsidRPr="00635C84">
              <w:rPr>
                <w:rFonts w:asciiTheme="minorHAnsi" w:hAnsiTheme="minorHAnsi" w:cstheme="minorHAnsi"/>
                <w:b/>
                <w:bCs/>
                <w:sz w:val="20"/>
                <w:szCs w:val="20"/>
              </w:rPr>
              <w:t>12 €, prevoz približno 3 evre</w:t>
            </w:r>
            <w:r w:rsidRPr="00635C84">
              <w:rPr>
                <w:rFonts w:asciiTheme="minorHAnsi" w:hAnsiTheme="minorHAnsi" w:cstheme="minorHAnsi"/>
                <w:sz w:val="20"/>
                <w:szCs w:val="20"/>
              </w:rPr>
              <w:br/>
              <w:t>5 ur</w:t>
            </w:r>
          </w:p>
        </w:tc>
      </w:tr>
      <w:tr w:rsidR="00893F06" w:rsidRPr="00635C84" w14:paraId="1CD526B1" w14:textId="77777777" w:rsidTr="00C1030D">
        <w:trPr>
          <w:gridAfter w:val="1"/>
          <w:wAfter w:w="682" w:type="dxa"/>
          <w:trHeight w:val="842"/>
        </w:trPr>
        <w:tc>
          <w:tcPr>
            <w:tcW w:w="2246" w:type="dxa"/>
            <w:tcBorders>
              <w:top w:val="single" w:sz="4" w:space="0" w:color="auto"/>
            </w:tcBorders>
            <w:shd w:val="clear" w:color="auto" w:fill="FFF2CC"/>
            <w:tcMar>
              <w:top w:w="0" w:type="dxa"/>
              <w:left w:w="108" w:type="dxa"/>
              <w:bottom w:w="0" w:type="dxa"/>
              <w:right w:w="108" w:type="dxa"/>
            </w:tcMar>
            <w:hideMark/>
          </w:tcPr>
          <w:p w14:paraId="39D13750"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sz w:val="20"/>
                <w:szCs w:val="20"/>
              </w:rPr>
              <w:t>3. kulturni dan: nadstandardni program</w:t>
            </w:r>
          </w:p>
        </w:tc>
        <w:tc>
          <w:tcPr>
            <w:tcW w:w="2541" w:type="dxa"/>
            <w:tcBorders>
              <w:top w:val="single" w:sz="4" w:space="0" w:color="auto"/>
            </w:tcBorders>
            <w:shd w:val="clear" w:color="auto" w:fill="FFF2CC"/>
            <w:tcMar>
              <w:top w:w="0" w:type="dxa"/>
              <w:left w:w="108" w:type="dxa"/>
              <w:bottom w:w="0" w:type="dxa"/>
              <w:right w:w="108" w:type="dxa"/>
            </w:tcMar>
            <w:hideMark/>
          </w:tcPr>
          <w:p w14:paraId="2A43BF9F" w14:textId="77777777" w:rsidR="00893F06" w:rsidRPr="00635C84" w:rsidRDefault="00893F06" w:rsidP="00893F06">
            <w:pPr>
              <w:spacing w:before="100" w:beforeAutospacing="1" w:after="100" w:afterAutospacing="1"/>
              <w:rPr>
                <w:rFonts w:asciiTheme="minorHAnsi" w:hAnsiTheme="minorHAnsi" w:cstheme="minorHAnsi"/>
                <w:b/>
                <w:bCs/>
                <w:sz w:val="20"/>
                <w:szCs w:val="20"/>
              </w:rPr>
            </w:pPr>
            <w:r w:rsidRPr="00635C84">
              <w:rPr>
                <w:rFonts w:asciiTheme="minorHAnsi" w:hAnsiTheme="minorHAnsi" w:cstheme="minorHAnsi"/>
                <w:b/>
                <w:bCs/>
                <w:sz w:val="20"/>
                <w:szCs w:val="20"/>
              </w:rPr>
              <w:t>V Vrbo, Radovljico,  Kranj in Bled</w:t>
            </w:r>
          </w:p>
          <w:p w14:paraId="041AFC26" w14:textId="77777777" w:rsidR="00893F06" w:rsidRPr="00635C84" w:rsidRDefault="00893F06" w:rsidP="00893F06">
            <w:pPr>
              <w:spacing w:before="100" w:beforeAutospacing="1" w:after="100" w:afterAutospacing="1"/>
              <w:rPr>
                <w:rFonts w:asciiTheme="minorHAnsi" w:hAnsiTheme="minorHAnsi" w:cstheme="minorHAnsi"/>
                <w:sz w:val="20"/>
                <w:szCs w:val="20"/>
              </w:rPr>
            </w:pPr>
          </w:p>
        </w:tc>
        <w:tc>
          <w:tcPr>
            <w:tcW w:w="2144" w:type="dxa"/>
            <w:tcBorders>
              <w:top w:val="single" w:sz="4" w:space="0" w:color="auto"/>
            </w:tcBorders>
            <w:shd w:val="clear" w:color="auto" w:fill="FFF2CC"/>
            <w:tcMar>
              <w:top w:w="0" w:type="dxa"/>
              <w:left w:w="108" w:type="dxa"/>
              <w:bottom w:w="0" w:type="dxa"/>
              <w:right w:w="108" w:type="dxa"/>
            </w:tcMar>
            <w:hideMark/>
          </w:tcPr>
          <w:p w14:paraId="1A47F8ED"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sz w:val="20"/>
                <w:szCs w:val="20"/>
              </w:rPr>
              <w:t xml:space="preserve">Tanja Luštek, Jan </w:t>
            </w:r>
            <w:proofErr w:type="spellStart"/>
            <w:r w:rsidRPr="00635C84">
              <w:rPr>
                <w:rFonts w:asciiTheme="minorHAnsi" w:hAnsiTheme="minorHAnsi" w:cstheme="minorHAnsi"/>
                <w:sz w:val="20"/>
                <w:szCs w:val="20"/>
              </w:rPr>
              <w:t>Cerle</w:t>
            </w:r>
            <w:proofErr w:type="spellEnd"/>
            <w:r w:rsidRPr="00635C84">
              <w:rPr>
                <w:rFonts w:asciiTheme="minorHAnsi" w:hAnsiTheme="minorHAnsi" w:cstheme="minorHAnsi"/>
                <w:sz w:val="20"/>
                <w:szCs w:val="20"/>
              </w:rPr>
              <w:t xml:space="preserve"> </w:t>
            </w:r>
          </w:p>
        </w:tc>
        <w:tc>
          <w:tcPr>
            <w:tcW w:w="1426" w:type="dxa"/>
            <w:gridSpan w:val="2"/>
            <w:tcBorders>
              <w:top w:val="single" w:sz="4" w:space="0" w:color="auto"/>
            </w:tcBorders>
            <w:shd w:val="clear" w:color="auto" w:fill="FFF2CC"/>
            <w:tcMar>
              <w:top w:w="0" w:type="dxa"/>
              <w:left w:w="108" w:type="dxa"/>
              <w:bottom w:w="0" w:type="dxa"/>
              <w:right w:w="108" w:type="dxa"/>
            </w:tcMar>
            <w:hideMark/>
          </w:tcPr>
          <w:p w14:paraId="56255BA3"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sz w:val="20"/>
                <w:szCs w:val="20"/>
              </w:rPr>
              <w:t>Maj/junij 2024</w:t>
            </w:r>
          </w:p>
        </w:tc>
        <w:tc>
          <w:tcPr>
            <w:tcW w:w="2084" w:type="dxa"/>
            <w:gridSpan w:val="2"/>
            <w:tcBorders>
              <w:top w:val="single" w:sz="4" w:space="0" w:color="auto"/>
            </w:tcBorders>
            <w:shd w:val="clear" w:color="auto" w:fill="FFF2CC"/>
            <w:tcMar>
              <w:top w:w="0" w:type="dxa"/>
              <w:left w:w="108" w:type="dxa"/>
              <w:bottom w:w="0" w:type="dxa"/>
              <w:right w:w="108" w:type="dxa"/>
            </w:tcMar>
            <w:hideMark/>
          </w:tcPr>
          <w:p w14:paraId="72395740" w14:textId="77777777" w:rsidR="00893F06" w:rsidRPr="00635C84" w:rsidRDefault="00893F06" w:rsidP="00893F06">
            <w:pPr>
              <w:spacing w:before="100" w:beforeAutospacing="1" w:after="100" w:afterAutospacing="1"/>
              <w:rPr>
                <w:rFonts w:asciiTheme="minorHAnsi" w:hAnsiTheme="minorHAnsi" w:cstheme="minorHAnsi"/>
                <w:b/>
                <w:sz w:val="20"/>
                <w:szCs w:val="20"/>
              </w:rPr>
            </w:pPr>
            <w:r w:rsidRPr="00635C84">
              <w:rPr>
                <w:rFonts w:asciiTheme="minorHAnsi" w:hAnsiTheme="minorHAnsi" w:cstheme="minorHAnsi"/>
                <w:bCs/>
                <w:sz w:val="20"/>
                <w:szCs w:val="20"/>
              </w:rPr>
              <w:t>Vstopnine</w:t>
            </w:r>
            <w:r w:rsidRPr="00635C84">
              <w:rPr>
                <w:rFonts w:asciiTheme="minorHAnsi" w:hAnsiTheme="minorHAnsi" w:cstheme="minorHAnsi"/>
                <w:b/>
                <w:sz w:val="20"/>
                <w:szCs w:val="20"/>
              </w:rPr>
              <w:t xml:space="preserve"> (</w:t>
            </w:r>
            <w:r w:rsidRPr="00635C84">
              <w:rPr>
                <w:rFonts w:asciiTheme="minorHAnsi" w:hAnsiTheme="minorHAnsi" w:cstheme="minorHAnsi"/>
                <w:b/>
                <w:iCs/>
                <w:sz w:val="20"/>
                <w:szCs w:val="20"/>
              </w:rPr>
              <w:t>18 evrov) in prevoz približno 15 evrov na učenca</w:t>
            </w:r>
            <w:r w:rsidRPr="00635C84">
              <w:rPr>
                <w:rFonts w:asciiTheme="minorHAnsi" w:hAnsiTheme="minorHAnsi" w:cstheme="minorHAnsi"/>
                <w:b/>
                <w:sz w:val="20"/>
                <w:szCs w:val="20"/>
              </w:rPr>
              <w:t>.</w:t>
            </w:r>
          </w:p>
        </w:tc>
      </w:tr>
      <w:tr w:rsidR="00893F06" w:rsidRPr="00635C84" w14:paraId="70F9E322" w14:textId="77777777" w:rsidTr="00893F06">
        <w:trPr>
          <w:gridAfter w:val="1"/>
          <w:wAfter w:w="682" w:type="dxa"/>
          <w:trHeight w:val="329"/>
        </w:trPr>
        <w:tc>
          <w:tcPr>
            <w:tcW w:w="2246" w:type="dxa"/>
            <w:tcBorders>
              <w:bottom w:val="single" w:sz="4" w:space="0" w:color="auto"/>
            </w:tcBorders>
            <w:shd w:val="clear" w:color="auto" w:fill="E7E6E6"/>
            <w:tcMar>
              <w:top w:w="0" w:type="dxa"/>
              <w:left w:w="108" w:type="dxa"/>
              <w:bottom w:w="0" w:type="dxa"/>
              <w:right w:w="108" w:type="dxa"/>
            </w:tcMar>
            <w:hideMark/>
          </w:tcPr>
          <w:p w14:paraId="383A1244"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color w:val="FF0000"/>
                <w:sz w:val="20"/>
                <w:szCs w:val="20"/>
              </w:rPr>
              <w:t> </w:t>
            </w:r>
            <w:r w:rsidRPr="00635C84">
              <w:rPr>
                <w:rFonts w:asciiTheme="minorHAnsi" w:hAnsiTheme="minorHAnsi" w:cstheme="minorHAnsi"/>
                <w:b/>
                <w:bCs/>
                <w:sz w:val="20"/>
                <w:szCs w:val="20"/>
              </w:rPr>
              <w:t>9. razred</w:t>
            </w:r>
          </w:p>
        </w:tc>
        <w:tc>
          <w:tcPr>
            <w:tcW w:w="2541" w:type="dxa"/>
            <w:tcBorders>
              <w:bottom w:val="single" w:sz="4" w:space="0" w:color="auto"/>
            </w:tcBorders>
            <w:shd w:val="clear" w:color="auto" w:fill="E7E6E6"/>
            <w:tcMar>
              <w:top w:w="0" w:type="dxa"/>
              <w:left w:w="108" w:type="dxa"/>
              <w:bottom w:w="0" w:type="dxa"/>
              <w:right w:w="108" w:type="dxa"/>
            </w:tcMar>
            <w:hideMark/>
          </w:tcPr>
          <w:p w14:paraId="26DB9CDC"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b/>
                <w:bCs/>
                <w:sz w:val="20"/>
                <w:szCs w:val="20"/>
              </w:rPr>
              <w:t>Vsebina</w:t>
            </w:r>
          </w:p>
        </w:tc>
        <w:tc>
          <w:tcPr>
            <w:tcW w:w="2144" w:type="dxa"/>
            <w:tcBorders>
              <w:bottom w:val="single" w:sz="4" w:space="0" w:color="auto"/>
            </w:tcBorders>
            <w:shd w:val="clear" w:color="auto" w:fill="E7E6E6"/>
            <w:tcMar>
              <w:top w:w="0" w:type="dxa"/>
              <w:left w:w="108" w:type="dxa"/>
              <w:bottom w:w="0" w:type="dxa"/>
              <w:right w:w="108" w:type="dxa"/>
            </w:tcMar>
            <w:hideMark/>
          </w:tcPr>
          <w:p w14:paraId="521D7BD0"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b/>
                <w:bCs/>
                <w:sz w:val="20"/>
                <w:szCs w:val="20"/>
              </w:rPr>
              <w:t>Vodja</w:t>
            </w:r>
          </w:p>
        </w:tc>
        <w:tc>
          <w:tcPr>
            <w:tcW w:w="1426" w:type="dxa"/>
            <w:gridSpan w:val="2"/>
            <w:tcBorders>
              <w:bottom w:val="single" w:sz="4" w:space="0" w:color="auto"/>
            </w:tcBorders>
            <w:shd w:val="clear" w:color="auto" w:fill="E7E6E6"/>
            <w:tcMar>
              <w:top w:w="0" w:type="dxa"/>
              <w:left w:w="108" w:type="dxa"/>
              <w:bottom w:w="0" w:type="dxa"/>
              <w:right w:w="108" w:type="dxa"/>
            </w:tcMar>
            <w:hideMark/>
          </w:tcPr>
          <w:p w14:paraId="5023B6E0"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b/>
                <w:bCs/>
                <w:sz w:val="20"/>
                <w:szCs w:val="20"/>
              </w:rPr>
              <w:t>Predviden čas</w:t>
            </w:r>
          </w:p>
        </w:tc>
        <w:tc>
          <w:tcPr>
            <w:tcW w:w="2084" w:type="dxa"/>
            <w:gridSpan w:val="2"/>
            <w:tcBorders>
              <w:bottom w:val="single" w:sz="4" w:space="0" w:color="auto"/>
            </w:tcBorders>
            <w:shd w:val="clear" w:color="auto" w:fill="E7E6E6"/>
            <w:tcMar>
              <w:top w:w="0" w:type="dxa"/>
              <w:left w:w="108" w:type="dxa"/>
              <w:bottom w:w="0" w:type="dxa"/>
              <w:right w:w="108" w:type="dxa"/>
            </w:tcMar>
            <w:hideMark/>
          </w:tcPr>
          <w:p w14:paraId="052B80D3"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b/>
                <w:bCs/>
                <w:sz w:val="20"/>
                <w:szCs w:val="20"/>
              </w:rPr>
              <w:t>Opomba</w:t>
            </w:r>
          </w:p>
        </w:tc>
      </w:tr>
      <w:tr w:rsidR="00893F06" w:rsidRPr="00635C84" w14:paraId="501F97E6" w14:textId="77777777" w:rsidTr="00C1030D">
        <w:trPr>
          <w:gridAfter w:val="1"/>
          <w:wAfter w:w="682" w:type="dxa"/>
          <w:trHeight w:val="532"/>
        </w:trPr>
        <w:tc>
          <w:tcPr>
            <w:tcW w:w="2246" w:type="dxa"/>
            <w:tcBorders>
              <w:top w:val="single" w:sz="4" w:space="0" w:color="auto"/>
            </w:tcBorders>
            <w:tcMar>
              <w:top w:w="0" w:type="dxa"/>
              <w:left w:w="108" w:type="dxa"/>
              <w:bottom w:w="0" w:type="dxa"/>
              <w:right w:w="108" w:type="dxa"/>
            </w:tcMar>
            <w:hideMark/>
          </w:tcPr>
          <w:p w14:paraId="3D8B904E"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sz w:val="20"/>
                <w:szCs w:val="20"/>
              </w:rPr>
              <w:t>1. kulturni dan</w:t>
            </w:r>
          </w:p>
        </w:tc>
        <w:tc>
          <w:tcPr>
            <w:tcW w:w="2541" w:type="dxa"/>
            <w:tcBorders>
              <w:top w:val="single" w:sz="4" w:space="0" w:color="auto"/>
            </w:tcBorders>
            <w:tcMar>
              <w:top w:w="0" w:type="dxa"/>
              <w:left w:w="108" w:type="dxa"/>
              <w:bottom w:w="0" w:type="dxa"/>
              <w:right w:w="108" w:type="dxa"/>
            </w:tcMar>
            <w:hideMark/>
          </w:tcPr>
          <w:p w14:paraId="2E2BCB0A"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b/>
                <w:bCs/>
                <w:sz w:val="20"/>
                <w:szCs w:val="20"/>
              </w:rPr>
              <w:t>Metelkov dan </w:t>
            </w:r>
          </w:p>
        </w:tc>
        <w:tc>
          <w:tcPr>
            <w:tcW w:w="2144" w:type="dxa"/>
            <w:tcBorders>
              <w:top w:val="single" w:sz="4" w:space="0" w:color="auto"/>
            </w:tcBorders>
            <w:tcMar>
              <w:top w:w="0" w:type="dxa"/>
              <w:left w:w="108" w:type="dxa"/>
              <w:bottom w:w="0" w:type="dxa"/>
              <w:right w:w="108" w:type="dxa"/>
            </w:tcMar>
            <w:hideMark/>
          </w:tcPr>
          <w:p w14:paraId="61191C24"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sz w:val="20"/>
                <w:szCs w:val="20"/>
              </w:rPr>
              <w:t>Zadolženi za pripravo kulturnega dne, razredničarki</w:t>
            </w:r>
          </w:p>
        </w:tc>
        <w:tc>
          <w:tcPr>
            <w:tcW w:w="1426" w:type="dxa"/>
            <w:gridSpan w:val="2"/>
            <w:tcBorders>
              <w:top w:val="single" w:sz="4" w:space="0" w:color="auto"/>
            </w:tcBorders>
            <w:tcMar>
              <w:top w:w="0" w:type="dxa"/>
              <w:left w:w="108" w:type="dxa"/>
              <w:bottom w:w="0" w:type="dxa"/>
              <w:right w:w="108" w:type="dxa"/>
            </w:tcMar>
            <w:hideMark/>
          </w:tcPr>
          <w:p w14:paraId="1B59854B"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sz w:val="20"/>
                <w:szCs w:val="20"/>
              </w:rPr>
              <w:t>5. oktober 2023</w:t>
            </w:r>
          </w:p>
        </w:tc>
        <w:tc>
          <w:tcPr>
            <w:tcW w:w="2084" w:type="dxa"/>
            <w:gridSpan w:val="2"/>
            <w:tcBorders>
              <w:top w:val="single" w:sz="4" w:space="0" w:color="auto"/>
            </w:tcBorders>
            <w:tcMar>
              <w:top w:w="0" w:type="dxa"/>
              <w:left w:w="108" w:type="dxa"/>
              <w:bottom w:w="0" w:type="dxa"/>
              <w:right w:w="108" w:type="dxa"/>
            </w:tcMar>
            <w:hideMark/>
          </w:tcPr>
          <w:p w14:paraId="545B5D85"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sz w:val="20"/>
                <w:szCs w:val="20"/>
              </w:rPr>
              <w:t>OŠ, 5 ur</w:t>
            </w:r>
          </w:p>
        </w:tc>
      </w:tr>
      <w:tr w:rsidR="00893F06" w:rsidRPr="00635C84" w14:paraId="33EC430E" w14:textId="77777777" w:rsidTr="00C1030D">
        <w:trPr>
          <w:gridAfter w:val="1"/>
          <w:wAfter w:w="682" w:type="dxa"/>
          <w:trHeight w:val="867"/>
        </w:trPr>
        <w:tc>
          <w:tcPr>
            <w:tcW w:w="2246" w:type="dxa"/>
            <w:tcBorders>
              <w:top w:val="single" w:sz="4" w:space="0" w:color="auto"/>
              <w:bottom w:val="single" w:sz="4" w:space="0" w:color="auto"/>
            </w:tcBorders>
            <w:shd w:val="clear" w:color="auto" w:fill="FFF2CC"/>
            <w:tcMar>
              <w:top w:w="0" w:type="dxa"/>
              <w:left w:w="108" w:type="dxa"/>
              <w:bottom w:w="0" w:type="dxa"/>
              <w:right w:w="108" w:type="dxa"/>
            </w:tcMar>
            <w:hideMark/>
          </w:tcPr>
          <w:p w14:paraId="67133190"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sz w:val="20"/>
                <w:szCs w:val="20"/>
              </w:rPr>
              <w:t>2. kulturni dan: NADSTANDARDNI PROGRAM</w:t>
            </w:r>
          </w:p>
        </w:tc>
        <w:tc>
          <w:tcPr>
            <w:tcW w:w="2541" w:type="dxa"/>
            <w:tcBorders>
              <w:top w:val="single" w:sz="4" w:space="0" w:color="auto"/>
              <w:bottom w:val="single" w:sz="4" w:space="0" w:color="auto"/>
            </w:tcBorders>
            <w:shd w:val="clear" w:color="auto" w:fill="FFF2CC"/>
            <w:tcMar>
              <w:top w:w="0" w:type="dxa"/>
              <w:left w:w="108" w:type="dxa"/>
              <w:bottom w:w="0" w:type="dxa"/>
              <w:right w:w="108" w:type="dxa"/>
            </w:tcMar>
            <w:hideMark/>
          </w:tcPr>
          <w:p w14:paraId="66614770"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sz w:val="20"/>
                <w:szCs w:val="20"/>
              </w:rPr>
              <w:t xml:space="preserve">Aleš </w:t>
            </w:r>
            <w:proofErr w:type="spellStart"/>
            <w:r w:rsidRPr="00635C84">
              <w:rPr>
                <w:rFonts w:asciiTheme="minorHAnsi" w:hAnsiTheme="minorHAnsi" w:cstheme="minorHAnsi"/>
                <w:sz w:val="20"/>
                <w:szCs w:val="20"/>
              </w:rPr>
              <w:t>Makovac</w:t>
            </w:r>
            <w:proofErr w:type="spellEnd"/>
            <w:r w:rsidRPr="00635C84">
              <w:rPr>
                <w:rFonts w:asciiTheme="minorHAnsi" w:hAnsiTheme="minorHAnsi" w:cstheme="minorHAnsi"/>
                <w:sz w:val="20"/>
                <w:szCs w:val="20"/>
              </w:rPr>
              <w:t xml:space="preserve"> / Igor Grdina</w:t>
            </w:r>
            <w:r w:rsidRPr="00635C84">
              <w:rPr>
                <w:rFonts w:asciiTheme="minorHAnsi" w:hAnsiTheme="minorHAnsi" w:cstheme="minorHAnsi"/>
                <w:sz w:val="20"/>
                <w:szCs w:val="20"/>
              </w:rPr>
              <w:br/>
            </w:r>
            <w:r w:rsidRPr="00635C84">
              <w:rPr>
                <w:rFonts w:asciiTheme="minorHAnsi" w:hAnsiTheme="minorHAnsi" w:cstheme="minorHAnsi"/>
                <w:b/>
                <w:bCs/>
                <w:sz w:val="20"/>
                <w:szCs w:val="20"/>
              </w:rPr>
              <w:t>JULIJA</w:t>
            </w:r>
            <w:r w:rsidRPr="00635C84">
              <w:rPr>
                <w:rFonts w:asciiTheme="minorHAnsi" w:hAnsiTheme="minorHAnsi" w:cstheme="minorHAnsi"/>
                <w:b/>
                <w:bCs/>
                <w:sz w:val="20"/>
                <w:szCs w:val="20"/>
              </w:rPr>
              <w:br/>
            </w:r>
            <w:r w:rsidRPr="00635C84">
              <w:rPr>
                <w:rFonts w:asciiTheme="minorHAnsi" w:hAnsiTheme="minorHAnsi" w:cstheme="minorHAnsi"/>
                <w:sz w:val="20"/>
                <w:szCs w:val="20"/>
              </w:rPr>
              <w:t>Zavod Novo mesto</w:t>
            </w:r>
          </w:p>
        </w:tc>
        <w:tc>
          <w:tcPr>
            <w:tcW w:w="2144" w:type="dxa"/>
            <w:tcBorders>
              <w:top w:val="single" w:sz="4" w:space="0" w:color="auto"/>
              <w:bottom w:val="single" w:sz="4" w:space="0" w:color="auto"/>
            </w:tcBorders>
            <w:shd w:val="clear" w:color="auto" w:fill="FFF2CC"/>
            <w:tcMar>
              <w:top w:w="0" w:type="dxa"/>
              <w:left w:w="108" w:type="dxa"/>
              <w:bottom w:w="0" w:type="dxa"/>
              <w:right w:w="108" w:type="dxa"/>
            </w:tcMar>
            <w:hideMark/>
          </w:tcPr>
          <w:p w14:paraId="3CFE83A2"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sz w:val="20"/>
                <w:szCs w:val="20"/>
              </w:rPr>
              <w:t xml:space="preserve">Marinka </w:t>
            </w:r>
            <w:proofErr w:type="spellStart"/>
            <w:r w:rsidRPr="00635C84">
              <w:rPr>
                <w:rFonts w:asciiTheme="minorHAnsi" w:hAnsiTheme="minorHAnsi" w:cstheme="minorHAnsi"/>
                <w:sz w:val="20"/>
                <w:szCs w:val="20"/>
              </w:rPr>
              <w:t>Cerinšek</w:t>
            </w:r>
            <w:proofErr w:type="spellEnd"/>
            <w:r w:rsidRPr="00635C84">
              <w:rPr>
                <w:rFonts w:asciiTheme="minorHAnsi" w:hAnsiTheme="minorHAnsi" w:cstheme="minorHAnsi"/>
                <w:sz w:val="20"/>
                <w:szCs w:val="20"/>
              </w:rPr>
              <w:t>, razredničarki</w:t>
            </w:r>
          </w:p>
        </w:tc>
        <w:tc>
          <w:tcPr>
            <w:tcW w:w="1426" w:type="dxa"/>
            <w:gridSpan w:val="2"/>
            <w:tcBorders>
              <w:top w:val="single" w:sz="4" w:space="0" w:color="auto"/>
              <w:bottom w:val="single" w:sz="4" w:space="0" w:color="auto"/>
            </w:tcBorders>
            <w:shd w:val="clear" w:color="auto" w:fill="FFF2CC"/>
            <w:tcMar>
              <w:top w:w="0" w:type="dxa"/>
              <w:left w:w="108" w:type="dxa"/>
              <w:bottom w:w="0" w:type="dxa"/>
              <w:right w:w="108" w:type="dxa"/>
            </w:tcMar>
            <w:hideMark/>
          </w:tcPr>
          <w:p w14:paraId="0B0C9F91"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sz w:val="20"/>
                <w:szCs w:val="20"/>
              </w:rPr>
              <w:t>Od januarja do aprila 2024</w:t>
            </w:r>
          </w:p>
        </w:tc>
        <w:tc>
          <w:tcPr>
            <w:tcW w:w="2084" w:type="dxa"/>
            <w:gridSpan w:val="2"/>
            <w:tcBorders>
              <w:top w:val="single" w:sz="4" w:space="0" w:color="auto"/>
              <w:bottom w:val="single" w:sz="4" w:space="0" w:color="auto"/>
            </w:tcBorders>
            <w:shd w:val="clear" w:color="auto" w:fill="FFF2CC"/>
            <w:tcMar>
              <w:top w:w="0" w:type="dxa"/>
              <w:left w:w="108" w:type="dxa"/>
              <w:bottom w:w="0" w:type="dxa"/>
              <w:right w:w="108" w:type="dxa"/>
            </w:tcMar>
            <w:hideMark/>
          </w:tcPr>
          <w:p w14:paraId="7E523C9D"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sz w:val="20"/>
                <w:szCs w:val="20"/>
              </w:rPr>
              <w:t>Novo mesto,</w:t>
            </w:r>
            <w:r w:rsidRPr="00635C84">
              <w:rPr>
                <w:rFonts w:asciiTheme="minorHAnsi" w:hAnsiTheme="minorHAnsi" w:cstheme="minorHAnsi"/>
                <w:sz w:val="20"/>
                <w:szCs w:val="20"/>
              </w:rPr>
              <w:br/>
              <w:t xml:space="preserve">vstopnina: </w:t>
            </w:r>
            <w:r w:rsidRPr="00635C84">
              <w:rPr>
                <w:rFonts w:asciiTheme="minorHAnsi" w:hAnsiTheme="minorHAnsi" w:cstheme="minorHAnsi"/>
                <w:b/>
                <w:bCs/>
                <w:sz w:val="20"/>
                <w:szCs w:val="20"/>
              </w:rPr>
              <w:t>12 €, prevoz 3 evre</w:t>
            </w:r>
            <w:r w:rsidRPr="00635C84">
              <w:rPr>
                <w:rFonts w:asciiTheme="minorHAnsi" w:hAnsiTheme="minorHAnsi" w:cstheme="minorHAnsi"/>
                <w:sz w:val="20"/>
                <w:szCs w:val="20"/>
              </w:rPr>
              <w:br/>
              <w:t>5 ur</w:t>
            </w:r>
          </w:p>
        </w:tc>
      </w:tr>
      <w:tr w:rsidR="00893F06" w:rsidRPr="00635C84" w14:paraId="0B1DDAC0" w14:textId="77777777" w:rsidTr="00C1030D">
        <w:trPr>
          <w:gridAfter w:val="1"/>
          <w:wAfter w:w="682" w:type="dxa"/>
          <w:trHeight w:val="624"/>
        </w:trPr>
        <w:tc>
          <w:tcPr>
            <w:tcW w:w="2246" w:type="dxa"/>
            <w:tcBorders>
              <w:top w:val="single" w:sz="4" w:space="0" w:color="auto"/>
            </w:tcBorders>
            <w:tcMar>
              <w:top w:w="0" w:type="dxa"/>
              <w:left w:w="108" w:type="dxa"/>
              <w:bottom w:w="0" w:type="dxa"/>
              <w:right w:w="108" w:type="dxa"/>
            </w:tcMar>
            <w:hideMark/>
          </w:tcPr>
          <w:p w14:paraId="09D538D8"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sz w:val="20"/>
                <w:szCs w:val="20"/>
              </w:rPr>
              <w:t>3. kulturni dan</w:t>
            </w:r>
          </w:p>
        </w:tc>
        <w:tc>
          <w:tcPr>
            <w:tcW w:w="2541" w:type="dxa"/>
            <w:tcBorders>
              <w:top w:val="single" w:sz="4" w:space="0" w:color="auto"/>
            </w:tcBorders>
            <w:tcMar>
              <w:top w:w="0" w:type="dxa"/>
              <w:left w:w="108" w:type="dxa"/>
              <w:bottom w:w="0" w:type="dxa"/>
              <w:right w:w="108" w:type="dxa"/>
            </w:tcMar>
            <w:hideMark/>
          </w:tcPr>
          <w:p w14:paraId="53F27841"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b/>
                <w:bCs/>
                <w:sz w:val="20"/>
                <w:szCs w:val="20"/>
              </w:rPr>
              <w:t>Ustvarjamo in nastopamo</w:t>
            </w:r>
            <w:r w:rsidRPr="00635C84">
              <w:rPr>
                <w:rFonts w:asciiTheme="minorHAnsi" w:hAnsiTheme="minorHAnsi" w:cstheme="minorHAnsi"/>
                <w:sz w:val="20"/>
                <w:szCs w:val="20"/>
              </w:rPr>
              <w:t xml:space="preserve"> (valeta)</w:t>
            </w:r>
          </w:p>
        </w:tc>
        <w:tc>
          <w:tcPr>
            <w:tcW w:w="2144" w:type="dxa"/>
            <w:tcBorders>
              <w:top w:val="single" w:sz="4" w:space="0" w:color="auto"/>
            </w:tcBorders>
            <w:tcMar>
              <w:top w:w="0" w:type="dxa"/>
              <w:left w:w="108" w:type="dxa"/>
              <w:bottom w:w="0" w:type="dxa"/>
              <w:right w:w="108" w:type="dxa"/>
            </w:tcMar>
            <w:hideMark/>
          </w:tcPr>
          <w:p w14:paraId="17FC41E3"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sz w:val="20"/>
                <w:szCs w:val="20"/>
              </w:rPr>
              <w:t>Razredničarki</w:t>
            </w:r>
          </w:p>
        </w:tc>
        <w:tc>
          <w:tcPr>
            <w:tcW w:w="1426" w:type="dxa"/>
            <w:gridSpan w:val="2"/>
            <w:tcBorders>
              <w:top w:val="single" w:sz="4" w:space="0" w:color="auto"/>
            </w:tcBorders>
            <w:tcMar>
              <w:top w:w="0" w:type="dxa"/>
              <w:left w:w="108" w:type="dxa"/>
              <w:bottom w:w="0" w:type="dxa"/>
              <w:right w:w="108" w:type="dxa"/>
            </w:tcMar>
            <w:hideMark/>
          </w:tcPr>
          <w:p w14:paraId="43786700"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sz w:val="20"/>
                <w:szCs w:val="20"/>
              </w:rPr>
              <w:t>14. 6. 2024</w:t>
            </w:r>
          </w:p>
        </w:tc>
        <w:tc>
          <w:tcPr>
            <w:tcW w:w="2084" w:type="dxa"/>
            <w:gridSpan w:val="2"/>
            <w:tcBorders>
              <w:top w:val="single" w:sz="4" w:space="0" w:color="auto"/>
            </w:tcBorders>
            <w:tcMar>
              <w:top w:w="0" w:type="dxa"/>
              <w:left w:w="108" w:type="dxa"/>
              <w:bottom w:w="0" w:type="dxa"/>
              <w:right w:w="108" w:type="dxa"/>
            </w:tcMar>
            <w:hideMark/>
          </w:tcPr>
          <w:p w14:paraId="7D14340D" w14:textId="77777777" w:rsidR="00893F06" w:rsidRPr="00635C84" w:rsidRDefault="00893F06" w:rsidP="00893F06">
            <w:pPr>
              <w:spacing w:before="100" w:beforeAutospacing="1" w:after="100" w:afterAutospacing="1"/>
              <w:rPr>
                <w:rFonts w:asciiTheme="minorHAnsi" w:hAnsiTheme="minorHAnsi" w:cstheme="minorHAnsi"/>
                <w:sz w:val="20"/>
                <w:szCs w:val="20"/>
              </w:rPr>
            </w:pPr>
            <w:r w:rsidRPr="00635C84">
              <w:rPr>
                <w:rFonts w:asciiTheme="minorHAnsi" w:hAnsiTheme="minorHAnsi" w:cstheme="minorHAnsi"/>
                <w:sz w:val="20"/>
                <w:szCs w:val="20"/>
              </w:rPr>
              <w:t>OŠ, 5 ur</w:t>
            </w:r>
          </w:p>
        </w:tc>
      </w:tr>
    </w:tbl>
    <w:p w14:paraId="135DAD54" w14:textId="77777777" w:rsidR="00893F06" w:rsidRPr="00D51908" w:rsidRDefault="00893F06" w:rsidP="00893F06">
      <w:pPr>
        <w:spacing w:after="160" w:line="259" w:lineRule="auto"/>
        <w:rPr>
          <w:rFonts w:asciiTheme="minorHAnsi" w:eastAsia="Calibri" w:hAnsiTheme="minorHAnsi" w:cstheme="minorHAnsi"/>
          <w:lang w:eastAsia="en-US"/>
        </w:rPr>
      </w:pPr>
      <w:r w:rsidRPr="00D51908">
        <w:rPr>
          <w:rFonts w:asciiTheme="minorHAnsi" w:eastAsia="Calibri" w:hAnsiTheme="minorHAnsi" w:cstheme="minorHAnsi"/>
          <w:lang w:eastAsia="en-US"/>
        </w:rPr>
        <w:t>Opombe:  kulturni dan traja 5 šolskih ur;</w:t>
      </w:r>
    </w:p>
    <w:p w14:paraId="0BCF1E20" w14:textId="77777777" w:rsidR="00893F06" w:rsidRPr="00D51908" w:rsidRDefault="00893F06" w:rsidP="009B0491">
      <w:pPr>
        <w:numPr>
          <w:ilvl w:val="0"/>
          <w:numId w:val="100"/>
        </w:numPr>
        <w:spacing w:after="160" w:line="259" w:lineRule="auto"/>
        <w:rPr>
          <w:rFonts w:asciiTheme="minorHAnsi" w:hAnsiTheme="minorHAnsi" w:cstheme="minorHAnsi"/>
        </w:rPr>
      </w:pPr>
      <w:r w:rsidRPr="00D51908">
        <w:rPr>
          <w:rFonts w:asciiTheme="minorHAnsi" w:hAnsiTheme="minorHAnsi" w:cstheme="minorHAnsi"/>
        </w:rPr>
        <w:t>razredniki razredov, ki imajo v učnem načrtu 3 kulturne dneve,  pišejo ostale krajše prireditve kot ure po urniku, ure slovenščine ali po dogovoru;</w:t>
      </w:r>
    </w:p>
    <w:p w14:paraId="23C3645A" w14:textId="77777777" w:rsidR="00893F06" w:rsidRPr="00D51908" w:rsidRDefault="00893F06" w:rsidP="009B0491">
      <w:pPr>
        <w:numPr>
          <w:ilvl w:val="0"/>
          <w:numId w:val="100"/>
        </w:numPr>
        <w:spacing w:after="160" w:line="259" w:lineRule="auto"/>
        <w:rPr>
          <w:rFonts w:asciiTheme="minorHAnsi" w:hAnsiTheme="minorHAnsi" w:cstheme="minorHAnsi"/>
        </w:rPr>
      </w:pPr>
      <w:r w:rsidRPr="00D51908">
        <w:rPr>
          <w:rFonts w:asciiTheme="minorHAnsi" w:hAnsiTheme="minorHAnsi" w:cstheme="minorHAnsi"/>
        </w:rPr>
        <w:t>za ogled predstav v Novem mestu plačajo starši stroške prevoza in vstopnine;</w:t>
      </w:r>
    </w:p>
    <w:p w14:paraId="19EDA96A" w14:textId="77777777" w:rsidR="00893F06" w:rsidRPr="00D51908" w:rsidRDefault="00893F06" w:rsidP="009B0491">
      <w:pPr>
        <w:numPr>
          <w:ilvl w:val="0"/>
          <w:numId w:val="100"/>
        </w:numPr>
        <w:spacing w:after="160" w:line="259" w:lineRule="auto"/>
        <w:rPr>
          <w:rFonts w:asciiTheme="minorHAnsi" w:hAnsiTheme="minorHAnsi" w:cstheme="minorHAnsi"/>
        </w:rPr>
      </w:pPr>
      <w:r w:rsidRPr="00D51908">
        <w:rPr>
          <w:rFonts w:asciiTheme="minorHAnsi" w:hAnsiTheme="minorHAnsi" w:cstheme="minorHAnsi"/>
          <w:b/>
        </w:rPr>
        <w:t>1. triletje – MŠ, POŠ</w:t>
      </w:r>
      <w:r w:rsidRPr="00D51908">
        <w:rPr>
          <w:rFonts w:asciiTheme="minorHAnsi" w:hAnsiTheme="minorHAnsi" w:cstheme="minorHAnsi"/>
        </w:rPr>
        <w:t xml:space="preserve">: SKRIVNOSTNE POTI ALADINA IN ZLATOLASKE, Glasbena šola Marjana Kozine, KC JT Novo mesto, </w:t>
      </w:r>
      <w:r w:rsidRPr="00D51908">
        <w:rPr>
          <w:rFonts w:asciiTheme="minorHAnsi" w:hAnsiTheme="minorHAnsi" w:cstheme="minorHAnsi"/>
          <w:b/>
        </w:rPr>
        <w:t>2.–4. april 2024</w:t>
      </w:r>
      <w:r w:rsidRPr="00D51908">
        <w:rPr>
          <w:rFonts w:asciiTheme="minorHAnsi" w:hAnsiTheme="minorHAnsi" w:cstheme="minorHAnsi"/>
        </w:rPr>
        <w:t>;  vstopnina: 6 €, prevoz približno 3 evre;</w:t>
      </w:r>
    </w:p>
    <w:p w14:paraId="4D88FD61" w14:textId="77777777" w:rsidR="00893F06" w:rsidRPr="00D51908" w:rsidRDefault="00893F06" w:rsidP="009B0491">
      <w:pPr>
        <w:numPr>
          <w:ilvl w:val="0"/>
          <w:numId w:val="100"/>
        </w:numPr>
        <w:spacing w:after="160" w:line="259" w:lineRule="auto"/>
        <w:rPr>
          <w:rFonts w:asciiTheme="minorHAnsi" w:hAnsiTheme="minorHAnsi" w:cstheme="minorHAnsi"/>
        </w:rPr>
      </w:pPr>
      <w:r w:rsidRPr="00D51908">
        <w:rPr>
          <w:rFonts w:asciiTheme="minorHAnsi" w:hAnsiTheme="minorHAnsi" w:cstheme="minorHAnsi"/>
          <w:b/>
        </w:rPr>
        <w:t>4., 5. razred – MŠ, POŠ</w:t>
      </w:r>
      <w:r w:rsidRPr="00D51908">
        <w:rPr>
          <w:rFonts w:asciiTheme="minorHAnsi" w:hAnsiTheme="minorHAnsi" w:cstheme="minorHAnsi"/>
        </w:rPr>
        <w:t xml:space="preserve">: film </w:t>
      </w:r>
      <w:r w:rsidRPr="00D51908">
        <w:rPr>
          <w:rFonts w:asciiTheme="minorHAnsi" w:hAnsiTheme="minorHAnsi" w:cstheme="minorHAnsi"/>
          <w:b/>
        </w:rPr>
        <w:t>KITI, VARUHI PLANETA</w:t>
      </w:r>
      <w:r w:rsidRPr="00D51908">
        <w:rPr>
          <w:rFonts w:asciiTheme="minorHAnsi" w:hAnsiTheme="minorHAnsi" w:cstheme="minorHAnsi"/>
        </w:rPr>
        <w:t xml:space="preserve"> / Les </w:t>
      </w:r>
      <w:proofErr w:type="spellStart"/>
      <w:r w:rsidRPr="00D51908">
        <w:rPr>
          <w:rFonts w:asciiTheme="minorHAnsi" w:hAnsiTheme="minorHAnsi" w:cstheme="minorHAnsi"/>
        </w:rPr>
        <w:t>Gardiennes</w:t>
      </w:r>
      <w:proofErr w:type="spellEnd"/>
      <w:r w:rsidRPr="00D51908">
        <w:rPr>
          <w:rFonts w:asciiTheme="minorHAnsi" w:hAnsiTheme="minorHAnsi" w:cstheme="minorHAnsi"/>
        </w:rPr>
        <w:t xml:space="preserve"> de la planète, KC JT NM: vstopnina: 5 €, prevoz približno 3 evre, po urniku KC JT NM.</w:t>
      </w:r>
    </w:p>
    <w:p w14:paraId="1B6D6315" w14:textId="77777777" w:rsidR="00893F06" w:rsidRPr="00D51908" w:rsidRDefault="00893F06" w:rsidP="00893F06">
      <w:pPr>
        <w:rPr>
          <w:rFonts w:asciiTheme="minorHAnsi" w:hAnsiTheme="minorHAnsi" w:cstheme="minorHAnsi"/>
          <w:b/>
          <w:color w:val="FF0000"/>
        </w:rPr>
      </w:pPr>
    </w:p>
    <w:p w14:paraId="4E7EE53C" w14:textId="77777777" w:rsidR="00893F06" w:rsidRPr="00D51908" w:rsidRDefault="00893F06" w:rsidP="00893F06">
      <w:pPr>
        <w:rPr>
          <w:rFonts w:asciiTheme="minorHAnsi" w:hAnsiTheme="minorHAnsi" w:cstheme="minorHAnsi"/>
          <w:color w:val="FF0000"/>
        </w:rPr>
      </w:pPr>
      <w:r w:rsidRPr="00D51908">
        <w:rPr>
          <w:rFonts w:asciiTheme="minorHAnsi" w:hAnsiTheme="minorHAnsi" w:cstheme="minorHAnsi"/>
          <w:color w:val="FF0000"/>
        </w:rPr>
        <w:t> </w:t>
      </w:r>
    </w:p>
    <w:p w14:paraId="752D0902" w14:textId="77777777" w:rsidR="00893F06" w:rsidRPr="00D51908" w:rsidRDefault="00893F06" w:rsidP="00893F06">
      <w:pPr>
        <w:rPr>
          <w:rFonts w:asciiTheme="minorHAnsi" w:hAnsiTheme="minorHAnsi" w:cstheme="minorHAnsi"/>
          <w:b/>
          <w:bCs/>
        </w:rPr>
      </w:pPr>
      <w:r w:rsidRPr="00D51908">
        <w:rPr>
          <w:rFonts w:asciiTheme="minorHAnsi" w:hAnsiTheme="minorHAnsi" w:cstheme="minorHAnsi"/>
          <w:b/>
          <w:bCs/>
        </w:rPr>
        <w:t> POŠ BUČKA</w:t>
      </w:r>
    </w:p>
    <w:p w14:paraId="5BBF863D" w14:textId="77777777" w:rsidR="00893F06" w:rsidRPr="00D51908" w:rsidRDefault="00893F06" w:rsidP="00893F06">
      <w:pPr>
        <w:rPr>
          <w:rFonts w:asciiTheme="minorHAnsi" w:hAnsiTheme="minorHAnsi" w:cstheme="minorHAnsi"/>
          <w:b/>
          <w:color w:val="FF0000"/>
        </w:rPr>
      </w:pPr>
      <w:r w:rsidRPr="00D51908">
        <w:rPr>
          <w:rFonts w:asciiTheme="minorHAnsi" w:hAnsiTheme="minorHAnsi" w:cstheme="minorHAnsi"/>
          <w:color w:val="FF0000"/>
        </w:rPr>
        <w:t> </w:t>
      </w:r>
    </w:p>
    <w:tbl>
      <w:tblPr>
        <w:tblStyle w:val="Tabelasvetlamrea1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35"/>
        <w:gridCol w:w="2268"/>
        <w:gridCol w:w="2853"/>
        <w:gridCol w:w="1134"/>
        <w:gridCol w:w="1418"/>
      </w:tblGrid>
      <w:tr w:rsidR="00893F06" w:rsidRPr="00635C84" w14:paraId="0880D34D" w14:textId="77777777" w:rsidTr="00893F06">
        <w:trPr>
          <w:trHeight w:val="417"/>
        </w:trPr>
        <w:tc>
          <w:tcPr>
            <w:tcW w:w="2235" w:type="dxa"/>
            <w:shd w:val="clear" w:color="auto" w:fill="E7E6E6"/>
          </w:tcPr>
          <w:p w14:paraId="5D8DBD62" w14:textId="77777777" w:rsidR="00893F06" w:rsidRPr="00635C84" w:rsidRDefault="00893F06" w:rsidP="00893F06">
            <w:pPr>
              <w:overflowPunct w:val="0"/>
              <w:autoSpaceDE w:val="0"/>
              <w:autoSpaceDN w:val="0"/>
              <w:adjustRightInd w:val="0"/>
              <w:jc w:val="both"/>
              <w:textAlignment w:val="baseline"/>
              <w:rPr>
                <w:rFonts w:asciiTheme="minorHAnsi" w:hAnsiTheme="minorHAnsi" w:cstheme="minorHAnsi"/>
                <w:sz w:val="20"/>
                <w:szCs w:val="20"/>
              </w:rPr>
            </w:pPr>
            <w:r w:rsidRPr="00635C84">
              <w:rPr>
                <w:rFonts w:asciiTheme="minorHAnsi" w:hAnsiTheme="minorHAnsi" w:cstheme="minorHAnsi"/>
                <w:sz w:val="20"/>
                <w:szCs w:val="20"/>
              </w:rPr>
              <w:t>1., 2. p</w:t>
            </w:r>
          </w:p>
        </w:tc>
        <w:tc>
          <w:tcPr>
            <w:tcW w:w="2268" w:type="dxa"/>
            <w:shd w:val="clear" w:color="auto" w:fill="E7E6E6"/>
          </w:tcPr>
          <w:p w14:paraId="21A72FAC" w14:textId="77777777" w:rsidR="00893F06" w:rsidRPr="00635C84" w:rsidRDefault="00893F06" w:rsidP="00893F06">
            <w:pPr>
              <w:overflowPunct w:val="0"/>
              <w:autoSpaceDE w:val="0"/>
              <w:autoSpaceDN w:val="0"/>
              <w:adjustRightInd w:val="0"/>
              <w:jc w:val="both"/>
              <w:textAlignment w:val="baseline"/>
              <w:rPr>
                <w:rFonts w:asciiTheme="minorHAnsi" w:hAnsiTheme="minorHAnsi" w:cstheme="minorHAnsi"/>
                <w:sz w:val="20"/>
                <w:szCs w:val="20"/>
              </w:rPr>
            </w:pPr>
            <w:r w:rsidRPr="00635C84">
              <w:rPr>
                <w:rFonts w:asciiTheme="minorHAnsi" w:hAnsiTheme="minorHAnsi" w:cstheme="minorHAnsi"/>
                <w:sz w:val="20"/>
                <w:szCs w:val="20"/>
              </w:rPr>
              <w:t>predviden čas</w:t>
            </w:r>
          </w:p>
        </w:tc>
        <w:tc>
          <w:tcPr>
            <w:tcW w:w="2853" w:type="dxa"/>
            <w:shd w:val="clear" w:color="auto" w:fill="E7E6E6"/>
          </w:tcPr>
          <w:p w14:paraId="25DC8F82" w14:textId="77777777" w:rsidR="00893F06" w:rsidRPr="00635C84" w:rsidRDefault="00893F06" w:rsidP="00893F06">
            <w:pPr>
              <w:overflowPunct w:val="0"/>
              <w:autoSpaceDE w:val="0"/>
              <w:autoSpaceDN w:val="0"/>
              <w:adjustRightInd w:val="0"/>
              <w:jc w:val="both"/>
              <w:textAlignment w:val="baseline"/>
              <w:rPr>
                <w:rFonts w:asciiTheme="minorHAnsi" w:hAnsiTheme="minorHAnsi" w:cstheme="minorHAnsi"/>
                <w:sz w:val="20"/>
                <w:szCs w:val="20"/>
              </w:rPr>
            </w:pPr>
            <w:r w:rsidRPr="00635C84">
              <w:rPr>
                <w:rFonts w:asciiTheme="minorHAnsi" w:hAnsiTheme="minorHAnsi" w:cstheme="minorHAnsi"/>
                <w:sz w:val="20"/>
                <w:szCs w:val="20"/>
              </w:rPr>
              <w:t>vsebina</w:t>
            </w:r>
          </w:p>
        </w:tc>
        <w:tc>
          <w:tcPr>
            <w:tcW w:w="1134" w:type="dxa"/>
            <w:shd w:val="clear" w:color="auto" w:fill="E7E6E6"/>
          </w:tcPr>
          <w:p w14:paraId="197A46A5" w14:textId="77777777" w:rsidR="00893F06" w:rsidRPr="00635C84" w:rsidRDefault="00893F06" w:rsidP="00893F06">
            <w:pPr>
              <w:overflowPunct w:val="0"/>
              <w:autoSpaceDE w:val="0"/>
              <w:autoSpaceDN w:val="0"/>
              <w:adjustRightInd w:val="0"/>
              <w:jc w:val="both"/>
              <w:textAlignment w:val="baseline"/>
              <w:rPr>
                <w:rFonts w:asciiTheme="minorHAnsi" w:hAnsiTheme="minorHAnsi" w:cstheme="minorHAnsi"/>
                <w:sz w:val="20"/>
                <w:szCs w:val="20"/>
              </w:rPr>
            </w:pPr>
            <w:r w:rsidRPr="00635C84">
              <w:rPr>
                <w:rFonts w:asciiTheme="minorHAnsi" w:hAnsiTheme="minorHAnsi" w:cstheme="minorHAnsi"/>
                <w:sz w:val="20"/>
                <w:szCs w:val="20"/>
              </w:rPr>
              <w:t>št. ur</w:t>
            </w:r>
          </w:p>
        </w:tc>
        <w:tc>
          <w:tcPr>
            <w:tcW w:w="1418" w:type="dxa"/>
            <w:shd w:val="clear" w:color="auto" w:fill="E7E6E6"/>
          </w:tcPr>
          <w:p w14:paraId="02F4E84F" w14:textId="77777777" w:rsidR="00893F06" w:rsidRPr="00635C84" w:rsidRDefault="00893F06" w:rsidP="00893F06">
            <w:pPr>
              <w:overflowPunct w:val="0"/>
              <w:autoSpaceDE w:val="0"/>
              <w:autoSpaceDN w:val="0"/>
              <w:adjustRightInd w:val="0"/>
              <w:jc w:val="both"/>
              <w:textAlignment w:val="baseline"/>
              <w:rPr>
                <w:rFonts w:asciiTheme="minorHAnsi" w:hAnsiTheme="minorHAnsi" w:cstheme="minorHAnsi"/>
                <w:sz w:val="20"/>
                <w:szCs w:val="20"/>
              </w:rPr>
            </w:pPr>
            <w:r w:rsidRPr="00635C84">
              <w:rPr>
                <w:rFonts w:asciiTheme="minorHAnsi" w:hAnsiTheme="minorHAnsi" w:cstheme="minorHAnsi"/>
                <w:sz w:val="20"/>
                <w:szCs w:val="20"/>
              </w:rPr>
              <w:t>opombe</w:t>
            </w:r>
          </w:p>
        </w:tc>
      </w:tr>
      <w:tr w:rsidR="00893F06" w:rsidRPr="00635C84" w14:paraId="0F95EE3F" w14:textId="77777777" w:rsidTr="00C1030D">
        <w:tc>
          <w:tcPr>
            <w:tcW w:w="2235" w:type="dxa"/>
            <w:tcBorders>
              <w:bottom w:val="single" w:sz="4" w:space="0" w:color="auto"/>
            </w:tcBorders>
            <w:hideMark/>
          </w:tcPr>
          <w:p w14:paraId="5136F815" w14:textId="77777777" w:rsidR="00893F06" w:rsidRPr="00635C84" w:rsidRDefault="00893F06" w:rsidP="00893F06">
            <w:pPr>
              <w:overflowPunct w:val="0"/>
              <w:autoSpaceDE w:val="0"/>
              <w:autoSpaceDN w:val="0"/>
              <w:adjustRightInd w:val="0"/>
              <w:jc w:val="both"/>
              <w:textAlignment w:val="baseline"/>
              <w:rPr>
                <w:rFonts w:asciiTheme="minorHAnsi" w:hAnsiTheme="minorHAnsi" w:cstheme="minorHAnsi"/>
                <w:sz w:val="20"/>
                <w:szCs w:val="20"/>
              </w:rPr>
            </w:pPr>
            <w:r w:rsidRPr="00635C84">
              <w:rPr>
                <w:rFonts w:asciiTheme="minorHAnsi" w:hAnsiTheme="minorHAnsi" w:cstheme="minorHAnsi"/>
                <w:sz w:val="20"/>
                <w:szCs w:val="20"/>
              </w:rPr>
              <w:t>1. kulturni dan</w:t>
            </w:r>
          </w:p>
        </w:tc>
        <w:tc>
          <w:tcPr>
            <w:tcW w:w="2268" w:type="dxa"/>
            <w:tcBorders>
              <w:bottom w:val="single" w:sz="4" w:space="0" w:color="auto"/>
            </w:tcBorders>
            <w:hideMark/>
          </w:tcPr>
          <w:p w14:paraId="44D8168F" w14:textId="77777777" w:rsidR="00893F06" w:rsidRPr="00635C84" w:rsidRDefault="00893F06" w:rsidP="00893F06">
            <w:pPr>
              <w:overflowPunct w:val="0"/>
              <w:autoSpaceDE w:val="0"/>
              <w:autoSpaceDN w:val="0"/>
              <w:adjustRightInd w:val="0"/>
              <w:jc w:val="both"/>
              <w:textAlignment w:val="baseline"/>
              <w:rPr>
                <w:rFonts w:asciiTheme="minorHAnsi" w:hAnsiTheme="minorHAnsi" w:cstheme="minorHAnsi"/>
                <w:sz w:val="20"/>
                <w:szCs w:val="20"/>
              </w:rPr>
            </w:pPr>
            <w:r w:rsidRPr="00635C84">
              <w:rPr>
                <w:rFonts w:asciiTheme="minorHAnsi" w:hAnsiTheme="minorHAnsi" w:cstheme="minorHAnsi"/>
                <w:sz w:val="20"/>
                <w:szCs w:val="20"/>
              </w:rPr>
              <w:t>oktober</w:t>
            </w:r>
          </w:p>
        </w:tc>
        <w:tc>
          <w:tcPr>
            <w:tcW w:w="2853" w:type="dxa"/>
            <w:tcBorders>
              <w:bottom w:val="single" w:sz="4" w:space="0" w:color="auto"/>
            </w:tcBorders>
            <w:hideMark/>
          </w:tcPr>
          <w:p w14:paraId="30E64DCF" w14:textId="77777777" w:rsidR="00893F06" w:rsidRPr="00635C84" w:rsidRDefault="00893F06" w:rsidP="00893F06">
            <w:pPr>
              <w:overflowPunct w:val="0"/>
              <w:autoSpaceDE w:val="0"/>
              <w:autoSpaceDN w:val="0"/>
              <w:adjustRightInd w:val="0"/>
              <w:jc w:val="both"/>
              <w:textAlignment w:val="baseline"/>
              <w:rPr>
                <w:rFonts w:asciiTheme="minorHAnsi" w:hAnsiTheme="minorHAnsi" w:cstheme="minorHAnsi"/>
                <w:sz w:val="20"/>
                <w:szCs w:val="20"/>
              </w:rPr>
            </w:pPr>
            <w:r w:rsidRPr="00635C84">
              <w:rPr>
                <w:rFonts w:asciiTheme="minorHAnsi" w:hAnsiTheme="minorHAnsi" w:cstheme="minorHAnsi"/>
                <w:sz w:val="20"/>
                <w:szCs w:val="20"/>
              </w:rPr>
              <w:t>Metelkov dan</w:t>
            </w:r>
          </w:p>
        </w:tc>
        <w:tc>
          <w:tcPr>
            <w:tcW w:w="1134" w:type="dxa"/>
            <w:tcBorders>
              <w:bottom w:val="single" w:sz="4" w:space="0" w:color="auto"/>
            </w:tcBorders>
          </w:tcPr>
          <w:p w14:paraId="0E43BA38" w14:textId="77777777" w:rsidR="00893F06" w:rsidRPr="00635C84" w:rsidRDefault="00893F06" w:rsidP="00893F06">
            <w:pPr>
              <w:overflowPunct w:val="0"/>
              <w:autoSpaceDE w:val="0"/>
              <w:autoSpaceDN w:val="0"/>
              <w:adjustRightInd w:val="0"/>
              <w:jc w:val="both"/>
              <w:textAlignment w:val="baseline"/>
              <w:rPr>
                <w:rFonts w:asciiTheme="minorHAnsi" w:hAnsiTheme="minorHAnsi" w:cstheme="minorHAnsi"/>
                <w:sz w:val="20"/>
                <w:szCs w:val="20"/>
              </w:rPr>
            </w:pPr>
            <w:r w:rsidRPr="00635C84">
              <w:rPr>
                <w:rFonts w:asciiTheme="minorHAnsi" w:hAnsiTheme="minorHAnsi" w:cstheme="minorHAnsi"/>
                <w:sz w:val="20"/>
                <w:szCs w:val="20"/>
              </w:rPr>
              <w:t>5</w:t>
            </w:r>
          </w:p>
        </w:tc>
        <w:tc>
          <w:tcPr>
            <w:tcW w:w="1418" w:type="dxa"/>
            <w:tcBorders>
              <w:bottom w:val="single" w:sz="4" w:space="0" w:color="auto"/>
            </w:tcBorders>
          </w:tcPr>
          <w:p w14:paraId="574BBCC6" w14:textId="77777777" w:rsidR="00893F06" w:rsidRPr="00635C84" w:rsidRDefault="00893F06" w:rsidP="00893F06">
            <w:pPr>
              <w:overflowPunct w:val="0"/>
              <w:autoSpaceDE w:val="0"/>
              <w:autoSpaceDN w:val="0"/>
              <w:adjustRightInd w:val="0"/>
              <w:jc w:val="both"/>
              <w:textAlignment w:val="baseline"/>
              <w:rPr>
                <w:rFonts w:asciiTheme="minorHAnsi" w:hAnsiTheme="minorHAnsi" w:cstheme="minorHAnsi"/>
                <w:sz w:val="20"/>
                <w:szCs w:val="20"/>
              </w:rPr>
            </w:pPr>
          </w:p>
        </w:tc>
      </w:tr>
      <w:tr w:rsidR="00893F06" w:rsidRPr="00635C84" w14:paraId="160ACF2E" w14:textId="77777777" w:rsidTr="00893F06">
        <w:tc>
          <w:tcPr>
            <w:tcW w:w="2235" w:type="dxa"/>
            <w:tcBorders>
              <w:top w:val="single" w:sz="4" w:space="0" w:color="auto"/>
              <w:bottom w:val="single" w:sz="4" w:space="0" w:color="auto"/>
            </w:tcBorders>
            <w:shd w:val="clear" w:color="auto" w:fill="FFF2CC"/>
            <w:hideMark/>
          </w:tcPr>
          <w:p w14:paraId="05E19319" w14:textId="77777777" w:rsidR="00893F06" w:rsidRPr="00635C84" w:rsidRDefault="00893F06" w:rsidP="00893F06">
            <w:pPr>
              <w:overflowPunct w:val="0"/>
              <w:autoSpaceDE w:val="0"/>
              <w:autoSpaceDN w:val="0"/>
              <w:adjustRightInd w:val="0"/>
              <w:jc w:val="both"/>
              <w:textAlignment w:val="baseline"/>
              <w:rPr>
                <w:rFonts w:asciiTheme="minorHAnsi" w:hAnsiTheme="minorHAnsi" w:cstheme="minorHAnsi"/>
                <w:sz w:val="20"/>
                <w:szCs w:val="20"/>
              </w:rPr>
            </w:pPr>
            <w:r w:rsidRPr="00635C84">
              <w:rPr>
                <w:rFonts w:asciiTheme="minorHAnsi" w:hAnsiTheme="minorHAnsi" w:cstheme="minorHAnsi"/>
                <w:sz w:val="20"/>
                <w:szCs w:val="20"/>
              </w:rPr>
              <w:t>2. kulturni dan</w:t>
            </w:r>
          </w:p>
        </w:tc>
        <w:tc>
          <w:tcPr>
            <w:tcW w:w="2268" w:type="dxa"/>
            <w:tcBorders>
              <w:top w:val="single" w:sz="4" w:space="0" w:color="auto"/>
              <w:bottom w:val="single" w:sz="4" w:space="0" w:color="auto"/>
            </w:tcBorders>
            <w:shd w:val="clear" w:color="auto" w:fill="FFF2CC"/>
            <w:hideMark/>
          </w:tcPr>
          <w:p w14:paraId="39D4E001" w14:textId="77777777" w:rsidR="00893F06" w:rsidRPr="00635C84" w:rsidRDefault="00893F06" w:rsidP="00893F06">
            <w:pPr>
              <w:overflowPunct w:val="0"/>
              <w:autoSpaceDE w:val="0"/>
              <w:autoSpaceDN w:val="0"/>
              <w:adjustRightInd w:val="0"/>
              <w:jc w:val="both"/>
              <w:textAlignment w:val="baseline"/>
              <w:rPr>
                <w:rFonts w:asciiTheme="minorHAnsi" w:hAnsiTheme="minorHAnsi" w:cstheme="minorHAnsi"/>
                <w:sz w:val="20"/>
                <w:szCs w:val="20"/>
              </w:rPr>
            </w:pPr>
            <w:r w:rsidRPr="00635C84">
              <w:rPr>
                <w:rFonts w:asciiTheme="minorHAnsi" w:hAnsiTheme="minorHAnsi" w:cstheme="minorHAnsi"/>
                <w:sz w:val="20"/>
                <w:szCs w:val="20"/>
              </w:rPr>
              <w:t>Po dogovoru</w:t>
            </w:r>
          </w:p>
        </w:tc>
        <w:tc>
          <w:tcPr>
            <w:tcW w:w="2853" w:type="dxa"/>
            <w:tcBorders>
              <w:top w:val="single" w:sz="4" w:space="0" w:color="auto"/>
              <w:bottom w:val="single" w:sz="4" w:space="0" w:color="auto"/>
            </w:tcBorders>
            <w:shd w:val="clear" w:color="auto" w:fill="FFF2CC"/>
            <w:hideMark/>
          </w:tcPr>
          <w:p w14:paraId="36A24980" w14:textId="77777777" w:rsidR="00893F06" w:rsidRPr="00635C84" w:rsidRDefault="00893F06" w:rsidP="00893F06">
            <w:pPr>
              <w:overflowPunct w:val="0"/>
              <w:autoSpaceDE w:val="0"/>
              <w:autoSpaceDN w:val="0"/>
              <w:adjustRightInd w:val="0"/>
              <w:textAlignment w:val="baseline"/>
              <w:rPr>
                <w:rFonts w:asciiTheme="minorHAnsi" w:hAnsiTheme="minorHAnsi" w:cstheme="minorHAnsi"/>
                <w:sz w:val="20"/>
                <w:szCs w:val="20"/>
              </w:rPr>
            </w:pPr>
            <w:r w:rsidRPr="00635C84">
              <w:rPr>
                <w:rFonts w:asciiTheme="minorHAnsi" w:hAnsiTheme="minorHAnsi" w:cstheme="minorHAnsi"/>
                <w:sz w:val="20"/>
                <w:szCs w:val="20"/>
              </w:rPr>
              <w:t xml:space="preserve">Glasbena šola Marjana Kozine (Petra Slak): </w:t>
            </w:r>
            <w:r w:rsidRPr="00635C84">
              <w:rPr>
                <w:rFonts w:asciiTheme="minorHAnsi" w:hAnsiTheme="minorHAnsi" w:cstheme="minorHAnsi"/>
                <w:color w:val="000000"/>
                <w:sz w:val="20"/>
                <w:szCs w:val="20"/>
                <w:shd w:val="clear" w:color="auto" w:fill="FFF2CC"/>
              </w:rPr>
              <w:t xml:space="preserve">SKRIVNOSTNE POTI ALADINA IN ZLATOLASKE </w:t>
            </w:r>
          </w:p>
        </w:tc>
        <w:tc>
          <w:tcPr>
            <w:tcW w:w="1134" w:type="dxa"/>
            <w:tcBorders>
              <w:top w:val="single" w:sz="4" w:space="0" w:color="auto"/>
              <w:bottom w:val="single" w:sz="4" w:space="0" w:color="auto"/>
            </w:tcBorders>
            <w:shd w:val="clear" w:color="auto" w:fill="FFF2CC"/>
          </w:tcPr>
          <w:p w14:paraId="0AEA83C0" w14:textId="77777777" w:rsidR="00893F06" w:rsidRPr="00635C84" w:rsidRDefault="00893F06" w:rsidP="00893F06">
            <w:pPr>
              <w:overflowPunct w:val="0"/>
              <w:autoSpaceDE w:val="0"/>
              <w:autoSpaceDN w:val="0"/>
              <w:adjustRightInd w:val="0"/>
              <w:jc w:val="both"/>
              <w:textAlignment w:val="baseline"/>
              <w:rPr>
                <w:rFonts w:asciiTheme="minorHAnsi" w:hAnsiTheme="minorHAnsi" w:cstheme="minorHAnsi"/>
                <w:sz w:val="20"/>
                <w:szCs w:val="20"/>
              </w:rPr>
            </w:pPr>
            <w:r w:rsidRPr="00635C84">
              <w:rPr>
                <w:rFonts w:asciiTheme="minorHAnsi" w:hAnsiTheme="minorHAnsi" w:cstheme="minorHAnsi"/>
                <w:sz w:val="20"/>
                <w:szCs w:val="20"/>
              </w:rPr>
              <w:t>5</w:t>
            </w:r>
          </w:p>
        </w:tc>
        <w:tc>
          <w:tcPr>
            <w:tcW w:w="1418" w:type="dxa"/>
            <w:tcBorders>
              <w:top w:val="single" w:sz="4" w:space="0" w:color="auto"/>
              <w:bottom w:val="single" w:sz="4" w:space="0" w:color="auto"/>
            </w:tcBorders>
            <w:shd w:val="clear" w:color="auto" w:fill="FFF2CC"/>
          </w:tcPr>
          <w:p w14:paraId="61CD24D4" w14:textId="77777777" w:rsidR="00893F06" w:rsidRPr="00635C84" w:rsidRDefault="00893F06" w:rsidP="00893F06">
            <w:pPr>
              <w:overflowPunct w:val="0"/>
              <w:autoSpaceDE w:val="0"/>
              <w:autoSpaceDN w:val="0"/>
              <w:adjustRightInd w:val="0"/>
              <w:jc w:val="both"/>
              <w:textAlignment w:val="baseline"/>
              <w:rPr>
                <w:rFonts w:asciiTheme="minorHAnsi" w:hAnsiTheme="minorHAnsi" w:cstheme="minorHAnsi"/>
                <w:sz w:val="20"/>
                <w:szCs w:val="20"/>
              </w:rPr>
            </w:pPr>
            <w:r w:rsidRPr="00635C84">
              <w:rPr>
                <w:rFonts w:asciiTheme="minorHAnsi" w:hAnsiTheme="minorHAnsi" w:cstheme="minorHAnsi"/>
                <w:b/>
                <w:bCs/>
                <w:sz w:val="20"/>
                <w:szCs w:val="20"/>
              </w:rPr>
              <w:t>6 € + prevoz</w:t>
            </w:r>
          </w:p>
        </w:tc>
      </w:tr>
      <w:tr w:rsidR="00893F06" w:rsidRPr="00635C84" w14:paraId="309B2A05" w14:textId="77777777" w:rsidTr="00C1030D">
        <w:tc>
          <w:tcPr>
            <w:tcW w:w="2235" w:type="dxa"/>
            <w:tcBorders>
              <w:top w:val="single" w:sz="4" w:space="0" w:color="auto"/>
              <w:bottom w:val="single" w:sz="4" w:space="0" w:color="auto"/>
            </w:tcBorders>
            <w:hideMark/>
          </w:tcPr>
          <w:p w14:paraId="37BADC59" w14:textId="77777777" w:rsidR="00893F06" w:rsidRPr="00635C84" w:rsidRDefault="00893F06" w:rsidP="00893F06">
            <w:pPr>
              <w:overflowPunct w:val="0"/>
              <w:autoSpaceDE w:val="0"/>
              <w:autoSpaceDN w:val="0"/>
              <w:adjustRightInd w:val="0"/>
              <w:jc w:val="both"/>
              <w:textAlignment w:val="baseline"/>
              <w:rPr>
                <w:rFonts w:asciiTheme="minorHAnsi" w:hAnsiTheme="minorHAnsi" w:cstheme="minorHAnsi"/>
                <w:sz w:val="20"/>
                <w:szCs w:val="20"/>
              </w:rPr>
            </w:pPr>
            <w:r w:rsidRPr="00635C84">
              <w:rPr>
                <w:rFonts w:asciiTheme="minorHAnsi" w:hAnsiTheme="minorHAnsi" w:cstheme="minorHAnsi"/>
                <w:sz w:val="20"/>
                <w:szCs w:val="20"/>
              </w:rPr>
              <w:t>3. kulturni dan</w:t>
            </w:r>
          </w:p>
        </w:tc>
        <w:tc>
          <w:tcPr>
            <w:tcW w:w="2268" w:type="dxa"/>
            <w:tcBorders>
              <w:top w:val="single" w:sz="4" w:space="0" w:color="auto"/>
              <w:bottom w:val="single" w:sz="4" w:space="0" w:color="auto"/>
            </w:tcBorders>
            <w:hideMark/>
          </w:tcPr>
          <w:p w14:paraId="16A4047F" w14:textId="77777777" w:rsidR="00893F06" w:rsidRPr="00635C84" w:rsidRDefault="00893F06" w:rsidP="00893F06">
            <w:pPr>
              <w:overflowPunct w:val="0"/>
              <w:autoSpaceDE w:val="0"/>
              <w:autoSpaceDN w:val="0"/>
              <w:adjustRightInd w:val="0"/>
              <w:jc w:val="both"/>
              <w:textAlignment w:val="baseline"/>
              <w:rPr>
                <w:rFonts w:asciiTheme="minorHAnsi" w:hAnsiTheme="minorHAnsi" w:cstheme="minorHAnsi"/>
                <w:sz w:val="20"/>
                <w:szCs w:val="20"/>
              </w:rPr>
            </w:pPr>
            <w:r w:rsidRPr="00635C84">
              <w:rPr>
                <w:rFonts w:asciiTheme="minorHAnsi" w:hAnsiTheme="minorHAnsi" w:cstheme="minorHAnsi"/>
                <w:sz w:val="20"/>
                <w:szCs w:val="20"/>
              </w:rPr>
              <w:t>Ob 8. februarju</w:t>
            </w:r>
          </w:p>
        </w:tc>
        <w:tc>
          <w:tcPr>
            <w:tcW w:w="2853" w:type="dxa"/>
            <w:tcBorders>
              <w:top w:val="single" w:sz="4" w:space="0" w:color="auto"/>
              <w:bottom w:val="single" w:sz="4" w:space="0" w:color="auto"/>
            </w:tcBorders>
            <w:hideMark/>
          </w:tcPr>
          <w:p w14:paraId="2D4D3E86" w14:textId="77777777" w:rsidR="00893F06" w:rsidRPr="00635C84" w:rsidRDefault="00893F06" w:rsidP="00893F06">
            <w:pPr>
              <w:overflowPunct w:val="0"/>
              <w:autoSpaceDE w:val="0"/>
              <w:autoSpaceDN w:val="0"/>
              <w:adjustRightInd w:val="0"/>
              <w:jc w:val="both"/>
              <w:textAlignment w:val="baseline"/>
              <w:rPr>
                <w:rFonts w:asciiTheme="minorHAnsi" w:hAnsiTheme="minorHAnsi" w:cstheme="minorHAnsi"/>
                <w:sz w:val="20"/>
                <w:szCs w:val="20"/>
              </w:rPr>
            </w:pPr>
            <w:r w:rsidRPr="00635C84">
              <w:rPr>
                <w:rFonts w:asciiTheme="minorHAnsi" w:hAnsiTheme="minorHAnsi" w:cstheme="minorHAnsi"/>
                <w:sz w:val="20"/>
                <w:szCs w:val="20"/>
              </w:rPr>
              <w:t>Kultura in jaz</w:t>
            </w:r>
          </w:p>
        </w:tc>
        <w:tc>
          <w:tcPr>
            <w:tcW w:w="1134" w:type="dxa"/>
            <w:tcBorders>
              <w:top w:val="single" w:sz="4" w:space="0" w:color="auto"/>
              <w:bottom w:val="single" w:sz="4" w:space="0" w:color="auto"/>
            </w:tcBorders>
          </w:tcPr>
          <w:p w14:paraId="076471FA" w14:textId="77777777" w:rsidR="00893F06" w:rsidRPr="00635C84" w:rsidRDefault="00893F06" w:rsidP="00893F06">
            <w:pPr>
              <w:overflowPunct w:val="0"/>
              <w:autoSpaceDE w:val="0"/>
              <w:autoSpaceDN w:val="0"/>
              <w:adjustRightInd w:val="0"/>
              <w:jc w:val="both"/>
              <w:textAlignment w:val="baseline"/>
              <w:rPr>
                <w:rFonts w:asciiTheme="minorHAnsi" w:hAnsiTheme="minorHAnsi" w:cstheme="minorHAnsi"/>
                <w:sz w:val="20"/>
                <w:szCs w:val="20"/>
              </w:rPr>
            </w:pPr>
            <w:r w:rsidRPr="00635C84">
              <w:rPr>
                <w:rFonts w:asciiTheme="minorHAnsi" w:hAnsiTheme="minorHAnsi" w:cstheme="minorHAnsi"/>
                <w:sz w:val="20"/>
                <w:szCs w:val="20"/>
              </w:rPr>
              <w:t>5</w:t>
            </w:r>
          </w:p>
        </w:tc>
        <w:tc>
          <w:tcPr>
            <w:tcW w:w="1418" w:type="dxa"/>
            <w:tcBorders>
              <w:top w:val="single" w:sz="4" w:space="0" w:color="auto"/>
              <w:bottom w:val="single" w:sz="4" w:space="0" w:color="auto"/>
            </w:tcBorders>
          </w:tcPr>
          <w:p w14:paraId="33752863" w14:textId="77777777" w:rsidR="00893F06" w:rsidRPr="00635C84" w:rsidRDefault="00893F06" w:rsidP="00893F06">
            <w:pPr>
              <w:overflowPunct w:val="0"/>
              <w:autoSpaceDE w:val="0"/>
              <w:autoSpaceDN w:val="0"/>
              <w:adjustRightInd w:val="0"/>
              <w:jc w:val="both"/>
              <w:textAlignment w:val="baseline"/>
              <w:rPr>
                <w:rFonts w:asciiTheme="minorHAnsi" w:hAnsiTheme="minorHAnsi" w:cstheme="minorHAnsi"/>
                <w:sz w:val="20"/>
                <w:szCs w:val="20"/>
              </w:rPr>
            </w:pPr>
          </w:p>
        </w:tc>
      </w:tr>
      <w:tr w:rsidR="00893F06" w:rsidRPr="00635C84" w14:paraId="376EBEF2" w14:textId="77777777" w:rsidTr="00C1030D">
        <w:tc>
          <w:tcPr>
            <w:tcW w:w="2235" w:type="dxa"/>
            <w:tcBorders>
              <w:top w:val="single" w:sz="4" w:space="0" w:color="auto"/>
            </w:tcBorders>
            <w:hideMark/>
          </w:tcPr>
          <w:p w14:paraId="4BA7C34E" w14:textId="77777777" w:rsidR="00893F06" w:rsidRPr="00635C84" w:rsidRDefault="00893F06" w:rsidP="00893F06">
            <w:pPr>
              <w:overflowPunct w:val="0"/>
              <w:autoSpaceDE w:val="0"/>
              <w:autoSpaceDN w:val="0"/>
              <w:adjustRightInd w:val="0"/>
              <w:jc w:val="both"/>
              <w:textAlignment w:val="baseline"/>
              <w:rPr>
                <w:rFonts w:asciiTheme="minorHAnsi" w:hAnsiTheme="minorHAnsi" w:cstheme="minorHAnsi"/>
                <w:sz w:val="20"/>
                <w:szCs w:val="20"/>
              </w:rPr>
            </w:pPr>
            <w:r w:rsidRPr="00635C84">
              <w:rPr>
                <w:rFonts w:asciiTheme="minorHAnsi" w:hAnsiTheme="minorHAnsi" w:cstheme="minorHAnsi"/>
                <w:sz w:val="20"/>
                <w:szCs w:val="20"/>
              </w:rPr>
              <w:t>4. kulturni dan</w:t>
            </w:r>
          </w:p>
        </w:tc>
        <w:tc>
          <w:tcPr>
            <w:tcW w:w="2268" w:type="dxa"/>
            <w:tcBorders>
              <w:top w:val="single" w:sz="4" w:space="0" w:color="auto"/>
            </w:tcBorders>
            <w:hideMark/>
          </w:tcPr>
          <w:p w14:paraId="7DFC57BB" w14:textId="77777777" w:rsidR="00893F06" w:rsidRPr="00635C84" w:rsidRDefault="00893F06" w:rsidP="00893F06">
            <w:pPr>
              <w:overflowPunct w:val="0"/>
              <w:autoSpaceDE w:val="0"/>
              <w:autoSpaceDN w:val="0"/>
              <w:adjustRightInd w:val="0"/>
              <w:jc w:val="both"/>
              <w:textAlignment w:val="baseline"/>
              <w:rPr>
                <w:rFonts w:asciiTheme="minorHAnsi" w:hAnsiTheme="minorHAnsi" w:cstheme="minorHAnsi"/>
                <w:sz w:val="20"/>
                <w:szCs w:val="20"/>
              </w:rPr>
            </w:pPr>
            <w:r w:rsidRPr="00635C84">
              <w:rPr>
                <w:rFonts w:asciiTheme="minorHAnsi" w:hAnsiTheme="minorHAnsi" w:cstheme="minorHAnsi"/>
                <w:sz w:val="20"/>
                <w:szCs w:val="20"/>
              </w:rPr>
              <w:t>junij</w:t>
            </w:r>
          </w:p>
        </w:tc>
        <w:tc>
          <w:tcPr>
            <w:tcW w:w="2853" w:type="dxa"/>
            <w:tcBorders>
              <w:top w:val="single" w:sz="4" w:space="0" w:color="auto"/>
            </w:tcBorders>
            <w:hideMark/>
          </w:tcPr>
          <w:p w14:paraId="54BE9D50" w14:textId="77777777" w:rsidR="00893F06" w:rsidRPr="00635C84" w:rsidRDefault="00893F06" w:rsidP="00893F06">
            <w:pPr>
              <w:overflowPunct w:val="0"/>
              <w:autoSpaceDE w:val="0"/>
              <w:autoSpaceDN w:val="0"/>
              <w:adjustRightInd w:val="0"/>
              <w:textAlignment w:val="baseline"/>
              <w:rPr>
                <w:rFonts w:asciiTheme="minorHAnsi" w:hAnsiTheme="minorHAnsi" w:cstheme="minorHAnsi"/>
                <w:sz w:val="20"/>
                <w:szCs w:val="20"/>
              </w:rPr>
            </w:pPr>
            <w:r w:rsidRPr="00635C84">
              <w:rPr>
                <w:rFonts w:asciiTheme="minorHAnsi" w:hAnsiTheme="minorHAnsi" w:cstheme="minorHAnsi"/>
                <w:sz w:val="20"/>
                <w:szCs w:val="20"/>
              </w:rPr>
              <w:t>Zadnji šolski dan: dan državnosti, zaključna prireditev</w:t>
            </w:r>
          </w:p>
        </w:tc>
        <w:tc>
          <w:tcPr>
            <w:tcW w:w="1134" w:type="dxa"/>
            <w:tcBorders>
              <w:top w:val="single" w:sz="4" w:space="0" w:color="auto"/>
            </w:tcBorders>
          </w:tcPr>
          <w:p w14:paraId="2FA5F3FC" w14:textId="77777777" w:rsidR="00893F06" w:rsidRPr="00635C84" w:rsidRDefault="00893F06" w:rsidP="00893F06">
            <w:pPr>
              <w:overflowPunct w:val="0"/>
              <w:autoSpaceDE w:val="0"/>
              <w:autoSpaceDN w:val="0"/>
              <w:adjustRightInd w:val="0"/>
              <w:jc w:val="both"/>
              <w:textAlignment w:val="baseline"/>
              <w:rPr>
                <w:rFonts w:asciiTheme="minorHAnsi" w:hAnsiTheme="minorHAnsi" w:cstheme="minorHAnsi"/>
                <w:sz w:val="20"/>
                <w:szCs w:val="20"/>
              </w:rPr>
            </w:pPr>
            <w:r w:rsidRPr="00635C84">
              <w:rPr>
                <w:rFonts w:asciiTheme="minorHAnsi" w:hAnsiTheme="minorHAnsi" w:cstheme="minorHAnsi"/>
                <w:sz w:val="20"/>
                <w:szCs w:val="20"/>
              </w:rPr>
              <w:t>5</w:t>
            </w:r>
          </w:p>
        </w:tc>
        <w:tc>
          <w:tcPr>
            <w:tcW w:w="1418" w:type="dxa"/>
            <w:tcBorders>
              <w:top w:val="single" w:sz="4" w:space="0" w:color="auto"/>
            </w:tcBorders>
          </w:tcPr>
          <w:p w14:paraId="0C8DCFEF" w14:textId="77777777" w:rsidR="00893F06" w:rsidRPr="00635C84" w:rsidRDefault="00893F06" w:rsidP="00893F06">
            <w:pPr>
              <w:overflowPunct w:val="0"/>
              <w:autoSpaceDE w:val="0"/>
              <w:autoSpaceDN w:val="0"/>
              <w:adjustRightInd w:val="0"/>
              <w:jc w:val="both"/>
              <w:textAlignment w:val="baseline"/>
              <w:rPr>
                <w:rFonts w:asciiTheme="minorHAnsi" w:hAnsiTheme="minorHAnsi" w:cstheme="minorHAnsi"/>
                <w:sz w:val="20"/>
                <w:szCs w:val="20"/>
              </w:rPr>
            </w:pPr>
          </w:p>
        </w:tc>
      </w:tr>
    </w:tbl>
    <w:tbl>
      <w:tblPr>
        <w:tblW w:w="9901"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1" w:type="dxa"/>
          <w:right w:w="71" w:type="dxa"/>
        </w:tblCellMar>
        <w:tblLook w:val="04A0" w:firstRow="1" w:lastRow="0" w:firstColumn="1" w:lastColumn="0" w:noHBand="0" w:noVBand="1"/>
      </w:tblPr>
      <w:tblGrid>
        <w:gridCol w:w="2246"/>
        <w:gridCol w:w="2268"/>
        <w:gridCol w:w="2843"/>
        <w:gridCol w:w="1135"/>
        <w:gridCol w:w="1409"/>
      </w:tblGrid>
      <w:tr w:rsidR="00893F06" w:rsidRPr="00635C84" w14:paraId="2BD9EE64" w14:textId="77777777" w:rsidTr="00893F06">
        <w:trPr>
          <w:trHeight w:val="233"/>
        </w:trPr>
        <w:tc>
          <w:tcPr>
            <w:tcW w:w="2246" w:type="dxa"/>
            <w:shd w:val="clear" w:color="auto" w:fill="E7E6E6"/>
          </w:tcPr>
          <w:p w14:paraId="2EA00974" w14:textId="77777777" w:rsidR="00893F06" w:rsidRPr="00635C84" w:rsidRDefault="00893F06" w:rsidP="00893F06">
            <w:pPr>
              <w:overflowPunct w:val="0"/>
              <w:autoSpaceDE w:val="0"/>
              <w:autoSpaceDN w:val="0"/>
              <w:adjustRightInd w:val="0"/>
              <w:spacing w:after="160" w:line="360" w:lineRule="auto"/>
              <w:jc w:val="both"/>
              <w:textAlignment w:val="baseline"/>
              <w:rPr>
                <w:rFonts w:asciiTheme="minorHAnsi" w:eastAsia="Calibri" w:hAnsiTheme="minorHAnsi" w:cstheme="minorHAnsi"/>
                <w:b/>
                <w:bCs/>
                <w:sz w:val="20"/>
                <w:szCs w:val="20"/>
                <w:lang w:eastAsia="en-US"/>
              </w:rPr>
            </w:pPr>
            <w:r w:rsidRPr="00635C84">
              <w:rPr>
                <w:rFonts w:asciiTheme="minorHAnsi" w:eastAsia="Calibri" w:hAnsiTheme="minorHAnsi" w:cstheme="minorHAnsi"/>
                <w:b/>
                <w:bCs/>
                <w:sz w:val="20"/>
                <w:szCs w:val="20"/>
                <w:lang w:eastAsia="en-US"/>
              </w:rPr>
              <w:t>3. p</w:t>
            </w:r>
          </w:p>
        </w:tc>
        <w:tc>
          <w:tcPr>
            <w:tcW w:w="2268" w:type="dxa"/>
            <w:shd w:val="clear" w:color="auto" w:fill="E7E6E6"/>
          </w:tcPr>
          <w:p w14:paraId="4C97822E" w14:textId="77777777" w:rsidR="00893F06" w:rsidRPr="00635C84" w:rsidRDefault="00893F06" w:rsidP="00893F06">
            <w:pPr>
              <w:overflowPunct w:val="0"/>
              <w:autoSpaceDE w:val="0"/>
              <w:autoSpaceDN w:val="0"/>
              <w:adjustRightInd w:val="0"/>
              <w:spacing w:after="160" w:line="360" w:lineRule="auto"/>
              <w:jc w:val="both"/>
              <w:textAlignment w:val="baseline"/>
              <w:rPr>
                <w:rFonts w:asciiTheme="minorHAnsi" w:eastAsia="Calibri" w:hAnsiTheme="minorHAnsi" w:cstheme="minorHAnsi"/>
                <w:sz w:val="20"/>
                <w:szCs w:val="20"/>
                <w:lang w:eastAsia="en-US"/>
              </w:rPr>
            </w:pPr>
            <w:r w:rsidRPr="00635C84">
              <w:rPr>
                <w:rFonts w:asciiTheme="minorHAnsi" w:eastAsia="Calibri" w:hAnsiTheme="minorHAnsi" w:cstheme="minorHAnsi"/>
                <w:sz w:val="20"/>
                <w:szCs w:val="20"/>
                <w:lang w:eastAsia="en-US"/>
              </w:rPr>
              <w:t>predviden čas</w:t>
            </w:r>
          </w:p>
        </w:tc>
        <w:tc>
          <w:tcPr>
            <w:tcW w:w="2843" w:type="dxa"/>
            <w:shd w:val="clear" w:color="auto" w:fill="E7E6E6"/>
          </w:tcPr>
          <w:p w14:paraId="6B69ECC9" w14:textId="77777777" w:rsidR="00893F06" w:rsidRPr="00635C84" w:rsidRDefault="00893F06" w:rsidP="00893F06">
            <w:pPr>
              <w:overflowPunct w:val="0"/>
              <w:autoSpaceDE w:val="0"/>
              <w:autoSpaceDN w:val="0"/>
              <w:adjustRightInd w:val="0"/>
              <w:spacing w:after="160" w:line="360" w:lineRule="auto"/>
              <w:jc w:val="both"/>
              <w:textAlignment w:val="baseline"/>
              <w:rPr>
                <w:rFonts w:asciiTheme="minorHAnsi" w:eastAsia="Calibri" w:hAnsiTheme="minorHAnsi" w:cstheme="minorHAnsi"/>
                <w:b/>
                <w:bCs/>
                <w:sz w:val="20"/>
                <w:szCs w:val="20"/>
                <w:lang w:eastAsia="en-US"/>
              </w:rPr>
            </w:pPr>
            <w:r w:rsidRPr="00635C84">
              <w:rPr>
                <w:rFonts w:asciiTheme="minorHAnsi" w:eastAsia="Calibri" w:hAnsiTheme="minorHAnsi" w:cstheme="minorHAnsi"/>
                <w:sz w:val="20"/>
                <w:szCs w:val="20"/>
                <w:lang w:eastAsia="en-US"/>
              </w:rPr>
              <w:t>vsebina</w:t>
            </w:r>
          </w:p>
        </w:tc>
        <w:tc>
          <w:tcPr>
            <w:tcW w:w="1135" w:type="dxa"/>
            <w:shd w:val="clear" w:color="auto" w:fill="E7E6E6"/>
          </w:tcPr>
          <w:p w14:paraId="59ADBF33" w14:textId="77777777" w:rsidR="00893F06" w:rsidRPr="00635C84" w:rsidRDefault="00893F06" w:rsidP="00893F06">
            <w:pPr>
              <w:overflowPunct w:val="0"/>
              <w:autoSpaceDE w:val="0"/>
              <w:autoSpaceDN w:val="0"/>
              <w:adjustRightInd w:val="0"/>
              <w:spacing w:after="160" w:line="360" w:lineRule="auto"/>
              <w:jc w:val="center"/>
              <w:textAlignment w:val="baseline"/>
              <w:rPr>
                <w:rFonts w:asciiTheme="minorHAnsi" w:eastAsia="Calibri" w:hAnsiTheme="minorHAnsi" w:cstheme="minorHAnsi"/>
                <w:b/>
                <w:bCs/>
                <w:sz w:val="20"/>
                <w:szCs w:val="20"/>
                <w:lang w:eastAsia="en-US"/>
              </w:rPr>
            </w:pPr>
            <w:r w:rsidRPr="00635C84">
              <w:rPr>
                <w:rFonts w:asciiTheme="minorHAnsi" w:eastAsia="Calibri" w:hAnsiTheme="minorHAnsi" w:cstheme="minorHAnsi"/>
                <w:sz w:val="20"/>
                <w:szCs w:val="20"/>
                <w:lang w:eastAsia="en-US"/>
              </w:rPr>
              <w:t>št. ur</w:t>
            </w:r>
          </w:p>
        </w:tc>
        <w:tc>
          <w:tcPr>
            <w:tcW w:w="1409" w:type="dxa"/>
            <w:shd w:val="clear" w:color="auto" w:fill="E7E6E6"/>
          </w:tcPr>
          <w:p w14:paraId="798CDBD2" w14:textId="77777777" w:rsidR="00893F06" w:rsidRPr="00635C84" w:rsidRDefault="00893F06" w:rsidP="00893F06">
            <w:pPr>
              <w:overflowPunct w:val="0"/>
              <w:autoSpaceDE w:val="0"/>
              <w:autoSpaceDN w:val="0"/>
              <w:adjustRightInd w:val="0"/>
              <w:spacing w:after="160" w:line="360" w:lineRule="auto"/>
              <w:jc w:val="center"/>
              <w:textAlignment w:val="baseline"/>
              <w:rPr>
                <w:rFonts w:asciiTheme="minorHAnsi" w:eastAsia="Calibri" w:hAnsiTheme="minorHAnsi" w:cstheme="minorHAnsi"/>
                <w:b/>
                <w:bCs/>
                <w:sz w:val="20"/>
                <w:szCs w:val="20"/>
                <w:lang w:eastAsia="en-US"/>
              </w:rPr>
            </w:pPr>
            <w:r w:rsidRPr="00635C84">
              <w:rPr>
                <w:rFonts w:asciiTheme="minorHAnsi" w:eastAsia="Calibri" w:hAnsiTheme="minorHAnsi" w:cstheme="minorHAnsi"/>
                <w:sz w:val="20"/>
                <w:szCs w:val="20"/>
                <w:lang w:eastAsia="en-US"/>
              </w:rPr>
              <w:t>opombe</w:t>
            </w:r>
          </w:p>
        </w:tc>
      </w:tr>
      <w:tr w:rsidR="00893F06" w:rsidRPr="00635C84" w14:paraId="44C919B3" w14:textId="77777777" w:rsidTr="00C1030D">
        <w:trPr>
          <w:trHeight w:val="233"/>
        </w:trPr>
        <w:tc>
          <w:tcPr>
            <w:tcW w:w="2246" w:type="dxa"/>
            <w:tcBorders>
              <w:bottom w:val="single" w:sz="4" w:space="0" w:color="auto"/>
            </w:tcBorders>
            <w:hideMark/>
          </w:tcPr>
          <w:p w14:paraId="629B49C5" w14:textId="77777777" w:rsidR="00893F06" w:rsidRPr="00635C84" w:rsidRDefault="00893F06" w:rsidP="00893F06">
            <w:pPr>
              <w:overflowPunct w:val="0"/>
              <w:autoSpaceDE w:val="0"/>
              <w:autoSpaceDN w:val="0"/>
              <w:adjustRightInd w:val="0"/>
              <w:spacing w:after="160"/>
              <w:jc w:val="both"/>
              <w:textAlignment w:val="baseline"/>
              <w:rPr>
                <w:rFonts w:asciiTheme="minorHAnsi" w:eastAsia="Calibri" w:hAnsiTheme="minorHAnsi" w:cstheme="minorHAnsi"/>
                <w:sz w:val="20"/>
                <w:szCs w:val="20"/>
                <w:lang w:eastAsia="en-US"/>
              </w:rPr>
            </w:pPr>
            <w:r w:rsidRPr="00635C84">
              <w:rPr>
                <w:rFonts w:asciiTheme="minorHAnsi" w:eastAsia="Calibri" w:hAnsiTheme="minorHAnsi" w:cstheme="minorHAnsi"/>
                <w:sz w:val="20"/>
                <w:szCs w:val="20"/>
                <w:lang w:eastAsia="en-US"/>
              </w:rPr>
              <w:t>1. kulturni dan</w:t>
            </w:r>
          </w:p>
        </w:tc>
        <w:tc>
          <w:tcPr>
            <w:tcW w:w="2268" w:type="dxa"/>
            <w:tcBorders>
              <w:bottom w:val="single" w:sz="4" w:space="0" w:color="auto"/>
            </w:tcBorders>
            <w:hideMark/>
          </w:tcPr>
          <w:p w14:paraId="7A69E36E" w14:textId="77777777" w:rsidR="00893F06" w:rsidRPr="00635C84" w:rsidRDefault="00893F06" w:rsidP="00893F06">
            <w:pPr>
              <w:overflowPunct w:val="0"/>
              <w:autoSpaceDE w:val="0"/>
              <w:autoSpaceDN w:val="0"/>
              <w:adjustRightInd w:val="0"/>
              <w:spacing w:after="160"/>
              <w:jc w:val="both"/>
              <w:textAlignment w:val="baseline"/>
              <w:rPr>
                <w:rFonts w:asciiTheme="minorHAnsi" w:eastAsia="Calibri" w:hAnsiTheme="minorHAnsi" w:cstheme="minorHAnsi"/>
                <w:sz w:val="20"/>
                <w:szCs w:val="20"/>
                <w:lang w:eastAsia="en-US"/>
              </w:rPr>
            </w:pPr>
            <w:r w:rsidRPr="00635C84">
              <w:rPr>
                <w:rFonts w:asciiTheme="minorHAnsi" w:eastAsia="Calibri" w:hAnsiTheme="minorHAnsi" w:cstheme="minorHAnsi"/>
                <w:sz w:val="20"/>
                <w:szCs w:val="20"/>
                <w:lang w:eastAsia="en-US"/>
              </w:rPr>
              <w:t>oktober 2023</w:t>
            </w:r>
          </w:p>
        </w:tc>
        <w:tc>
          <w:tcPr>
            <w:tcW w:w="2843" w:type="dxa"/>
            <w:tcBorders>
              <w:bottom w:val="single" w:sz="4" w:space="0" w:color="auto"/>
            </w:tcBorders>
            <w:hideMark/>
          </w:tcPr>
          <w:p w14:paraId="4B46DD22" w14:textId="77777777" w:rsidR="00893F06" w:rsidRPr="00635C84" w:rsidRDefault="00893F06" w:rsidP="00893F06">
            <w:pPr>
              <w:overflowPunct w:val="0"/>
              <w:autoSpaceDE w:val="0"/>
              <w:autoSpaceDN w:val="0"/>
              <w:adjustRightInd w:val="0"/>
              <w:spacing w:after="160"/>
              <w:jc w:val="both"/>
              <w:textAlignment w:val="baseline"/>
              <w:rPr>
                <w:rFonts w:asciiTheme="minorHAnsi" w:eastAsia="Calibri" w:hAnsiTheme="minorHAnsi" w:cstheme="minorHAnsi"/>
                <w:sz w:val="20"/>
                <w:szCs w:val="20"/>
                <w:lang w:eastAsia="en-US"/>
              </w:rPr>
            </w:pPr>
            <w:r w:rsidRPr="00635C84">
              <w:rPr>
                <w:rFonts w:asciiTheme="minorHAnsi" w:eastAsia="Calibri" w:hAnsiTheme="minorHAnsi" w:cstheme="minorHAnsi"/>
                <w:sz w:val="20"/>
                <w:szCs w:val="20"/>
                <w:lang w:eastAsia="en-US"/>
              </w:rPr>
              <w:t xml:space="preserve">METELKOV DAN                     </w:t>
            </w:r>
          </w:p>
        </w:tc>
        <w:tc>
          <w:tcPr>
            <w:tcW w:w="1135" w:type="dxa"/>
            <w:tcBorders>
              <w:bottom w:val="single" w:sz="4" w:space="0" w:color="auto"/>
            </w:tcBorders>
          </w:tcPr>
          <w:p w14:paraId="789E4A06" w14:textId="77777777" w:rsidR="00893F06" w:rsidRPr="00635C84" w:rsidRDefault="00893F06" w:rsidP="00893F06">
            <w:pPr>
              <w:overflowPunct w:val="0"/>
              <w:autoSpaceDE w:val="0"/>
              <w:autoSpaceDN w:val="0"/>
              <w:adjustRightInd w:val="0"/>
              <w:spacing w:after="160"/>
              <w:textAlignment w:val="baseline"/>
              <w:rPr>
                <w:rFonts w:asciiTheme="minorHAnsi" w:eastAsia="Calibri" w:hAnsiTheme="minorHAnsi" w:cstheme="minorHAnsi"/>
                <w:b/>
                <w:bCs/>
                <w:sz w:val="20"/>
                <w:szCs w:val="20"/>
                <w:lang w:eastAsia="en-US"/>
              </w:rPr>
            </w:pPr>
            <w:r w:rsidRPr="00635C84">
              <w:rPr>
                <w:rFonts w:asciiTheme="minorHAnsi" w:eastAsia="Calibri" w:hAnsiTheme="minorHAnsi" w:cstheme="minorHAnsi"/>
                <w:b/>
                <w:bCs/>
                <w:sz w:val="20"/>
                <w:szCs w:val="20"/>
                <w:lang w:eastAsia="en-US"/>
              </w:rPr>
              <w:t>5</w:t>
            </w:r>
          </w:p>
        </w:tc>
        <w:tc>
          <w:tcPr>
            <w:tcW w:w="1409" w:type="dxa"/>
            <w:tcBorders>
              <w:bottom w:val="single" w:sz="4" w:space="0" w:color="auto"/>
            </w:tcBorders>
          </w:tcPr>
          <w:p w14:paraId="6B8ABEDD" w14:textId="77777777" w:rsidR="00893F06" w:rsidRPr="00635C84" w:rsidRDefault="00893F06" w:rsidP="00893F06">
            <w:pPr>
              <w:overflowPunct w:val="0"/>
              <w:autoSpaceDE w:val="0"/>
              <w:autoSpaceDN w:val="0"/>
              <w:adjustRightInd w:val="0"/>
              <w:spacing w:after="160"/>
              <w:jc w:val="center"/>
              <w:textAlignment w:val="baseline"/>
              <w:rPr>
                <w:rFonts w:asciiTheme="minorHAnsi" w:eastAsia="Calibri" w:hAnsiTheme="minorHAnsi" w:cstheme="minorHAnsi"/>
                <w:b/>
                <w:bCs/>
                <w:sz w:val="20"/>
                <w:szCs w:val="20"/>
                <w:lang w:eastAsia="en-US"/>
              </w:rPr>
            </w:pPr>
          </w:p>
        </w:tc>
      </w:tr>
      <w:tr w:rsidR="00893F06" w:rsidRPr="00635C84" w14:paraId="63A75F69" w14:textId="77777777" w:rsidTr="00893F06">
        <w:trPr>
          <w:trHeight w:val="588"/>
        </w:trPr>
        <w:tc>
          <w:tcPr>
            <w:tcW w:w="2246" w:type="dxa"/>
            <w:tcBorders>
              <w:top w:val="single" w:sz="4" w:space="0" w:color="auto"/>
              <w:bottom w:val="single" w:sz="4" w:space="0" w:color="auto"/>
            </w:tcBorders>
            <w:shd w:val="clear" w:color="auto" w:fill="FFF2CC"/>
          </w:tcPr>
          <w:p w14:paraId="71EBB3C7" w14:textId="77777777" w:rsidR="00893F06" w:rsidRPr="00635C84" w:rsidRDefault="00893F06" w:rsidP="00893F06">
            <w:pPr>
              <w:overflowPunct w:val="0"/>
              <w:autoSpaceDE w:val="0"/>
              <w:autoSpaceDN w:val="0"/>
              <w:adjustRightInd w:val="0"/>
              <w:spacing w:after="160"/>
              <w:jc w:val="both"/>
              <w:textAlignment w:val="baseline"/>
              <w:rPr>
                <w:rFonts w:asciiTheme="minorHAnsi" w:eastAsia="Calibri" w:hAnsiTheme="minorHAnsi" w:cstheme="minorHAnsi"/>
                <w:sz w:val="20"/>
                <w:szCs w:val="20"/>
                <w:lang w:eastAsia="en-US"/>
              </w:rPr>
            </w:pPr>
            <w:r w:rsidRPr="00635C84">
              <w:rPr>
                <w:rFonts w:asciiTheme="minorHAnsi" w:eastAsia="Calibri" w:hAnsiTheme="minorHAnsi" w:cstheme="minorHAnsi"/>
                <w:sz w:val="20"/>
                <w:szCs w:val="20"/>
                <w:lang w:eastAsia="en-US"/>
              </w:rPr>
              <w:lastRenderedPageBreak/>
              <w:t>2. kulturni dan</w:t>
            </w:r>
          </w:p>
        </w:tc>
        <w:tc>
          <w:tcPr>
            <w:tcW w:w="2268" w:type="dxa"/>
            <w:tcBorders>
              <w:top w:val="single" w:sz="4" w:space="0" w:color="auto"/>
              <w:bottom w:val="single" w:sz="4" w:space="0" w:color="auto"/>
            </w:tcBorders>
            <w:shd w:val="clear" w:color="auto" w:fill="FFF2CC"/>
          </w:tcPr>
          <w:p w14:paraId="7A5CCBA1" w14:textId="77777777" w:rsidR="00893F06" w:rsidRPr="00635C84" w:rsidRDefault="00893F06" w:rsidP="00893F06">
            <w:pPr>
              <w:overflowPunct w:val="0"/>
              <w:autoSpaceDE w:val="0"/>
              <w:autoSpaceDN w:val="0"/>
              <w:adjustRightInd w:val="0"/>
              <w:spacing w:after="160"/>
              <w:jc w:val="both"/>
              <w:textAlignment w:val="baseline"/>
              <w:rPr>
                <w:rFonts w:asciiTheme="minorHAnsi" w:eastAsia="Calibri" w:hAnsiTheme="minorHAnsi" w:cstheme="minorHAnsi"/>
                <w:sz w:val="20"/>
                <w:szCs w:val="20"/>
                <w:lang w:eastAsia="en-US"/>
              </w:rPr>
            </w:pPr>
            <w:r w:rsidRPr="00635C84">
              <w:rPr>
                <w:rFonts w:asciiTheme="minorHAnsi" w:eastAsia="Calibri" w:hAnsiTheme="minorHAnsi" w:cstheme="minorHAnsi"/>
                <w:sz w:val="20"/>
                <w:szCs w:val="20"/>
                <w:lang w:eastAsia="en-US"/>
              </w:rPr>
              <w:t>po dogovoru</w:t>
            </w:r>
          </w:p>
        </w:tc>
        <w:tc>
          <w:tcPr>
            <w:tcW w:w="2843" w:type="dxa"/>
            <w:tcBorders>
              <w:top w:val="single" w:sz="4" w:space="0" w:color="auto"/>
              <w:bottom w:val="single" w:sz="4" w:space="0" w:color="auto"/>
            </w:tcBorders>
            <w:shd w:val="clear" w:color="auto" w:fill="FFF2CC"/>
          </w:tcPr>
          <w:p w14:paraId="54FCE6E2" w14:textId="77777777" w:rsidR="00893F06" w:rsidRPr="00635C84" w:rsidRDefault="00893F06" w:rsidP="00893F06">
            <w:pPr>
              <w:overflowPunct w:val="0"/>
              <w:autoSpaceDE w:val="0"/>
              <w:autoSpaceDN w:val="0"/>
              <w:adjustRightInd w:val="0"/>
              <w:spacing w:after="160"/>
              <w:jc w:val="both"/>
              <w:textAlignment w:val="baseline"/>
              <w:rPr>
                <w:rFonts w:asciiTheme="minorHAnsi" w:eastAsia="Calibri" w:hAnsiTheme="minorHAnsi" w:cstheme="minorHAnsi"/>
                <w:sz w:val="20"/>
                <w:szCs w:val="20"/>
                <w:lang w:eastAsia="en-US"/>
              </w:rPr>
            </w:pPr>
            <w:r w:rsidRPr="00635C84">
              <w:rPr>
                <w:rFonts w:asciiTheme="minorHAnsi" w:eastAsia="Calibri" w:hAnsiTheme="minorHAnsi" w:cstheme="minorHAnsi"/>
                <w:sz w:val="20"/>
                <w:szCs w:val="20"/>
                <w:lang w:eastAsia="en-US"/>
              </w:rPr>
              <w:t xml:space="preserve">GLEDALIŠKA / LUTKOVNA PREDSTAVA            </w:t>
            </w:r>
          </w:p>
        </w:tc>
        <w:tc>
          <w:tcPr>
            <w:tcW w:w="1135" w:type="dxa"/>
            <w:tcBorders>
              <w:top w:val="single" w:sz="4" w:space="0" w:color="auto"/>
              <w:bottom w:val="single" w:sz="4" w:space="0" w:color="auto"/>
            </w:tcBorders>
            <w:shd w:val="clear" w:color="auto" w:fill="FFF2CC"/>
          </w:tcPr>
          <w:p w14:paraId="05324EA3" w14:textId="77777777" w:rsidR="00893F06" w:rsidRPr="00635C84" w:rsidRDefault="00893F06" w:rsidP="00893F06">
            <w:pPr>
              <w:overflowPunct w:val="0"/>
              <w:autoSpaceDE w:val="0"/>
              <w:autoSpaceDN w:val="0"/>
              <w:adjustRightInd w:val="0"/>
              <w:spacing w:after="160"/>
              <w:textAlignment w:val="baseline"/>
              <w:rPr>
                <w:rFonts w:asciiTheme="minorHAnsi" w:eastAsia="Calibri" w:hAnsiTheme="minorHAnsi" w:cstheme="minorHAnsi"/>
                <w:b/>
                <w:bCs/>
                <w:sz w:val="20"/>
                <w:szCs w:val="20"/>
                <w:lang w:eastAsia="en-US"/>
              </w:rPr>
            </w:pPr>
            <w:r w:rsidRPr="00635C84">
              <w:rPr>
                <w:rFonts w:asciiTheme="minorHAnsi" w:eastAsia="Calibri" w:hAnsiTheme="minorHAnsi" w:cstheme="minorHAnsi"/>
                <w:b/>
                <w:bCs/>
                <w:sz w:val="20"/>
                <w:szCs w:val="20"/>
                <w:lang w:eastAsia="en-US"/>
              </w:rPr>
              <w:t>5</w:t>
            </w:r>
          </w:p>
        </w:tc>
        <w:tc>
          <w:tcPr>
            <w:tcW w:w="1409" w:type="dxa"/>
            <w:tcBorders>
              <w:top w:val="single" w:sz="4" w:space="0" w:color="auto"/>
              <w:bottom w:val="single" w:sz="4" w:space="0" w:color="auto"/>
            </w:tcBorders>
            <w:shd w:val="clear" w:color="auto" w:fill="FFF2CC"/>
          </w:tcPr>
          <w:p w14:paraId="75FF7138" w14:textId="77777777" w:rsidR="00893F06" w:rsidRPr="00635C84" w:rsidRDefault="00893F06" w:rsidP="00893F06">
            <w:pPr>
              <w:overflowPunct w:val="0"/>
              <w:autoSpaceDE w:val="0"/>
              <w:autoSpaceDN w:val="0"/>
              <w:adjustRightInd w:val="0"/>
              <w:spacing w:after="160"/>
              <w:textAlignment w:val="baseline"/>
              <w:rPr>
                <w:rFonts w:asciiTheme="minorHAnsi" w:eastAsia="Calibri" w:hAnsiTheme="minorHAnsi" w:cstheme="minorHAnsi"/>
                <w:b/>
                <w:bCs/>
                <w:sz w:val="20"/>
                <w:szCs w:val="20"/>
                <w:lang w:eastAsia="en-US"/>
              </w:rPr>
            </w:pPr>
            <w:r w:rsidRPr="00635C84">
              <w:rPr>
                <w:rFonts w:asciiTheme="minorHAnsi" w:eastAsia="Calibri" w:hAnsiTheme="minorHAnsi" w:cstheme="minorHAnsi"/>
                <w:b/>
                <w:bCs/>
                <w:sz w:val="20"/>
                <w:szCs w:val="20"/>
                <w:lang w:eastAsia="en-US"/>
              </w:rPr>
              <w:t>6 € + prevoz</w:t>
            </w:r>
          </w:p>
        </w:tc>
      </w:tr>
      <w:tr w:rsidR="00893F06" w:rsidRPr="00635C84" w14:paraId="6FF37C71" w14:textId="77777777" w:rsidTr="00C1030D">
        <w:trPr>
          <w:trHeight w:val="234"/>
        </w:trPr>
        <w:tc>
          <w:tcPr>
            <w:tcW w:w="2246" w:type="dxa"/>
            <w:tcBorders>
              <w:top w:val="single" w:sz="4" w:space="0" w:color="auto"/>
              <w:bottom w:val="single" w:sz="4" w:space="0" w:color="auto"/>
            </w:tcBorders>
            <w:hideMark/>
          </w:tcPr>
          <w:p w14:paraId="270438E8" w14:textId="77777777" w:rsidR="00893F06" w:rsidRPr="00635C84" w:rsidRDefault="00893F06" w:rsidP="00893F06">
            <w:pPr>
              <w:overflowPunct w:val="0"/>
              <w:autoSpaceDE w:val="0"/>
              <w:autoSpaceDN w:val="0"/>
              <w:adjustRightInd w:val="0"/>
              <w:spacing w:after="160"/>
              <w:jc w:val="both"/>
              <w:textAlignment w:val="baseline"/>
              <w:rPr>
                <w:rFonts w:asciiTheme="minorHAnsi" w:eastAsia="Calibri" w:hAnsiTheme="minorHAnsi" w:cstheme="minorHAnsi"/>
                <w:sz w:val="20"/>
                <w:szCs w:val="20"/>
                <w:lang w:eastAsia="en-US"/>
              </w:rPr>
            </w:pPr>
            <w:r w:rsidRPr="00635C84">
              <w:rPr>
                <w:rFonts w:asciiTheme="minorHAnsi" w:eastAsia="Calibri" w:hAnsiTheme="minorHAnsi" w:cstheme="minorHAnsi"/>
                <w:sz w:val="20"/>
                <w:szCs w:val="20"/>
                <w:lang w:eastAsia="en-US"/>
              </w:rPr>
              <w:t>3. kulturni dan</w:t>
            </w:r>
          </w:p>
        </w:tc>
        <w:tc>
          <w:tcPr>
            <w:tcW w:w="2268" w:type="dxa"/>
            <w:tcBorders>
              <w:top w:val="single" w:sz="4" w:space="0" w:color="auto"/>
              <w:bottom w:val="single" w:sz="4" w:space="0" w:color="auto"/>
            </w:tcBorders>
            <w:hideMark/>
          </w:tcPr>
          <w:p w14:paraId="6807D620" w14:textId="77777777" w:rsidR="00893F06" w:rsidRPr="00635C84" w:rsidRDefault="00893F06" w:rsidP="00893F06">
            <w:pPr>
              <w:overflowPunct w:val="0"/>
              <w:autoSpaceDE w:val="0"/>
              <w:autoSpaceDN w:val="0"/>
              <w:adjustRightInd w:val="0"/>
              <w:spacing w:after="160"/>
              <w:jc w:val="both"/>
              <w:textAlignment w:val="baseline"/>
              <w:rPr>
                <w:rFonts w:asciiTheme="minorHAnsi" w:eastAsia="Calibri" w:hAnsiTheme="minorHAnsi" w:cstheme="minorHAnsi"/>
                <w:sz w:val="20"/>
                <w:szCs w:val="20"/>
                <w:lang w:eastAsia="en-US"/>
              </w:rPr>
            </w:pPr>
            <w:r w:rsidRPr="00635C84">
              <w:rPr>
                <w:rFonts w:asciiTheme="minorHAnsi" w:eastAsia="Calibri" w:hAnsiTheme="minorHAnsi" w:cstheme="minorHAnsi"/>
                <w:sz w:val="20"/>
                <w:szCs w:val="20"/>
                <w:lang w:eastAsia="en-US"/>
              </w:rPr>
              <w:t>februar 2024</w:t>
            </w:r>
          </w:p>
        </w:tc>
        <w:tc>
          <w:tcPr>
            <w:tcW w:w="2843" w:type="dxa"/>
            <w:tcBorders>
              <w:top w:val="single" w:sz="4" w:space="0" w:color="auto"/>
              <w:bottom w:val="single" w:sz="4" w:space="0" w:color="auto"/>
            </w:tcBorders>
            <w:hideMark/>
          </w:tcPr>
          <w:p w14:paraId="0FAE6C29" w14:textId="77777777" w:rsidR="00893F06" w:rsidRPr="00635C84" w:rsidRDefault="00893F06" w:rsidP="00893F06">
            <w:pPr>
              <w:overflowPunct w:val="0"/>
              <w:autoSpaceDE w:val="0"/>
              <w:autoSpaceDN w:val="0"/>
              <w:adjustRightInd w:val="0"/>
              <w:spacing w:after="160"/>
              <w:contextualSpacing/>
              <w:jc w:val="both"/>
              <w:textAlignment w:val="baseline"/>
              <w:rPr>
                <w:rFonts w:asciiTheme="minorHAnsi" w:eastAsia="Calibri" w:hAnsiTheme="minorHAnsi" w:cstheme="minorHAnsi"/>
                <w:sz w:val="20"/>
                <w:szCs w:val="20"/>
                <w:lang w:eastAsia="en-US"/>
              </w:rPr>
            </w:pPr>
            <w:r w:rsidRPr="00635C84">
              <w:rPr>
                <w:rFonts w:asciiTheme="minorHAnsi" w:eastAsia="Calibri" w:hAnsiTheme="minorHAnsi" w:cstheme="minorHAnsi"/>
                <w:sz w:val="20"/>
                <w:szCs w:val="20"/>
                <w:lang w:eastAsia="en-US"/>
              </w:rPr>
              <w:t xml:space="preserve">KULTURA IN JAZ                   </w:t>
            </w:r>
          </w:p>
        </w:tc>
        <w:tc>
          <w:tcPr>
            <w:tcW w:w="1135" w:type="dxa"/>
            <w:tcBorders>
              <w:top w:val="single" w:sz="4" w:space="0" w:color="auto"/>
              <w:bottom w:val="single" w:sz="4" w:space="0" w:color="auto"/>
            </w:tcBorders>
          </w:tcPr>
          <w:p w14:paraId="31780EE7" w14:textId="77777777" w:rsidR="00893F06" w:rsidRPr="00635C84" w:rsidRDefault="00893F06" w:rsidP="00893F06">
            <w:pPr>
              <w:overflowPunct w:val="0"/>
              <w:autoSpaceDE w:val="0"/>
              <w:autoSpaceDN w:val="0"/>
              <w:adjustRightInd w:val="0"/>
              <w:spacing w:after="160"/>
              <w:textAlignment w:val="baseline"/>
              <w:rPr>
                <w:rFonts w:asciiTheme="minorHAnsi" w:eastAsia="Calibri" w:hAnsiTheme="minorHAnsi" w:cstheme="minorHAnsi"/>
                <w:b/>
                <w:bCs/>
                <w:sz w:val="20"/>
                <w:szCs w:val="20"/>
                <w:lang w:eastAsia="en-US"/>
              </w:rPr>
            </w:pPr>
            <w:r w:rsidRPr="00635C84">
              <w:rPr>
                <w:rFonts w:asciiTheme="minorHAnsi" w:eastAsia="Calibri" w:hAnsiTheme="minorHAnsi" w:cstheme="minorHAnsi"/>
                <w:b/>
                <w:bCs/>
                <w:sz w:val="20"/>
                <w:szCs w:val="20"/>
                <w:lang w:eastAsia="en-US"/>
              </w:rPr>
              <w:t>5</w:t>
            </w:r>
          </w:p>
        </w:tc>
        <w:tc>
          <w:tcPr>
            <w:tcW w:w="1409" w:type="dxa"/>
            <w:tcBorders>
              <w:top w:val="single" w:sz="4" w:space="0" w:color="auto"/>
              <w:bottom w:val="single" w:sz="4" w:space="0" w:color="auto"/>
            </w:tcBorders>
          </w:tcPr>
          <w:p w14:paraId="65E07B9F" w14:textId="77777777" w:rsidR="00893F06" w:rsidRPr="00635C84" w:rsidRDefault="00893F06" w:rsidP="00893F06">
            <w:pPr>
              <w:overflowPunct w:val="0"/>
              <w:autoSpaceDE w:val="0"/>
              <w:autoSpaceDN w:val="0"/>
              <w:adjustRightInd w:val="0"/>
              <w:spacing w:after="160"/>
              <w:jc w:val="center"/>
              <w:textAlignment w:val="baseline"/>
              <w:rPr>
                <w:rFonts w:asciiTheme="minorHAnsi" w:eastAsia="Calibri" w:hAnsiTheme="minorHAnsi" w:cstheme="minorHAnsi"/>
                <w:b/>
                <w:bCs/>
                <w:sz w:val="20"/>
                <w:szCs w:val="20"/>
                <w:lang w:eastAsia="en-US"/>
              </w:rPr>
            </w:pPr>
          </w:p>
        </w:tc>
      </w:tr>
      <w:tr w:rsidR="00893F06" w:rsidRPr="00635C84" w14:paraId="05877AA3" w14:textId="77777777" w:rsidTr="00C1030D">
        <w:trPr>
          <w:trHeight w:val="421"/>
        </w:trPr>
        <w:tc>
          <w:tcPr>
            <w:tcW w:w="2246" w:type="dxa"/>
            <w:tcBorders>
              <w:top w:val="single" w:sz="4" w:space="0" w:color="auto"/>
            </w:tcBorders>
            <w:hideMark/>
          </w:tcPr>
          <w:p w14:paraId="6AF9FAA7" w14:textId="77777777" w:rsidR="00893F06" w:rsidRPr="00635C84" w:rsidRDefault="00893F06" w:rsidP="00893F06">
            <w:pPr>
              <w:overflowPunct w:val="0"/>
              <w:autoSpaceDE w:val="0"/>
              <w:autoSpaceDN w:val="0"/>
              <w:adjustRightInd w:val="0"/>
              <w:spacing w:after="160"/>
              <w:jc w:val="both"/>
              <w:textAlignment w:val="baseline"/>
              <w:rPr>
                <w:rFonts w:asciiTheme="minorHAnsi" w:eastAsia="Calibri" w:hAnsiTheme="minorHAnsi" w:cstheme="minorHAnsi"/>
                <w:sz w:val="20"/>
                <w:szCs w:val="20"/>
                <w:lang w:eastAsia="en-US"/>
              </w:rPr>
            </w:pPr>
            <w:r w:rsidRPr="00635C84">
              <w:rPr>
                <w:rFonts w:asciiTheme="minorHAnsi" w:eastAsia="Calibri" w:hAnsiTheme="minorHAnsi" w:cstheme="minorHAnsi"/>
                <w:sz w:val="20"/>
                <w:szCs w:val="20"/>
                <w:lang w:eastAsia="en-US"/>
              </w:rPr>
              <w:t>4. kulturni dan</w:t>
            </w:r>
          </w:p>
        </w:tc>
        <w:tc>
          <w:tcPr>
            <w:tcW w:w="2268" w:type="dxa"/>
            <w:tcBorders>
              <w:top w:val="single" w:sz="4" w:space="0" w:color="auto"/>
            </w:tcBorders>
            <w:hideMark/>
          </w:tcPr>
          <w:p w14:paraId="1311BF66" w14:textId="77777777" w:rsidR="00893F06" w:rsidRPr="00635C84" w:rsidRDefault="00893F06" w:rsidP="00893F06">
            <w:pPr>
              <w:overflowPunct w:val="0"/>
              <w:autoSpaceDE w:val="0"/>
              <w:autoSpaceDN w:val="0"/>
              <w:adjustRightInd w:val="0"/>
              <w:spacing w:after="160"/>
              <w:jc w:val="both"/>
              <w:textAlignment w:val="baseline"/>
              <w:rPr>
                <w:rFonts w:asciiTheme="minorHAnsi" w:eastAsia="Calibri" w:hAnsiTheme="minorHAnsi" w:cstheme="minorHAnsi"/>
                <w:sz w:val="20"/>
                <w:szCs w:val="20"/>
                <w:lang w:eastAsia="en-US"/>
              </w:rPr>
            </w:pPr>
            <w:r w:rsidRPr="00635C84">
              <w:rPr>
                <w:rFonts w:asciiTheme="minorHAnsi" w:eastAsia="Calibri" w:hAnsiTheme="minorHAnsi" w:cstheme="minorHAnsi"/>
                <w:sz w:val="20"/>
                <w:szCs w:val="20"/>
                <w:lang w:eastAsia="en-US"/>
              </w:rPr>
              <w:t>junij 2024</w:t>
            </w:r>
          </w:p>
        </w:tc>
        <w:tc>
          <w:tcPr>
            <w:tcW w:w="2843" w:type="dxa"/>
            <w:tcBorders>
              <w:top w:val="single" w:sz="4" w:space="0" w:color="auto"/>
            </w:tcBorders>
            <w:hideMark/>
          </w:tcPr>
          <w:p w14:paraId="2AE860BB" w14:textId="77777777" w:rsidR="00893F06" w:rsidRPr="00635C84" w:rsidRDefault="00893F06" w:rsidP="00893F06">
            <w:pPr>
              <w:overflowPunct w:val="0"/>
              <w:autoSpaceDE w:val="0"/>
              <w:autoSpaceDN w:val="0"/>
              <w:adjustRightInd w:val="0"/>
              <w:spacing w:after="160"/>
              <w:textAlignment w:val="baseline"/>
              <w:rPr>
                <w:rFonts w:asciiTheme="minorHAnsi" w:eastAsia="Calibri" w:hAnsiTheme="minorHAnsi" w:cstheme="minorHAnsi"/>
                <w:sz w:val="20"/>
                <w:szCs w:val="20"/>
                <w:lang w:eastAsia="en-US"/>
              </w:rPr>
            </w:pPr>
            <w:r w:rsidRPr="00635C84">
              <w:rPr>
                <w:rFonts w:asciiTheme="minorHAnsi" w:eastAsia="Calibri" w:hAnsiTheme="minorHAnsi" w:cstheme="minorHAnsi"/>
                <w:sz w:val="20"/>
                <w:szCs w:val="20"/>
                <w:lang w:eastAsia="en-US"/>
              </w:rPr>
              <w:t xml:space="preserve">DAN DRŽAVNOSTI           </w:t>
            </w:r>
            <w:r w:rsidRPr="00635C84">
              <w:rPr>
                <w:rFonts w:asciiTheme="minorHAnsi" w:eastAsia="Calibri" w:hAnsiTheme="minorHAnsi" w:cstheme="minorHAnsi"/>
                <w:sz w:val="20"/>
                <w:szCs w:val="20"/>
                <w:lang w:eastAsia="en-US"/>
              </w:rPr>
              <w:br/>
              <w:t>ZAKLJUČNA PRIREDITEV</w:t>
            </w:r>
          </w:p>
        </w:tc>
        <w:tc>
          <w:tcPr>
            <w:tcW w:w="1135" w:type="dxa"/>
            <w:tcBorders>
              <w:top w:val="single" w:sz="4" w:space="0" w:color="auto"/>
            </w:tcBorders>
          </w:tcPr>
          <w:p w14:paraId="2FD3B403" w14:textId="77777777" w:rsidR="00893F06" w:rsidRPr="00635C84" w:rsidRDefault="00893F06" w:rsidP="00893F06">
            <w:pPr>
              <w:overflowPunct w:val="0"/>
              <w:autoSpaceDE w:val="0"/>
              <w:autoSpaceDN w:val="0"/>
              <w:adjustRightInd w:val="0"/>
              <w:spacing w:after="160"/>
              <w:textAlignment w:val="baseline"/>
              <w:rPr>
                <w:rFonts w:asciiTheme="minorHAnsi" w:eastAsia="Calibri" w:hAnsiTheme="minorHAnsi" w:cstheme="minorHAnsi"/>
                <w:b/>
                <w:bCs/>
                <w:sz w:val="20"/>
                <w:szCs w:val="20"/>
                <w:lang w:eastAsia="en-US"/>
              </w:rPr>
            </w:pPr>
            <w:r w:rsidRPr="00635C84">
              <w:rPr>
                <w:rFonts w:asciiTheme="minorHAnsi" w:eastAsia="Calibri" w:hAnsiTheme="minorHAnsi" w:cstheme="minorHAnsi"/>
                <w:b/>
                <w:bCs/>
                <w:sz w:val="20"/>
                <w:szCs w:val="20"/>
                <w:lang w:eastAsia="en-US"/>
              </w:rPr>
              <w:t xml:space="preserve">2 </w:t>
            </w:r>
          </w:p>
          <w:p w14:paraId="67AD94E7" w14:textId="77777777" w:rsidR="00893F06" w:rsidRPr="00635C84" w:rsidRDefault="00893F06" w:rsidP="00893F06">
            <w:pPr>
              <w:overflowPunct w:val="0"/>
              <w:autoSpaceDE w:val="0"/>
              <w:autoSpaceDN w:val="0"/>
              <w:adjustRightInd w:val="0"/>
              <w:spacing w:after="160"/>
              <w:textAlignment w:val="baseline"/>
              <w:rPr>
                <w:rFonts w:asciiTheme="minorHAnsi" w:eastAsia="Calibri" w:hAnsiTheme="minorHAnsi" w:cstheme="minorHAnsi"/>
                <w:b/>
                <w:bCs/>
                <w:sz w:val="20"/>
                <w:szCs w:val="20"/>
                <w:lang w:eastAsia="en-US"/>
              </w:rPr>
            </w:pPr>
            <w:r w:rsidRPr="00635C84">
              <w:rPr>
                <w:rFonts w:asciiTheme="minorHAnsi" w:eastAsia="Calibri" w:hAnsiTheme="minorHAnsi" w:cstheme="minorHAnsi"/>
                <w:b/>
                <w:bCs/>
                <w:sz w:val="20"/>
                <w:szCs w:val="20"/>
                <w:lang w:eastAsia="en-US"/>
              </w:rPr>
              <w:t>3</w:t>
            </w:r>
          </w:p>
        </w:tc>
        <w:tc>
          <w:tcPr>
            <w:tcW w:w="1409" w:type="dxa"/>
            <w:tcBorders>
              <w:top w:val="single" w:sz="4" w:space="0" w:color="auto"/>
            </w:tcBorders>
          </w:tcPr>
          <w:p w14:paraId="09365C81" w14:textId="77777777" w:rsidR="00893F06" w:rsidRPr="00635C84" w:rsidRDefault="00893F06" w:rsidP="00893F06">
            <w:pPr>
              <w:overflowPunct w:val="0"/>
              <w:autoSpaceDE w:val="0"/>
              <w:autoSpaceDN w:val="0"/>
              <w:adjustRightInd w:val="0"/>
              <w:spacing w:after="160"/>
              <w:jc w:val="center"/>
              <w:textAlignment w:val="baseline"/>
              <w:rPr>
                <w:rFonts w:asciiTheme="minorHAnsi" w:eastAsia="Calibri" w:hAnsiTheme="minorHAnsi" w:cstheme="minorHAnsi"/>
                <w:b/>
                <w:bCs/>
                <w:sz w:val="20"/>
                <w:szCs w:val="20"/>
                <w:lang w:eastAsia="en-US"/>
              </w:rPr>
            </w:pPr>
          </w:p>
        </w:tc>
      </w:tr>
    </w:tbl>
    <w:tbl>
      <w:tblPr>
        <w:tblStyle w:val="Tabela-svetlamrea1poudarek211"/>
        <w:tblW w:w="99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4A0" w:firstRow="1" w:lastRow="0" w:firstColumn="1" w:lastColumn="0" w:noHBand="0" w:noVBand="1"/>
      </w:tblPr>
      <w:tblGrid>
        <w:gridCol w:w="2258"/>
        <w:gridCol w:w="2263"/>
        <w:gridCol w:w="2835"/>
        <w:gridCol w:w="1134"/>
        <w:gridCol w:w="1428"/>
      </w:tblGrid>
      <w:tr w:rsidR="00893F06" w:rsidRPr="00635C84" w14:paraId="6C9621B7" w14:textId="77777777" w:rsidTr="00893F06">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258" w:type="dxa"/>
            <w:shd w:val="clear" w:color="auto" w:fill="E7E6E6"/>
            <w:hideMark/>
          </w:tcPr>
          <w:p w14:paraId="3978746A" w14:textId="77777777" w:rsidR="00893F06" w:rsidRPr="00635C84" w:rsidRDefault="00893F06" w:rsidP="00893F06">
            <w:pPr>
              <w:rPr>
                <w:rFonts w:asciiTheme="minorHAnsi" w:hAnsiTheme="minorHAnsi" w:cstheme="minorHAnsi"/>
                <w:sz w:val="20"/>
                <w:szCs w:val="20"/>
              </w:rPr>
            </w:pPr>
            <w:r w:rsidRPr="00635C84">
              <w:rPr>
                <w:rFonts w:asciiTheme="minorHAnsi" w:hAnsiTheme="minorHAnsi" w:cstheme="minorHAnsi"/>
                <w:sz w:val="20"/>
                <w:szCs w:val="20"/>
              </w:rPr>
              <w:t>4. p in 5. p</w:t>
            </w:r>
          </w:p>
        </w:tc>
        <w:tc>
          <w:tcPr>
            <w:tcW w:w="2263" w:type="dxa"/>
            <w:shd w:val="clear" w:color="auto" w:fill="E7E6E6"/>
            <w:hideMark/>
          </w:tcPr>
          <w:p w14:paraId="5D16DEFF" w14:textId="77777777" w:rsidR="00893F06" w:rsidRPr="00635C84" w:rsidRDefault="00893F06" w:rsidP="00893F0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Vsebina</w:t>
            </w:r>
          </w:p>
        </w:tc>
        <w:tc>
          <w:tcPr>
            <w:tcW w:w="2835" w:type="dxa"/>
            <w:shd w:val="clear" w:color="auto" w:fill="E7E6E6"/>
            <w:hideMark/>
          </w:tcPr>
          <w:p w14:paraId="5175CA55" w14:textId="77777777" w:rsidR="00893F06" w:rsidRPr="00635C84" w:rsidRDefault="00893F06" w:rsidP="00893F0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Vodja</w:t>
            </w:r>
          </w:p>
        </w:tc>
        <w:tc>
          <w:tcPr>
            <w:tcW w:w="1134" w:type="dxa"/>
            <w:shd w:val="clear" w:color="auto" w:fill="E7E6E6"/>
            <w:hideMark/>
          </w:tcPr>
          <w:p w14:paraId="2EDFF5B9" w14:textId="77777777" w:rsidR="00893F06" w:rsidRPr="00635C84" w:rsidRDefault="00893F06" w:rsidP="00893F0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Predviden čas</w:t>
            </w:r>
          </w:p>
        </w:tc>
        <w:tc>
          <w:tcPr>
            <w:tcW w:w="1428" w:type="dxa"/>
            <w:shd w:val="clear" w:color="auto" w:fill="E7E6E6"/>
            <w:hideMark/>
          </w:tcPr>
          <w:p w14:paraId="60E281B0" w14:textId="77777777" w:rsidR="00893F06" w:rsidRPr="00635C84" w:rsidRDefault="00893F06" w:rsidP="00893F0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Opomba</w:t>
            </w:r>
          </w:p>
        </w:tc>
      </w:tr>
      <w:tr w:rsidR="00893F06" w:rsidRPr="00635C84" w14:paraId="44D10E0F" w14:textId="77777777" w:rsidTr="00893F06">
        <w:trPr>
          <w:trHeight w:val="500"/>
        </w:trPr>
        <w:tc>
          <w:tcPr>
            <w:cnfStyle w:val="001000000000" w:firstRow="0" w:lastRow="0" w:firstColumn="1" w:lastColumn="0" w:oddVBand="0" w:evenVBand="0" w:oddHBand="0" w:evenHBand="0" w:firstRowFirstColumn="0" w:firstRowLastColumn="0" w:lastRowFirstColumn="0" w:lastRowLastColumn="0"/>
            <w:tcW w:w="2258" w:type="dxa"/>
            <w:tcBorders>
              <w:bottom w:val="single" w:sz="4" w:space="0" w:color="auto"/>
            </w:tcBorders>
            <w:shd w:val="clear" w:color="auto" w:fill="FFFFFF"/>
            <w:hideMark/>
          </w:tcPr>
          <w:p w14:paraId="56984F15" w14:textId="77777777" w:rsidR="00893F06" w:rsidRPr="00635C84" w:rsidRDefault="00893F06" w:rsidP="00893F06">
            <w:pPr>
              <w:rPr>
                <w:rFonts w:asciiTheme="minorHAnsi" w:hAnsiTheme="minorHAnsi" w:cstheme="minorHAnsi"/>
                <w:b w:val="0"/>
                <w:bCs w:val="0"/>
                <w:sz w:val="20"/>
                <w:szCs w:val="20"/>
              </w:rPr>
            </w:pPr>
            <w:r w:rsidRPr="00635C84">
              <w:rPr>
                <w:rFonts w:asciiTheme="minorHAnsi" w:hAnsiTheme="minorHAnsi" w:cstheme="minorHAnsi"/>
                <w:b w:val="0"/>
                <w:bCs w:val="0"/>
                <w:sz w:val="20"/>
                <w:szCs w:val="20"/>
              </w:rPr>
              <w:t>1. kulturni dan:</w:t>
            </w:r>
          </w:p>
          <w:p w14:paraId="2C1EBE29" w14:textId="77777777" w:rsidR="00893F06" w:rsidRPr="00635C84" w:rsidRDefault="00893F06" w:rsidP="00893F06">
            <w:pPr>
              <w:rPr>
                <w:rFonts w:asciiTheme="minorHAnsi" w:hAnsiTheme="minorHAnsi" w:cstheme="minorHAnsi"/>
                <w:b w:val="0"/>
                <w:bCs w:val="0"/>
                <w:sz w:val="20"/>
                <w:szCs w:val="20"/>
              </w:rPr>
            </w:pPr>
            <w:r w:rsidRPr="00635C84">
              <w:rPr>
                <w:rFonts w:asciiTheme="minorHAnsi" w:hAnsiTheme="minorHAnsi" w:cstheme="minorHAnsi"/>
                <w:b w:val="0"/>
                <w:bCs w:val="0"/>
                <w:sz w:val="20"/>
                <w:szCs w:val="20"/>
              </w:rPr>
              <w:t>4. in 5. p</w:t>
            </w:r>
          </w:p>
        </w:tc>
        <w:tc>
          <w:tcPr>
            <w:tcW w:w="2263" w:type="dxa"/>
            <w:tcBorders>
              <w:bottom w:val="single" w:sz="4" w:space="0" w:color="auto"/>
            </w:tcBorders>
            <w:shd w:val="clear" w:color="auto" w:fill="FFFFFF"/>
            <w:hideMark/>
          </w:tcPr>
          <w:p w14:paraId="3271E318"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b/>
                <w:sz w:val="20"/>
                <w:szCs w:val="20"/>
              </w:rPr>
              <w:t>Metelkov dan</w:t>
            </w:r>
          </w:p>
        </w:tc>
        <w:tc>
          <w:tcPr>
            <w:tcW w:w="2835" w:type="dxa"/>
            <w:tcBorders>
              <w:bottom w:val="single" w:sz="4" w:space="0" w:color="auto"/>
            </w:tcBorders>
            <w:shd w:val="clear" w:color="auto" w:fill="FFFFFF"/>
            <w:hideMark/>
          </w:tcPr>
          <w:p w14:paraId="5621CC09"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sz w:val="20"/>
                <w:szCs w:val="20"/>
              </w:rPr>
              <w:t>zadolženi za pripravo kulturnega dne, razredniki</w:t>
            </w:r>
          </w:p>
        </w:tc>
        <w:tc>
          <w:tcPr>
            <w:tcW w:w="1134" w:type="dxa"/>
            <w:tcBorders>
              <w:bottom w:val="single" w:sz="4" w:space="0" w:color="auto"/>
            </w:tcBorders>
            <w:shd w:val="clear" w:color="auto" w:fill="FFFFFF"/>
            <w:hideMark/>
          </w:tcPr>
          <w:p w14:paraId="699D5793"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sz w:val="20"/>
                <w:szCs w:val="20"/>
              </w:rPr>
              <w:t>oktober</w:t>
            </w:r>
          </w:p>
          <w:p w14:paraId="5435883B"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sz w:val="20"/>
                <w:szCs w:val="20"/>
              </w:rPr>
              <w:t>2023</w:t>
            </w:r>
          </w:p>
        </w:tc>
        <w:tc>
          <w:tcPr>
            <w:tcW w:w="1428" w:type="dxa"/>
            <w:tcBorders>
              <w:bottom w:val="single" w:sz="4" w:space="0" w:color="auto"/>
            </w:tcBorders>
            <w:shd w:val="clear" w:color="auto" w:fill="FFFFFF"/>
            <w:hideMark/>
          </w:tcPr>
          <w:p w14:paraId="24B81381"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sz w:val="20"/>
                <w:szCs w:val="20"/>
              </w:rPr>
              <w:t>OŠ</w:t>
            </w:r>
          </w:p>
        </w:tc>
      </w:tr>
      <w:tr w:rsidR="00893F06" w:rsidRPr="00635C84" w14:paraId="719024D5" w14:textId="77777777" w:rsidTr="00893F06">
        <w:trPr>
          <w:trHeight w:val="500"/>
        </w:trPr>
        <w:tc>
          <w:tcPr>
            <w:cnfStyle w:val="001000000000" w:firstRow="0" w:lastRow="0" w:firstColumn="1" w:lastColumn="0" w:oddVBand="0" w:evenVBand="0" w:oddHBand="0" w:evenHBand="0" w:firstRowFirstColumn="0" w:firstRowLastColumn="0" w:lastRowFirstColumn="0" w:lastRowLastColumn="0"/>
            <w:tcW w:w="2258" w:type="dxa"/>
            <w:tcBorders>
              <w:top w:val="single" w:sz="4" w:space="0" w:color="auto"/>
              <w:bottom w:val="single" w:sz="4" w:space="0" w:color="auto"/>
            </w:tcBorders>
            <w:shd w:val="clear" w:color="auto" w:fill="FFF2CC"/>
          </w:tcPr>
          <w:p w14:paraId="23153941" w14:textId="77777777" w:rsidR="00893F06" w:rsidRPr="00635C84" w:rsidRDefault="00893F06" w:rsidP="00893F06">
            <w:pPr>
              <w:rPr>
                <w:rFonts w:asciiTheme="minorHAnsi" w:hAnsiTheme="minorHAnsi" w:cstheme="minorHAnsi"/>
                <w:b w:val="0"/>
                <w:bCs w:val="0"/>
                <w:sz w:val="20"/>
                <w:szCs w:val="20"/>
              </w:rPr>
            </w:pPr>
            <w:r w:rsidRPr="00635C84">
              <w:rPr>
                <w:rFonts w:asciiTheme="minorHAnsi" w:hAnsiTheme="minorHAnsi" w:cstheme="minorHAnsi"/>
                <w:b w:val="0"/>
                <w:bCs w:val="0"/>
                <w:sz w:val="20"/>
                <w:szCs w:val="20"/>
              </w:rPr>
              <w:t>2. kulturni dan: 4. in 5. NADSTANDARDNI PROGRAM</w:t>
            </w:r>
          </w:p>
        </w:tc>
        <w:tc>
          <w:tcPr>
            <w:tcW w:w="2263" w:type="dxa"/>
            <w:tcBorders>
              <w:top w:val="single" w:sz="4" w:space="0" w:color="auto"/>
              <w:bottom w:val="single" w:sz="4" w:space="0" w:color="auto"/>
            </w:tcBorders>
            <w:shd w:val="clear" w:color="auto" w:fill="FFF2CC"/>
          </w:tcPr>
          <w:p w14:paraId="00424A5C"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b/>
                <w:sz w:val="20"/>
                <w:szCs w:val="20"/>
              </w:rPr>
              <w:t xml:space="preserve">Kiti, varuhi planeta (dokumentarni film) </w:t>
            </w:r>
          </w:p>
        </w:tc>
        <w:tc>
          <w:tcPr>
            <w:tcW w:w="2835" w:type="dxa"/>
            <w:tcBorders>
              <w:top w:val="single" w:sz="4" w:space="0" w:color="auto"/>
              <w:bottom w:val="single" w:sz="4" w:space="0" w:color="auto"/>
            </w:tcBorders>
            <w:shd w:val="clear" w:color="auto" w:fill="FFF2CC"/>
          </w:tcPr>
          <w:p w14:paraId="0A2B5370"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 xml:space="preserve">Marinka </w:t>
            </w:r>
            <w:proofErr w:type="spellStart"/>
            <w:r w:rsidRPr="00635C84">
              <w:rPr>
                <w:rFonts w:asciiTheme="minorHAnsi" w:hAnsiTheme="minorHAnsi" w:cstheme="minorHAnsi"/>
                <w:sz w:val="20"/>
                <w:szCs w:val="20"/>
              </w:rPr>
              <w:t>Cerinšek</w:t>
            </w:r>
            <w:proofErr w:type="spellEnd"/>
            <w:r w:rsidRPr="00635C84">
              <w:rPr>
                <w:rFonts w:asciiTheme="minorHAnsi" w:hAnsiTheme="minorHAnsi" w:cstheme="minorHAnsi"/>
                <w:sz w:val="20"/>
                <w:szCs w:val="20"/>
              </w:rPr>
              <w:t xml:space="preserve">, </w:t>
            </w:r>
          </w:p>
          <w:p w14:paraId="3B2CA304"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razredniki</w:t>
            </w:r>
          </w:p>
        </w:tc>
        <w:tc>
          <w:tcPr>
            <w:tcW w:w="1134" w:type="dxa"/>
            <w:tcBorders>
              <w:top w:val="single" w:sz="4" w:space="0" w:color="auto"/>
              <w:bottom w:val="single" w:sz="4" w:space="0" w:color="auto"/>
            </w:tcBorders>
            <w:shd w:val="clear" w:color="auto" w:fill="FFF2CC"/>
          </w:tcPr>
          <w:p w14:paraId="3A76A291"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sz w:val="20"/>
                <w:szCs w:val="20"/>
              </w:rPr>
              <w:t>Po programu KC JT NM</w:t>
            </w:r>
          </w:p>
        </w:tc>
        <w:tc>
          <w:tcPr>
            <w:tcW w:w="1428" w:type="dxa"/>
            <w:tcBorders>
              <w:top w:val="single" w:sz="4" w:space="0" w:color="auto"/>
              <w:bottom w:val="single" w:sz="4" w:space="0" w:color="auto"/>
            </w:tcBorders>
            <w:shd w:val="clear" w:color="auto" w:fill="FFF2CC"/>
          </w:tcPr>
          <w:p w14:paraId="74476239"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635C84">
              <w:rPr>
                <w:rFonts w:asciiTheme="minorHAnsi" w:hAnsiTheme="minorHAnsi" w:cstheme="minorHAnsi"/>
                <w:b/>
                <w:bCs/>
                <w:sz w:val="20"/>
                <w:szCs w:val="20"/>
              </w:rPr>
              <w:t xml:space="preserve">5 € + prevoz </w:t>
            </w:r>
          </w:p>
        </w:tc>
      </w:tr>
      <w:tr w:rsidR="00893F06" w:rsidRPr="00635C84" w14:paraId="351B5E7D" w14:textId="77777777" w:rsidTr="00893F06">
        <w:trPr>
          <w:trHeight w:val="697"/>
        </w:trPr>
        <w:tc>
          <w:tcPr>
            <w:cnfStyle w:val="001000000000" w:firstRow="0" w:lastRow="0" w:firstColumn="1" w:lastColumn="0" w:oddVBand="0" w:evenVBand="0" w:oddHBand="0" w:evenHBand="0" w:firstRowFirstColumn="0" w:firstRowLastColumn="0" w:lastRowFirstColumn="0" w:lastRowLastColumn="0"/>
            <w:tcW w:w="2258" w:type="dxa"/>
            <w:tcBorders>
              <w:top w:val="single" w:sz="4" w:space="0" w:color="auto"/>
            </w:tcBorders>
            <w:shd w:val="clear" w:color="auto" w:fill="FFFFFF"/>
            <w:hideMark/>
          </w:tcPr>
          <w:p w14:paraId="41E1F099" w14:textId="77777777" w:rsidR="00893F06" w:rsidRPr="00635C84" w:rsidRDefault="00893F06" w:rsidP="00893F06">
            <w:pPr>
              <w:rPr>
                <w:rFonts w:asciiTheme="minorHAnsi" w:hAnsiTheme="minorHAnsi" w:cstheme="minorHAnsi"/>
                <w:b w:val="0"/>
                <w:bCs w:val="0"/>
                <w:sz w:val="20"/>
                <w:szCs w:val="20"/>
              </w:rPr>
            </w:pPr>
            <w:r w:rsidRPr="00635C84">
              <w:rPr>
                <w:rFonts w:asciiTheme="minorHAnsi" w:hAnsiTheme="minorHAnsi" w:cstheme="minorHAnsi"/>
                <w:b w:val="0"/>
                <w:bCs w:val="0"/>
                <w:sz w:val="20"/>
                <w:szCs w:val="20"/>
              </w:rPr>
              <w:t>3.  kulturni dan:</w:t>
            </w:r>
          </w:p>
          <w:p w14:paraId="13D7E2BE" w14:textId="77777777" w:rsidR="00893F06" w:rsidRPr="00635C84" w:rsidRDefault="00893F06" w:rsidP="00893F06">
            <w:pPr>
              <w:rPr>
                <w:rFonts w:asciiTheme="minorHAnsi" w:hAnsiTheme="minorHAnsi" w:cstheme="minorHAnsi"/>
                <w:b w:val="0"/>
                <w:bCs w:val="0"/>
                <w:sz w:val="20"/>
                <w:szCs w:val="20"/>
              </w:rPr>
            </w:pPr>
            <w:r w:rsidRPr="00635C84">
              <w:rPr>
                <w:rFonts w:asciiTheme="minorHAnsi" w:hAnsiTheme="minorHAnsi" w:cstheme="minorHAnsi"/>
                <w:b w:val="0"/>
                <w:bCs w:val="0"/>
                <w:sz w:val="20"/>
                <w:szCs w:val="20"/>
              </w:rPr>
              <w:t>4. in 5. p</w:t>
            </w:r>
          </w:p>
        </w:tc>
        <w:tc>
          <w:tcPr>
            <w:tcW w:w="2263" w:type="dxa"/>
            <w:tcBorders>
              <w:top w:val="single" w:sz="4" w:space="0" w:color="auto"/>
            </w:tcBorders>
            <w:shd w:val="clear" w:color="auto" w:fill="FFFFFF"/>
            <w:hideMark/>
          </w:tcPr>
          <w:p w14:paraId="5C225F99"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b/>
                <w:sz w:val="20"/>
                <w:szCs w:val="20"/>
              </w:rPr>
              <w:t>Pozdrav počitnicam</w:t>
            </w:r>
            <w:r w:rsidRPr="00635C84">
              <w:rPr>
                <w:rFonts w:asciiTheme="minorHAnsi" w:hAnsiTheme="minorHAnsi" w:cstheme="minorHAnsi"/>
                <w:sz w:val="20"/>
                <w:szCs w:val="20"/>
              </w:rPr>
              <w:t xml:space="preserve"> (dan državnosti in zaključna prireditev)</w:t>
            </w:r>
          </w:p>
        </w:tc>
        <w:tc>
          <w:tcPr>
            <w:tcW w:w="2835" w:type="dxa"/>
            <w:tcBorders>
              <w:top w:val="single" w:sz="4" w:space="0" w:color="auto"/>
            </w:tcBorders>
            <w:shd w:val="clear" w:color="auto" w:fill="FFFFFF"/>
            <w:hideMark/>
          </w:tcPr>
          <w:p w14:paraId="2DBA62D9"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 xml:space="preserve">zadolženi za šolske prireditve, </w:t>
            </w:r>
          </w:p>
          <w:p w14:paraId="626EF8BF"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sz w:val="20"/>
                <w:szCs w:val="20"/>
              </w:rPr>
              <w:t>razredniki</w:t>
            </w:r>
          </w:p>
        </w:tc>
        <w:tc>
          <w:tcPr>
            <w:tcW w:w="1134" w:type="dxa"/>
            <w:tcBorders>
              <w:top w:val="single" w:sz="4" w:space="0" w:color="auto"/>
            </w:tcBorders>
            <w:shd w:val="clear" w:color="auto" w:fill="FFFFFF"/>
            <w:hideMark/>
          </w:tcPr>
          <w:p w14:paraId="56499007"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sz w:val="20"/>
                <w:szCs w:val="20"/>
              </w:rPr>
              <w:t>24. 6. 2024</w:t>
            </w:r>
          </w:p>
        </w:tc>
        <w:tc>
          <w:tcPr>
            <w:tcW w:w="1428" w:type="dxa"/>
            <w:tcBorders>
              <w:top w:val="single" w:sz="4" w:space="0" w:color="auto"/>
            </w:tcBorders>
            <w:shd w:val="clear" w:color="auto" w:fill="FFFFFF"/>
            <w:hideMark/>
          </w:tcPr>
          <w:p w14:paraId="5F2731CF"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sz w:val="20"/>
                <w:szCs w:val="20"/>
              </w:rPr>
              <w:t>OŠ</w:t>
            </w:r>
          </w:p>
          <w:p w14:paraId="7DAEC729"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sz w:val="20"/>
                <w:szCs w:val="20"/>
              </w:rPr>
              <w:t> </w:t>
            </w:r>
          </w:p>
        </w:tc>
      </w:tr>
    </w:tbl>
    <w:p w14:paraId="7604BF24" w14:textId="77777777" w:rsidR="00893F06" w:rsidRPr="00D51908" w:rsidRDefault="00893F06" w:rsidP="00893F06">
      <w:pPr>
        <w:rPr>
          <w:rFonts w:asciiTheme="minorHAnsi" w:hAnsiTheme="minorHAnsi" w:cstheme="minorHAnsi"/>
          <w:b/>
          <w:color w:val="FF0000"/>
        </w:rPr>
      </w:pPr>
      <w:r w:rsidRPr="00D51908">
        <w:rPr>
          <w:rFonts w:asciiTheme="minorHAnsi" w:hAnsiTheme="minorHAnsi" w:cstheme="minorHAnsi"/>
          <w:color w:val="FF0000"/>
        </w:rPr>
        <w:t> </w:t>
      </w:r>
    </w:p>
    <w:p w14:paraId="2F25D133" w14:textId="77777777" w:rsidR="00893F06" w:rsidRPr="00D51908" w:rsidRDefault="00893F06" w:rsidP="00893F06">
      <w:pPr>
        <w:rPr>
          <w:rFonts w:asciiTheme="minorHAnsi" w:hAnsiTheme="minorHAnsi" w:cstheme="minorHAnsi"/>
          <w:b/>
        </w:rPr>
      </w:pPr>
      <w:r w:rsidRPr="00D51908">
        <w:rPr>
          <w:rFonts w:asciiTheme="minorHAnsi" w:hAnsiTheme="minorHAnsi" w:cstheme="minorHAnsi"/>
        </w:rPr>
        <w:t>Opombe:</w:t>
      </w:r>
    </w:p>
    <w:p w14:paraId="58D75496" w14:textId="77777777" w:rsidR="00893F06" w:rsidRPr="00D51908" w:rsidRDefault="00893F06" w:rsidP="00893F06">
      <w:pPr>
        <w:rPr>
          <w:rFonts w:asciiTheme="minorHAnsi" w:hAnsiTheme="minorHAnsi" w:cstheme="minorHAnsi"/>
          <w:b/>
        </w:rPr>
      </w:pPr>
      <w:r w:rsidRPr="00D51908">
        <w:rPr>
          <w:rFonts w:asciiTheme="minorHAnsi" w:hAnsiTheme="minorHAnsi" w:cstheme="minorHAnsi"/>
        </w:rPr>
        <w:t>·         kulturni dan traja 5 šolskih ur;</w:t>
      </w:r>
    </w:p>
    <w:p w14:paraId="57D4EE22" w14:textId="77777777" w:rsidR="00893F06" w:rsidRPr="00D51908" w:rsidRDefault="00893F06" w:rsidP="009B0491">
      <w:pPr>
        <w:numPr>
          <w:ilvl w:val="0"/>
          <w:numId w:val="51"/>
        </w:numPr>
        <w:spacing w:after="160" w:line="259" w:lineRule="auto"/>
        <w:textAlignment w:val="baseline"/>
        <w:rPr>
          <w:rFonts w:asciiTheme="minorHAnsi" w:hAnsiTheme="minorHAnsi" w:cstheme="minorHAnsi"/>
          <w:b/>
        </w:rPr>
      </w:pPr>
      <w:r w:rsidRPr="00D51908">
        <w:rPr>
          <w:rFonts w:asciiTheme="minorHAnsi" w:hAnsiTheme="minorHAnsi" w:cstheme="minorHAnsi"/>
        </w:rPr>
        <w:t>razredniki razredov, ki imajo v učnem načrtu 3 kulturne dneve,  pišejo ostale krajše prireditve kot ure po urniku, ure slovenščine ali po dogovoru;</w:t>
      </w:r>
    </w:p>
    <w:p w14:paraId="1EC080EB" w14:textId="77777777" w:rsidR="00893F06" w:rsidRPr="00D51908" w:rsidRDefault="00893F06" w:rsidP="009B0491">
      <w:pPr>
        <w:numPr>
          <w:ilvl w:val="0"/>
          <w:numId w:val="51"/>
        </w:numPr>
        <w:spacing w:after="160" w:line="259" w:lineRule="auto"/>
        <w:textAlignment w:val="baseline"/>
        <w:rPr>
          <w:rFonts w:asciiTheme="minorHAnsi" w:hAnsiTheme="minorHAnsi" w:cstheme="minorHAnsi"/>
          <w:b/>
        </w:rPr>
      </w:pPr>
      <w:r w:rsidRPr="00D51908">
        <w:rPr>
          <w:rFonts w:asciiTheme="minorHAnsi" w:hAnsiTheme="minorHAnsi" w:cstheme="minorHAnsi"/>
        </w:rPr>
        <w:t>za ogled predstav v Novem mestu plačajo starši stroške prevoza in vstopnine;</w:t>
      </w:r>
    </w:p>
    <w:p w14:paraId="5A1E86CB" w14:textId="77777777" w:rsidR="00893F06" w:rsidRPr="00D51908" w:rsidRDefault="00893F06" w:rsidP="00893F06">
      <w:pPr>
        <w:rPr>
          <w:rFonts w:asciiTheme="minorHAnsi" w:hAnsiTheme="minorHAnsi" w:cstheme="minorHAnsi"/>
          <w:b/>
          <w:color w:val="0070C0"/>
        </w:rPr>
      </w:pPr>
    </w:p>
    <w:p w14:paraId="2E17EF79" w14:textId="2641E517" w:rsidR="00893F06" w:rsidRPr="00635C84" w:rsidRDefault="00893F06" w:rsidP="00893F06">
      <w:pPr>
        <w:rPr>
          <w:rFonts w:asciiTheme="minorHAnsi" w:hAnsiTheme="minorHAnsi" w:cstheme="minorHAnsi"/>
          <w:color w:val="0070C0"/>
        </w:rPr>
      </w:pPr>
      <w:r w:rsidRPr="00D51908">
        <w:rPr>
          <w:rFonts w:asciiTheme="minorHAnsi" w:hAnsiTheme="minorHAnsi" w:cstheme="minorHAnsi"/>
          <w:color w:val="0070C0"/>
        </w:rPr>
        <w:t>  </w:t>
      </w:r>
    </w:p>
    <w:p w14:paraId="674AB578" w14:textId="77777777" w:rsidR="00893F06" w:rsidRPr="00D51908" w:rsidRDefault="00893F06" w:rsidP="00893F06">
      <w:pPr>
        <w:rPr>
          <w:rFonts w:asciiTheme="minorHAnsi" w:hAnsiTheme="minorHAnsi" w:cstheme="minorHAnsi"/>
          <w:b/>
        </w:rPr>
      </w:pPr>
      <w:r w:rsidRPr="00D51908">
        <w:rPr>
          <w:rFonts w:asciiTheme="minorHAnsi" w:hAnsiTheme="minorHAnsi" w:cstheme="minorHAnsi"/>
          <w:b/>
        </w:rPr>
        <w:t>13.2 NARAVOSLOVNI DNEVI</w:t>
      </w:r>
    </w:p>
    <w:p w14:paraId="3820A57F" w14:textId="77777777" w:rsidR="00893F06" w:rsidRPr="00D51908" w:rsidRDefault="00893F06" w:rsidP="00893F06">
      <w:pPr>
        <w:rPr>
          <w:rFonts w:asciiTheme="minorHAnsi" w:hAnsiTheme="minorHAnsi" w:cstheme="minorHAnsi"/>
          <w:color w:val="0070C0"/>
        </w:rPr>
      </w:pPr>
      <w:r w:rsidRPr="00D51908">
        <w:rPr>
          <w:rFonts w:asciiTheme="minorHAnsi" w:hAnsiTheme="minorHAnsi" w:cstheme="minorHAnsi"/>
          <w:color w:val="0070C0"/>
        </w:rPr>
        <w:t> </w:t>
      </w:r>
    </w:p>
    <w:tbl>
      <w:tblPr>
        <w:tblW w:w="10206" w:type="dxa"/>
        <w:tblInd w:w="-23" w:type="dxa"/>
        <w:tblLayout w:type="fixed"/>
        <w:tblCellMar>
          <w:left w:w="71" w:type="dxa"/>
          <w:right w:w="71" w:type="dxa"/>
        </w:tblCellMar>
        <w:tblLook w:val="04A0" w:firstRow="1" w:lastRow="0" w:firstColumn="1" w:lastColumn="0" w:noHBand="0" w:noVBand="1"/>
      </w:tblPr>
      <w:tblGrid>
        <w:gridCol w:w="2410"/>
        <w:gridCol w:w="1276"/>
        <w:gridCol w:w="3827"/>
        <w:gridCol w:w="1134"/>
        <w:gridCol w:w="1559"/>
      </w:tblGrid>
      <w:tr w:rsidR="00893F06" w:rsidRPr="00635C84" w14:paraId="4E783205" w14:textId="77777777" w:rsidTr="00893F06">
        <w:trPr>
          <w:trHeight w:val="531"/>
        </w:trPr>
        <w:tc>
          <w:tcPr>
            <w:tcW w:w="2410" w:type="dxa"/>
            <w:tcBorders>
              <w:top w:val="single" w:sz="18" w:space="0" w:color="auto"/>
              <w:left w:val="single" w:sz="18" w:space="0" w:color="auto"/>
              <w:bottom w:val="single" w:sz="6" w:space="0" w:color="auto"/>
              <w:right w:val="single" w:sz="6" w:space="0" w:color="auto"/>
            </w:tcBorders>
            <w:shd w:val="clear" w:color="auto" w:fill="E7E6E6"/>
            <w:vAlign w:val="center"/>
          </w:tcPr>
          <w:p w14:paraId="5779B800" w14:textId="77777777" w:rsidR="00893F06" w:rsidRPr="00635C84" w:rsidRDefault="00893F06" w:rsidP="00893F06">
            <w:pPr>
              <w:overflowPunct w:val="0"/>
              <w:autoSpaceDE w:val="0"/>
              <w:autoSpaceDN w:val="0"/>
              <w:adjustRightInd w:val="0"/>
              <w:textAlignment w:val="baseline"/>
              <w:rPr>
                <w:rFonts w:asciiTheme="minorHAnsi" w:eastAsia="Calibri" w:hAnsiTheme="minorHAnsi" w:cstheme="minorHAnsi"/>
                <w:b/>
                <w:bCs/>
                <w:sz w:val="20"/>
                <w:szCs w:val="20"/>
                <w:lang w:eastAsia="en-US"/>
              </w:rPr>
            </w:pPr>
            <w:r w:rsidRPr="00635C84">
              <w:rPr>
                <w:rFonts w:asciiTheme="minorHAnsi" w:eastAsia="Calibri" w:hAnsiTheme="minorHAnsi" w:cstheme="minorHAnsi"/>
                <w:b/>
                <w:bCs/>
                <w:sz w:val="20"/>
                <w:szCs w:val="20"/>
                <w:lang w:eastAsia="en-US"/>
              </w:rPr>
              <w:t>1. razred</w:t>
            </w:r>
          </w:p>
        </w:tc>
        <w:tc>
          <w:tcPr>
            <w:tcW w:w="1276" w:type="dxa"/>
            <w:tcBorders>
              <w:top w:val="single" w:sz="18" w:space="0" w:color="auto"/>
              <w:left w:val="single" w:sz="6" w:space="0" w:color="auto"/>
              <w:bottom w:val="single" w:sz="6" w:space="0" w:color="auto"/>
              <w:right w:val="single" w:sz="6" w:space="0" w:color="auto"/>
            </w:tcBorders>
            <w:shd w:val="clear" w:color="auto" w:fill="E7E6E6"/>
            <w:vAlign w:val="center"/>
          </w:tcPr>
          <w:p w14:paraId="7394C10C" w14:textId="77777777" w:rsidR="00893F06" w:rsidRPr="00635C84" w:rsidRDefault="00893F06" w:rsidP="00893F06">
            <w:pPr>
              <w:overflowPunct w:val="0"/>
              <w:autoSpaceDE w:val="0"/>
              <w:autoSpaceDN w:val="0"/>
              <w:adjustRightInd w:val="0"/>
              <w:textAlignment w:val="baseline"/>
              <w:rPr>
                <w:rFonts w:asciiTheme="minorHAnsi" w:eastAsia="Calibri" w:hAnsiTheme="minorHAnsi" w:cstheme="minorHAnsi"/>
                <w:b/>
                <w:bCs/>
                <w:sz w:val="20"/>
                <w:szCs w:val="20"/>
                <w:lang w:eastAsia="en-US"/>
              </w:rPr>
            </w:pPr>
            <w:r w:rsidRPr="00635C84">
              <w:rPr>
                <w:rFonts w:asciiTheme="minorHAnsi" w:eastAsia="Calibri" w:hAnsiTheme="minorHAnsi" w:cstheme="minorHAnsi"/>
                <w:b/>
                <w:bCs/>
                <w:sz w:val="20"/>
                <w:szCs w:val="20"/>
                <w:lang w:eastAsia="en-US"/>
              </w:rPr>
              <w:t>mesec</w:t>
            </w:r>
          </w:p>
        </w:tc>
        <w:tc>
          <w:tcPr>
            <w:tcW w:w="3827" w:type="dxa"/>
            <w:tcBorders>
              <w:top w:val="single" w:sz="18" w:space="0" w:color="auto"/>
              <w:left w:val="single" w:sz="6" w:space="0" w:color="auto"/>
              <w:bottom w:val="single" w:sz="6" w:space="0" w:color="auto"/>
              <w:right w:val="single" w:sz="6" w:space="0" w:color="auto"/>
            </w:tcBorders>
            <w:shd w:val="clear" w:color="auto" w:fill="E7E6E6"/>
            <w:vAlign w:val="center"/>
          </w:tcPr>
          <w:p w14:paraId="2CBEDC87" w14:textId="77777777" w:rsidR="00893F06" w:rsidRPr="00635C84" w:rsidRDefault="00893F06" w:rsidP="00893F06">
            <w:pPr>
              <w:overflowPunct w:val="0"/>
              <w:autoSpaceDE w:val="0"/>
              <w:autoSpaceDN w:val="0"/>
              <w:adjustRightInd w:val="0"/>
              <w:textAlignment w:val="baseline"/>
              <w:rPr>
                <w:rFonts w:asciiTheme="minorHAnsi" w:eastAsia="Calibri" w:hAnsiTheme="minorHAnsi" w:cstheme="minorHAnsi"/>
                <w:b/>
                <w:bCs/>
                <w:sz w:val="20"/>
                <w:szCs w:val="20"/>
                <w:lang w:eastAsia="en-US"/>
              </w:rPr>
            </w:pPr>
            <w:r w:rsidRPr="00635C84">
              <w:rPr>
                <w:rFonts w:asciiTheme="minorHAnsi" w:eastAsia="Calibri" w:hAnsiTheme="minorHAnsi" w:cstheme="minorHAnsi"/>
                <w:b/>
                <w:bCs/>
                <w:sz w:val="20"/>
                <w:szCs w:val="20"/>
                <w:lang w:eastAsia="en-US"/>
              </w:rPr>
              <w:t>KRAJ REALIZACIJE / VODJA</w:t>
            </w:r>
          </w:p>
        </w:tc>
        <w:tc>
          <w:tcPr>
            <w:tcW w:w="1134" w:type="dxa"/>
            <w:tcBorders>
              <w:top w:val="single" w:sz="18" w:space="0" w:color="auto"/>
              <w:left w:val="single" w:sz="6" w:space="0" w:color="auto"/>
              <w:bottom w:val="single" w:sz="6" w:space="0" w:color="auto"/>
              <w:right w:val="single" w:sz="6" w:space="0" w:color="auto"/>
            </w:tcBorders>
            <w:shd w:val="clear" w:color="auto" w:fill="E7E6E6"/>
            <w:vAlign w:val="center"/>
          </w:tcPr>
          <w:p w14:paraId="311EE190" w14:textId="77777777" w:rsidR="00893F06" w:rsidRPr="00635C84" w:rsidRDefault="00893F06" w:rsidP="00893F06">
            <w:pPr>
              <w:overflowPunct w:val="0"/>
              <w:autoSpaceDE w:val="0"/>
              <w:autoSpaceDN w:val="0"/>
              <w:adjustRightInd w:val="0"/>
              <w:textAlignment w:val="baseline"/>
              <w:rPr>
                <w:rFonts w:asciiTheme="minorHAnsi" w:eastAsia="Calibri" w:hAnsiTheme="minorHAnsi" w:cstheme="minorHAnsi"/>
                <w:b/>
                <w:bCs/>
                <w:sz w:val="20"/>
                <w:szCs w:val="20"/>
                <w:lang w:eastAsia="en-US"/>
              </w:rPr>
            </w:pPr>
            <w:r w:rsidRPr="00635C84">
              <w:rPr>
                <w:rFonts w:asciiTheme="minorHAnsi" w:eastAsia="Calibri" w:hAnsiTheme="minorHAnsi" w:cstheme="minorHAnsi"/>
                <w:b/>
                <w:bCs/>
                <w:sz w:val="20"/>
                <w:szCs w:val="20"/>
                <w:lang w:eastAsia="en-US"/>
              </w:rPr>
              <w:t>št. ped. ur</w:t>
            </w:r>
          </w:p>
        </w:tc>
        <w:tc>
          <w:tcPr>
            <w:tcW w:w="1559" w:type="dxa"/>
            <w:tcBorders>
              <w:top w:val="single" w:sz="18" w:space="0" w:color="auto"/>
              <w:left w:val="single" w:sz="6" w:space="0" w:color="auto"/>
              <w:bottom w:val="single" w:sz="6" w:space="0" w:color="auto"/>
              <w:right w:val="single" w:sz="6" w:space="0" w:color="auto"/>
            </w:tcBorders>
            <w:shd w:val="clear" w:color="auto" w:fill="E7E6E6"/>
            <w:vAlign w:val="center"/>
          </w:tcPr>
          <w:p w14:paraId="08C025D6" w14:textId="77777777" w:rsidR="00893F06" w:rsidRPr="00635C84" w:rsidRDefault="00893F06" w:rsidP="00893F06">
            <w:pPr>
              <w:overflowPunct w:val="0"/>
              <w:autoSpaceDE w:val="0"/>
              <w:autoSpaceDN w:val="0"/>
              <w:adjustRightInd w:val="0"/>
              <w:textAlignment w:val="baseline"/>
              <w:rPr>
                <w:rFonts w:asciiTheme="minorHAnsi" w:eastAsia="Calibri" w:hAnsiTheme="minorHAnsi" w:cstheme="minorHAnsi"/>
                <w:b/>
                <w:bCs/>
                <w:sz w:val="20"/>
                <w:szCs w:val="20"/>
                <w:lang w:eastAsia="en-US"/>
              </w:rPr>
            </w:pPr>
            <w:r w:rsidRPr="00635C84">
              <w:rPr>
                <w:rFonts w:asciiTheme="minorHAnsi" w:eastAsia="Calibri" w:hAnsiTheme="minorHAnsi" w:cstheme="minorHAnsi"/>
                <w:b/>
                <w:bCs/>
                <w:sz w:val="20"/>
                <w:szCs w:val="20"/>
                <w:lang w:eastAsia="en-US"/>
              </w:rPr>
              <w:t>opombe</w:t>
            </w:r>
          </w:p>
        </w:tc>
      </w:tr>
      <w:tr w:rsidR="00893F06" w:rsidRPr="00635C84" w14:paraId="63781B44" w14:textId="77777777" w:rsidTr="00C1030D">
        <w:trPr>
          <w:trHeight w:val="531"/>
        </w:trPr>
        <w:tc>
          <w:tcPr>
            <w:tcW w:w="2410" w:type="dxa"/>
            <w:tcBorders>
              <w:top w:val="single" w:sz="18" w:space="0" w:color="auto"/>
              <w:left w:val="single" w:sz="18" w:space="0" w:color="auto"/>
              <w:bottom w:val="single" w:sz="6" w:space="0" w:color="auto"/>
              <w:right w:val="single" w:sz="6" w:space="0" w:color="auto"/>
            </w:tcBorders>
            <w:hideMark/>
          </w:tcPr>
          <w:p w14:paraId="7423DB41" w14:textId="77777777" w:rsidR="00893F06" w:rsidRPr="00635C84"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635C84">
              <w:rPr>
                <w:rFonts w:asciiTheme="minorHAnsi" w:eastAsia="Calibri" w:hAnsiTheme="minorHAnsi" w:cstheme="minorHAnsi"/>
                <w:sz w:val="20"/>
                <w:szCs w:val="20"/>
                <w:lang w:eastAsia="en-US"/>
              </w:rPr>
              <w:t>1. naravoslovni dan</w:t>
            </w:r>
          </w:p>
        </w:tc>
        <w:tc>
          <w:tcPr>
            <w:tcW w:w="1276" w:type="dxa"/>
            <w:tcBorders>
              <w:top w:val="single" w:sz="18" w:space="0" w:color="auto"/>
              <w:left w:val="single" w:sz="6" w:space="0" w:color="auto"/>
              <w:bottom w:val="single" w:sz="6" w:space="0" w:color="auto"/>
              <w:right w:val="single" w:sz="6" w:space="0" w:color="auto"/>
            </w:tcBorders>
            <w:hideMark/>
          </w:tcPr>
          <w:p w14:paraId="1E9F4CF8" w14:textId="77777777" w:rsidR="00893F06" w:rsidRPr="00635C84"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635C84">
              <w:rPr>
                <w:rFonts w:asciiTheme="minorHAnsi" w:eastAsia="Calibri" w:hAnsiTheme="minorHAnsi" w:cstheme="minorHAnsi"/>
                <w:sz w:val="20"/>
                <w:szCs w:val="20"/>
                <w:lang w:eastAsia="en-US"/>
              </w:rPr>
              <w:t>17. november 2023</w:t>
            </w:r>
          </w:p>
        </w:tc>
        <w:tc>
          <w:tcPr>
            <w:tcW w:w="3827" w:type="dxa"/>
            <w:tcBorders>
              <w:top w:val="single" w:sz="18" w:space="0" w:color="auto"/>
              <w:left w:val="single" w:sz="6" w:space="0" w:color="auto"/>
              <w:bottom w:val="single" w:sz="6" w:space="0" w:color="auto"/>
              <w:right w:val="single" w:sz="6" w:space="0" w:color="auto"/>
            </w:tcBorders>
            <w:vAlign w:val="center"/>
            <w:hideMark/>
          </w:tcPr>
          <w:p w14:paraId="60587F6A" w14:textId="77777777" w:rsidR="00893F06" w:rsidRPr="00635C84"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635C84">
              <w:rPr>
                <w:rFonts w:asciiTheme="minorHAnsi" w:eastAsia="Calibri" w:hAnsiTheme="minorHAnsi" w:cstheme="minorHAnsi"/>
                <w:sz w:val="20"/>
                <w:szCs w:val="20"/>
                <w:lang w:eastAsia="en-US"/>
              </w:rPr>
              <w:t>ZDRAVA PREHRANA</w:t>
            </w:r>
          </w:p>
        </w:tc>
        <w:tc>
          <w:tcPr>
            <w:tcW w:w="1134" w:type="dxa"/>
            <w:tcBorders>
              <w:top w:val="single" w:sz="18" w:space="0" w:color="auto"/>
              <w:left w:val="single" w:sz="6" w:space="0" w:color="auto"/>
              <w:bottom w:val="single" w:sz="6" w:space="0" w:color="auto"/>
              <w:right w:val="single" w:sz="6" w:space="0" w:color="auto"/>
            </w:tcBorders>
          </w:tcPr>
          <w:p w14:paraId="3E1CDDA0" w14:textId="77777777" w:rsidR="00893F06" w:rsidRPr="00635C84" w:rsidRDefault="00893F06" w:rsidP="00893F06">
            <w:pPr>
              <w:overflowPunct w:val="0"/>
              <w:autoSpaceDE w:val="0"/>
              <w:autoSpaceDN w:val="0"/>
              <w:adjustRightInd w:val="0"/>
              <w:jc w:val="center"/>
              <w:textAlignment w:val="baseline"/>
              <w:rPr>
                <w:rFonts w:asciiTheme="minorHAnsi" w:eastAsia="Calibri" w:hAnsiTheme="minorHAnsi" w:cstheme="minorHAnsi"/>
                <w:b/>
                <w:bCs/>
                <w:sz w:val="20"/>
                <w:szCs w:val="20"/>
                <w:lang w:eastAsia="en-US"/>
              </w:rPr>
            </w:pPr>
            <w:r w:rsidRPr="00635C84">
              <w:rPr>
                <w:rFonts w:asciiTheme="minorHAnsi" w:eastAsia="Calibri" w:hAnsiTheme="minorHAnsi" w:cstheme="minorHAnsi"/>
                <w:b/>
                <w:bCs/>
                <w:sz w:val="20"/>
                <w:szCs w:val="20"/>
                <w:lang w:eastAsia="en-US"/>
              </w:rPr>
              <w:t>5</w:t>
            </w:r>
          </w:p>
        </w:tc>
        <w:tc>
          <w:tcPr>
            <w:tcW w:w="1559" w:type="dxa"/>
            <w:tcBorders>
              <w:top w:val="single" w:sz="18" w:space="0" w:color="auto"/>
              <w:left w:val="single" w:sz="6" w:space="0" w:color="auto"/>
              <w:bottom w:val="single" w:sz="6" w:space="0" w:color="auto"/>
              <w:right w:val="single" w:sz="6" w:space="0" w:color="auto"/>
            </w:tcBorders>
          </w:tcPr>
          <w:p w14:paraId="746F0DFA" w14:textId="77777777" w:rsidR="00893F06" w:rsidRPr="00635C84" w:rsidRDefault="00893F06" w:rsidP="00893F06">
            <w:pPr>
              <w:overflowPunct w:val="0"/>
              <w:autoSpaceDE w:val="0"/>
              <w:autoSpaceDN w:val="0"/>
              <w:adjustRightInd w:val="0"/>
              <w:jc w:val="center"/>
              <w:textAlignment w:val="baseline"/>
              <w:rPr>
                <w:rFonts w:asciiTheme="minorHAnsi" w:eastAsia="Calibri" w:hAnsiTheme="minorHAnsi" w:cstheme="minorHAnsi"/>
                <w:b/>
                <w:bCs/>
                <w:sz w:val="20"/>
                <w:szCs w:val="20"/>
                <w:lang w:eastAsia="en-US"/>
              </w:rPr>
            </w:pPr>
          </w:p>
        </w:tc>
      </w:tr>
      <w:tr w:rsidR="00893F06" w:rsidRPr="00635C84" w14:paraId="280B33DD" w14:textId="77777777" w:rsidTr="00C1030D">
        <w:trPr>
          <w:trHeight w:val="531"/>
        </w:trPr>
        <w:tc>
          <w:tcPr>
            <w:tcW w:w="2410" w:type="dxa"/>
            <w:tcBorders>
              <w:top w:val="single" w:sz="6" w:space="0" w:color="auto"/>
              <w:left w:val="single" w:sz="18" w:space="0" w:color="auto"/>
              <w:bottom w:val="single" w:sz="6" w:space="0" w:color="auto"/>
              <w:right w:val="single" w:sz="6" w:space="0" w:color="auto"/>
            </w:tcBorders>
            <w:hideMark/>
          </w:tcPr>
          <w:p w14:paraId="11BAEBD4" w14:textId="77777777" w:rsidR="00893F06" w:rsidRPr="00635C84"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635C84">
              <w:rPr>
                <w:rFonts w:asciiTheme="minorHAnsi" w:eastAsia="Calibri" w:hAnsiTheme="minorHAnsi" w:cstheme="minorHAnsi"/>
                <w:sz w:val="20"/>
                <w:szCs w:val="20"/>
                <w:lang w:eastAsia="en-US"/>
              </w:rPr>
              <w:t>2. naravoslovni dan</w:t>
            </w:r>
          </w:p>
        </w:tc>
        <w:tc>
          <w:tcPr>
            <w:tcW w:w="1276" w:type="dxa"/>
            <w:tcBorders>
              <w:top w:val="single" w:sz="6" w:space="0" w:color="auto"/>
              <w:left w:val="single" w:sz="6" w:space="0" w:color="auto"/>
              <w:bottom w:val="single" w:sz="6" w:space="0" w:color="auto"/>
              <w:right w:val="single" w:sz="6" w:space="0" w:color="auto"/>
            </w:tcBorders>
            <w:hideMark/>
          </w:tcPr>
          <w:p w14:paraId="4AF5DB9D" w14:textId="77777777" w:rsidR="00893F06" w:rsidRPr="00635C84"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635C84">
              <w:rPr>
                <w:rFonts w:asciiTheme="minorHAnsi" w:eastAsia="Calibri" w:hAnsiTheme="minorHAnsi" w:cstheme="minorHAnsi"/>
                <w:sz w:val="20"/>
                <w:szCs w:val="20"/>
                <w:lang w:eastAsia="en-US"/>
              </w:rPr>
              <w:t>januar 2024</w:t>
            </w:r>
          </w:p>
        </w:tc>
        <w:tc>
          <w:tcPr>
            <w:tcW w:w="3827" w:type="dxa"/>
            <w:tcBorders>
              <w:top w:val="single" w:sz="6" w:space="0" w:color="auto"/>
              <w:left w:val="single" w:sz="6" w:space="0" w:color="auto"/>
              <w:bottom w:val="single" w:sz="6" w:space="0" w:color="auto"/>
              <w:right w:val="single" w:sz="6" w:space="0" w:color="auto"/>
            </w:tcBorders>
            <w:hideMark/>
          </w:tcPr>
          <w:p w14:paraId="54F6E755" w14:textId="77777777" w:rsidR="00893F06" w:rsidRPr="00635C84" w:rsidRDefault="00893F06" w:rsidP="00893F06">
            <w:pPr>
              <w:overflowPunct w:val="0"/>
              <w:autoSpaceDE w:val="0"/>
              <w:autoSpaceDN w:val="0"/>
              <w:adjustRightInd w:val="0"/>
              <w:textAlignment w:val="baseline"/>
              <w:rPr>
                <w:rFonts w:asciiTheme="minorHAnsi" w:eastAsia="Calibri" w:hAnsiTheme="minorHAnsi" w:cstheme="minorHAnsi"/>
                <w:sz w:val="20"/>
                <w:szCs w:val="20"/>
                <w:lang w:eastAsia="en-US"/>
              </w:rPr>
            </w:pPr>
            <w:r w:rsidRPr="00635C84">
              <w:rPr>
                <w:rFonts w:asciiTheme="minorHAnsi" w:eastAsia="Calibri" w:hAnsiTheme="minorHAnsi" w:cstheme="minorHAnsi"/>
                <w:sz w:val="20"/>
                <w:szCs w:val="20"/>
                <w:lang w:eastAsia="en-US"/>
              </w:rPr>
              <w:t>RAZISKOVALNI DAN PO ODDELKIH</w:t>
            </w:r>
          </w:p>
        </w:tc>
        <w:tc>
          <w:tcPr>
            <w:tcW w:w="1134" w:type="dxa"/>
            <w:tcBorders>
              <w:top w:val="single" w:sz="6" w:space="0" w:color="auto"/>
              <w:left w:val="single" w:sz="6" w:space="0" w:color="auto"/>
              <w:bottom w:val="single" w:sz="6" w:space="0" w:color="auto"/>
              <w:right w:val="single" w:sz="6" w:space="0" w:color="auto"/>
            </w:tcBorders>
          </w:tcPr>
          <w:p w14:paraId="1F1584CB" w14:textId="77777777" w:rsidR="00893F06" w:rsidRPr="00635C84" w:rsidRDefault="00893F06" w:rsidP="00893F06">
            <w:pPr>
              <w:overflowPunct w:val="0"/>
              <w:autoSpaceDE w:val="0"/>
              <w:autoSpaceDN w:val="0"/>
              <w:adjustRightInd w:val="0"/>
              <w:jc w:val="center"/>
              <w:textAlignment w:val="baseline"/>
              <w:rPr>
                <w:rFonts w:asciiTheme="minorHAnsi" w:eastAsia="Calibri" w:hAnsiTheme="minorHAnsi" w:cstheme="minorHAnsi"/>
                <w:b/>
                <w:bCs/>
                <w:sz w:val="20"/>
                <w:szCs w:val="20"/>
                <w:lang w:eastAsia="en-US"/>
              </w:rPr>
            </w:pPr>
            <w:r w:rsidRPr="00635C84">
              <w:rPr>
                <w:rFonts w:asciiTheme="minorHAnsi" w:eastAsia="Calibri" w:hAnsiTheme="minorHAnsi" w:cstheme="minorHAnsi"/>
                <w:b/>
                <w:bCs/>
                <w:sz w:val="20"/>
                <w:szCs w:val="20"/>
                <w:lang w:eastAsia="en-US"/>
              </w:rPr>
              <w:t>5</w:t>
            </w:r>
          </w:p>
        </w:tc>
        <w:tc>
          <w:tcPr>
            <w:tcW w:w="1559" w:type="dxa"/>
            <w:tcBorders>
              <w:top w:val="single" w:sz="6" w:space="0" w:color="auto"/>
              <w:left w:val="single" w:sz="6" w:space="0" w:color="auto"/>
              <w:bottom w:val="single" w:sz="6" w:space="0" w:color="auto"/>
              <w:right w:val="single" w:sz="6" w:space="0" w:color="auto"/>
            </w:tcBorders>
          </w:tcPr>
          <w:p w14:paraId="17941C37" w14:textId="77777777" w:rsidR="00893F06" w:rsidRPr="00635C84" w:rsidRDefault="00893F06" w:rsidP="00893F06">
            <w:pPr>
              <w:overflowPunct w:val="0"/>
              <w:autoSpaceDE w:val="0"/>
              <w:autoSpaceDN w:val="0"/>
              <w:adjustRightInd w:val="0"/>
              <w:jc w:val="center"/>
              <w:textAlignment w:val="baseline"/>
              <w:rPr>
                <w:rFonts w:asciiTheme="minorHAnsi" w:eastAsia="Calibri" w:hAnsiTheme="minorHAnsi" w:cstheme="minorHAnsi"/>
                <w:b/>
                <w:bCs/>
                <w:sz w:val="20"/>
                <w:szCs w:val="20"/>
                <w:lang w:eastAsia="en-US"/>
              </w:rPr>
            </w:pPr>
          </w:p>
        </w:tc>
      </w:tr>
      <w:tr w:rsidR="00893F06" w:rsidRPr="00635C84" w14:paraId="67E32698" w14:textId="77777777" w:rsidTr="00C1030D">
        <w:trPr>
          <w:trHeight w:val="531"/>
        </w:trPr>
        <w:tc>
          <w:tcPr>
            <w:tcW w:w="2410" w:type="dxa"/>
            <w:tcBorders>
              <w:top w:val="single" w:sz="6" w:space="0" w:color="auto"/>
              <w:left w:val="single" w:sz="18" w:space="0" w:color="auto"/>
              <w:bottom w:val="single" w:sz="6" w:space="0" w:color="auto"/>
              <w:right w:val="single" w:sz="6" w:space="0" w:color="auto"/>
            </w:tcBorders>
            <w:hideMark/>
          </w:tcPr>
          <w:p w14:paraId="50D15C82" w14:textId="77777777" w:rsidR="00893F06" w:rsidRPr="00635C84"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635C84">
              <w:rPr>
                <w:rFonts w:asciiTheme="minorHAnsi" w:eastAsia="Calibri" w:hAnsiTheme="minorHAnsi" w:cstheme="minorHAnsi"/>
                <w:sz w:val="20"/>
                <w:szCs w:val="20"/>
                <w:lang w:eastAsia="en-US"/>
              </w:rPr>
              <w:t>3. naravoslovni dan</w:t>
            </w:r>
          </w:p>
        </w:tc>
        <w:tc>
          <w:tcPr>
            <w:tcW w:w="1276" w:type="dxa"/>
            <w:tcBorders>
              <w:top w:val="single" w:sz="6" w:space="0" w:color="auto"/>
              <w:left w:val="single" w:sz="6" w:space="0" w:color="auto"/>
              <w:bottom w:val="single" w:sz="6" w:space="0" w:color="auto"/>
              <w:right w:val="single" w:sz="6" w:space="0" w:color="auto"/>
            </w:tcBorders>
            <w:hideMark/>
          </w:tcPr>
          <w:p w14:paraId="0AD6BC0D" w14:textId="77777777" w:rsidR="00893F06" w:rsidRPr="00635C84"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635C84">
              <w:rPr>
                <w:rFonts w:asciiTheme="minorHAnsi" w:eastAsia="Calibri" w:hAnsiTheme="minorHAnsi" w:cstheme="minorHAnsi"/>
                <w:sz w:val="20"/>
                <w:szCs w:val="20"/>
                <w:lang w:eastAsia="en-US"/>
              </w:rPr>
              <w:t>maj 2024</w:t>
            </w:r>
          </w:p>
        </w:tc>
        <w:tc>
          <w:tcPr>
            <w:tcW w:w="3827" w:type="dxa"/>
            <w:tcBorders>
              <w:top w:val="single" w:sz="6" w:space="0" w:color="auto"/>
              <w:left w:val="single" w:sz="6" w:space="0" w:color="auto"/>
              <w:bottom w:val="single" w:sz="6" w:space="0" w:color="auto"/>
              <w:right w:val="single" w:sz="6" w:space="0" w:color="auto"/>
            </w:tcBorders>
            <w:vAlign w:val="center"/>
            <w:hideMark/>
          </w:tcPr>
          <w:p w14:paraId="6AF8E383" w14:textId="1EB953E9" w:rsidR="00893F06" w:rsidRPr="00635C84" w:rsidRDefault="00893F06" w:rsidP="00893F06">
            <w:pPr>
              <w:overflowPunct w:val="0"/>
              <w:autoSpaceDE w:val="0"/>
              <w:autoSpaceDN w:val="0"/>
              <w:adjustRightInd w:val="0"/>
              <w:textAlignment w:val="baseline"/>
              <w:rPr>
                <w:rFonts w:asciiTheme="minorHAnsi" w:eastAsia="Calibri" w:hAnsiTheme="minorHAnsi" w:cstheme="minorHAnsi"/>
                <w:color w:val="000000"/>
                <w:sz w:val="20"/>
                <w:szCs w:val="20"/>
                <w:shd w:val="clear" w:color="auto" w:fill="FFFFFF"/>
                <w:lang w:eastAsia="en-US"/>
              </w:rPr>
            </w:pPr>
            <w:r w:rsidRPr="00635C84">
              <w:rPr>
                <w:rFonts w:asciiTheme="minorHAnsi" w:eastAsia="Calibri" w:hAnsiTheme="minorHAnsi" w:cstheme="minorHAnsi"/>
                <w:color w:val="000000"/>
                <w:sz w:val="20"/>
                <w:szCs w:val="20"/>
                <w:shd w:val="clear" w:color="auto" w:fill="FFFFFF"/>
                <w:lang w:eastAsia="en-US"/>
              </w:rPr>
              <w:t>ŽIVALI IN NJIHOVA ŽIVLJEN</w:t>
            </w:r>
            <w:r w:rsidR="005F50B1" w:rsidRPr="00635C84">
              <w:rPr>
                <w:rFonts w:asciiTheme="minorHAnsi" w:eastAsia="Calibri" w:hAnsiTheme="minorHAnsi" w:cstheme="minorHAnsi"/>
                <w:color w:val="000000"/>
                <w:sz w:val="20"/>
                <w:szCs w:val="20"/>
                <w:shd w:val="clear" w:color="auto" w:fill="FFFFFF"/>
                <w:lang w:eastAsia="en-US"/>
              </w:rPr>
              <w:t>J</w:t>
            </w:r>
            <w:r w:rsidRPr="00635C84">
              <w:rPr>
                <w:rFonts w:asciiTheme="minorHAnsi" w:eastAsia="Calibri" w:hAnsiTheme="minorHAnsi" w:cstheme="minorHAnsi"/>
                <w:color w:val="000000"/>
                <w:sz w:val="20"/>
                <w:szCs w:val="20"/>
                <w:shd w:val="clear" w:color="auto" w:fill="FFFFFF"/>
                <w:lang w:eastAsia="en-US"/>
              </w:rPr>
              <w:t xml:space="preserve">SKA OKOLJA </w:t>
            </w:r>
          </w:p>
        </w:tc>
        <w:tc>
          <w:tcPr>
            <w:tcW w:w="1134" w:type="dxa"/>
            <w:tcBorders>
              <w:top w:val="single" w:sz="6" w:space="0" w:color="auto"/>
              <w:left w:val="single" w:sz="6" w:space="0" w:color="auto"/>
              <w:bottom w:val="single" w:sz="6" w:space="0" w:color="auto"/>
              <w:right w:val="single" w:sz="6" w:space="0" w:color="auto"/>
            </w:tcBorders>
          </w:tcPr>
          <w:p w14:paraId="693CF98B" w14:textId="77777777" w:rsidR="00893F06" w:rsidRPr="00635C84" w:rsidRDefault="00893F06" w:rsidP="00893F06">
            <w:pPr>
              <w:overflowPunct w:val="0"/>
              <w:autoSpaceDE w:val="0"/>
              <w:autoSpaceDN w:val="0"/>
              <w:adjustRightInd w:val="0"/>
              <w:jc w:val="center"/>
              <w:textAlignment w:val="baseline"/>
              <w:rPr>
                <w:rFonts w:asciiTheme="minorHAnsi" w:eastAsia="Calibri" w:hAnsiTheme="minorHAnsi" w:cstheme="minorHAnsi"/>
                <w:b/>
                <w:bCs/>
                <w:sz w:val="20"/>
                <w:szCs w:val="20"/>
                <w:lang w:eastAsia="en-US"/>
              </w:rPr>
            </w:pPr>
            <w:r w:rsidRPr="00635C84">
              <w:rPr>
                <w:rFonts w:asciiTheme="minorHAnsi" w:eastAsia="Calibri" w:hAnsiTheme="minorHAnsi" w:cstheme="minorHAnsi"/>
                <w:b/>
                <w:bCs/>
                <w:sz w:val="20"/>
                <w:szCs w:val="20"/>
                <w:lang w:eastAsia="en-US"/>
              </w:rPr>
              <w:t>5</w:t>
            </w:r>
          </w:p>
        </w:tc>
        <w:tc>
          <w:tcPr>
            <w:tcW w:w="1559" w:type="dxa"/>
            <w:tcBorders>
              <w:top w:val="single" w:sz="6" w:space="0" w:color="auto"/>
              <w:left w:val="single" w:sz="6" w:space="0" w:color="auto"/>
              <w:bottom w:val="single" w:sz="6" w:space="0" w:color="auto"/>
              <w:right w:val="single" w:sz="6" w:space="0" w:color="auto"/>
            </w:tcBorders>
          </w:tcPr>
          <w:p w14:paraId="633E4B7F" w14:textId="77777777" w:rsidR="00893F06" w:rsidRPr="00635C84" w:rsidRDefault="00893F06" w:rsidP="00893F06">
            <w:pPr>
              <w:overflowPunct w:val="0"/>
              <w:autoSpaceDE w:val="0"/>
              <w:autoSpaceDN w:val="0"/>
              <w:adjustRightInd w:val="0"/>
              <w:jc w:val="center"/>
              <w:textAlignment w:val="baseline"/>
              <w:rPr>
                <w:rFonts w:asciiTheme="minorHAnsi" w:eastAsia="Calibri" w:hAnsiTheme="minorHAnsi" w:cstheme="minorHAnsi"/>
                <w:b/>
                <w:bCs/>
                <w:sz w:val="20"/>
                <w:szCs w:val="20"/>
                <w:lang w:eastAsia="en-US"/>
              </w:rPr>
            </w:pPr>
          </w:p>
        </w:tc>
      </w:tr>
      <w:tr w:rsidR="00893F06" w:rsidRPr="00635C84" w14:paraId="44C2AC3E" w14:textId="77777777" w:rsidTr="00893F06">
        <w:tblPrEx>
          <w:tblLook w:val="0000" w:firstRow="0" w:lastRow="0" w:firstColumn="0" w:lastColumn="0" w:noHBand="0" w:noVBand="0"/>
        </w:tblPrEx>
        <w:tc>
          <w:tcPr>
            <w:tcW w:w="2410" w:type="dxa"/>
            <w:tcBorders>
              <w:top w:val="single" w:sz="18" w:space="0" w:color="auto"/>
              <w:left w:val="single" w:sz="18" w:space="0" w:color="auto"/>
              <w:bottom w:val="single" w:sz="6" w:space="0" w:color="auto"/>
              <w:right w:val="single" w:sz="6" w:space="0" w:color="auto"/>
            </w:tcBorders>
            <w:shd w:val="clear" w:color="auto" w:fill="E7E6E6"/>
          </w:tcPr>
          <w:p w14:paraId="104C7ECC" w14:textId="77777777" w:rsidR="00893F06" w:rsidRPr="00635C84" w:rsidRDefault="00893F06" w:rsidP="00893F06">
            <w:pPr>
              <w:overflowPunct w:val="0"/>
              <w:autoSpaceDE w:val="0"/>
              <w:autoSpaceDN w:val="0"/>
              <w:adjustRightInd w:val="0"/>
              <w:spacing w:after="160"/>
              <w:jc w:val="both"/>
              <w:textAlignment w:val="baseline"/>
              <w:rPr>
                <w:rFonts w:asciiTheme="minorHAnsi" w:eastAsia="Calibri" w:hAnsiTheme="minorHAnsi" w:cstheme="minorHAnsi"/>
                <w:b/>
                <w:bCs/>
                <w:sz w:val="20"/>
                <w:szCs w:val="20"/>
                <w:lang w:eastAsia="en-US"/>
              </w:rPr>
            </w:pPr>
            <w:r w:rsidRPr="00635C84">
              <w:rPr>
                <w:rFonts w:asciiTheme="minorHAnsi" w:eastAsia="Calibri" w:hAnsiTheme="minorHAnsi" w:cstheme="minorHAnsi"/>
                <w:b/>
                <w:bCs/>
                <w:sz w:val="20"/>
                <w:szCs w:val="20"/>
                <w:lang w:eastAsia="en-US"/>
              </w:rPr>
              <w:t>2. razred</w:t>
            </w:r>
          </w:p>
        </w:tc>
        <w:tc>
          <w:tcPr>
            <w:tcW w:w="1276" w:type="dxa"/>
            <w:tcBorders>
              <w:top w:val="single" w:sz="18" w:space="0" w:color="auto"/>
              <w:left w:val="single" w:sz="6" w:space="0" w:color="auto"/>
              <w:bottom w:val="single" w:sz="4" w:space="0" w:color="auto"/>
              <w:right w:val="single" w:sz="6" w:space="0" w:color="auto"/>
            </w:tcBorders>
            <w:shd w:val="clear" w:color="auto" w:fill="E7E6E6"/>
            <w:vAlign w:val="center"/>
          </w:tcPr>
          <w:p w14:paraId="61A908F6" w14:textId="77777777" w:rsidR="00893F06" w:rsidRPr="00635C84" w:rsidRDefault="00893F06" w:rsidP="00893F06">
            <w:pPr>
              <w:spacing w:after="160"/>
              <w:jc w:val="both"/>
              <w:rPr>
                <w:rFonts w:asciiTheme="minorHAnsi" w:eastAsia="Calibri" w:hAnsiTheme="minorHAnsi" w:cstheme="minorHAnsi"/>
                <w:sz w:val="20"/>
                <w:szCs w:val="20"/>
                <w:lang w:eastAsia="en-US"/>
              </w:rPr>
            </w:pPr>
            <w:r w:rsidRPr="00635C84">
              <w:rPr>
                <w:rFonts w:asciiTheme="minorHAnsi" w:eastAsia="Calibri" w:hAnsiTheme="minorHAnsi" w:cstheme="minorHAnsi"/>
                <w:b/>
                <w:bCs/>
                <w:sz w:val="20"/>
                <w:szCs w:val="20"/>
                <w:lang w:eastAsia="en-US"/>
              </w:rPr>
              <w:t>mesec</w:t>
            </w:r>
          </w:p>
        </w:tc>
        <w:tc>
          <w:tcPr>
            <w:tcW w:w="3827" w:type="dxa"/>
            <w:tcBorders>
              <w:top w:val="single" w:sz="18" w:space="0" w:color="auto"/>
              <w:left w:val="single" w:sz="6" w:space="0" w:color="auto"/>
              <w:bottom w:val="single" w:sz="4" w:space="0" w:color="auto"/>
              <w:right w:val="single" w:sz="6" w:space="0" w:color="auto"/>
            </w:tcBorders>
            <w:shd w:val="clear" w:color="auto" w:fill="E7E6E6"/>
            <w:vAlign w:val="center"/>
          </w:tcPr>
          <w:p w14:paraId="2CC9AFB1" w14:textId="77777777" w:rsidR="00893F06" w:rsidRPr="00635C84" w:rsidRDefault="00893F06" w:rsidP="00893F06">
            <w:pPr>
              <w:spacing w:after="160"/>
              <w:jc w:val="both"/>
              <w:rPr>
                <w:rFonts w:asciiTheme="minorHAnsi" w:eastAsia="Calibri" w:hAnsiTheme="minorHAnsi" w:cstheme="minorHAnsi"/>
                <w:sz w:val="20"/>
                <w:szCs w:val="20"/>
                <w:lang w:eastAsia="en-US"/>
              </w:rPr>
            </w:pPr>
            <w:r w:rsidRPr="00635C84">
              <w:rPr>
                <w:rFonts w:asciiTheme="minorHAnsi" w:eastAsia="Calibri" w:hAnsiTheme="minorHAnsi" w:cstheme="minorHAnsi"/>
                <w:b/>
                <w:bCs/>
                <w:sz w:val="20"/>
                <w:szCs w:val="20"/>
                <w:lang w:eastAsia="en-US"/>
              </w:rPr>
              <w:t>KRAJ REALIZACIJE / VODJA</w:t>
            </w:r>
          </w:p>
        </w:tc>
        <w:tc>
          <w:tcPr>
            <w:tcW w:w="1134" w:type="dxa"/>
            <w:tcBorders>
              <w:top w:val="single" w:sz="18" w:space="0" w:color="auto"/>
              <w:left w:val="single" w:sz="6" w:space="0" w:color="auto"/>
              <w:bottom w:val="single" w:sz="6" w:space="0" w:color="auto"/>
              <w:right w:val="single" w:sz="6" w:space="0" w:color="auto"/>
            </w:tcBorders>
            <w:shd w:val="clear" w:color="auto" w:fill="E7E6E6"/>
            <w:vAlign w:val="center"/>
          </w:tcPr>
          <w:p w14:paraId="5065E979" w14:textId="77777777" w:rsidR="00893F06" w:rsidRPr="00635C84" w:rsidRDefault="00893F06" w:rsidP="00893F06">
            <w:pPr>
              <w:spacing w:after="160"/>
              <w:jc w:val="center"/>
              <w:rPr>
                <w:rFonts w:asciiTheme="minorHAnsi" w:eastAsia="Calibri" w:hAnsiTheme="minorHAnsi" w:cstheme="minorHAnsi"/>
                <w:b/>
                <w:bCs/>
                <w:sz w:val="20"/>
                <w:szCs w:val="20"/>
                <w:lang w:eastAsia="en-US"/>
              </w:rPr>
            </w:pPr>
            <w:r w:rsidRPr="00635C84">
              <w:rPr>
                <w:rFonts w:asciiTheme="minorHAnsi" w:eastAsia="Calibri" w:hAnsiTheme="minorHAnsi" w:cstheme="minorHAnsi"/>
                <w:b/>
                <w:bCs/>
                <w:sz w:val="20"/>
                <w:szCs w:val="20"/>
                <w:lang w:eastAsia="en-US"/>
              </w:rPr>
              <w:t>št. ped. ur</w:t>
            </w:r>
          </w:p>
        </w:tc>
        <w:tc>
          <w:tcPr>
            <w:tcW w:w="1559" w:type="dxa"/>
            <w:tcBorders>
              <w:top w:val="single" w:sz="18" w:space="0" w:color="auto"/>
              <w:left w:val="single" w:sz="6" w:space="0" w:color="auto"/>
              <w:bottom w:val="single" w:sz="6" w:space="0" w:color="auto"/>
              <w:right w:val="single" w:sz="6" w:space="0" w:color="auto"/>
            </w:tcBorders>
            <w:shd w:val="clear" w:color="auto" w:fill="E7E6E6"/>
            <w:vAlign w:val="center"/>
          </w:tcPr>
          <w:p w14:paraId="70BAAE6E" w14:textId="77777777" w:rsidR="00893F06" w:rsidRPr="00635C84" w:rsidRDefault="00893F06" w:rsidP="00893F06">
            <w:pPr>
              <w:spacing w:after="160"/>
              <w:rPr>
                <w:rFonts w:asciiTheme="minorHAnsi" w:eastAsia="Calibri" w:hAnsiTheme="minorHAnsi" w:cstheme="minorHAnsi"/>
                <w:b/>
                <w:bCs/>
                <w:sz w:val="20"/>
                <w:szCs w:val="20"/>
                <w:lang w:eastAsia="en-US"/>
              </w:rPr>
            </w:pPr>
            <w:r w:rsidRPr="00635C84">
              <w:rPr>
                <w:rFonts w:asciiTheme="minorHAnsi" w:eastAsia="Calibri" w:hAnsiTheme="minorHAnsi" w:cstheme="minorHAnsi"/>
                <w:b/>
                <w:bCs/>
                <w:sz w:val="20"/>
                <w:szCs w:val="20"/>
                <w:lang w:eastAsia="en-US"/>
              </w:rPr>
              <w:t>opombe</w:t>
            </w:r>
          </w:p>
        </w:tc>
      </w:tr>
      <w:tr w:rsidR="00893F06" w:rsidRPr="00635C84" w14:paraId="269BE28D" w14:textId="77777777" w:rsidTr="00C1030D">
        <w:tblPrEx>
          <w:tblLook w:val="0000" w:firstRow="0" w:lastRow="0" w:firstColumn="0" w:lastColumn="0" w:noHBand="0" w:noVBand="0"/>
        </w:tblPrEx>
        <w:tc>
          <w:tcPr>
            <w:tcW w:w="2410" w:type="dxa"/>
            <w:tcBorders>
              <w:top w:val="single" w:sz="18" w:space="0" w:color="auto"/>
              <w:left w:val="single" w:sz="18" w:space="0" w:color="auto"/>
              <w:bottom w:val="single" w:sz="6" w:space="0" w:color="auto"/>
              <w:right w:val="single" w:sz="6" w:space="0" w:color="auto"/>
            </w:tcBorders>
          </w:tcPr>
          <w:p w14:paraId="7B56B125" w14:textId="77777777" w:rsidR="00893F06" w:rsidRPr="00635C84" w:rsidRDefault="00893F06" w:rsidP="00893F06">
            <w:pPr>
              <w:overflowPunct w:val="0"/>
              <w:autoSpaceDE w:val="0"/>
              <w:autoSpaceDN w:val="0"/>
              <w:adjustRightInd w:val="0"/>
              <w:spacing w:after="160"/>
              <w:jc w:val="both"/>
              <w:textAlignment w:val="baseline"/>
              <w:rPr>
                <w:rFonts w:asciiTheme="minorHAnsi" w:eastAsia="Calibri" w:hAnsiTheme="minorHAnsi" w:cstheme="minorHAnsi"/>
                <w:sz w:val="20"/>
                <w:szCs w:val="20"/>
                <w:lang w:eastAsia="en-US"/>
              </w:rPr>
            </w:pPr>
            <w:r w:rsidRPr="00635C84">
              <w:rPr>
                <w:rFonts w:asciiTheme="minorHAnsi" w:eastAsia="Calibri" w:hAnsiTheme="minorHAnsi" w:cstheme="minorHAnsi"/>
                <w:sz w:val="20"/>
                <w:szCs w:val="20"/>
                <w:lang w:eastAsia="en-US"/>
              </w:rPr>
              <w:t>1. naravoslovni dan</w:t>
            </w:r>
          </w:p>
        </w:tc>
        <w:tc>
          <w:tcPr>
            <w:tcW w:w="1276" w:type="dxa"/>
            <w:tcBorders>
              <w:top w:val="single" w:sz="18" w:space="0" w:color="auto"/>
              <w:left w:val="single" w:sz="6" w:space="0" w:color="auto"/>
              <w:bottom w:val="single" w:sz="4" w:space="0" w:color="auto"/>
              <w:right w:val="single" w:sz="6" w:space="0" w:color="auto"/>
            </w:tcBorders>
          </w:tcPr>
          <w:p w14:paraId="47D6C47D" w14:textId="77777777" w:rsidR="00893F06" w:rsidRPr="00635C84" w:rsidRDefault="00893F06" w:rsidP="00893F06">
            <w:pPr>
              <w:spacing w:after="160"/>
              <w:jc w:val="both"/>
              <w:rPr>
                <w:rFonts w:asciiTheme="minorHAnsi" w:eastAsia="Calibri" w:hAnsiTheme="minorHAnsi" w:cstheme="minorHAnsi"/>
                <w:sz w:val="20"/>
                <w:szCs w:val="20"/>
                <w:lang w:eastAsia="en-US"/>
              </w:rPr>
            </w:pPr>
            <w:r w:rsidRPr="00635C84">
              <w:rPr>
                <w:rFonts w:asciiTheme="minorHAnsi" w:eastAsia="Calibri" w:hAnsiTheme="minorHAnsi" w:cstheme="minorHAnsi"/>
                <w:sz w:val="20"/>
                <w:szCs w:val="20"/>
                <w:lang w:eastAsia="en-US"/>
              </w:rPr>
              <w:t>november 2023</w:t>
            </w:r>
          </w:p>
        </w:tc>
        <w:tc>
          <w:tcPr>
            <w:tcW w:w="3827" w:type="dxa"/>
            <w:tcBorders>
              <w:top w:val="single" w:sz="18" w:space="0" w:color="auto"/>
              <w:left w:val="single" w:sz="6" w:space="0" w:color="auto"/>
              <w:bottom w:val="single" w:sz="4" w:space="0" w:color="auto"/>
              <w:right w:val="single" w:sz="6" w:space="0" w:color="auto"/>
            </w:tcBorders>
            <w:vAlign w:val="center"/>
          </w:tcPr>
          <w:p w14:paraId="153CC68E" w14:textId="77777777" w:rsidR="00893F06" w:rsidRPr="00635C84" w:rsidRDefault="00893F06" w:rsidP="00893F06">
            <w:pPr>
              <w:spacing w:after="160"/>
              <w:rPr>
                <w:rFonts w:asciiTheme="minorHAnsi" w:eastAsia="Calibri" w:hAnsiTheme="minorHAnsi" w:cstheme="minorHAnsi"/>
                <w:sz w:val="20"/>
                <w:szCs w:val="20"/>
                <w:lang w:eastAsia="en-US"/>
              </w:rPr>
            </w:pPr>
            <w:r w:rsidRPr="00635C84">
              <w:rPr>
                <w:rFonts w:asciiTheme="minorHAnsi" w:eastAsia="Calibri" w:hAnsiTheme="minorHAnsi" w:cstheme="minorHAnsi"/>
                <w:sz w:val="20"/>
                <w:szCs w:val="20"/>
                <w:lang w:eastAsia="en-US"/>
              </w:rPr>
              <w:t>ZDRAVA PREHRANA (TRADICIONALNI SLOVENSKI ZAJTRK)</w:t>
            </w:r>
          </w:p>
        </w:tc>
        <w:tc>
          <w:tcPr>
            <w:tcW w:w="1134" w:type="dxa"/>
            <w:tcBorders>
              <w:top w:val="single" w:sz="18" w:space="0" w:color="auto"/>
              <w:left w:val="single" w:sz="6" w:space="0" w:color="auto"/>
              <w:bottom w:val="single" w:sz="6" w:space="0" w:color="auto"/>
              <w:right w:val="single" w:sz="6" w:space="0" w:color="auto"/>
            </w:tcBorders>
          </w:tcPr>
          <w:p w14:paraId="5799F294" w14:textId="77777777" w:rsidR="00893F06" w:rsidRPr="00635C84" w:rsidRDefault="00893F06" w:rsidP="00893F06">
            <w:pPr>
              <w:spacing w:after="160"/>
              <w:jc w:val="center"/>
              <w:rPr>
                <w:rFonts w:asciiTheme="minorHAnsi" w:eastAsia="Calibri" w:hAnsiTheme="minorHAnsi" w:cstheme="minorHAnsi"/>
                <w:b/>
                <w:bCs/>
                <w:sz w:val="20"/>
                <w:szCs w:val="20"/>
                <w:lang w:eastAsia="en-US"/>
              </w:rPr>
            </w:pPr>
            <w:r w:rsidRPr="00635C84">
              <w:rPr>
                <w:rFonts w:asciiTheme="minorHAnsi" w:eastAsia="Calibri" w:hAnsiTheme="minorHAnsi" w:cstheme="minorHAnsi"/>
                <w:b/>
                <w:bCs/>
                <w:sz w:val="20"/>
                <w:szCs w:val="20"/>
                <w:lang w:eastAsia="en-US"/>
              </w:rPr>
              <w:t>5</w:t>
            </w:r>
          </w:p>
        </w:tc>
        <w:tc>
          <w:tcPr>
            <w:tcW w:w="1559" w:type="dxa"/>
            <w:tcBorders>
              <w:top w:val="single" w:sz="18" w:space="0" w:color="auto"/>
              <w:left w:val="single" w:sz="6" w:space="0" w:color="auto"/>
              <w:bottom w:val="single" w:sz="6" w:space="0" w:color="auto"/>
              <w:right w:val="single" w:sz="6" w:space="0" w:color="auto"/>
            </w:tcBorders>
          </w:tcPr>
          <w:p w14:paraId="47FBEC0F" w14:textId="77777777" w:rsidR="00893F06" w:rsidRPr="00635C84" w:rsidRDefault="00893F06" w:rsidP="00893F06">
            <w:pPr>
              <w:spacing w:after="160"/>
              <w:jc w:val="center"/>
              <w:rPr>
                <w:rFonts w:asciiTheme="minorHAnsi" w:eastAsia="Calibri" w:hAnsiTheme="minorHAnsi" w:cstheme="minorHAnsi"/>
                <w:b/>
                <w:bCs/>
                <w:sz w:val="20"/>
                <w:szCs w:val="20"/>
                <w:lang w:eastAsia="en-US"/>
              </w:rPr>
            </w:pPr>
          </w:p>
        </w:tc>
      </w:tr>
      <w:tr w:rsidR="00893F06" w:rsidRPr="00635C84" w14:paraId="6F21D7CF" w14:textId="77777777" w:rsidTr="00C1030D">
        <w:tblPrEx>
          <w:tblLook w:val="0000" w:firstRow="0" w:lastRow="0" w:firstColumn="0" w:lastColumn="0" w:noHBand="0" w:noVBand="0"/>
        </w:tblPrEx>
        <w:tc>
          <w:tcPr>
            <w:tcW w:w="2410" w:type="dxa"/>
            <w:tcBorders>
              <w:top w:val="single" w:sz="6" w:space="0" w:color="auto"/>
              <w:left w:val="single" w:sz="18" w:space="0" w:color="auto"/>
              <w:bottom w:val="single" w:sz="6" w:space="0" w:color="auto"/>
              <w:right w:val="single" w:sz="4" w:space="0" w:color="auto"/>
            </w:tcBorders>
          </w:tcPr>
          <w:p w14:paraId="454F12AA" w14:textId="77777777" w:rsidR="00893F06" w:rsidRPr="00635C84" w:rsidRDefault="00893F06" w:rsidP="00893F06">
            <w:pPr>
              <w:overflowPunct w:val="0"/>
              <w:autoSpaceDE w:val="0"/>
              <w:autoSpaceDN w:val="0"/>
              <w:adjustRightInd w:val="0"/>
              <w:spacing w:after="160"/>
              <w:jc w:val="both"/>
              <w:textAlignment w:val="baseline"/>
              <w:rPr>
                <w:rFonts w:asciiTheme="minorHAnsi" w:eastAsia="Calibri" w:hAnsiTheme="minorHAnsi" w:cstheme="minorHAnsi"/>
                <w:sz w:val="20"/>
                <w:szCs w:val="20"/>
                <w:lang w:eastAsia="en-US"/>
              </w:rPr>
            </w:pPr>
            <w:r w:rsidRPr="00635C84">
              <w:rPr>
                <w:rFonts w:asciiTheme="minorHAnsi" w:eastAsia="Calibri" w:hAnsiTheme="minorHAnsi" w:cstheme="minorHAnsi"/>
                <w:sz w:val="20"/>
                <w:szCs w:val="20"/>
                <w:lang w:eastAsia="en-US"/>
              </w:rPr>
              <w:t>3. naravoslovni dan</w:t>
            </w:r>
          </w:p>
        </w:tc>
        <w:tc>
          <w:tcPr>
            <w:tcW w:w="1276" w:type="dxa"/>
            <w:tcBorders>
              <w:top w:val="single" w:sz="4" w:space="0" w:color="auto"/>
              <w:left w:val="single" w:sz="4" w:space="0" w:color="auto"/>
              <w:bottom w:val="single" w:sz="4" w:space="0" w:color="auto"/>
              <w:right w:val="single" w:sz="6" w:space="0" w:color="auto"/>
            </w:tcBorders>
          </w:tcPr>
          <w:p w14:paraId="058BDCA0" w14:textId="77777777" w:rsidR="00893F06" w:rsidRPr="00635C84" w:rsidRDefault="00893F06" w:rsidP="00893F06">
            <w:pPr>
              <w:spacing w:after="160"/>
              <w:jc w:val="both"/>
              <w:rPr>
                <w:rFonts w:asciiTheme="minorHAnsi" w:eastAsia="Calibri" w:hAnsiTheme="minorHAnsi" w:cstheme="minorHAnsi"/>
                <w:sz w:val="20"/>
                <w:szCs w:val="20"/>
                <w:lang w:eastAsia="en-US"/>
              </w:rPr>
            </w:pPr>
            <w:r w:rsidRPr="00635C84">
              <w:rPr>
                <w:rFonts w:asciiTheme="minorHAnsi" w:eastAsia="Calibri" w:hAnsiTheme="minorHAnsi" w:cstheme="minorHAnsi"/>
                <w:sz w:val="20"/>
                <w:szCs w:val="20"/>
                <w:lang w:eastAsia="en-US"/>
              </w:rPr>
              <w:t>april 2024</w:t>
            </w:r>
          </w:p>
        </w:tc>
        <w:tc>
          <w:tcPr>
            <w:tcW w:w="3827" w:type="dxa"/>
            <w:tcBorders>
              <w:top w:val="single" w:sz="4" w:space="0" w:color="auto"/>
              <w:left w:val="single" w:sz="6" w:space="0" w:color="auto"/>
              <w:bottom w:val="single" w:sz="4" w:space="0" w:color="auto"/>
              <w:right w:val="single" w:sz="4" w:space="0" w:color="auto"/>
            </w:tcBorders>
          </w:tcPr>
          <w:p w14:paraId="619BA9EF" w14:textId="77777777" w:rsidR="00893F06" w:rsidRPr="00635C84" w:rsidRDefault="00893F06" w:rsidP="00893F06">
            <w:pPr>
              <w:spacing w:after="160"/>
              <w:jc w:val="both"/>
              <w:rPr>
                <w:rFonts w:asciiTheme="minorHAnsi" w:eastAsia="Calibri" w:hAnsiTheme="minorHAnsi" w:cstheme="minorHAnsi"/>
                <w:sz w:val="20"/>
                <w:szCs w:val="20"/>
                <w:lang w:eastAsia="en-US"/>
              </w:rPr>
            </w:pPr>
            <w:r w:rsidRPr="00635C84">
              <w:rPr>
                <w:rFonts w:asciiTheme="minorHAnsi" w:eastAsia="Calibri" w:hAnsiTheme="minorHAnsi" w:cstheme="minorHAnsi"/>
                <w:sz w:val="20"/>
                <w:szCs w:val="20"/>
                <w:lang w:eastAsia="en-US"/>
              </w:rPr>
              <w:t>SKRB ZA ZDRAVJE</w:t>
            </w:r>
          </w:p>
        </w:tc>
        <w:tc>
          <w:tcPr>
            <w:tcW w:w="1134" w:type="dxa"/>
            <w:tcBorders>
              <w:top w:val="single" w:sz="6" w:space="0" w:color="auto"/>
              <w:left w:val="single" w:sz="4" w:space="0" w:color="auto"/>
              <w:bottom w:val="single" w:sz="6" w:space="0" w:color="auto"/>
              <w:right w:val="single" w:sz="4" w:space="0" w:color="auto"/>
            </w:tcBorders>
          </w:tcPr>
          <w:p w14:paraId="2BD31E6D" w14:textId="77777777" w:rsidR="00893F06" w:rsidRPr="00635C84" w:rsidRDefault="00893F06" w:rsidP="00893F06">
            <w:pPr>
              <w:spacing w:after="160"/>
              <w:jc w:val="center"/>
              <w:rPr>
                <w:rFonts w:asciiTheme="minorHAnsi" w:eastAsia="Calibri" w:hAnsiTheme="minorHAnsi" w:cstheme="minorHAnsi"/>
                <w:b/>
                <w:bCs/>
                <w:sz w:val="20"/>
                <w:szCs w:val="20"/>
                <w:lang w:eastAsia="en-US"/>
              </w:rPr>
            </w:pPr>
            <w:r w:rsidRPr="00635C84">
              <w:rPr>
                <w:rFonts w:asciiTheme="minorHAnsi" w:eastAsia="Calibri" w:hAnsiTheme="minorHAnsi" w:cstheme="minorHAnsi"/>
                <w:b/>
                <w:bCs/>
                <w:sz w:val="20"/>
                <w:szCs w:val="20"/>
                <w:lang w:eastAsia="en-US"/>
              </w:rPr>
              <w:t>5</w:t>
            </w:r>
          </w:p>
        </w:tc>
        <w:tc>
          <w:tcPr>
            <w:tcW w:w="1559" w:type="dxa"/>
            <w:tcBorders>
              <w:top w:val="single" w:sz="6" w:space="0" w:color="auto"/>
              <w:left w:val="single" w:sz="4" w:space="0" w:color="auto"/>
              <w:bottom w:val="single" w:sz="6" w:space="0" w:color="auto"/>
              <w:right w:val="single" w:sz="6" w:space="0" w:color="auto"/>
            </w:tcBorders>
          </w:tcPr>
          <w:p w14:paraId="5D4304F3" w14:textId="77777777" w:rsidR="00893F06" w:rsidRPr="00635C84" w:rsidRDefault="00893F06" w:rsidP="00893F06">
            <w:pPr>
              <w:spacing w:after="160"/>
              <w:jc w:val="center"/>
              <w:rPr>
                <w:rFonts w:asciiTheme="minorHAnsi" w:eastAsia="Calibri" w:hAnsiTheme="minorHAnsi" w:cstheme="minorHAnsi"/>
                <w:b/>
                <w:bCs/>
                <w:sz w:val="20"/>
                <w:szCs w:val="20"/>
                <w:lang w:eastAsia="en-US"/>
              </w:rPr>
            </w:pPr>
          </w:p>
        </w:tc>
      </w:tr>
      <w:tr w:rsidR="00893F06" w:rsidRPr="00635C84" w14:paraId="160906C3" w14:textId="77777777" w:rsidTr="00C1030D">
        <w:tblPrEx>
          <w:tblLook w:val="0000" w:firstRow="0" w:lastRow="0" w:firstColumn="0" w:lastColumn="0" w:noHBand="0" w:noVBand="0"/>
        </w:tblPrEx>
        <w:tc>
          <w:tcPr>
            <w:tcW w:w="2410" w:type="dxa"/>
            <w:tcBorders>
              <w:top w:val="single" w:sz="6" w:space="0" w:color="auto"/>
              <w:left w:val="single" w:sz="18" w:space="0" w:color="auto"/>
              <w:bottom w:val="single" w:sz="6" w:space="0" w:color="auto"/>
              <w:right w:val="single" w:sz="6" w:space="0" w:color="auto"/>
            </w:tcBorders>
          </w:tcPr>
          <w:p w14:paraId="006111DF" w14:textId="77777777" w:rsidR="00893F06" w:rsidRPr="00635C84" w:rsidRDefault="00893F06" w:rsidP="00893F06">
            <w:pPr>
              <w:overflowPunct w:val="0"/>
              <w:autoSpaceDE w:val="0"/>
              <w:autoSpaceDN w:val="0"/>
              <w:adjustRightInd w:val="0"/>
              <w:spacing w:after="160"/>
              <w:jc w:val="both"/>
              <w:textAlignment w:val="baseline"/>
              <w:rPr>
                <w:rFonts w:asciiTheme="minorHAnsi" w:eastAsia="Calibri" w:hAnsiTheme="minorHAnsi" w:cstheme="minorHAnsi"/>
                <w:sz w:val="20"/>
                <w:szCs w:val="20"/>
                <w:lang w:eastAsia="en-US"/>
              </w:rPr>
            </w:pPr>
            <w:r w:rsidRPr="00635C84">
              <w:rPr>
                <w:rFonts w:asciiTheme="minorHAnsi" w:eastAsia="Calibri" w:hAnsiTheme="minorHAnsi" w:cstheme="minorHAnsi"/>
                <w:sz w:val="20"/>
                <w:szCs w:val="20"/>
                <w:lang w:eastAsia="en-US"/>
              </w:rPr>
              <w:t>2. naravoslovni dan</w:t>
            </w:r>
          </w:p>
        </w:tc>
        <w:tc>
          <w:tcPr>
            <w:tcW w:w="1276" w:type="dxa"/>
            <w:tcBorders>
              <w:top w:val="single" w:sz="4" w:space="0" w:color="auto"/>
              <w:left w:val="single" w:sz="6" w:space="0" w:color="auto"/>
              <w:bottom w:val="single" w:sz="6" w:space="0" w:color="auto"/>
              <w:right w:val="single" w:sz="6" w:space="0" w:color="auto"/>
            </w:tcBorders>
          </w:tcPr>
          <w:p w14:paraId="26F73A41" w14:textId="77777777" w:rsidR="00893F06" w:rsidRPr="00635C84" w:rsidRDefault="00893F06" w:rsidP="00893F06">
            <w:pPr>
              <w:spacing w:after="160"/>
              <w:jc w:val="both"/>
              <w:rPr>
                <w:rFonts w:asciiTheme="minorHAnsi" w:eastAsia="Calibri" w:hAnsiTheme="minorHAnsi" w:cstheme="minorHAnsi"/>
                <w:sz w:val="20"/>
                <w:szCs w:val="20"/>
                <w:lang w:eastAsia="en-US"/>
              </w:rPr>
            </w:pPr>
            <w:r w:rsidRPr="00635C84">
              <w:rPr>
                <w:rFonts w:asciiTheme="minorHAnsi" w:eastAsia="Calibri" w:hAnsiTheme="minorHAnsi" w:cstheme="minorHAnsi"/>
                <w:sz w:val="20"/>
                <w:szCs w:val="20"/>
                <w:lang w:eastAsia="en-US"/>
              </w:rPr>
              <w:t>junij 2024</w:t>
            </w:r>
          </w:p>
        </w:tc>
        <w:tc>
          <w:tcPr>
            <w:tcW w:w="3827" w:type="dxa"/>
            <w:tcBorders>
              <w:top w:val="single" w:sz="4" w:space="0" w:color="auto"/>
              <w:left w:val="single" w:sz="6" w:space="0" w:color="auto"/>
              <w:bottom w:val="single" w:sz="6" w:space="0" w:color="auto"/>
              <w:right w:val="single" w:sz="6" w:space="0" w:color="auto"/>
            </w:tcBorders>
            <w:vAlign w:val="center"/>
          </w:tcPr>
          <w:p w14:paraId="7582A9D3" w14:textId="77777777" w:rsidR="00893F06" w:rsidRPr="00635C84" w:rsidRDefault="00893F06" w:rsidP="00893F06">
            <w:pPr>
              <w:spacing w:after="160"/>
              <w:jc w:val="both"/>
              <w:rPr>
                <w:rFonts w:asciiTheme="minorHAnsi" w:eastAsia="Calibri" w:hAnsiTheme="minorHAnsi" w:cstheme="minorHAnsi"/>
                <w:sz w:val="20"/>
                <w:szCs w:val="20"/>
                <w:lang w:eastAsia="en-US"/>
              </w:rPr>
            </w:pPr>
            <w:r w:rsidRPr="00635C84">
              <w:rPr>
                <w:rFonts w:asciiTheme="minorHAnsi" w:eastAsia="Calibri" w:hAnsiTheme="minorHAnsi" w:cstheme="minorHAnsi"/>
                <w:sz w:val="20"/>
                <w:szCs w:val="20"/>
                <w:lang w:eastAsia="en-US"/>
              </w:rPr>
              <w:t>NARAVOSLOVNI POSKUSI</w:t>
            </w:r>
          </w:p>
        </w:tc>
        <w:tc>
          <w:tcPr>
            <w:tcW w:w="1134" w:type="dxa"/>
            <w:tcBorders>
              <w:top w:val="single" w:sz="6" w:space="0" w:color="auto"/>
              <w:left w:val="single" w:sz="6" w:space="0" w:color="auto"/>
              <w:bottom w:val="single" w:sz="6" w:space="0" w:color="auto"/>
              <w:right w:val="single" w:sz="6" w:space="0" w:color="auto"/>
            </w:tcBorders>
          </w:tcPr>
          <w:p w14:paraId="30BA068E" w14:textId="77777777" w:rsidR="00893F06" w:rsidRPr="00635C84" w:rsidRDefault="00893F06" w:rsidP="00893F06">
            <w:pPr>
              <w:spacing w:after="160"/>
              <w:jc w:val="center"/>
              <w:rPr>
                <w:rFonts w:asciiTheme="minorHAnsi" w:eastAsia="Calibri" w:hAnsiTheme="minorHAnsi" w:cstheme="minorHAnsi"/>
                <w:b/>
                <w:bCs/>
                <w:sz w:val="20"/>
                <w:szCs w:val="20"/>
                <w:lang w:eastAsia="en-US"/>
              </w:rPr>
            </w:pPr>
            <w:r w:rsidRPr="00635C84">
              <w:rPr>
                <w:rFonts w:asciiTheme="minorHAnsi" w:eastAsia="Calibri" w:hAnsiTheme="minorHAnsi" w:cstheme="minorHAnsi"/>
                <w:b/>
                <w:bCs/>
                <w:sz w:val="20"/>
                <w:szCs w:val="20"/>
                <w:lang w:eastAsia="en-US"/>
              </w:rPr>
              <w:t>5</w:t>
            </w:r>
          </w:p>
        </w:tc>
        <w:tc>
          <w:tcPr>
            <w:tcW w:w="1559" w:type="dxa"/>
            <w:tcBorders>
              <w:top w:val="single" w:sz="6" w:space="0" w:color="auto"/>
              <w:left w:val="single" w:sz="6" w:space="0" w:color="auto"/>
              <w:bottom w:val="single" w:sz="6" w:space="0" w:color="auto"/>
              <w:right w:val="single" w:sz="6" w:space="0" w:color="auto"/>
            </w:tcBorders>
          </w:tcPr>
          <w:p w14:paraId="6B9A35A6" w14:textId="77777777" w:rsidR="00893F06" w:rsidRPr="00635C84" w:rsidRDefault="00893F06" w:rsidP="00893F06">
            <w:pPr>
              <w:spacing w:after="160"/>
              <w:jc w:val="center"/>
              <w:rPr>
                <w:rFonts w:asciiTheme="minorHAnsi" w:eastAsia="Calibri" w:hAnsiTheme="minorHAnsi" w:cstheme="minorHAnsi"/>
                <w:b/>
                <w:bCs/>
                <w:sz w:val="20"/>
                <w:szCs w:val="20"/>
                <w:lang w:eastAsia="en-US"/>
              </w:rPr>
            </w:pPr>
          </w:p>
        </w:tc>
      </w:tr>
      <w:tr w:rsidR="00893F06" w:rsidRPr="00635C84" w14:paraId="31F01D05" w14:textId="77777777" w:rsidTr="00893F06">
        <w:trPr>
          <w:trHeight w:val="531"/>
        </w:trPr>
        <w:tc>
          <w:tcPr>
            <w:tcW w:w="2410" w:type="dxa"/>
            <w:tcBorders>
              <w:top w:val="single" w:sz="18" w:space="0" w:color="auto"/>
              <w:left w:val="single" w:sz="18" w:space="0" w:color="auto"/>
              <w:bottom w:val="single" w:sz="6" w:space="0" w:color="auto"/>
              <w:right w:val="single" w:sz="6" w:space="0" w:color="auto"/>
            </w:tcBorders>
            <w:shd w:val="clear" w:color="auto" w:fill="E7E6E6"/>
          </w:tcPr>
          <w:p w14:paraId="73551837" w14:textId="77777777" w:rsidR="00893F06" w:rsidRPr="00635C84" w:rsidRDefault="00893F06" w:rsidP="00893F06">
            <w:pPr>
              <w:overflowPunct w:val="0"/>
              <w:autoSpaceDE w:val="0"/>
              <w:autoSpaceDN w:val="0"/>
              <w:adjustRightInd w:val="0"/>
              <w:jc w:val="both"/>
              <w:textAlignment w:val="baseline"/>
              <w:rPr>
                <w:rFonts w:asciiTheme="minorHAnsi" w:eastAsia="Calibri" w:hAnsiTheme="minorHAnsi" w:cstheme="minorHAnsi"/>
                <w:b/>
                <w:bCs/>
                <w:sz w:val="20"/>
                <w:szCs w:val="20"/>
                <w:lang w:eastAsia="en-US"/>
              </w:rPr>
            </w:pPr>
            <w:r w:rsidRPr="00635C84">
              <w:rPr>
                <w:rFonts w:asciiTheme="minorHAnsi" w:eastAsia="Calibri" w:hAnsiTheme="minorHAnsi" w:cstheme="minorHAnsi"/>
                <w:b/>
                <w:bCs/>
                <w:sz w:val="20"/>
                <w:szCs w:val="20"/>
                <w:lang w:eastAsia="en-US"/>
              </w:rPr>
              <w:t>3. razred</w:t>
            </w:r>
          </w:p>
        </w:tc>
        <w:tc>
          <w:tcPr>
            <w:tcW w:w="1276" w:type="dxa"/>
            <w:tcBorders>
              <w:top w:val="single" w:sz="18" w:space="0" w:color="auto"/>
              <w:left w:val="single" w:sz="6" w:space="0" w:color="auto"/>
              <w:bottom w:val="single" w:sz="6" w:space="0" w:color="auto"/>
              <w:right w:val="single" w:sz="6" w:space="0" w:color="auto"/>
            </w:tcBorders>
            <w:shd w:val="clear" w:color="auto" w:fill="E7E6E6"/>
            <w:vAlign w:val="center"/>
          </w:tcPr>
          <w:p w14:paraId="228EEAB9" w14:textId="77777777" w:rsidR="00893F06" w:rsidRPr="00635C84"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635C84">
              <w:rPr>
                <w:rFonts w:asciiTheme="minorHAnsi" w:eastAsia="Calibri" w:hAnsiTheme="minorHAnsi" w:cstheme="minorHAnsi"/>
                <w:b/>
                <w:bCs/>
                <w:sz w:val="20"/>
                <w:szCs w:val="20"/>
                <w:lang w:eastAsia="en-US"/>
              </w:rPr>
              <w:t>mesec</w:t>
            </w:r>
          </w:p>
        </w:tc>
        <w:tc>
          <w:tcPr>
            <w:tcW w:w="3827" w:type="dxa"/>
            <w:tcBorders>
              <w:top w:val="single" w:sz="18" w:space="0" w:color="auto"/>
              <w:left w:val="single" w:sz="6" w:space="0" w:color="auto"/>
              <w:bottom w:val="single" w:sz="6" w:space="0" w:color="auto"/>
              <w:right w:val="single" w:sz="6" w:space="0" w:color="auto"/>
            </w:tcBorders>
            <w:shd w:val="clear" w:color="auto" w:fill="E7E6E6"/>
            <w:vAlign w:val="center"/>
          </w:tcPr>
          <w:p w14:paraId="5FCF6EAE" w14:textId="77777777" w:rsidR="00893F06" w:rsidRPr="00635C84" w:rsidRDefault="00893F06" w:rsidP="00893F06">
            <w:pPr>
              <w:overflowPunct w:val="0"/>
              <w:autoSpaceDE w:val="0"/>
              <w:autoSpaceDN w:val="0"/>
              <w:adjustRightInd w:val="0"/>
              <w:jc w:val="both"/>
              <w:textAlignment w:val="baseline"/>
              <w:rPr>
                <w:rFonts w:asciiTheme="minorHAnsi" w:eastAsia="Calibri" w:hAnsiTheme="minorHAnsi" w:cstheme="minorHAnsi"/>
                <w:b/>
                <w:bCs/>
                <w:sz w:val="20"/>
                <w:szCs w:val="20"/>
                <w:lang w:eastAsia="en-US"/>
              </w:rPr>
            </w:pPr>
            <w:r w:rsidRPr="00635C84">
              <w:rPr>
                <w:rFonts w:asciiTheme="minorHAnsi" w:eastAsia="Calibri" w:hAnsiTheme="minorHAnsi" w:cstheme="minorHAnsi"/>
                <w:b/>
                <w:bCs/>
                <w:sz w:val="20"/>
                <w:szCs w:val="20"/>
                <w:lang w:eastAsia="en-US"/>
              </w:rPr>
              <w:t>KRAJ REALIZACIJE / VODJA</w:t>
            </w:r>
          </w:p>
        </w:tc>
        <w:tc>
          <w:tcPr>
            <w:tcW w:w="1134" w:type="dxa"/>
            <w:tcBorders>
              <w:top w:val="single" w:sz="18" w:space="0" w:color="auto"/>
              <w:left w:val="single" w:sz="6" w:space="0" w:color="auto"/>
              <w:bottom w:val="single" w:sz="6" w:space="0" w:color="auto"/>
              <w:right w:val="single" w:sz="6" w:space="0" w:color="auto"/>
            </w:tcBorders>
            <w:shd w:val="clear" w:color="auto" w:fill="E7E6E6"/>
            <w:vAlign w:val="center"/>
          </w:tcPr>
          <w:p w14:paraId="33D6013F" w14:textId="77777777" w:rsidR="00893F06" w:rsidRPr="00635C84" w:rsidRDefault="00893F06" w:rsidP="00893F06">
            <w:pPr>
              <w:overflowPunct w:val="0"/>
              <w:autoSpaceDE w:val="0"/>
              <w:autoSpaceDN w:val="0"/>
              <w:adjustRightInd w:val="0"/>
              <w:jc w:val="center"/>
              <w:textAlignment w:val="baseline"/>
              <w:rPr>
                <w:rFonts w:asciiTheme="minorHAnsi" w:eastAsia="Calibri" w:hAnsiTheme="minorHAnsi" w:cstheme="minorHAnsi"/>
                <w:b/>
                <w:bCs/>
                <w:sz w:val="20"/>
                <w:szCs w:val="20"/>
                <w:lang w:eastAsia="en-US"/>
              </w:rPr>
            </w:pPr>
            <w:r w:rsidRPr="00635C84">
              <w:rPr>
                <w:rFonts w:asciiTheme="minorHAnsi" w:eastAsia="Calibri" w:hAnsiTheme="minorHAnsi" w:cstheme="minorHAnsi"/>
                <w:b/>
                <w:bCs/>
                <w:sz w:val="20"/>
                <w:szCs w:val="20"/>
                <w:lang w:eastAsia="en-US"/>
              </w:rPr>
              <w:t>št. ped. ur</w:t>
            </w:r>
          </w:p>
        </w:tc>
        <w:tc>
          <w:tcPr>
            <w:tcW w:w="1559" w:type="dxa"/>
            <w:tcBorders>
              <w:top w:val="single" w:sz="18" w:space="0" w:color="auto"/>
              <w:left w:val="single" w:sz="6" w:space="0" w:color="auto"/>
              <w:bottom w:val="single" w:sz="6" w:space="0" w:color="auto"/>
              <w:right w:val="single" w:sz="6" w:space="0" w:color="auto"/>
            </w:tcBorders>
            <w:shd w:val="clear" w:color="auto" w:fill="E7E6E6"/>
            <w:vAlign w:val="center"/>
          </w:tcPr>
          <w:p w14:paraId="33FAA747" w14:textId="77777777" w:rsidR="00893F06" w:rsidRPr="00635C84" w:rsidRDefault="00893F06" w:rsidP="00893F06">
            <w:pPr>
              <w:overflowPunct w:val="0"/>
              <w:autoSpaceDE w:val="0"/>
              <w:autoSpaceDN w:val="0"/>
              <w:adjustRightInd w:val="0"/>
              <w:textAlignment w:val="baseline"/>
              <w:rPr>
                <w:rFonts w:asciiTheme="minorHAnsi" w:eastAsia="Calibri" w:hAnsiTheme="minorHAnsi" w:cstheme="minorHAnsi"/>
                <w:b/>
                <w:bCs/>
                <w:sz w:val="20"/>
                <w:szCs w:val="20"/>
                <w:lang w:eastAsia="en-US"/>
              </w:rPr>
            </w:pPr>
            <w:r w:rsidRPr="00635C84">
              <w:rPr>
                <w:rFonts w:asciiTheme="minorHAnsi" w:eastAsia="Calibri" w:hAnsiTheme="minorHAnsi" w:cstheme="minorHAnsi"/>
                <w:b/>
                <w:bCs/>
                <w:sz w:val="20"/>
                <w:szCs w:val="20"/>
                <w:lang w:eastAsia="en-US"/>
              </w:rPr>
              <w:t>opombe</w:t>
            </w:r>
          </w:p>
        </w:tc>
      </w:tr>
      <w:tr w:rsidR="00893F06" w:rsidRPr="00635C84" w14:paraId="5BE44820" w14:textId="77777777" w:rsidTr="00C1030D">
        <w:trPr>
          <w:trHeight w:val="531"/>
        </w:trPr>
        <w:tc>
          <w:tcPr>
            <w:tcW w:w="2410" w:type="dxa"/>
            <w:tcBorders>
              <w:top w:val="single" w:sz="18" w:space="0" w:color="auto"/>
              <w:left w:val="single" w:sz="18" w:space="0" w:color="auto"/>
              <w:bottom w:val="single" w:sz="6" w:space="0" w:color="auto"/>
              <w:right w:val="single" w:sz="6" w:space="0" w:color="auto"/>
            </w:tcBorders>
            <w:hideMark/>
          </w:tcPr>
          <w:p w14:paraId="63961491" w14:textId="77777777" w:rsidR="00893F06" w:rsidRPr="00635C84"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635C84">
              <w:rPr>
                <w:rFonts w:asciiTheme="minorHAnsi" w:eastAsia="Calibri" w:hAnsiTheme="minorHAnsi" w:cstheme="minorHAnsi"/>
                <w:sz w:val="20"/>
                <w:szCs w:val="20"/>
                <w:lang w:eastAsia="en-US"/>
              </w:rPr>
              <w:t>1. naravoslovni dan</w:t>
            </w:r>
          </w:p>
        </w:tc>
        <w:tc>
          <w:tcPr>
            <w:tcW w:w="1276" w:type="dxa"/>
            <w:tcBorders>
              <w:top w:val="single" w:sz="18" w:space="0" w:color="auto"/>
              <w:left w:val="single" w:sz="6" w:space="0" w:color="auto"/>
              <w:bottom w:val="single" w:sz="6" w:space="0" w:color="auto"/>
              <w:right w:val="single" w:sz="6" w:space="0" w:color="auto"/>
            </w:tcBorders>
            <w:hideMark/>
          </w:tcPr>
          <w:p w14:paraId="0F9FF105" w14:textId="77777777" w:rsidR="00893F06" w:rsidRPr="00635C84"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635C84">
              <w:rPr>
                <w:rFonts w:asciiTheme="minorHAnsi" w:eastAsia="Calibri" w:hAnsiTheme="minorHAnsi" w:cstheme="minorHAnsi"/>
                <w:sz w:val="20"/>
                <w:szCs w:val="20"/>
                <w:lang w:eastAsia="en-US"/>
              </w:rPr>
              <w:t>november 2023</w:t>
            </w:r>
          </w:p>
        </w:tc>
        <w:tc>
          <w:tcPr>
            <w:tcW w:w="3827" w:type="dxa"/>
            <w:tcBorders>
              <w:top w:val="single" w:sz="18" w:space="0" w:color="auto"/>
              <w:left w:val="single" w:sz="6" w:space="0" w:color="auto"/>
              <w:bottom w:val="single" w:sz="6" w:space="0" w:color="auto"/>
              <w:right w:val="single" w:sz="6" w:space="0" w:color="auto"/>
            </w:tcBorders>
            <w:vAlign w:val="center"/>
            <w:hideMark/>
          </w:tcPr>
          <w:p w14:paraId="05EE0757" w14:textId="77777777" w:rsidR="00893F06" w:rsidRPr="00635C84"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635C84">
              <w:rPr>
                <w:rFonts w:asciiTheme="minorHAnsi" w:eastAsia="Calibri" w:hAnsiTheme="minorHAnsi" w:cstheme="minorHAnsi"/>
                <w:sz w:val="20"/>
                <w:szCs w:val="20"/>
                <w:lang w:eastAsia="en-US"/>
              </w:rPr>
              <w:t>DAN SLOVENSKE HRANE</w:t>
            </w:r>
          </w:p>
        </w:tc>
        <w:tc>
          <w:tcPr>
            <w:tcW w:w="1134" w:type="dxa"/>
            <w:tcBorders>
              <w:top w:val="single" w:sz="18" w:space="0" w:color="auto"/>
              <w:left w:val="single" w:sz="6" w:space="0" w:color="auto"/>
              <w:bottom w:val="single" w:sz="6" w:space="0" w:color="auto"/>
              <w:right w:val="single" w:sz="6" w:space="0" w:color="auto"/>
            </w:tcBorders>
          </w:tcPr>
          <w:p w14:paraId="179C42C4" w14:textId="77777777" w:rsidR="00893F06" w:rsidRPr="00635C84" w:rsidRDefault="00893F06" w:rsidP="00893F06">
            <w:pPr>
              <w:overflowPunct w:val="0"/>
              <w:autoSpaceDE w:val="0"/>
              <w:autoSpaceDN w:val="0"/>
              <w:adjustRightInd w:val="0"/>
              <w:jc w:val="center"/>
              <w:textAlignment w:val="baseline"/>
              <w:rPr>
                <w:rFonts w:asciiTheme="minorHAnsi" w:eastAsia="Calibri" w:hAnsiTheme="minorHAnsi" w:cstheme="minorHAnsi"/>
                <w:b/>
                <w:bCs/>
                <w:sz w:val="20"/>
                <w:szCs w:val="20"/>
                <w:lang w:eastAsia="en-US"/>
              </w:rPr>
            </w:pPr>
            <w:r w:rsidRPr="00635C84">
              <w:rPr>
                <w:rFonts w:asciiTheme="minorHAnsi" w:eastAsia="Calibri" w:hAnsiTheme="minorHAnsi" w:cstheme="minorHAnsi"/>
                <w:b/>
                <w:bCs/>
                <w:sz w:val="20"/>
                <w:szCs w:val="20"/>
                <w:lang w:eastAsia="en-US"/>
              </w:rPr>
              <w:t>5</w:t>
            </w:r>
          </w:p>
        </w:tc>
        <w:tc>
          <w:tcPr>
            <w:tcW w:w="1559" w:type="dxa"/>
            <w:tcBorders>
              <w:top w:val="single" w:sz="18" w:space="0" w:color="auto"/>
              <w:left w:val="single" w:sz="6" w:space="0" w:color="auto"/>
              <w:bottom w:val="single" w:sz="6" w:space="0" w:color="auto"/>
              <w:right w:val="single" w:sz="6" w:space="0" w:color="auto"/>
            </w:tcBorders>
          </w:tcPr>
          <w:p w14:paraId="60BA087B" w14:textId="77777777" w:rsidR="00893F06" w:rsidRPr="00635C84" w:rsidRDefault="00893F06" w:rsidP="00893F06">
            <w:pPr>
              <w:overflowPunct w:val="0"/>
              <w:autoSpaceDE w:val="0"/>
              <w:autoSpaceDN w:val="0"/>
              <w:adjustRightInd w:val="0"/>
              <w:jc w:val="center"/>
              <w:textAlignment w:val="baseline"/>
              <w:rPr>
                <w:rFonts w:asciiTheme="minorHAnsi" w:eastAsia="Calibri" w:hAnsiTheme="minorHAnsi" w:cstheme="minorHAnsi"/>
                <w:b/>
                <w:bCs/>
                <w:sz w:val="20"/>
                <w:szCs w:val="20"/>
                <w:lang w:eastAsia="en-US"/>
              </w:rPr>
            </w:pPr>
          </w:p>
        </w:tc>
      </w:tr>
      <w:tr w:rsidR="00893F06" w:rsidRPr="00635C84" w14:paraId="6AF57FE0" w14:textId="77777777" w:rsidTr="00893F06">
        <w:trPr>
          <w:trHeight w:val="531"/>
        </w:trPr>
        <w:tc>
          <w:tcPr>
            <w:tcW w:w="2410" w:type="dxa"/>
            <w:tcBorders>
              <w:top w:val="single" w:sz="6" w:space="0" w:color="auto"/>
              <w:left w:val="single" w:sz="18" w:space="0" w:color="auto"/>
              <w:bottom w:val="single" w:sz="6" w:space="0" w:color="auto"/>
              <w:right w:val="single" w:sz="6" w:space="0" w:color="auto"/>
            </w:tcBorders>
            <w:shd w:val="clear" w:color="auto" w:fill="FFF2CC"/>
            <w:hideMark/>
          </w:tcPr>
          <w:p w14:paraId="5FAFCD9D" w14:textId="77777777" w:rsidR="00893F06" w:rsidRPr="00635C84"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635C84">
              <w:rPr>
                <w:rFonts w:asciiTheme="minorHAnsi" w:eastAsia="Calibri" w:hAnsiTheme="minorHAnsi" w:cstheme="minorHAnsi"/>
                <w:sz w:val="20"/>
                <w:szCs w:val="20"/>
                <w:lang w:eastAsia="en-US"/>
              </w:rPr>
              <w:lastRenderedPageBreak/>
              <w:t>2. naravoslovni dan</w:t>
            </w:r>
          </w:p>
        </w:tc>
        <w:tc>
          <w:tcPr>
            <w:tcW w:w="1276" w:type="dxa"/>
            <w:tcBorders>
              <w:top w:val="single" w:sz="6" w:space="0" w:color="auto"/>
              <w:left w:val="single" w:sz="6" w:space="0" w:color="auto"/>
              <w:bottom w:val="single" w:sz="6" w:space="0" w:color="auto"/>
              <w:right w:val="single" w:sz="6" w:space="0" w:color="auto"/>
            </w:tcBorders>
            <w:shd w:val="clear" w:color="auto" w:fill="FFF2CC"/>
            <w:hideMark/>
          </w:tcPr>
          <w:p w14:paraId="766FDFA4" w14:textId="77777777" w:rsidR="00893F06" w:rsidRPr="00635C84"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635C84">
              <w:rPr>
                <w:rFonts w:asciiTheme="minorHAnsi" w:eastAsia="Calibri" w:hAnsiTheme="minorHAnsi" w:cstheme="minorHAnsi"/>
                <w:sz w:val="20"/>
                <w:szCs w:val="20"/>
                <w:lang w:eastAsia="en-US"/>
              </w:rPr>
              <w:t>junij 2024</w:t>
            </w:r>
          </w:p>
        </w:tc>
        <w:tc>
          <w:tcPr>
            <w:tcW w:w="3827" w:type="dxa"/>
            <w:tcBorders>
              <w:top w:val="single" w:sz="6" w:space="0" w:color="auto"/>
              <w:left w:val="single" w:sz="6" w:space="0" w:color="auto"/>
              <w:bottom w:val="single" w:sz="6" w:space="0" w:color="auto"/>
              <w:right w:val="single" w:sz="6" w:space="0" w:color="auto"/>
            </w:tcBorders>
            <w:shd w:val="clear" w:color="auto" w:fill="FFF2CC"/>
            <w:hideMark/>
          </w:tcPr>
          <w:p w14:paraId="3CE38E17" w14:textId="77777777" w:rsidR="00893F06" w:rsidRPr="00635C84" w:rsidRDefault="00893F06" w:rsidP="00893F06">
            <w:pPr>
              <w:overflowPunct w:val="0"/>
              <w:autoSpaceDE w:val="0"/>
              <w:autoSpaceDN w:val="0"/>
              <w:adjustRightInd w:val="0"/>
              <w:textAlignment w:val="baseline"/>
              <w:rPr>
                <w:rFonts w:asciiTheme="minorHAnsi" w:eastAsia="Calibri" w:hAnsiTheme="minorHAnsi" w:cstheme="minorHAnsi"/>
                <w:sz w:val="20"/>
                <w:szCs w:val="20"/>
                <w:lang w:eastAsia="en-US"/>
              </w:rPr>
            </w:pPr>
            <w:r w:rsidRPr="00635C84">
              <w:rPr>
                <w:rFonts w:asciiTheme="minorHAnsi" w:eastAsia="Calibri" w:hAnsiTheme="minorHAnsi" w:cstheme="minorHAnsi"/>
                <w:sz w:val="20"/>
                <w:szCs w:val="20"/>
                <w:lang w:eastAsia="en-US"/>
              </w:rPr>
              <w:t xml:space="preserve">VODA IN NJENE SKRIVNOSTI </w:t>
            </w:r>
            <w:r w:rsidRPr="00635C84">
              <w:rPr>
                <w:rFonts w:asciiTheme="minorHAnsi" w:eastAsia="Calibri" w:hAnsiTheme="minorHAnsi" w:cstheme="minorHAnsi"/>
                <w:sz w:val="20"/>
                <w:szCs w:val="20"/>
                <w:lang w:eastAsia="en-US"/>
              </w:rPr>
              <w:br/>
              <w:t>(stroški ŠVN)</w:t>
            </w:r>
          </w:p>
        </w:tc>
        <w:tc>
          <w:tcPr>
            <w:tcW w:w="1134" w:type="dxa"/>
            <w:tcBorders>
              <w:top w:val="single" w:sz="6" w:space="0" w:color="auto"/>
              <w:left w:val="single" w:sz="6" w:space="0" w:color="auto"/>
              <w:bottom w:val="single" w:sz="6" w:space="0" w:color="auto"/>
              <w:right w:val="single" w:sz="6" w:space="0" w:color="auto"/>
            </w:tcBorders>
            <w:shd w:val="clear" w:color="auto" w:fill="FFF2CC"/>
          </w:tcPr>
          <w:p w14:paraId="00CED769" w14:textId="77777777" w:rsidR="00893F06" w:rsidRPr="00635C84" w:rsidRDefault="00893F06" w:rsidP="00893F06">
            <w:pPr>
              <w:overflowPunct w:val="0"/>
              <w:autoSpaceDE w:val="0"/>
              <w:autoSpaceDN w:val="0"/>
              <w:adjustRightInd w:val="0"/>
              <w:jc w:val="center"/>
              <w:textAlignment w:val="baseline"/>
              <w:rPr>
                <w:rFonts w:asciiTheme="minorHAnsi" w:eastAsia="Calibri" w:hAnsiTheme="minorHAnsi" w:cstheme="minorHAnsi"/>
                <w:b/>
                <w:bCs/>
                <w:sz w:val="20"/>
                <w:szCs w:val="20"/>
                <w:lang w:eastAsia="en-US"/>
              </w:rPr>
            </w:pPr>
            <w:r w:rsidRPr="00635C84">
              <w:rPr>
                <w:rFonts w:asciiTheme="minorHAnsi" w:eastAsia="Calibri" w:hAnsiTheme="minorHAnsi" w:cstheme="minorHAnsi"/>
                <w:b/>
                <w:bCs/>
                <w:sz w:val="20"/>
                <w:szCs w:val="20"/>
                <w:lang w:eastAsia="en-US"/>
              </w:rPr>
              <w:t>5</w:t>
            </w:r>
          </w:p>
        </w:tc>
        <w:tc>
          <w:tcPr>
            <w:tcW w:w="1559" w:type="dxa"/>
            <w:tcBorders>
              <w:top w:val="single" w:sz="6" w:space="0" w:color="auto"/>
              <w:left w:val="single" w:sz="6" w:space="0" w:color="auto"/>
              <w:bottom w:val="single" w:sz="6" w:space="0" w:color="auto"/>
              <w:right w:val="single" w:sz="6" w:space="0" w:color="auto"/>
            </w:tcBorders>
            <w:shd w:val="clear" w:color="auto" w:fill="FFF2CC"/>
          </w:tcPr>
          <w:p w14:paraId="1A2A7C76" w14:textId="77777777" w:rsidR="00893F06" w:rsidRPr="00635C84" w:rsidRDefault="00893F06" w:rsidP="00893F06">
            <w:pPr>
              <w:overflowPunct w:val="0"/>
              <w:autoSpaceDE w:val="0"/>
              <w:autoSpaceDN w:val="0"/>
              <w:adjustRightInd w:val="0"/>
              <w:jc w:val="center"/>
              <w:textAlignment w:val="baseline"/>
              <w:rPr>
                <w:rFonts w:asciiTheme="minorHAnsi" w:eastAsia="Calibri" w:hAnsiTheme="minorHAnsi" w:cstheme="minorHAnsi"/>
                <w:b/>
                <w:bCs/>
                <w:sz w:val="20"/>
                <w:szCs w:val="20"/>
                <w:lang w:eastAsia="en-US"/>
              </w:rPr>
            </w:pPr>
            <w:r w:rsidRPr="00635C84">
              <w:rPr>
                <w:rFonts w:asciiTheme="minorHAnsi" w:eastAsia="Calibri" w:hAnsiTheme="minorHAnsi" w:cstheme="minorHAnsi"/>
                <w:b/>
                <w:bCs/>
                <w:sz w:val="20"/>
                <w:szCs w:val="20"/>
                <w:lang w:eastAsia="en-US"/>
              </w:rPr>
              <w:t>nadstandardni program</w:t>
            </w:r>
          </w:p>
        </w:tc>
      </w:tr>
      <w:tr w:rsidR="00893F06" w:rsidRPr="00635C84" w14:paraId="68C37CCE" w14:textId="77777777" w:rsidTr="00C1030D">
        <w:trPr>
          <w:trHeight w:val="531"/>
        </w:trPr>
        <w:tc>
          <w:tcPr>
            <w:tcW w:w="2410" w:type="dxa"/>
            <w:tcBorders>
              <w:top w:val="single" w:sz="6" w:space="0" w:color="auto"/>
              <w:left w:val="single" w:sz="18" w:space="0" w:color="auto"/>
              <w:bottom w:val="single" w:sz="12" w:space="0" w:color="auto"/>
              <w:right w:val="single" w:sz="6" w:space="0" w:color="auto"/>
            </w:tcBorders>
            <w:hideMark/>
          </w:tcPr>
          <w:p w14:paraId="6737A4E1" w14:textId="77777777" w:rsidR="00893F06" w:rsidRPr="00635C84"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635C84">
              <w:rPr>
                <w:rFonts w:asciiTheme="minorHAnsi" w:eastAsia="Calibri" w:hAnsiTheme="minorHAnsi" w:cstheme="minorHAnsi"/>
                <w:sz w:val="20"/>
                <w:szCs w:val="20"/>
                <w:lang w:eastAsia="en-US"/>
              </w:rPr>
              <w:t>3. naravoslovni dan</w:t>
            </w:r>
          </w:p>
        </w:tc>
        <w:tc>
          <w:tcPr>
            <w:tcW w:w="1276" w:type="dxa"/>
            <w:tcBorders>
              <w:top w:val="single" w:sz="6" w:space="0" w:color="auto"/>
              <w:left w:val="single" w:sz="6" w:space="0" w:color="auto"/>
              <w:bottom w:val="single" w:sz="12" w:space="0" w:color="auto"/>
              <w:right w:val="single" w:sz="6" w:space="0" w:color="auto"/>
            </w:tcBorders>
            <w:hideMark/>
          </w:tcPr>
          <w:p w14:paraId="5CBD2E91" w14:textId="77777777" w:rsidR="00893F06" w:rsidRPr="00635C84"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635C84">
              <w:rPr>
                <w:rFonts w:asciiTheme="minorHAnsi" w:eastAsia="Calibri" w:hAnsiTheme="minorHAnsi" w:cstheme="minorHAnsi"/>
                <w:sz w:val="20"/>
                <w:szCs w:val="20"/>
                <w:lang w:eastAsia="en-US"/>
              </w:rPr>
              <w:t>marec/april 2024</w:t>
            </w:r>
          </w:p>
        </w:tc>
        <w:tc>
          <w:tcPr>
            <w:tcW w:w="3827" w:type="dxa"/>
            <w:tcBorders>
              <w:top w:val="single" w:sz="6" w:space="0" w:color="auto"/>
              <w:left w:val="single" w:sz="6" w:space="0" w:color="auto"/>
              <w:bottom w:val="single" w:sz="12" w:space="0" w:color="auto"/>
              <w:right w:val="single" w:sz="6" w:space="0" w:color="auto"/>
            </w:tcBorders>
            <w:vAlign w:val="center"/>
            <w:hideMark/>
          </w:tcPr>
          <w:p w14:paraId="60B060EB" w14:textId="77777777" w:rsidR="00893F06" w:rsidRPr="00635C84"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635C84">
              <w:rPr>
                <w:rFonts w:asciiTheme="minorHAnsi" w:eastAsia="Calibri" w:hAnsiTheme="minorHAnsi" w:cstheme="minorHAnsi"/>
                <w:sz w:val="20"/>
                <w:szCs w:val="20"/>
                <w:lang w:eastAsia="en-US"/>
              </w:rPr>
              <w:t>NARAVOSLOVNI POSKUSI</w:t>
            </w:r>
          </w:p>
        </w:tc>
        <w:tc>
          <w:tcPr>
            <w:tcW w:w="1134" w:type="dxa"/>
            <w:tcBorders>
              <w:top w:val="single" w:sz="6" w:space="0" w:color="auto"/>
              <w:left w:val="single" w:sz="6" w:space="0" w:color="auto"/>
              <w:bottom w:val="single" w:sz="12" w:space="0" w:color="auto"/>
              <w:right w:val="single" w:sz="6" w:space="0" w:color="auto"/>
            </w:tcBorders>
          </w:tcPr>
          <w:p w14:paraId="6982F4F4" w14:textId="77777777" w:rsidR="00893F06" w:rsidRPr="00635C84" w:rsidRDefault="00893F06" w:rsidP="00893F06">
            <w:pPr>
              <w:overflowPunct w:val="0"/>
              <w:autoSpaceDE w:val="0"/>
              <w:autoSpaceDN w:val="0"/>
              <w:adjustRightInd w:val="0"/>
              <w:jc w:val="center"/>
              <w:textAlignment w:val="baseline"/>
              <w:rPr>
                <w:rFonts w:asciiTheme="minorHAnsi" w:eastAsia="Calibri" w:hAnsiTheme="minorHAnsi" w:cstheme="minorHAnsi"/>
                <w:b/>
                <w:bCs/>
                <w:sz w:val="20"/>
                <w:szCs w:val="20"/>
                <w:lang w:eastAsia="en-US"/>
              </w:rPr>
            </w:pPr>
            <w:r w:rsidRPr="00635C84">
              <w:rPr>
                <w:rFonts w:asciiTheme="minorHAnsi" w:eastAsia="Calibri" w:hAnsiTheme="minorHAnsi" w:cstheme="minorHAnsi"/>
                <w:b/>
                <w:bCs/>
                <w:sz w:val="20"/>
                <w:szCs w:val="20"/>
                <w:lang w:eastAsia="en-US"/>
              </w:rPr>
              <w:t>5</w:t>
            </w:r>
          </w:p>
        </w:tc>
        <w:tc>
          <w:tcPr>
            <w:tcW w:w="1559" w:type="dxa"/>
            <w:tcBorders>
              <w:top w:val="single" w:sz="6" w:space="0" w:color="auto"/>
              <w:left w:val="single" w:sz="6" w:space="0" w:color="auto"/>
              <w:bottom w:val="single" w:sz="12" w:space="0" w:color="auto"/>
              <w:right w:val="single" w:sz="6" w:space="0" w:color="auto"/>
            </w:tcBorders>
          </w:tcPr>
          <w:p w14:paraId="5FFC2FD2" w14:textId="77777777" w:rsidR="00893F06" w:rsidRPr="00635C84" w:rsidRDefault="00893F06" w:rsidP="00893F06">
            <w:pPr>
              <w:overflowPunct w:val="0"/>
              <w:autoSpaceDE w:val="0"/>
              <w:autoSpaceDN w:val="0"/>
              <w:adjustRightInd w:val="0"/>
              <w:jc w:val="center"/>
              <w:textAlignment w:val="baseline"/>
              <w:rPr>
                <w:rFonts w:asciiTheme="minorHAnsi" w:eastAsia="Calibri" w:hAnsiTheme="minorHAnsi" w:cstheme="minorHAnsi"/>
                <w:b/>
                <w:bCs/>
                <w:sz w:val="20"/>
                <w:szCs w:val="20"/>
                <w:lang w:eastAsia="en-US"/>
              </w:rPr>
            </w:pPr>
          </w:p>
        </w:tc>
      </w:tr>
    </w:tbl>
    <w:p w14:paraId="2E97CBCB" w14:textId="77777777" w:rsidR="00893F06" w:rsidRPr="00D51908" w:rsidRDefault="00893F06" w:rsidP="00893F06">
      <w:pPr>
        <w:rPr>
          <w:rFonts w:asciiTheme="minorHAnsi" w:hAnsiTheme="minorHAnsi" w:cstheme="minorHAnsi"/>
          <w:b/>
          <w:color w:val="0070C0"/>
        </w:rPr>
      </w:pPr>
    </w:p>
    <w:tbl>
      <w:tblPr>
        <w:tblStyle w:val="Tabela-svetlamrea1poudarek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5"/>
        <w:gridCol w:w="2835"/>
        <w:gridCol w:w="11"/>
        <w:gridCol w:w="1832"/>
        <w:gridCol w:w="1701"/>
        <w:gridCol w:w="1417"/>
      </w:tblGrid>
      <w:tr w:rsidR="00893F06" w:rsidRPr="00635C84" w14:paraId="40BDE807" w14:textId="77777777" w:rsidTr="00893F06">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2395" w:type="dxa"/>
            <w:shd w:val="clear" w:color="auto" w:fill="E7E6E6"/>
            <w:hideMark/>
          </w:tcPr>
          <w:p w14:paraId="1072063D" w14:textId="77777777" w:rsidR="00893F06" w:rsidRPr="00635C84" w:rsidRDefault="00893F06" w:rsidP="00893F06">
            <w:pPr>
              <w:rPr>
                <w:rFonts w:asciiTheme="minorHAnsi" w:hAnsiTheme="minorHAnsi" w:cstheme="minorHAnsi"/>
                <w:sz w:val="20"/>
                <w:szCs w:val="20"/>
              </w:rPr>
            </w:pPr>
            <w:r w:rsidRPr="00635C84">
              <w:rPr>
                <w:rFonts w:asciiTheme="minorHAnsi" w:hAnsiTheme="minorHAnsi" w:cstheme="minorHAnsi"/>
                <w:color w:val="FF0000"/>
                <w:sz w:val="20"/>
                <w:szCs w:val="20"/>
              </w:rPr>
              <w:t> </w:t>
            </w:r>
            <w:r w:rsidRPr="00635C84">
              <w:rPr>
                <w:rFonts w:asciiTheme="minorHAnsi" w:hAnsiTheme="minorHAnsi" w:cstheme="minorHAnsi"/>
                <w:sz w:val="20"/>
                <w:szCs w:val="20"/>
              </w:rPr>
              <w:t>4. razred</w:t>
            </w:r>
          </w:p>
        </w:tc>
        <w:tc>
          <w:tcPr>
            <w:tcW w:w="2846" w:type="dxa"/>
            <w:gridSpan w:val="2"/>
            <w:shd w:val="clear" w:color="auto" w:fill="E7E6E6"/>
            <w:hideMark/>
          </w:tcPr>
          <w:p w14:paraId="0165FD53" w14:textId="77777777" w:rsidR="00893F06" w:rsidRPr="00635C84" w:rsidRDefault="00893F06" w:rsidP="00893F0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Vsebina</w:t>
            </w:r>
          </w:p>
        </w:tc>
        <w:tc>
          <w:tcPr>
            <w:tcW w:w="1832" w:type="dxa"/>
            <w:shd w:val="clear" w:color="auto" w:fill="E7E6E6"/>
            <w:hideMark/>
          </w:tcPr>
          <w:p w14:paraId="40B3FE3E" w14:textId="77777777" w:rsidR="00893F06" w:rsidRPr="00635C84" w:rsidRDefault="00893F06" w:rsidP="00893F0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Vodja</w:t>
            </w:r>
          </w:p>
        </w:tc>
        <w:tc>
          <w:tcPr>
            <w:tcW w:w="1701" w:type="dxa"/>
            <w:shd w:val="clear" w:color="auto" w:fill="E7E6E6"/>
            <w:hideMark/>
          </w:tcPr>
          <w:p w14:paraId="542D66FE" w14:textId="77777777" w:rsidR="00893F06" w:rsidRPr="00635C84" w:rsidRDefault="00893F06" w:rsidP="00893F0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Predviden čas</w:t>
            </w:r>
          </w:p>
        </w:tc>
        <w:tc>
          <w:tcPr>
            <w:tcW w:w="1417" w:type="dxa"/>
            <w:shd w:val="clear" w:color="auto" w:fill="E7E6E6"/>
            <w:hideMark/>
          </w:tcPr>
          <w:p w14:paraId="6CD4F4BD" w14:textId="77777777" w:rsidR="00893F06" w:rsidRPr="00635C84" w:rsidRDefault="00893F06" w:rsidP="00893F0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Opomba</w:t>
            </w:r>
          </w:p>
        </w:tc>
      </w:tr>
      <w:tr w:rsidR="00893F06" w:rsidRPr="00635C84" w14:paraId="0928A1EB" w14:textId="77777777" w:rsidTr="00C1030D">
        <w:trPr>
          <w:trHeight w:val="450"/>
        </w:trPr>
        <w:tc>
          <w:tcPr>
            <w:cnfStyle w:val="001000000000" w:firstRow="0" w:lastRow="0" w:firstColumn="1" w:lastColumn="0" w:oddVBand="0" w:evenVBand="0" w:oddHBand="0" w:evenHBand="0" w:firstRowFirstColumn="0" w:firstRowLastColumn="0" w:lastRowFirstColumn="0" w:lastRowLastColumn="0"/>
            <w:tcW w:w="2395" w:type="dxa"/>
            <w:tcBorders>
              <w:bottom w:val="single" w:sz="4" w:space="0" w:color="auto"/>
            </w:tcBorders>
          </w:tcPr>
          <w:p w14:paraId="507B27A3" w14:textId="77777777" w:rsidR="00893F06" w:rsidRPr="00635C84" w:rsidRDefault="00893F06" w:rsidP="00893F06">
            <w:pPr>
              <w:rPr>
                <w:rFonts w:asciiTheme="minorHAnsi" w:hAnsiTheme="minorHAnsi" w:cstheme="minorHAnsi"/>
                <w:sz w:val="20"/>
                <w:szCs w:val="20"/>
              </w:rPr>
            </w:pPr>
            <w:r w:rsidRPr="00635C84">
              <w:rPr>
                <w:rFonts w:asciiTheme="minorHAnsi" w:hAnsiTheme="minorHAnsi" w:cstheme="minorHAnsi"/>
                <w:sz w:val="20"/>
                <w:szCs w:val="20"/>
              </w:rPr>
              <w:t>1. naravoslovni dan</w:t>
            </w:r>
          </w:p>
        </w:tc>
        <w:tc>
          <w:tcPr>
            <w:tcW w:w="2846" w:type="dxa"/>
            <w:gridSpan w:val="2"/>
            <w:tcBorders>
              <w:bottom w:val="single" w:sz="4" w:space="0" w:color="auto"/>
            </w:tcBorders>
          </w:tcPr>
          <w:p w14:paraId="1FAC82EA"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Dan slovenske hrane</w:t>
            </w:r>
          </w:p>
          <w:p w14:paraId="382717A9"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c>
          <w:tcPr>
            <w:tcW w:w="1832" w:type="dxa"/>
            <w:tcBorders>
              <w:bottom w:val="single" w:sz="4" w:space="0" w:color="auto"/>
            </w:tcBorders>
          </w:tcPr>
          <w:p w14:paraId="4EC38144"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Jasmina Povše</w:t>
            </w:r>
          </w:p>
        </w:tc>
        <w:tc>
          <w:tcPr>
            <w:tcW w:w="1701" w:type="dxa"/>
            <w:tcBorders>
              <w:bottom w:val="single" w:sz="4" w:space="0" w:color="auto"/>
            </w:tcBorders>
          </w:tcPr>
          <w:p w14:paraId="3D42E37F"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17. 11. 2023</w:t>
            </w:r>
          </w:p>
        </w:tc>
        <w:tc>
          <w:tcPr>
            <w:tcW w:w="1417" w:type="dxa"/>
            <w:tcBorders>
              <w:bottom w:val="single" w:sz="4" w:space="0" w:color="auto"/>
            </w:tcBorders>
            <w:hideMark/>
          </w:tcPr>
          <w:p w14:paraId="4A1E5827"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r>
      <w:tr w:rsidR="00893F06" w:rsidRPr="00635C84" w14:paraId="1C8281F7" w14:textId="77777777" w:rsidTr="00C1030D">
        <w:trPr>
          <w:trHeight w:val="255"/>
        </w:trPr>
        <w:tc>
          <w:tcPr>
            <w:cnfStyle w:val="001000000000" w:firstRow="0" w:lastRow="0" w:firstColumn="1" w:lastColumn="0" w:oddVBand="0" w:evenVBand="0" w:oddHBand="0" w:evenHBand="0" w:firstRowFirstColumn="0" w:firstRowLastColumn="0" w:lastRowFirstColumn="0" w:lastRowLastColumn="0"/>
            <w:tcW w:w="2395" w:type="dxa"/>
            <w:tcBorders>
              <w:top w:val="single" w:sz="4" w:space="0" w:color="auto"/>
              <w:bottom w:val="single" w:sz="4" w:space="0" w:color="auto"/>
            </w:tcBorders>
          </w:tcPr>
          <w:p w14:paraId="76D86E5D" w14:textId="77777777" w:rsidR="00893F06" w:rsidRPr="00635C84" w:rsidRDefault="00893F06" w:rsidP="00893F06">
            <w:pPr>
              <w:rPr>
                <w:rFonts w:asciiTheme="minorHAnsi" w:hAnsiTheme="minorHAnsi" w:cstheme="minorHAnsi"/>
                <w:sz w:val="20"/>
                <w:szCs w:val="20"/>
              </w:rPr>
            </w:pPr>
            <w:r w:rsidRPr="00635C84">
              <w:rPr>
                <w:rFonts w:asciiTheme="minorHAnsi" w:hAnsiTheme="minorHAnsi" w:cstheme="minorHAnsi"/>
                <w:sz w:val="20"/>
                <w:szCs w:val="20"/>
              </w:rPr>
              <w:t>2. naravoslovni dan</w:t>
            </w:r>
          </w:p>
        </w:tc>
        <w:tc>
          <w:tcPr>
            <w:tcW w:w="2846" w:type="dxa"/>
            <w:gridSpan w:val="2"/>
            <w:tcBorders>
              <w:top w:val="single" w:sz="4" w:space="0" w:color="auto"/>
              <w:bottom w:val="single" w:sz="4" w:space="0" w:color="auto"/>
            </w:tcBorders>
          </w:tcPr>
          <w:p w14:paraId="680ED640"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sz w:val="20"/>
                <w:szCs w:val="20"/>
              </w:rPr>
              <w:t xml:space="preserve">Človeško telo </w:t>
            </w:r>
          </w:p>
        </w:tc>
        <w:tc>
          <w:tcPr>
            <w:tcW w:w="1832" w:type="dxa"/>
            <w:tcBorders>
              <w:top w:val="single" w:sz="4" w:space="0" w:color="auto"/>
              <w:bottom w:val="single" w:sz="4" w:space="0" w:color="auto"/>
            </w:tcBorders>
          </w:tcPr>
          <w:p w14:paraId="1C3E47D1"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sz w:val="20"/>
                <w:szCs w:val="20"/>
              </w:rPr>
              <w:t>razrednika</w:t>
            </w:r>
          </w:p>
        </w:tc>
        <w:tc>
          <w:tcPr>
            <w:tcW w:w="1701" w:type="dxa"/>
            <w:tcBorders>
              <w:top w:val="single" w:sz="4" w:space="0" w:color="auto"/>
              <w:bottom w:val="single" w:sz="4" w:space="0" w:color="auto"/>
            </w:tcBorders>
          </w:tcPr>
          <w:p w14:paraId="1C55EC5A"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december 2023</w:t>
            </w:r>
          </w:p>
        </w:tc>
        <w:tc>
          <w:tcPr>
            <w:tcW w:w="1417" w:type="dxa"/>
            <w:tcBorders>
              <w:top w:val="single" w:sz="4" w:space="0" w:color="auto"/>
              <w:bottom w:val="single" w:sz="4" w:space="0" w:color="auto"/>
            </w:tcBorders>
          </w:tcPr>
          <w:p w14:paraId="275900DA"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893F06" w:rsidRPr="00635C84" w14:paraId="14038FCB" w14:textId="77777777" w:rsidTr="00C1030D">
        <w:trPr>
          <w:trHeight w:val="258"/>
        </w:trPr>
        <w:tc>
          <w:tcPr>
            <w:cnfStyle w:val="001000000000" w:firstRow="0" w:lastRow="0" w:firstColumn="1" w:lastColumn="0" w:oddVBand="0" w:evenVBand="0" w:oddHBand="0" w:evenHBand="0" w:firstRowFirstColumn="0" w:firstRowLastColumn="0" w:lastRowFirstColumn="0" w:lastRowLastColumn="0"/>
            <w:tcW w:w="2395" w:type="dxa"/>
            <w:tcBorders>
              <w:top w:val="single" w:sz="4" w:space="0" w:color="auto"/>
              <w:bottom w:val="single" w:sz="18" w:space="0" w:color="auto"/>
            </w:tcBorders>
            <w:hideMark/>
          </w:tcPr>
          <w:p w14:paraId="55C0A13E" w14:textId="77777777" w:rsidR="00893F06" w:rsidRPr="00635C84" w:rsidRDefault="00893F06" w:rsidP="00893F06">
            <w:pPr>
              <w:rPr>
                <w:rFonts w:asciiTheme="minorHAnsi" w:hAnsiTheme="minorHAnsi" w:cstheme="minorHAnsi"/>
                <w:sz w:val="20"/>
                <w:szCs w:val="20"/>
              </w:rPr>
            </w:pPr>
            <w:r w:rsidRPr="00635C84">
              <w:rPr>
                <w:rFonts w:asciiTheme="minorHAnsi" w:hAnsiTheme="minorHAnsi" w:cstheme="minorHAnsi"/>
                <w:sz w:val="20"/>
                <w:szCs w:val="20"/>
              </w:rPr>
              <w:t>3. naravoslovni dan</w:t>
            </w:r>
          </w:p>
        </w:tc>
        <w:tc>
          <w:tcPr>
            <w:tcW w:w="2846" w:type="dxa"/>
            <w:gridSpan w:val="2"/>
            <w:tcBorders>
              <w:top w:val="single" w:sz="4" w:space="0" w:color="auto"/>
              <w:bottom w:val="single" w:sz="18" w:space="0" w:color="auto"/>
            </w:tcBorders>
            <w:hideMark/>
          </w:tcPr>
          <w:p w14:paraId="59F6B06C"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sz w:val="20"/>
                <w:szCs w:val="20"/>
              </w:rPr>
              <w:t xml:space="preserve">Rastlinstvo in živalstvo </w:t>
            </w:r>
          </w:p>
        </w:tc>
        <w:tc>
          <w:tcPr>
            <w:tcW w:w="1832" w:type="dxa"/>
            <w:tcBorders>
              <w:top w:val="single" w:sz="4" w:space="0" w:color="auto"/>
              <w:bottom w:val="single" w:sz="18" w:space="0" w:color="auto"/>
            </w:tcBorders>
          </w:tcPr>
          <w:p w14:paraId="67DB0476"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sz w:val="20"/>
                <w:szCs w:val="20"/>
              </w:rPr>
              <w:t>razrednika</w:t>
            </w:r>
          </w:p>
        </w:tc>
        <w:tc>
          <w:tcPr>
            <w:tcW w:w="1701" w:type="dxa"/>
            <w:tcBorders>
              <w:top w:val="single" w:sz="4" w:space="0" w:color="auto"/>
              <w:bottom w:val="single" w:sz="18" w:space="0" w:color="auto"/>
            </w:tcBorders>
            <w:hideMark/>
          </w:tcPr>
          <w:p w14:paraId="58470BEA"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 xml:space="preserve">po dogovoru </w:t>
            </w:r>
          </w:p>
        </w:tc>
        <w:tc>
          <w:tcPr>
            <w:tcW w:w="1417" w:type="dxa"/>
            <w:tcBorders>
              <w:top w:val="single" w:sz="4" w:space="0" w:color="auto"/>
              <w:bottom w:val="single" w:sz="18" w:space="0" w:color="auto"/>
            </w:tcBorders>
            <w:hideMark/>
          </w:tcPr>
          <w:p w14:paraId="38A1032C"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sz w:val="20"/>
                <w:szCs w:val="20"/>
              </w:rPr>
              <w:t> </w:t>
            </w:r>
          </w:p>
        </w:tc>
      </w:tr>
      <w:tr w:rsidR="00893F06" w:rsidRPr="00635C84" w14:paraId="5DC60D1B" w14:textId="77777777" w:rsidTr="00893F06">
        <w:tblPrEx>
          <w:shd w:val="clear" w:color="auto" w:fill="E7E6E6"/>
        </w:tblPrEx>
        <w:trPr>
          <w:trHeight w:val="382"/>
        </w:trPr>
        <w:tc>
          <w:tcPr>
            <w:cnfStyle w:val="001000000000" w:firstRow="0" w:lastRow="0" w:firstColumn="1" w:lastColumn="0" w:oddVBand="0" w:evenVBand="0" w:oddHBand="0" w:evenHBand="0" w:firstRowFirstColumn="0" w:firstRowLastColumn="0" w:lastRowFirstColumn="0" w:lastRowLastColumn="0"/>
            <w:tcW w:w="2395" w:type="dxa"/>
            <w:tcBorders>
              <w:top w:val="single" w:sz="18" w:space="0" w:color="auto"/>
            </w:tcBorders>
            <w:shd w:val="clear" w:color="auto" w:fill="E7E6E6"/>
            <w:hideMark/>
          </w:tcPr>
          <w:p w14:paraId="67B02C4B" w14:textId="77777777" w:rsidR="00893F06" w:rsidRPr="00635C84" w:rsidRDefault="00893F06" w:rsidP="00893F06">
            <w:pPr>
              <w:rPr>
                <w:rFonts w:asciiTheme="minorHAnsi" w:hAnsiTheme="minorHAnsi" w:cstheme="minorHAnsi"/>
                <w:sz w:val="20"/>
                <w:szCs w:val="20"/>
              </w:rPr>
            </w:pPr>
            <w:r w:rsidRPr="00635C84">
              <w:rPr>
                <w:rFonts w:asciiTheme="minorHAnsi" w:hAnsiTheme="minorHAnsi" w:cstheme="minorHAnsi"/>
                <w:color w:val="0070C0"/>
                <w:sz w:val="20"/>
                <w:szCs w:val="20"/>
              </w:rPr>
              <w:t> </w:t>
            </w:r>
            <w:r w:rsidRPr="00635C84">
              <w:rPr>
                <w:rFonts w:asciiTheme="minorHAnsi" w:hAnsiTheme="minorHAnsi" w:cstheme="minorHAnsi"/>
                <w:sz w:val="20"/>
                <w:szCs w:val="20"/>
              </w:rPr>
              <w:t>5. razred</w:t>
            </w:r>
          </w:p>
        </w:tc>
        <w:tc>
          <w:tcPr>
            <w:tcW w:w="2835" w:type="dxa"/>
            <w:tcBorders>
              <w:top w:val="single" w:sz="18" w:space="0" w:color="auto"/>
            </w:tcBorders>
            <w:shd w:val="clear" w:color="auto" w:fill="E7E6E6"/>
            <w:hideMark/>
          </w:tcPr>
          <w:p w14:paraId="6CA0395F"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Vsebina</w:t>
            </w:r>
          </w:p>
        </w:tc>
        <w:tc>
          <w:tcPr>
            <w:tcW w:w="1843" w:type="dxa"/>
            <w:gridSpan w:val="2"/>
            <w:tcBorders>
              <w:top w:val="single" w:sz="18" w:space="0" w:color="auto"/>
            </w:tcBorders>
            <w:shd w:val="clear" w:color="auto" w:fill="E7E6E6"/>
            <w:hideMark/>
          </w:tcPr>
          <w:p w14:paraId="59C5E294"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Vodja</w:t>
            </w:r>
          </w:p>
        </w:tc>
        <w:tc>
          <w:tcPr>
            <w:tcW w:w="1701" w:type="dxa"/>
            <w:tcBorders>
              <w:top w:val="single" w:sz="18" w:space="0" w:color="auto"/>
            </w:tcBorders>
            <w:shd w:val="clear" w:color="auto" w:fill="E7E6E6"/>
            <w:hideMark/>
          </w:tcPr>
          <w:p w14:paraId="1792255B"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Predviden čas</w:t>
            </w:r>
          </w:p>
        </w:tc>
        <w:tc>
          <w:tcPr>
            <w:tcW w:w="1417" w:type="dxa"/>
            <w:tcBorders>
              <w:top w:val="single" w:sz="18" w:space="0" w:color="auto"/>
            </w:tcBorders>
            <w:shd w:val="clear" w:color="auto" w:fill="E7E6E6"/>
            <w:hideMark/>
          </w:tcPr>
          <w:p w14:paraId="5CAFC283"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Opomba</w:t>
            </w:r>
          </w:p>
        </w:tc>
      </w:tr>
      <w:tr w:rsidR="00893F06" w:rsidRPr="00635C84" w14:paraId="435490CC" w14:textId="77777777" w:rsidTr="00893F06">
        <w:tblPrEx>
          <w:shd w:val="clear" w:color="auto" w:fill="E7E6E6"/>
        </w:tblPrEx>
        <w:trPr>
          <w:trHeight w:val="383"/>
        </w:trPr>
        <w:tc>
          <w:tcPr>
            <w:cnfStyle w:val="001000000000" w:firstRow="0" w:lastRow="0" w:firstColumn="1" w:lastColumn="0" w:oddVBand="0" w:evenVBand="0" w:oddHBand="0" w:evenHBand="0" w:firstRowFirstColumn="0" w:firstRowLastColumn="0" w:lastRowFirstColumn="0" w:lastRowLastColumn="0"/>
            <w:tcW w:w="2395" w:type="dxa"/>
            <w:tcBorders>
              <w:bottom w:val="single" w:sz="4" w:space="0" w:color="auto"/>
            </w:tcBorders>
            <w:shd w:val="clear" w:color="auto" w:fill="FFFFFF"/>
            <w:hideMark/>
          </w:tcPr>
          <w:p w14:paraId="11F1A5C5" w14:textId="77777777" w:rsidR="00893F06" w:rsidRPr="00635C84" w:rsidRDefault="00893F06" w:rsidP="00893F06">
            <w:pPr>
              <w:rPr>
                <w:rFonts w:asciiTheme="minorHAnsi" w:hAnsiTheme="minorHAnsi" w:cstheme="minorHAnsi"/>
                <w:sz w:val="20"/>
                <w:szCs w:val="20"/>
              </w:rPr>
            </w:pPr>
            <w:r w:rsidRPr="00635C84">
              <w:rPr>
                <w:rFonts w:asciiTheme="minorHAnsi" w:hAnsiTheme="minorHAnsi" w:cstheme="minorHAnsi"/>
                <w:sz w:val="20"/>
                <w:szCs w:val="20"/>
              </w:rPr>
              <w:t>1. naravoslovni dan</w:t>
            </w:r>
          </w:p>
        </w:tc>
        <w:tc>
          <w:tcPr>
            <w:tcW w:w="2835" w:type="dxa"/>
            <w:tcBorders>
              <w:bottom w:val="single" w:sz="4" w:space="0" w:color="auto"/>
            </w:tcBorders>
            <w:shd w:val="clear" w:color="auto" w:fill="FFFFFF"/>
            <w:hideMark/>
          </w:tcPr>
          <w:p w14:paraId="7E712BB0"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sz w:val="20"/>
                <w:szCs w:val="20"/>
              </w:rPr>
              <w:t>Z uravnoteženo prehrano do zdravja</w:t>
            </w:r>
          </w:p>
        </w:tc>
        <w:tc>
          <w:tcPr>
            <w:tcW w:w="1843" w:type="dxa"/>
            <w:gridSpan w:val="2"/>
            <w:tcBorders>
              <w:bottom w:val="single" w:sz="4" w:space="0" w:color="auto"/>
            </w:tcBorders>
            <w:shd w:val="clear" w:color="auto" w:fill="FFFFFF"/>
          </w:tcPr>
          <w:p w14:paraId="56A5F6D2"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razredničarki</w:t>
            </w:r>
          </w:p>
        </w:tc>
        <w:tc>
          <w:tcPr>
            <w:tcW w:w="1701" w:type="dxa"/>
            <w:tcBorders>
              <w:bottom w:val="single" w:sz="4" w:space="0" w:color="auto"/>
            </w:tcBorders>
            <w:shd w:val="clear" w:color="auto" w:fill="FFFFFF"/>
            <w:hideMark/>
          </w:tcPr>
          <w:p w14:paraId="37FAC81B"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17. 11. 2023</w:t>
            </w:r>
          </w:p>
        </w:tc>
        <w:tc>
          <w:tcPr>
            <w:tcW w:w="1417" w:type="dxa"/>
            <w:tcBorders>
              <w:bottom w:val="single" w:sz="4" w:space="0" w:color="auto"/>
            </w:tcBorders>
            <w:shd w:val="clear" w:color="auto" w:fill="FFFFFF"/>
            <w:hideMark/>
          </w:tcPr>
          <w:p w14:paraId="2ADB8A47"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sz w:val="20"/>
                <w:szCs w:val="20"/>
              </w:rPr>
              <w:t> </w:t>
            </w:r>
          </w:p>
        </w:tc>
      </w:tr>
      <w:tr w:rsidR="00893F06" w:rsidRPr="00635C84" w14:paraId="55E7A07B" w14:textId="77777777" w:rsidTr="00893F06">
        <w:tblPrEx>
          <w:shd w:val="clear" w:color="auto" w:fill="E7E6E6"/>
        </w:tblPrEx>
        <w:trPr>
          <w:trHeight w:val="504"/>
        </w:trPr>
        <w:tc>
          <w:tcPr>
            <w:cnfStyle w:val="001000000000" w:firstRow="0" w:lastRow="0" w:firstColumn="1" w:lastColumn="0" w:oddVBand="0" w:evenVBand="0" w:oddHBand="0" w:evenHBand="0" w:firstRowFirstColumn="0" w:firstRowLastColumn="0" w:lastRowFirstColumn="0" w:lastRowLastColumn="0"/>
            <w:tcW w:w="2395" w:type="dxa"/>
            <w:tcBorders>
              <w:top w:val="single" w:sz="4" w:space="0" w:color="auto"/>
              <w:bottom w:val="single" w:sz="4" w:space="0" w:color="auto"/>
            </w:tcBorders>
            <w:shd w:val="clear" w:color="auto" w:fill="FFFFFF"/>
          </w:tcPr>
          <w:p w14:paraId="1E43B522" w14:textId="77777777" w:rsidR="00893F06" w:rsidRPr="00635C84" w:rsidRDefault="00893F06" w:rsidP="00893F06">
            <w:pPr>
              <w:rPr>
                <w:rFonts w:asciiTheme="minorHAnsi" w:hAnsiTheme="minorHAnsi" w:cstheme="minorHAnsi"/>
                <w:sz w:val="20"/>
                <w:szCs w:val="20"/>
              </w:rPr>
            </w:pPr>
            <w:r w:rsidRPr="00635C84">
              <w:rPr>
                <w:rFonts w:asciiTheme="minorHAnsi" w:hAnsiTheme="minorHAnsi" w:cstheme="minorHAnsi"/>
                <w:sz w:val="20"/>
                <w:szCs w:val="20"/>
              </w:rPr>
              <w:t>2. naravoslovni dan</w:t>
            </w:r>
          </w:p>
        </w:tc>
        <w:tc>
          <w:tcPr>
            <w:tcW w:w="2835" w:type="dxa"/>
            <w:tcBorders>
              <w:top w:val="single" w:sz="4" w:space="0" w:color="auto"/>
              <w:bottom w:val="single" w:sz="4" w:space="0" w:color="auto"/>
            </w:tcBorders>
            <w:shd w:val="clear" w:color="auto" w:fill="FFFFFF"/>
          </w:tcPr>
          <w:p w14:paraId="268896B8"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Moja Slovenija</w:t>
            </w:r>
            <w:r w:rsidRPr="00635C84">
              <w:rPr>
                <w:rFonts w:asciiTheme="minorHAnsi" w:hAnsiTheme="minorHAnsi" w:cstheme="minorHAnsi"/>
                <w:sz w:val="20"/>
                <w:szCs w:val="20"/>
              </w:rPr>
              <w:br/>
              <w:t xml:space="preserve"> (opravijo v ŠVN)</w:t>
            </w:r>
          </w:p>
        </w:tc>
        <w:tc>
          <w:tcPr>
            <w:tcW w:w="1843" w:type="dxa"/>
            <w:gridSpan w:val="2"/>
            <w:tcBorders>
              <w:top w:val="single" w:sz="4" w:space="0" w:color="auto"/>
              <w:bottom w:val="single" w:sz="4" w:space="0" w:color="auto"/>
            </w:tcBorders>
            <w:shd w:val="clear" w:color="auto" w:fill="FFFFFF"/>
          </w:tcPr>
          <w:p w14:paraId="610AE19D"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razredničarka – spremljevalka v ŠVN</w:t>
            </w:r>
          </w:p>
        </w:tc>
        <w:tc>
          <w:tcPr>
            <w:tcW w:w="1701" w:type="dxa"/>
            <w:tcBorders>
              <w:top w:val="single" w:sz="4" w:space="0" w:color="auto"/>
              <w:bottom w:val="single" w:sz="4" w:space="0" w:color="auto"/>
            </w:tcBorders>
            <w:shd w:val="clear" w:color="auto" w:fill="FFFFFF"/>
          </w:tcPr>
          <w:p w14:paraId="797E3CE4"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35C84">
              <w:rPr>
                <w:rFonts w:asciiTheme="minorHAnsi" w:hAnsiTheme="minorHAnsi" w:cstheme="minorHAnsi"/>
                <w:sz w:val="20"/>
                <w:szCs w:val="20"/>
              </w:rPr>
              <w:t>februar 2024</w:t>
            </w:r>
          </w:p>
        </w:tc>
        <w:tc>
          <w:tcPr>
            <w:tcW w:w="1417" w:type="dxa"/>
            <w:tcBorders>
              <w:top w:val="single" w:sz="4" w:space="0" w:color="auto"/>
              <w:bottom w:val="single" w:sz="4" w:space="0" w:color="auto"/>
            </w:tcBorders>
            <w:shd w:val="clear" w:color="auto" w:fill="FFFFFF"/>
          </w:tcPr>
          <w:p w14:paraId="7AF2F681"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893F06" w:rsidRPr="00635C84" w14:paraId="0C2958D3" w14:textId="77777777" w:rsidTr="00893F06">
        <w:tblPrEx>
          <w:shd w:val="clear" w:color="auto" w:fill="E7E6E6"/>
        </w:tblPrEx>
        <w:trPr>
          <w:trHeight w:val="504"/>
        </w:trPr>
        <w:tc>
          <w:tcPr>
            <w:cnfStyle w:val="001000000000" w:firstRow="0" w:lastRow="0" w:firstColumn="1" w:lastColumn="0" w:oddVBand="0" w:evenVBand="0" w:oddHBand="0" w:evenHBand="0" w:firstRowFirstColumn="0" w:firstRowLastColumn="0" w:lastRowFirstColumn="0" w:lastRowLastColumn="0"/>
            <w:tcW w:w="2395" w:type="dxa"/>
            <w:tcBorders>
              <w:top w:val="single" w:sz="4" w:space="0" w:color="auto"/>
            </w:tcBorders>
            <w:shd w:val="clear" w:color="auto" w:fill="FFF2CC"/>
          </w:tcPr>
          <w:p w14:paraId="320484FF" w14:textId="77777777" w:rsidR="00893F06" w:rsidRPr="00635C84" w:rsidRDefault="00893F06" w:rsidP="00893F06">
            <w:pPr>
              <w:rPr>
                <w:rFonts w:asciiTheme="minorHAnsi" w:hAnsiTheme="minorHAnsi" w:cstheme="minorHAnsi"/>
                <w:sz w:val="20"/>
                <w:szCs w:val="20"/>
              </w:rPr>
            </w:pPr>
            <w:r w:rsidRPr="00635C84">
              <w:rPr>
                <w:rFonts w:asciiTheme="minorHAnsi" w:hAnsiTheme="minorHAnsi" w:cstheme="minorHAnsi"/>
                <w:sz w:val="20"/>
                <w:szCs w:val="20"/>
              </w:rPr>
              <w:t>3. naravoslovni dan: NADSTANDARDNI PROGRAM</w:t>
            </w:r>
          </w:p>
          <w:p w14:paraId="726EFD34" w14:textId="77777777" w:rsidR="00893F06" w:rsidRPr="00635C84" w:rsidRDefault="00893F06" w:rsidP="00893F06">
            <w:pPr>
              <w:rPr>
                <w:rFonts w:asciiTheme="minorHAnsi" w:hAnsiTheme="minorHAnsi" w:cstheme="minorHAnsi"/>
                <w:sz w:val="20"/>
                <w:szCs w:val="20"/>
              </w:rPr>
            </w:pPr>
          </w:p>
        </w:tc>
        <w:tc>
          <w:tcPr>
            <w:tcW w:w="2835" w:type="dxa"/>
            <w:tcBorders>
              <w:top w:val="single" w:sz="4" w:space="0" w:color="auto"/>
            </w:tcBorders>
            <w:shd w:val="clear" w:color="auto" w:fill="FFF2CC"/>
          </w:tcPr>
          <w:p w14:paraId="26F4BA8A"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 xml:space="preserve">DOLENJSKI MUZEJ, </w:t>
            </w:r>
          </w:p>
          <w:p w14:paraId="15A50359"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ogled Novega mesta</w:t>
            </w:r>
          </w:p>
        </w:tc>
        <w:tc>
          <w:tcPr>
            <w:tcW w:w="1843" w:type="dxa"/>
            <w:gridSpan w:val="2"/>
            <w:tcBorders>
              <w:top w:val="single" w:sz="4" w:space="0" w:color="auto"/>
            </w:tcBorders>
            <w:shd w:val="clear" w:color="auto" w:fill="FFF2CC"/>
          </w:tcPr>
          <w:p w14:paraId="767E1E2F"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Tina Jančar</w:t>
            </w:r>
          </w:p>
        </w:tc>
        <w:tc>
          <w:tcPr>
            <w:tcW w:w="1701" w:type="dxa"/>
            <w:tcBorders>
              <w:top w:val="single" w:sz="4" w:space="0" w:color="auto"/>
            </w:tcBorders>
            <w:shd w:val="clear" w:color="auto" w:fill="FFF2CC"/>
          </w:tcPr>
          <w:p w14:paraId="5F58DB65"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april 2024</w:t>
            </w:r>
          </w:p>
        </w:tc>
        <w:tc>
          <w:tcPr>
            <w:tcW w:w="1417" w:type="dxa"/>
            <w:tcBorders>
              <w:top w:val="single" w:sz="4" w:space="0" w:color="auto"/>
            </w:tcBorders>
            <w:shd w:val="clear" w:color="auto" w:fill="FFF2CC"/>
          </w:tcPr>
          <w:p w14:paraId="6EE5A84D"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3,5 €,</w:t>
            </w:r>
          </w:p>
          <w:p w14:paraId="7B76806A" w14:textId="77777777" w:rsidR="00893F06" w:rsidRPr="00635C84"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35C84">
              <w:rPr>
                <w:rFonts w:asciiTheme="minorHAnsi" w:hAnsiTheme="minorHAnsi" w:cstheme="minorHAnsi"/>
                <w:sz w:val="20"/>
                <w:szCs w:val="20"/>
              </w:rPr>
              <w:t>prevoz približno 3,00 €  na učenca</w:t>
            </w:r>
          </w:p>
        </w:tc>
      </w:tr>
    </w:tbl>
    <w:p w14:paraId="47B1B213" w14:textId="77777777" w:rsidR="00893F06" w:rsidRPr="00D51908" w:rsidRDefault="00893F06" w:rsidP="00893F06">
      <w:pPr>
        <w:rPr>
          <w:rFonts w:asciiTheme="minorHAnsi" w:hAnsiTheme="minorHAnsi" w:cstheme="minorHAnsi"/>
          <w:b/>
          <w:color w:val="FF0000"/>
        </w:rPr>
      </w:pPr>
    </w:p>
    <w:tbl>
      <w:tblPr>
        <w:tblpPr w:leftFromText="141" w:rightFromText="141" w:vertAnchor="page" w:horzAnchor="margin" w:tblpY="2194"/>
        <w:tblW w:w="97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09"/>
        <w:gridCol w:w="2410"/>
        <w:gridCol w:w="2693"/>
        <w:gridCol w:w="2864"/>
      </w:tblGrid>
      <w:tr w:rsidR="00893F06" w:rsidRPr="00D51908" w14:paraId="18490E97" w14:textId="77777777" w:rsidTr="007B76AB">
        <w:trPr>
          <w:trHeight w:val="539"/>
        </w:trPr>
        <w:tc>
          <w:tcPr>
            <w:tcW w:w="1809" w:type="dxa"/>
            <w:shd w:val="clear" w:color="auto" w:fill="D9D9D9"/>
          </w:tcPr>
          <w:p w14:paraId="03C45738" w14:textId="77777777" w:rsidR="00893F06" w:rsidRPr="00635C84" w:rsidRDefault="00893F06" w:rsidP="007B76AB">
            <w:pPr>
              <w:tabs>
                <w:tab w:val="left" w:pos="3550"/>
              </w:tabs>
              <w:jc w:val="center"/>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lastRenderedPageBreak/>
              <w:t>6.R</w:t>
            </w:r>
          </w:p>
        </w:tc>
        <w:tc>
          <w:tcPr>
            <w:tcW w:w="2410" w:type="dxa"/>
            <w:shd w:val="clear" w:color="auto" w:fill="D9D9D9"/>
          </w:tcPr>
          <w:p w14:paraId="1E52BA8A" w14:textId="77777777" w:rsidR="00893F06" w:rsidRPr="00635C84" w:rsidRDefault="00893F06" w:rsidP="007B76AB">
            <w:pPr>
              <w:jc w:val="center"/>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7.R</w:t>
            </w:r>
          </w:p>
        </w:tc>
        <w:tc>
          <w:tcPr>
            <w:tcW w:w="2693" w:type="dxa"/>
            <w:shd w:val="clear" w:color="auto" w:fill="D9D9D9"/>
          </w:tcPr>
          <w:p w14:paraId="66CB06A3" w14:textId="77777777" w:rsidR="00893F06" w:rsidRPr="00635C84" w:rsidRDefault="00893F06" w:rsidP="007B76AB">
            <w:pPr>
              <w:jc w:val="center"/>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8.R</w:t>
            </w:r>
          </w:p>
        </w:tc>
        <w:tc>
          <w:tcPr>
            <w:tcW w:w="2864" w:type="dxa"/>
            <w:shd w:val="clear" w:color="auto" w:fill="D9D9D9"/>
          </w:tcPr>
          <w:p w14:paraId="15CA987F" w14:textId="77777777" w:rsidR="00893F06" w:rsidRPr="00635C84" w:rsidRDefault="00893F06" w:rsidP="007B76AB">
            <w:pPr>
              <w:jc w:val="center"/>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9.R</w:t>
            </w:r>
          </w:p>
        </w:tc>
      </w:tr>
      <w:tr w:rsidR="00893F06" w:rsidRPr="00D51908" w14:paraId="4AE259CA" w14:textId="77777777" w:rsidTr="007B76AB">
        <w:tc>
          <w:tcPr>
            <w:tcW w:w="1809" w:type="dxa"/>
          </w:tcPr>
          <w:p w14:paraId="45C17126" w14:textId="77777777" w:rsidR="00893F06" w:rsidRPr="00635C84" w:rsidRDefault="00893F06" w:rsidP="007B76AB">
            <w:pPr>
              <w:tabs>
                <w:tab w:val="left" w:pos="3550"/>
              </w:tabs>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1. Naravoslovni dan</w:t>
            </w:r>
          </w:p>
          <w:p w14:paraId="291EA4C9" w14:textId="77777777" w:rsidR="00893F06" w:rsidRPr="00635C84" w:rsidRDefault="00893F06" w:rsidP="007B76AB">
            <w:pPr>
              <w:tabs>
                <w:tab w:val="left" w:pos="3550"/>
              </w:tabs>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Snovi, eksperimenti</w:t>
            </w:r>
          </w:p>
          <w:p w14:paraId="17A46EAA" w14:textId="77777777" w:rsidR="00893F06" w:rsidRPr="00635C84" w:rsidRDefault="00893F06" w:rsidP="007B76AB">
            <w:pPr>
              <w:tabs>
                <w:tab w:val="left" w:pos="3550"/>
              </w:tabs>
              <w:rPr>
                <w:rFonts w:asciiTheme="minorHAnsi" w:eastAsia="Calibri" w:hAnsiTheme="minorHAnsi" w:cstheme="minorHAnsi"/>
                <w:sz w:val="20"/>
                <w:szCs w:val="20"/>
                <w:lang w:eastAsia="en-US"/>
              </w:rPr>
            </w:pPr>
          </w:p>
          <w:p w14:paraId="1A3639B7" w14:textId="77777777" w:rsidR="00893F06" w:rsidRPr="00635C84" w:rsidRDefault="00893F06" w:rsidP="007B76AB">
            <w:pPr>
              <w:tabs>
                <w:tab w:val="left" w:pos="3550"/>
              </w:tabs>
              <w:rPr>
                <w:rFonts w:asciiTheme="minorHAnsi" w:eastAsia="Calibri" w:hAnsiTheme="minorHAnsi" w:cstheme="minorHAnsi"/>
                <w:b/>
                <w:sz w:val="20"/>
                <w:szCs w:val="20"/>
                <w:lang w:eastAsia="en-US"/>
              </w:rPr>
            </w:pPr>
          </w:p>
          <w:p w14:paraId="2D50DFAC" w14:textId="77777777" w:rsidR="00893F06" w:rsidRPr="00635C84" w:rsidRDefault="00893F06" w:rsidP="007B76AB">
            <w:pPr>
              <w:tabs>
                <w:tab w:val="left" w:pos="3550"/>
              </w:tabs>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10. NOVEMBER 2023</w:t>
            </w:r>
          </w:p>
          <w:p w14:paraId="12A19A2F" w14:textId="77777777" w:rsidR="00893F06" w:rsidRPr="00635C84" w:rsidRDefault="00893F06" w:rsidP="007B76AB">
            <w:pPr>
              <w:tabs>
                <w:tab w:val="left" w:pos="3550"/>
              </w:tabs>
              <w:rPr>
                <w:rFonts w:asciiTheme="minorHAnsi" w:eastAsia="Calibri" w:hAnsiTheme="minorHAnsi" w:cstheme="minorHAnsi"/>
                <w:sz w:val="20"/>
                <w:szCs w:val="20"/>
                <w:lang w:eastAsia="en-US"/>
              </w:rPr>
            </w:pPr>
          </w:p>
          <w:p w14:paraId="5CA4C89A" w14:textId="77777777" w:rsidR="00893F06" w:rsidRPr="00635C84" w:rsidRDefault="00893F06" w:rsidP="007B76AB">
            <w:pPr>
              <w:tabs>
                <w:tab w:val="left" w:pos="3550"/>
              </w:tabs>
              <w:rPr>
                <w:rFonts w:asciiTheme="minorHAnsi" w:eastAsia="Calibri" w:hAnsiTheme="minorHAnsi" w:cstheme="minorHAnsi"/>
                <w:sz w:val="20"/>
                <w:szCs w:val="20"/>
                <w:lang w:eastAsia="en-US"/>
              </w:rPr>
            </w:pPr>
          </w:p>
        </w:tc>
        <w:tc>
          <w:tcPr>
            <w:tcW w:w="2410" w:type="dxa"/>
            <w:shd w:val="clear" w:color="auto" w:fill="FFF2CC"/>
          </w:tcPr>
          <w:p w14:paraId="38B09962" w14:textId="77777777" w:rsidR="00893F06" w:rsidRPr="00635C84" w:rsidRDefault="00893F06" w:rsidP="007B76AB">
            <w:pPr>
              <w:tabs>
                <w:tab w:val="left" w:pos="804"/>
              </w:tabs>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1. Naravoslovni dan</w:t>
            </w:r>
          </w:p>
          <w:p w14:paraId="69F90B7B" w14:textId="77777777" w:rsidR="00893F06" w:rsidRPr="00635C84" w:rsidRDefault="00893F06" w:rsidP="007B76AB">
            <w:pPr>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Projektni teden:</w:t>
            </w:r>
          </w:p>
          <w:p w14:paraId="123A6772" w14:textId="77777777" w:rsidR="00893F06" w:rsidRPr="00635C84" w:rsidRDefault="00893F06" w:rsidP="007B76AB">
            <w:pPr>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Morje, ali te poznam?</w:t>
            </w:r>
          </w:p>
          <w:p w14:paraId="659F3A42" w14:textId="77777777" w:rsidR="00893F06" w:rsidRPr="00635C84" w:rsidRDefault="00893F06" w:rsidP="007B76AB">
            <w:pPr>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 xml:space="preserve"> ŠVN, COŠD Burja</w:t>
            </w:r>
          </w:p>
          <w:p w14:paraId="288AD882" w14:textId="77777777" w:rsidR="00893F06" w:rsidRPr="00635C84" w:rsidRDefault="00893F06" w:rsidP="007B76AB">
            <w:pPr>
              <w:rPr>
                <w:rFonts w:asciiTheme="minorHAnsi" w:eastAsia="Calibri" w:hAnsiTheme="minorHAnsi" w:cstheme="minorHAnsi"/>
                <w:b/>
                <w:sz w:val="20"/>
                <w:szCs w:val="20"/>
                <w:lang w:eastAsia="en-US"/>
              </w:rPr>
            </w:pPr>
          </w:p>
          <w:p w14:paraId="71A0C798" w14:textId="77777777" w:rsidR="00893F06" w:rsidRPr="00635C84" w:rsidRDefault="00893F06" w:rsidP="007B76AB">
            <w:pPr>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Od 08. 01. do 12.01. 2024</w:t>
            </w:r>
          </w:p>
          <w:p w14:paraId="4016004A" w14:textId="77777777" w:rsidR="00893F06" w:rsidRPr="00635C84" w:rsidRDefault="00893F06" w:rsidP="007B76AB">
            <w:pPr>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Spremljevalke: Hočevar, Lah, Sladič</w:t>
            </w:r>
          </w:p>
        </w:tc>
        <w:tc>
          <w:tcPr>
            <w:tcW w:w="2693" w:type="dxa"/>
          </w:tcPr>
          <w:p w14:paraId="2715EA48" w14:textId="77777777" w:rsidR="00893F06" w:rsidRPr="00635C84" w:rsidRDefault="00893F06" w:rsidP="007B76AB">
            <w:pPr>
              <w:tabs>
                <w:tab w:val="left" w:pos="3550"/>
              </w:tabs>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 xml:space="preserve">1. Naravoslovni dan: </w:t>
            </w:r>
          </w:p>
          <w:p w14:paraId="0EC98601" w14:textId="77777777" w:rsidR="00893F06" w:rsidRPr="00635C84" w:rsidRDefault="00893F06" w:rsidP="007B76AB">
            <w:pPr>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Raziskovalne naloge- človeško telo in delavnica čutila</w:t>
            </w:r>
          </w:p>
          <w:p w14:paraId="64269087" w14:textId="77777777" w:rsidR="00893F06" w:rsidRPr="00635C84" w:rsidRDefault="00893F06" w:rsidP="007B76AB">
            <w:pPr>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 xml:space="preserve">8. a, 8. b  </w:t>
            </w:r>
          </w:p>
          <w:p w14:paraId="368385C7" w14:textId="77777777" w:rsidR="00893F06" w:rsidRPr="00635C84" w:rsidRDefault="00893F06" w:rsidP="007B76AB">
            <w:pPr>
              <w:rPr>
                <w:rFonts w:asciiTheme="minorHAnsi" w:eastAsia="Calibri" w:hAnsiTheme="minorHAnsi" w:cstheme="minorHAnsi"/>
                <w:b/>
                <w:sz w:val="20"/>
                <w:szCs w:val="20"/>
                <w:lang w:eastAsia="en-US"/>
              </w:rPr>
            </w:pPr>
          </w:p>
          <w:p w14:paraId="6EAFEAFF" w14:textId="77777777" w:rsidR="00893F06" w:rsidRPr="00635C84" w:rsidRDefault="00893F06" w:rsidP="007B76AB">
            <w:pPr>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5. december 2024</w:t>
            </w:r>
          </w:p>
          <w:p w14:paraId="6DD73251" w14:textId="77777777" w:rsidR="00893F06" w:rsidRPr="00635C84" w:rsidRDefault="00893F06" w:rsidP="007B76AB">
            <w:pPr>
              <w:rPr>
                <w:rFonts w:asciiTheme="minorHAnsi" w:eastAsia="Calibri" w:hAnsiTheme="minorHAnsi" w:cstheme="minorHAnsi"/>
                <w:b/>
                <w:sz w:val="20"/>
                <w:szCs w:val="20"/>
                <w:lang w:eastAsia="en-US"/>
              </w:rPr>
            </w:pPr>
          </w:p>
          <w:p w14:paraId="73B24D07" w14:textId="77777777" w:rsidR="00893F06" w:rsidRPr="00635C84" w:rsidRDefault="00893F06" w:rsidP="007B76AB">
            <w:pPr>
              <w:rPr>
                <w:rFonts w:asciiTheme="minorHAnsi" w:eastAsia="Calibri" w:hAnsiTheme="minorHAnsi" w:cstheme="minorHAnsi"/>
                <w:b/>
                <w:sz w:val="20"/>
                <w:szCs w:val="20"/>
                <w:lang w:eastAsia="en-US"/>
              </w:rPr>
            </w:pPr>
          </w:p>
        </w:tc>
        <w:tc>
          <w:tcPr>
            <w:tcW w:w="2864" w:type="dxa"/>
          </w:tcPr>
          <w:p w14:paraId="1A41EC46" w14:textId="77777777" w:rsidR="00893F06" w:rsidRPr="00635C84" w:rsidRDefault="00893F06" w:rsidP="007B76AB">
            <w:pPr>
              <w:tabs>
                <w:tab w:val="left" w:pos="804"/>
              </w:tabs>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1.Naravoslovni dan</w:t>
            </w:r>
          </w:p>
          <w:p w14:paraId="6E11EE1A" w14:textId="77777777" w:rsidR="00893F06" w:rsidRPr="00635C84" w:rsidRDefault="00893F06" w:rsidP="007B76AB">
            <w:pPr>
              <w:tabs>
                <w:tab w:val="left" w:pos="804"/>
              </w:tabs>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 xml:space="preserve">Življenjski izzivi </w:t>
            </w:r>
          </w:p>
          <w:p w14:paraId="40E84FE2" w14:textId="77777777" w:rsidR="00893F06" w:rsidRPr="00635C84" w:rsidRDefault="00893F06" w:rsidP="007B76AB">
            <w:pPr>
              <w:tabs>
                <w:tab w:val="left" w:pos="804"/>
              </w:tabs>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 xml:space="preserve">- odvisnosti, počutje, odnosi (delavnice iz programa TO SEM JAZ) </w:t>
            </w:r>
            <w:r w:rsidRPr="00635C84">
              <w:rPr>
                <w:rFonts w:asciiTheme="minorHAnsi" w:eastAsia="Calibri" w:hAnsiTheme="minorHAnsi" w:cstheme="minorHAnsi"/>
                <w:b/>
                <w:sz w:val="20"/>
                <w:szCs w:val="20"/>
                <w:lang w:eastAsia="en-US"/>
              </w:rPr>
              <w:br/>
              <w:t>- podnebne spremembe in izzivi za človeka</w:t>
            </w:r>
          </w:p>
          <w:p w14:paraId="2B4D756F" w14:textId="77777777" w:rsidR="00893F06" w:rsidRPr="00635C84" w:rsidRDefault="00893F06" w:rsidP="007B76AB">
            <w:pPr>
              <w:tabs>
                <w:tab w:val="left" w:pos="804"/>
              </w:tabs>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Izvajalke: Vesna K., Maja K., Katja Ž., Anica T.</w:t>
            </w:r>
          </w:p>
          <w:p w14:paraId="559EDF1E" w14:textId="77777777" w:rsidR="00893F06" w:rsidRPr="00635C84" w:rsidRDefault="00893F06" w:rsidP="007B76AB">
            <w:pPr>
              <w:tabs>
                <w:tab w:val="left" w:pos="804"/>
              </w:tabs>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V TEDNU OTROKA, OKT., 2023</w:t>
            </w:r>
          </w:p>
        </w:tc>
      </w:tr>
      <w:tr w:rsidR="00893F06" w:rsidRPr="00D51908" w14:paraId="7FE83CD6" w14:textId="77777777" w:rsidTr="007B76AB">
        <w:tc>
          <w:tcPr>
            <w:tcW w:w="1809" w:type="dxa"/>
          </w:tcPr>
          <w:p w14:paraId="689B76B1" w14:textId="77777777" w:rsidR="00893F06" w:rsidRPr="00635C84" w:rsidRDefault="00893F06" w:rsidP="007B76AB">
            <w:pPr>
              <w:tabs>
                <w:tab w:val="left" w:pos="3550"/>
              </w:tabs>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2. Naravoslovni dan</w:t>
            </w:r>
          </w:p>
          <w:p w14:paraId="2F255C1D" w14:textId="77777777" w:rsidR="00893F06" w:rsidRPr="00635C84" w:rsidRDefault="00893F06" w:rsidP="007B76AB">
            <w:pPr>
              <w:tabs>
                <w:tab w:val="left" w:pos="3550"/>
              </w:tabs>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Energija in tokovi-eksperimenti</w:t>
            </w:r>
          </w:p>
          <w:p w14:paraId="474B8905" w14:textId="77777777" w:rsidR="00893F06" w:rsidRPr="00635C84" w:rsidRDefault="00893F06" w:rsidP="007B76AB">
            <w:pPr>
              <w:tabs>
                <w:tab w:val="left" w:pos="3550"/>
              </w:tabs>
              <w:rPr>
                <w:rFonts w:asciiTheme="minorHAnsi" w:eastAsia="Calibri" w:hAnsiTheme="minorHAnsi" w:cstheme="minorHAnsi"/>
                <w:b/>
                <w:sz w:val="20"/>
                <w:szCs w:val="20"/>
                <w:lang w:eastAsia="en-US"/>
              </w:rPr>
            </w:pPr>
          </w:p>
          <w:p w14:paraId="37D45F68" w14:textId="77777777" w:rsidR="00893F06" w:rsidRPr="00635C84" w:rsidRDefault="00893F06" w:rsidP="007B76AB">
            <w:pPr>
              <w:tabs>
                <w:tab w:val="left" w:pos="3550"/>
              </w:tabs>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16. januar, 2024</w:t>
            </w:r>
          </w:p>
          <w:p w14:paraId="695CE368" w14:textId="77777777" w:rsidR="00893F06" w:rsidRPr="00635C84" w:rsidRDefault="00893F06" w:rsidP="007B76AB">
            <w:pPr>
              <w:tabs>
                <w:tab w:val="left" w:pos="3550"/>
              </w:tabs>
              <w:rPr>
                <w:rFonts w:asciiTheme="minorHAnsi" w:eastAsia="Calibri" w:hAnsiTheme="minorHAnsi" w:cstheme="minorHAnsi"/>
                <w:b/>
                <w:sz w:val="20"/>
                <w:szCs w:val="20"/>
                <w:lang w:eastAsia="en-US"/>
              </w:rPr>
            </w:pPr>
          </w:p>
          <w:p w14:paraId="2B8D09B0" w14:textId="77777777" w:rsidR="00893F06" w:rsidRPr="00635C84" w:rsidRDefault="00893F06" w:rsidP="007B76AB">
            <w:pPr>
              <w:tabs>
                <w:tab w:val="left" w:pos="3550"/>
              </w:tabs>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Lah, Hočevar, Klemenčič</w:t>
            </w:r>
          </w:p>
          <w:p w14:paraId="5CB976E8" w14:textId="77777777" w:rsidR="00893F06" w:rsidRPr="00635C84" w:rsidRDefault="00893F06" w:rsidP="007B76AB">
            <w:pPr>
              <w:tabs>
                <w:tab w:val="left" w:pos="2210"/>
              </w:tabs>
              <w:rPr>
                <w:rFonts w:asciiTheme="minorHAnsi" w:eastAsia="Calibri" w:hAnsiTheme="minorHAnsi" w:cstheme="minorHAnsi"/>
                <w:sz w:val="20"/>
                <w:szCs w:val="20"/>
                <w:lang w:eastAsia="en-US"/>
              </w:rPr>
            </w:pPr>
          </w:p>
        </w:tc>
        <w:tc>
          <w:tcPr>
            <w:tcW w:w="2410" w:type="dxa"/>
            <w:shd w:val="clear" w:color="auto" w:fill="FFF2CC"/>
          </w:tcPr>
          <w:p w14:paraId="5213978B" w14:textId="77777777" w:rsidR="00893F06" w:rsidRPr="00635C84" w:rsidRDefault="00893F06" w:rsidP="007B76AB">
            <w:pPr>
              <w:tabs>
                <w:tab w:val="left" w:pos="3550"/>
              </w:tabs>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2. Naravoslovni dan</w:t>
            </w:r>
          </w:p>
          <w:p w14:paraId="54A99399" w14:textId="77777777" w:rsidR="00893F06" w:rsidRPr="00635C84" w:rsidRDefault="00893F06" w:rsidP="007B76AB">
            <w:pPr>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Projektni teden:</w:t>
            </w:r>
          </w:p>
          <w:p w14:paraId="08904833" w14:textId="77777777" w:rsidR="00893F06" w:rsidRPr="00635C84" w:rsidRDefault="00893F06" w:rsidP="007B76AB">
            <w:pPr>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Morje, ali te poznam?</w:t>
            </w:r>
          </w:p>
          <w:p w14:paraId="222E8A6C" w14:textId="77777777" w:rsidR="00893F06" w:rsidRPr="00635C84" w:rsidRDefault="00893F06" w:rsidP="007B76AB">
            <w:pPr>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 xml:space="preserve"> ŠVN, COŠD Burja</w:t>
            </w:r>
          </w:p>
          <w:p w14:paraId="6E81060E" w14:textId="77777777" w:rsidR="00893F06" w:rsidRPr="00635C84" w:rsidRDefault="00893F06" w:rsidP="007B76AB">
            <w:pPr>
              <w:rPr>
                <w:rFonts w:asciiTheme="minorHAnsi" w:eastAsia="Calibri" w:hAnsiTheme="minorHAnsi" w:cstheme="minorHAnsi"/>
                <w:b/>
                <w:sz w:val="20"/>
                <w:szCs w:val="20"/>
                <w:lang w:eastAsia="en-US"/>
              </w:rPr>
            </w:pPr>
          </w:p>
          <w:p w14:paraId="66D24976" w14:textId="77777777" w:rsidR="00893F06" w:rsidRPr="00635C84" w:rsidRDefault="00893F06" w:rsidP="007B76AB">
            <w:pPr>
              <w:rPr>
                <w:rFonts w:asciiTheme="minorHAnsi" w:eastAsia="Calibri" w:hAnsiTheme="minorHAnsi" w:cstheme="minorHAnsi"/>
                <w:b/>
                <w:noProof/>
                <w:sz w:val="20"/>
                <w:szCs w:val="20"/>
                <w:lang w:eastAsia="en-US"/>
              </w:rPr>
            </w:pPr>
            <w:r w:rsidRPr="00635C84">
              <w:rPr>
                <w:rFonts w:asciiTheme="minorHAnsi" w:eastAsia="Calibri" w:hAnsiTheme="minorHAnsi" w:cstheme="minorHAnsi"/>
                <w:b/>
                <w:sz w:val="20"/>
                <w:szCs w:val="20"/>
                <w:lang w:eastAsia="en-US"/>
              </w:rPr>
              <w:t xml:space="preserve">Od 08. 01. do 12.01. 2024 </w:t>
            </w:r>
          </w:p>
          <w:p w14:paraId="2C590FCE" w14:textId="77777777" w:rsidR="00893F06" w:rsidRPr="00635C84" w:rsidRDefault="00893F06" w:rsidP="007B76AB">
            <w:pPr>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Spremljevalke: Hočevar, Lah, Sladič</w:t>
            </w:r>
          </w:p>
          <w:p w14:paraId="6FC026CD" w14:textId="77777777" w:rsidR="00893F06" w:rsidRPr="00635C84" w:rsidRDefault="00893F06" w:rsidP="007B76AB">
            <w:pPr>
              <w:rPr>
                <w:rFonts w:asciiTheme="minorHAnsi" w:eastAsia="Calibri" w:hAnsiTheme="minorHAnsi" w:cstheme="minorHAnsi"/>
                <w:b/>
                <w:sz w:val="20"/>
                <w:szCs w:val="20"/>
                <w:lang w:eastAsia="en-US"/>
              </w:rPr>
            </w:pPr>
          </w:p>
          <w:p w14:paraId="399D85ED" w14:textId="77777777" w:rsidR="00893F06" w:rsidRPr="00635C84" w:rsidRDefault="00893F06" w:rsidP="007B76AB">
            <w:pPr>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highlight w:val="yellow"/>
                <w:lang w:eastAsia="en-US"/>
              </w:rPr>
              <w:t xml:space="preserve">OKVIRNA </w:t>
            </w:r>
            <w:r w:rsidRPr="00635C84">
              <w:rPr>
                <w:rFonts w:asciiTheme="minorHAnsi" w:eastAsia="Calibri" w:hAnsiTheme="minorHAnsi" w:cstheme="minorHAnsi"/>
                <w:b/>
                <w:sz w:val="20"/>
                <w:szCs w:val="20"/>
                <w:lang w:eastAsia="en-US"/>
              </w:rPr>
              <w:t>CENA ŠVN:</w:t>
            </w:r>
          </w:p>
          <w:p w14:paraId="6C46C0AB" w14:textId="158ED7C4" w:rsidR="00893F06" w:rsidRPr="00635C84" w:rsidRDefault="00893F06" w:rsidP="007B76AB">
            <w:pPr>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150 evrov/učenca</w:t>
            </w:r>
          </w:p>
        </w:tc>
        <w:tc>
          <w:tcPr>
            <w:tcW w:w="2693" w:type="dxa"/>
            <w:shd w:val="clear" w:color="auto" w:fill="auto"/>
          </w:tcPr>
          <w:p w14:paraId="715A4CD7" w14:textId="77777777" w:rsidR="00893F06" w:rsidRPr="00635C84" w:rsidRDefault="00893F06" w:rsidP="007B76AB">
            <w:pPr>
              <w:tabs>
                <w:tab w:val="left" w:pos="3550"/>
              </w:tabs>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 xml:space="preserve">2. Naravoslovni dan: </w:t>
            </w:r>
          </w:p>
          <w:p w14:paraId="3042C386" w14:textId="77777777" w:rsidR="00893F06" w:rsidRPr="00635C84" w:rsidRDefault="00893F06" w:rsidP="007B76AB">
            <w:pPr>
              <w:tabs>
                <w:tab w:val="left" w:pos="3550"/>
              </w:tabs>
              <w:rPr>
                <w:rFonts w:asciiTheme="minorHAnsi" w:eastAsia="Calibri" w:hAnsiTheme="minorHAnsi" w:cstheme="minorHAnsi"/>
                <w:b/>
                <w:sz w:val="20"/>
                <w:szCs w:val="20"/>
                <w:lang w:eastAsia="en-US"/>
              </w:rPr>
            </w:pPr>
            <w:r w:rsidRPr="00635C84">
              <w:rPr>
                <w:rFonts w:asciiTheme="minorHAnsi" w:eastAsia="Calibri" w:hAnsiTheme="minorHAnsi" w:cstheme="minorHAnsi"/>
                <w:sz w:val="20"/>
                <w:szCs w:val="20"/>
                <w:lang w:eastAsia="en-US"/>
              </w:rPr>
              <w:t>-</w:t>
            </w:r>
            <w:r w:rsidRPr="00635C84">
              <w:rPr>
                <w:rFonts w:asciiTheme="minorHAnsi" w:eastAsia="Calibri" w:hAnsiTheme="minorHAnsi" w:cstheme="minorHAnsi"/>
                <w:b/>
                <w:sz w:val="20"/>
                <w:szCs w:val="20"/>
                <w:lang w:eastAsia="en-US"/>
              </w:rPr>
              <w:t>Zdravstveni sistematski pregled in predavanje v sklopu ZD oz. ob vrnitvi v sklopu šolske svetovalne službe.  (V. Kukavica)</w:t>
            </w:r>
          </w:p>
          <w:p w14:paraId="0C53C96B" w14:textId="77777777" w:rsidR="00893F06" w:rsidRPr="00635C84" w:rsidRDefault="00893F06" w:rsidP="007B76AB">
            <w:pPr>
              <w:tabs>
                <w:tab w:val="left" w:pos="3550"/>
              </w:tabs>
              <w:rPr>
                <w:rFonts w:asciiTheme="minorHAnsi" w:eastAsia="Calibri" w:hAnsiTheme="minorHAnsi" w:cstheme="minorHAnsi"/>
                <w:sz w:val="20"/>
                <w:szCs w:val="20"/>
                <w:lang w:eastAsia="en-US"/>
              </w:rPr>
            </w:pPr>
            <w:r w:rsidRPr="00635C84">
              <w:rPr>
                <w:rFonts w:asciiTheme="minorHAnsi" w:eastAsia="Calibri" w:hAnsiTheme="minorHAnsi" w:cstheme="minorHAnsi"/>
                <w:sz w:val="20"/>
                <w:szCs w:val="20"/>
                <w:lang w:eastAsia="en-US"/>
              </w:rPr>
              <w:t>(ZD Novo mesto)</w:t>
            </w:r>
          </w:p>
          <w:p w14:paraId="0562CA44" w14:textId="77777777" w:rsidR="00893F06" w:rsidRPr="00635C84" w:rsidRDefault="00893F06" w:rsidP="007B76AB">
            <w:pPr>
              <w:tabs>
                <w:tab w:val="left" w:pos="3550"/>
              </w:tabs>
              <w:rPr>
                <w:rFonts w:asciiTheme="minorHAnsi" w:eastAsia="Calibri" w:hAnsiTheme="minorHAnsi" w:cstheme="minorHAnsi"/>
                <w:sz w:val="20"/>
                <w:szCs w:val="20"/>
                <w:lang w:eastAsia="en-US"/>
              </w:rPr>
            </w:pPr>
          </w:p>
          <w:p w14:paraId="39F6559D" w14:textId="77777777" w:rsidR="00893F06" w:rsidRPr="00635C84" w:rsidRDefault="00893F06" w:rsidP="007B76AB">
            <w:pPr>
              <w:tabs>
                <w:tab w:val="left" w:pos="3550"/>
              </w:tabs>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Po razporedu terminov ZD, okvirno v februarju 2024</w:t>
            </w:r>
          </w:p>
          <w:p w14:paraId="3A3F49BE" w14:textId="77777777" w:rsidR="00893F06" w:rsidRPr="00635C84" w:rsidRDefault="00893F06" w:rsidP="007B76AB">
            <w:pPr>
              <w:tabs>
                <w:tab w:val="left" w:pos="3550"/>
              </w:tabs>
              <w:rPr>
                <w:rFonts w:asciiTheme="minorHAnsi" w:eastAsia="Calibri" w:hAnsiTheme="minorHAnsi" w:cstheme="minorHAnsi"/>
                <w:b/>
                <w:sz w:val="20"/>
                <w:szCs w:val="20"/>
                <w:lang w:eastAsia="en-US"/>
              </w:rPr>
            </w:pPr>
          </w:p>
          <w:p w14:paraId="28FCD278" w14:textId="77777777" w:rsidR="00893F06" w:rsidRPr="00635C84" w:rsidRDefault="00893F06" w:rsidP="007B76AB">
            <w:pPr>
              <w:tabs>
                <w:tab w:val="left" w:pos="3550"/>
              </w:tabs>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highlight w:val="yellow"/>
                <w:lang w:eastAsia="en-US"/>
              </w:rPr>
              <w:t>OKVIRNA</w:t>
            </w:r>
            <w:r w:rsidRPr="00635C84">
              <w:rPr>
                <w:rFonts w:asciiTheme="minorHAnsi" w:eastAsia="Calibri" w:hAnsiTheme="minorHAnsi" w:cstheme="minorHAnsi"/>
                <w:b/>
                <w:sz w:val="20"/>
                <w:szCs w:val="20"/>
                <w:lang w:eastAsia="en-US"/>
              </w:rPr>
              <w:t xml:space="preserve"> CENA: Prevoz NM- Škocjan: </w:t>
            </w:r>
          </w:p>
          <w:p w14:paraId="06231446" w14:textId="77777777" w:rsidR="00893F06" w:rsidRPr="00635C84" w:rsidRDefault="00893F06" w:rsidP="007B76AB">
            <w:pPr>
              <w:tabs>
                <w:tab w:val="left" w:pos="3550"/>
              </w:tabs>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5 evrov/učenca</w:t>
            </w:r>
          </w:p>
        </w:tc>
        <w:tc>
          <w:tcPr>
            <w:tcW w:w="2864" w:type="dxa"/>
            <w:shd w:val="clear" w:color="auto" w:fill="FFFFFF"/>
          </w:tcPr>
          <w:p w14:paraId="0ACD6A45" w14:textId="77777777" w:rsidR="00893F06" w:rsidRPr="00635C84" w:rsidRDefault="00893F06" w:rsidP="007B76AB">
            <w:pPr>
              <w:tabs>
                <w:tab w:val="left" w:pos="804"/>
              </w:tabs>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2. Naravoslovni dan</w:t>
            </w:r>
          </w:p>
          <w:p w14:paraId="05728C52" w14:textId="77777777" w:rsidR="00893F06" w:rsidRPr="00635C84" w:rsidRDefault="00893F06" w:rsidP="007B76AB">
            <w:pPr>
              <w:tabs>
                <w:tab w:val="left" w:pos="804"/>
              </w:tabs>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 xml:space="preserve">Vpliv človeka na okolje </w:t>
            </w:r>
          </w:p>
          <w:p w14:paraId="167DE28F" w14:textId="77777777" w:rsidR="00893F06" w:rsidRPr="00635C84" w:rsidRDefault="00893F06" w:rsidP="007B76AB">
            <w:pPr>
              <w:tabs>
                <w:tab w:val="left" w:pos="804"/>
              </w:tabs>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 Izdelava kratkih video posnetkov</w:t>
            </w:r>
          </w:p>
          <w:p w14:paraId="76694756" w14:textId="77777777" w:rsidR="00893F06" w:rsidRPr="00635C84" w:rsidRDefault="00893F06" w:rsidP="007B76AB">
            <w:pPr>
              <w:tabs>
                <w:tab w:val="left" w:pos="3550"/>
              </w:tabs>
              <w:rPr>
                <w:rFonts w:asciiTheme="minorHAnsi" w:eastAsia="Calibri" w:hAnsiTheme="minorHAnsi" w:cstheme="minorHAnsi"/>
                <w:b/>
                <w:sz w:val="20"/>
                <w:szCs w:val="20"/>
                <w:lang w:eastAsia="en-US"/>
              </w:rPr>
            </w:pPr>
          </w:p>
          <w:p w14:paraId="3FE2A1B5" w14:textId="77777777" w:rsidR="00893F06" w:rsidRPr="00635C84" w:rsidRDefault="00893F06" w:rsidP="007B76AB">
            <w:pPr>
              <w:tabs>
                <w:tab w:val="left" w:pos="3550"/>
              </w:tabs>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januar, 2024</w:t>
            </w:r>
          </w:p>
          <w:p w14:paraId="74627325" w14:textId="77777777" w:rsidR="00893F06" w:rsidRPr="00635C84" w:rsidRDefault="00893F06" w:rsidP="007B76AB">
            <w:pPr>
              <w:tabs>
                <w:tab w:val="left" w:pos="3550"/>
              </w:tabs>
              <w:rPr>
                <w:rFonts w:asciiTheme="minorHAnsi" w:eastAsia="Calibri" w:hAnsiTheme="minorHAnsi" w:cstheme="minorHAnsi"/>
                <w:b/>
                <w:sz w:val="20"/>
                <w:szCs w:val="20"/>
                <w:lang w:eastAsia="en-US"/>
              </w:rPr>
            </w:pPr>
          </w:p>
        </w:tc>
      </w:tr>
      <w:tr w:rsidR="00893F06" w:rsidRPr="00D51908" w14:paraId="467759BC" w14:textId="77777777" w:rsidTr="007B76AB">
        <w:tc>
          <w:tcPr>
            <w:tcW w:w="1809" w:type="dxa"/>
          </w:tcPr>
          <w:p w14:paraId="0B72DB40" w14:textId="77777777" w:rsidR="00893F06" w:rsidRPr="00635C84" w:rsidRDefault="00893F06" w:rsidP="007B76AB">
            <w:pPr>
              <w:tabs>
                <w:tab w:val="left" w:pos="3550"/>
              </w:tabs>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 xml:space="preserve">3. Naravoslovni dan: </w:t>
            </w:r>
          </w:p>
          <w:p w14:paraId="5051E351" w14:textId="77777777" w:rsidR="00893F06" w:rsidRPr="00635C84" w:rsidRDefault="00893F06" w:rsidP="007B76AB">
            <w:pPr>
              <w:tabs>
                <w:tab w:val="left" w:pos="3550"/>
              </w:tabs>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 xml:space="preserve">Travnik, zdravilne in uporabne divje rastline </w:t>
            </w:r>
          </w:p>
          <w:p w14:paraId="708A75B0" w14:textId="77777777" w:rsidR="00893F06" w:rsidRPr="00635C84" w:rsidRDefault="00893F06" w:rsidP="007B76AB">
            <w:pPr>
              <w:tabs>
                <w:tab w:val="left" w:pos="3550"/>
              </w:tabs>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 xml:space="preserve">Škocjan, park ob </w:t>
            </w:r>
            <w:proofErr w:type="spellStart"/>
            <w:r w:rsidRPr="00635C84">
              <w:rPr>
                <w:rFonts w:asciiTheme="minorHAnsi" w:eastAsia="Calibri" w:hAnsiTheme="minorHAnsi" w:cstheme="minorHAnsi"/>
                <w:b/>
                <w:sz w:val="20"/>
                <w:szCs w:val="20"/>
                <w:lang w:eastAsia="en-US"/>
              </w:rPr>
              <w:t>Radulji</w:t>
            </w:r>
            <w:proofErr w:type="spellEnd"/>
          </w:p>
          <w:p w14:paraId="0AD1C3EC" w14:textId="77777777" w:rsidR="00893F06" w:rsidRPr="00635C84" w:rsidRDefault="00893F06" w:rsidP="007B76AB">
            <w:pPr>
              <w:tabs>
                <w:tab w:val="left" w:pos="3550"/>
              </w:tabs>
              <w:rPr>
                <w:rFonts w:asciiTheme="minorHAnsi" w:eastAsia="Calibri" w:hAnsiTheme="minorHAnsi" w:cstheme="minorHAnsi"/>
                <w:b/>
                <w:sz w:val="20"/>
                <w:szCs w:val="20"/>
                <w:lang w:eastAsia="en-US"/>
              </w:rPr>
            </w:pPr>
          </w:p>
          <w:p w14:paraId="2C55E643" w14:textId="77777777" w:rsidR="00893F06" w:rsidRPr="00635C84" w:rsidRDefault="00893F06" w:rsidP="007B76AB">
            <w:pPr>
              <w:tabs>
                <w:tab w:val="left" w:pos="3550"/>
              </w:tabs>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23. maj, 2024</w:t>
            </w:r>
          </w:p>
          <w:p w14:paraId="766F74A6" w14:textId="77777777" w:rsidR="00893F06" w:rsidRPr="00635C84" w:rsidRDefault="00893F06" w:rsidP="007B76AB">
            <w:pPr>
              <w:tabs>
                <w:tab w:val="left" w:pos="3550"/>
              </w:tabs>
              <w:rPr>
                <w:rFonts w:asciiTheme="minorHAnsi" w:eastAsia="Calibri" w:hAnsiTheme="minorHAnsi" w:cstheme="minorHAnsi"/>
                <w:sz w:val="20"/>
                <w:szCs w:val="20"/>
                <w:lang w:eastAsia="en-US"/>
              </w:rPr>
            </w:pPr>
            <w:r w:rsidRPr="00635C84">
              <w:rPr>
                <w:rFonts w:asciiTheme="minorHAnsi" w:eastAsia="Calibri" w:hAnsiTheme="minorHAnsi" w:cstheme="minorHAnsi"/>
                <w:sz w:val="20"/>
                <w:szCs w:val="20"/>
                <w:lang w:eastAsia="en-US"/>
              </w:rPr>
              <w:t xml:space="preserve"> </w:t>
            </w:r>
          </w:p>
        </w:tc>
        <w:tc>
          <w:tcPr>
            <w:tcW w:w="2410" w:type="dxa"/>
            <w:shd w:val="clear" w:color="auto" w:fill="FFF2CC"/>
          </w:tcPr>
          <w:p w14:paraId="2CDAFC1E" w14:textId="77777777" w:rsidR="00893F06" w:rsidRPr="00635C84" w:rsidRDefault="00893F06" w:rsidP="007B76AB">
            <w:pPr>
              <w:tabs>
                <w:tab w:val="left" w:pos="3550"/>
              </w:tabs>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 xml:space="preserve">3. Naravoslovni dan: </w:t>
            </w:r>
          </w:p>
          <w:p w14:paraId="6806CF75" w14:textId="77777777" w:rsidR="00893F06" w:rsidRPr="00635C84" w:rsidRDefault="00893F06" w:rsidP="007B76AB">
            <w:pPr>
              <w:tabs>
                <w:tab w:val="left" w:pos="3550"/>
              </w:tabs>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Interdisciplinarna  (zaključna) ekskurzija – Bela krajina</w:t>
            </w:r>
          </w:p>
          <w:p w14:paraId="68519D0F" w14:textId="77777777" w:rsidR="00893F06" w:rsidRPr="00635C84" w:rsidRDefault="00893F06" w:rsidP="007B76AB">
            <w:pPr>
              <w:tabs>
                <w:tab w:val="left" w:pos="3550"/>
              </w:tabs>
              <w:rPr>
                <w:rFonts w:asciiTheme="minorHAnsi" w:eastAsia="Calibri" w:hAnsiTheme="minorHAnsi" w:cstheme="minorHAnsi"/>
                <w:b/>
                <w:sz w:val="20"/>
                <w:szCs w:val="20"/>
                <w:lang w:eastAsia="en-US"/>
              </w:rPr>
            </w:pPr>
          </w:p>
          <w:p w14:paraId="1E033553" w14:textId="77777777" w:rsidR="00893F06" w:rsidRPr="00635C84" w:rsidRDefault="00893F06" w:rsidP="007B76AB">
            <w:pPr>
              <w:tabs>
                <w:tab w:val="left" w:pos="3550"/>
              </w:tabs>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 xml:space="preserve">junij , 2024 </w:t>
            </w:r>
          </w:p>
          <w:p w14:paraId="7C2161B4" w14:textId="77777777" w:rsidR="00893F06" w:rsidRPr="00635C84" w:rsidRDefault="00893F06" w:rsidP="007B76AB">
            <w:pPr>
              <w:tabs>
                <w:tab w:val="left" w:pos="3550"/>
              </w:tabs>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highlight w:val="yellow"/>
                <w:lang w:eastAsia="en-US"/>
              </w:rPr>
              <w:t>OKVIRNA</w:t>
            </w:r>
            <w:r w:rsidRPr="00635C84">
              <w:rPr>
                <w:rFonts w:asciiTheme="minorHAnsi" w:eastAsia="Calibri" w:hAnsiTheme="minorHAnsi" w:cstheme="minorHAnsi"/>
                <w:b/>
                <w:sz w:val="20"/>
                <w:szCs w:val="20"/>
                <w:lang w:eastAsia="en-US"/>
              </w:rPr>
              <w:t xml:space="preserve"> CENA:</w:t>
            </w:r>
          </w:p>
          <w:p w14:paraId="27AE2B35" w14:textId="77777777" w:rsidR="00893F06" w:rsidRPr="00635C84" w:rsidRDefault="00893F06" w:rsidP="007B76AB">
            <w:pPr>
              <w:tabs>
                <w:tab w:val="left" w:pos="3550"/>
              </w:tabs>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Prevoz: 20 evrov/ učenca</w:t>
            </w:r>
          </w:p>
          <w:p w14:paraId="5FBC4A9F" w14:textId="77777777" w:rsidR="00893F06" w:rsidRPr="00635C84" w:rsidRDefault="00893F06" w:rsidP="007B76AB">
            <w:pPr>
              <w:tabs>
                <w:tab w:val="left" w:pos="3550"/>
              </w:tabs>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 xml:space="preserve">Vstopnine: </w:t>
            </w:r>
          </w:p>
          <w:p w14:paraId="5587A2B5" w14:textId="77777777" w:rsidR="00893F06" w:rsidRPr="00635C84" w:rsidRDefault="00893F06" w:rsidP="007B76AB">
            <w:pPr>
              <w:tabs>
                <w:tab w:val="left" w:pos="3550"/>
              </w:tabs>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-Krajinski park Lahinja: 5 evrov</w:t>
            </w:r>
          </w:p>
          <w:p w14:paraId="4F79D7A3" w14:textId="77777777" w:rsidR="00893F06" w:rsidRPr="00635C84" w:rsidRDefault="00893F06" w:rsidP="007B76AB">
            <w:pPr>
              <w:tabs>
                <w:tab w:val="left" w:pos="3550"/>
              </w:tabs>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 Obisk šole nekoč (Radovica, OŠ Brihtna glava), izvir Krupe in črni močeril: cca: 8 evrov</w:t>
            </w:r>
          </w:p>
          <w:p w14:paraId="105278E9" w14:textId="77777777" w:rsidR="00893F06" w:rsidRPr="00635C84" w:rsidRDefault="00893F06" w:rsidP="007B76AB">
            <w:pPr>
              <w:tabs>
                <w:tab w:val="left" w:pos="3550"/>
              </w:tabs>
              <w:ind w:left="720"/>
              <w:rPr>
                <w:rFonts w:asciiTheme="minorHAnsi" w:eastAsia="Calibri" w:hAnsiTheme="minorHAnsi" w:cstheme="minorHAnsi"/>
                <w:b/>
                <w:sz w:val="20"/>
                <w:szCs w:val="20"/>
                <w:lang w:eastAsia="en-US"/>
              </w:rPr>
            </w:pPr>
          </w:p>
          <w:p w14:paraId="46F53D50" w14:textId="77777777" w:rsidR="00893F06" w:rsidRPr="00635C84" w:rsidRDefault="00893F06" w:rsidP="007B76AB">
            <w:pPr>
              <w:tabs>
                <w:tab w:val="left" w:pos="3550"/>
              </w:tabs>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Razredničarki Lah, Sladič in dodatni spremljevalci</w:t>
            </w:r>
          </w:p>
        </w:tc>
        <w:tc>
          <w:tcPr>
            <w:tcW w:w="2693" w:type="dxa"/>
          </w:tcPr>
          <w:p w14:paraId="493E0885" w14:textId="77777777" w:rsidR="00893F06" w:rsidRPr="00635C84" w:rsidRDefault="00893F06" w:rsidP="007B76AB">
            <w:pPr>
              <w:tabs>
                <w:tab w:val="left" w:pos="3550"/>
              </w:tabs>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 xml:space="preserve">3. Naravoslovni dan: </w:t>
            </w:r>
          </w:p>
          <w:p w14:paraId="6BD9A3B7" w14:textId="77777777" w:rsidR="00893F06" w:rsidRPr="00635C84" w:rsidRDefault="00893F06" w:rsidP="007B76AB">
            <w:pPr>
              <w:tabs>
                <w:tab w:val="left" w:pos="3550"/>
              </w:tabs>
              <w:rPr>
                <w:rFonts w:asciiTheme="minorHAnsi" w:eastAsia="Calibri" w:hAnsiTheme="minorHAnsi" w:cstheme="minorHAnsi"/>
                <w:b/>
                <w:sz w:val="20"/>
                <w:szCs w:val="20"/>
                <w:u w:val="single"/>
                <w:lang w:eastAsia="en-US"/>
              </w:rPr>
            </w:pPr>
            <w:r w:rsidRPr="00635C84">
              <w:rPr>
                <w:rFonts w:asciiTheme="minorHAnsi" w:eastAsia="Calibri" w:hAnsiTheme="minorHAnsi" w:cstheme="minorHAnsi"/>
                <w:b/>
                <w:sz w:val="20"/>
                <w:szCs w:val="20"/>
                <w:u w:val="single"/>
                <w:lang w:eastAsia="en-US"/>
              </w:rPr>
              <w:t>Vzgoja za zdravje-delavnice:</w:t>
            </w:r>
          </w:p>
          <w:p w14:paraId="176A95AD" w14:textId="77777777" w:rsidR="00893F06" w:rsidRPr="00635C84" w:rsidRDefault="00893F06" w:rsidP="007B76AB">
            <w:pPr>
              <w:tabs>
                <w:tab w:val="left" w:pos="3550"/>
              </w:tabs>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-Obvladajmo osnove prve pomoči (Izvajalec ZVC) – 2uri</w:t>
            </w:r>
          </w:p>
          <w:p w14:paraId="6EFCBA6D" w14:textId="77777777" w:rsidR="00893F06" w:rsidRPr="00635C84" w:rsidRDefault="00893F06" w:rsidP="007B76AB">
            <w:pPr>
              <w:tabs>
                <w:tab w:val="left" w:pos="3550"/>
              </w:tabs>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-Temeljni postopki oživljanja ( ZVC) – 1 ura</w:t>
            </w:r>
          </w:p>
          <w:p w14:paraId="7088EAB8" w14:textId="77777777" w:rsidR="00893F06" w:rsidRPr="00635C84" w:rsidRDefault="00893F06" w:rsidP="007B76AB">
            <w:pPr>
              <w:tabs>
                <w:tab w:val="left" w:pos="3550"/>
              </w:tabs>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 Vzgoja za zdravo spolnost (ZVC)- 1ura</w:t>
            </w:r>
          </w:p>
          <w:p w14:paraId="4FA19040" w14:textId="77777777" w:rsidR="00893F06" w:rsidRPr="00635C84" w:rsidRDefault="00893F06" w:rsidP="007B76AB">
            <w:pPr>
              <w:tabs>
                <w:tab w:val="left" w:pos="3550"/>
              </w:tabs>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 xml:space="preserve">- Delavnica iz programa To sem jaz </w:t>
            </w:r>
          </w:p>
          <w:p w14:paraId="0427C763" w14:textId="77777777" w:rsidR="00893F06" w:rsidRPr="00635C84" w:rsidRDefault="00893F06" w:rsidP="007B76AB">
            <w:pPr>
              <w:tabs>
                <w:tab w:val="left" w:pos="3550"/>
              </w:tabs>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Izvajalke: Vesna V., Maja K., Katja Ž., Anica T.</w:t>
            </w:r>
          </w:p>
          <w:p w14:paraId="0518D62B" w14:textId="77777777" w:rsidR="00893F06" w:rsidRPr="00635C84" w:rsidRDefault="00893F06" w:rsidP="007B76AB">
            <w:pPr>
              <w:tabs>
                <w:tab w:val="left" w:pos="3550"/>
              </w:tabs>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1 ura</w:t>
            </w:r>
          </w:p>
          <w:p w14:paraId="24DCE1C0" w14:textId="77777777" w:rsidR="00893F06" w:rsidRPr="00635C84" w:rsidRDefault="00893F06" w:rsidP="007B76AB">
            <w:pPr>
              <w:tabs>
                <w:tab w:val="left" w:pos="3550"/>
              </w:tabs>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 xml:space="preserve"> </w:t>
            </w:r>
          </w:p>
          <w:p w14:paraId="48CD4A15" w14:textId="77777777" w:rsidR="00893F06" w:rsidRPr="00635C84" w:rsidRDefault="00893F06" w:rsidP="007B76AB">
            <w:pPr>
              <w:tabs>
                <w:tab w:val="left" w:pos="3550"/>
              </w:tabs>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8.a in 8.b - marec 2024</w:t>
            </w:r>
          </w:p>
        </w:tc>
        <w:tc>
          <w:tcPr>
            <w:tcW w:w="2864" w:type="dxa"/>
          </w:tcPr>
          <w:p w14:paraId="069FDE7A" w14:textId="77777777" w:rsidR="00893F06" w:rsidRPr="00635C84" w:rsidRDefault="00893F06" w:rsidP="007B76AB">
            <w:pPr>
              <w:tabs>
                <w:tab w:val="left" w:pos="3550"/>
              </w:tabs>
              <w:rPr>
                <w:rFonts w:asciiTheme="minorHAnsi" w:eastAsia="Calibri" w:hAnsiTheme="minorHAnsi" w:cstheme="minorHAnsi"/>
                <w:b/>
                <w:sz w:val="20"/>
                <w:szCs w:val="20"/>
                <w:lang w:eastAsia="en-US"/>
              </w:rPr>
            </w:pPr>
            <w:r w:rsidRPr="00635C84">
              <w:rPr>
                <w:rFonts w:asciiTheme="minorHAnsi" w:eastAsia="Calibri" w:hAnsiTheme="minorHAnsi" w:cstheme="minorHAnsi"/>
                <w:b/>
                <w:sz w:val="20"/>
                <w:szCs w:val="20"/>
                <w:lang w:eastAsia="en-US"/>
              </w:rPr>
              <w:t xml:space="preserve">3. Naravoslovni dan: </w:t>
            </w:r>
          </w:p>
          <w:p w14:paraId="3E268F70" w14:textId="77777777" w:rsidR="00893F06" w:rsidRPr="00635C84" w:rsidRDefault="00893F06" w:rsidP="007B76AB">
            <w:pPr>
              <w:tabs>
                <w:tab w:val="left" w:pos="3550"/>
              </w:tabs>
              <w:rPr>
                <w:rFonts w:asciiTheme="minorHAnsi" w:hAnsiTheme="minorHAnsi" w:cstheme="minorHAnsi"/>
                <w:b/>
                <w:sz w:val="20"/>
                <w:szCs w:val="20"/>
              </w:rPr>
            </w:pPr>
            <w:r w:rsidRPr="00635C84">
              <w:rPr>
                <w:rFonts w:asciiTheme="minorHAnsi" w:hAnsiTheme="minorHAnsi" w:cstheme="minorHAnsi"/>
                <w:b/>
                <w:sz w:val="20"/>
                <w:szCs w:val="20"/>
              </w:rPr>
              <w:t>Pridelava hrane in pridobivanje energije trajnostno</w:t>
            </w:r>
          </w:p>
          <w:p w14:paraId="6859A077" w14:textId="77777777" w:rsidR="00893F06" w:rsidRPr="00635C84" w:rsidRDefault="00893F06" w:rsidP="007B76AB">
            <w:pPr>
              <w:tabs>
                <w:tab w:val="left" w:pos="3550"/>
              </w:tabs>
              <w:rPr>
                <w:rFonts w:asciiTheme="minorHAnsi" w:hAnsiTheme="minorHAnsi" w:cstheme="minorHAnsi"/>
                <w:b/>
                <w:sz w:val="20"/>
                <w:szCs w:val="20"/>
              </w:rPr>
            </w:pPr>
            <w:r w:rsidRPr="00635C84">
              <w:rPr>
                <w:rFonts w:asciiTheme="minorHAnsi" w:hAnsiTheme="minorHAnsi" w:cstheme="minorHAnsi"/>
                <w:b/>
                <w:sz w:val="20"/>
                <w:szCs w:val="20"/>
              </w:rPr>
              <w:t xml:space="preserve">Ogled GEN- i, izbrane kmetije oz. </w:t>
            </w:r>
            <w:proofErr w:type="spellStart"/>
            <w:r w:rsidRPr="00635C84">
              <w:rPr>
                <w:rFonts w:asciiTheme="minorHAnsi" w:hAnsiTheme="minorHAnsi" w:cstheme="minorHAnsi"/>
                <w:b/>
                <w:sz w:val="20"/>
                <w:szCs w:val="20"/>
              </w:rPr>
              <w:t>Evrosada</w:t>
            </w:r>
            <w:proofErr w:type="spellEnd"/>
            <w:r w:rsidRPr="00635C84">
              <w:rPr>
                <w:rFonts w:asciiTheme="minorHAnsi" w:hAnsiTheme="minorHAnsi" w:cstheme="minorHAnsi"/>
                <w:b/>
                <w:sz w:val="20"/>
                <w:szCs w:val="20"/>
              </w:rPr>
              <w:t>, JE Krško</w:t>
            </w:r>
          </w:p>
          <w:p w14:paraId="516DDAD5" w14:textId="77777777" w:rsidR="00893F06" w:rsidRPr="00635C84" w:rsidRDefault="00893F06" w:rsidP="007B76AB">
            <w:pPr>
              <w:tabs>
                <w:tab w:val="left" w:pos="3550"/>
              </w:tabs>
              <w:rPr>
                <w:rFonts w:asciiTheme="minorHAnsi" w:hAnsiTheme="minorHAnsi" w:cstheme="minorHAnsi"/>
                <w:b/>
                <w:sz w:val="20"/>
                <w:szCs w:val="20"/>
              </w:rPr>
            </w:pPr>
          </w:p>
          <w:p w14:paraId="7E7102E7" w14:textId="77777777" w:rsidR="00893F06" w:rsidRPr="00635C84" w:rsidRDefault="00893F06" w:rsidP="007B76AB">
            <w:pPr>
              <w:tabs>
                <w:tab w:val="left" w:pos="3550"/>
              </w:tabs>
              <w:rPr>
                <w:rFonts w:asciiTheme="minorHAnsi" w:hAnsiTheme="minorHAnsi" w:cstheme="minorHAnsi"/>
                <w:b/>
                <w:sz w:val="20"/>
                <w:szCs w:val="20"/>
              </w:rPr>
            </w:pPr>
            <w:r w:rsidRPr="00635C84">
              <w:rPr>
                <w:rFonts w:asciiTheme="minorHAnsi" w:hAnsiTheme="minorHAnsi" w:cstheme="minorHAnsi"/>
                <w:b/>
                <w:sz w:val="20"/>
                <w:szCs w:val="20"/>
              </w:rPr>
              <w:t>maj, 2024</w:t>
            </w:r>
          </w:p>
          <w:p w14:paraId="50895CD7" w14:textId="77777777" w:rsidR="00893F06" w:rsidRPr="00635C84" w:rsidRDefault="00893F06" w:rsidP="007B76AB">
            <w:pPr>
              <w:tabs>
                <w:tab w:val="left" w:pos="3550"/>
              </w:tabs>
              <w:rPr>
                <w:rFonts w:asciiTheme="minorHAnsi" w:hAnsiTheme="minorHAnsi" w:cstheme="minorHAnsi"/>
                <w:b/>
                <w:sz w:val="20"/>
                <w:szCs w:val="20"/>
              </w:rPr>
            </w:pPr>
          </w:p>
          <w:p w14:paraId="40BB86F0" w14:textId="77777777" w:rsidR="00893F06" w:rsidRPr="00635C84" w:rsidRDefault="00893F06" w:rsidP="007B76AB">
            <w:pPr>
              <w:tabs>
                <w:tab w:val="left" w:pos="3550"/>
              </w:tabs>
              <w:rPr>
                <w:rFonts w:asciiTheme="minorHAnsi" w:hAnsiTheme="minorHAnsi" w:cstheme="minorHAnsi"/>
                <w:b/>
                <w:sz w:val="20"/>
                <w:szCs w:val="20"/>
              </w:rPr>
            </w:pPr>
            <w:r w:rsidRPr="00635C84">
              <w:rPr>
                <w:rFonts w:asciiTheme="minorHAnsi" w:hAnsiTheme="minorHAnsi" w:cstheme="minorHAnsi"/>
                <w:b/>
                <w:sz w:val="20"/>
                <w:szCs w:val="20"/>
                <w:highlight w:val="yellow"/>
              </w:rPr>
              <w:t>OKVIRNA</w:t>
            </w:r>
            <w:r w:rsidRPr="00635C84">
              <w:rPr>
                <w:rFonts w:asciiTheme="minorHAnsi" w:hAnsiTheme="minorHAnsi" w:cstheme="minorHAnsi"/>
                <w:b/>
                <w:sz w:val="20"/>
                <w:szCs w:val="20"/>
              </w:rPr>
              <w:t xml:space="preserve"> CENA: </w:t>
            </w:r>
          </w:p>
          <w:p w14:paraId="75346F10" w14:textId="77777777" w:rsidR="00893F06" w:rsidRPr="00635C84" w:rsidRDefault="00893F06" w:rsidP="007B76AB">
            <w:pPr>
              <w:tabs>
                <w:tab w:val="left" w:pos="3550"/>
              </w:tabs>
              <w:rPr>
                <w:rFonts w:asciiTheme="minorHAnsi" w:hAnsiTheme="minorHAnsi" w:cstheme="minorHAnsi"/>
                <w:b/>
                <w:sz w:val="20"/>
                <w:szCs w:val="20"/>
              </w:rPr>
            </w:pPr>
            <w:r w:rsidRPr="00635C84">
              <w:rPr>
                <w:rFonts w:asciiTheme="minorHAnsi" w:hAnsiTheme="minorHAnsi" w:cstheme="minorHAnsi"/>
                <w:b/>
                <w:sz w:val="20"/>
                <w:szCs w:val="20"/>
              </w:rPr>
              <w:t>Prevoz: 5 evrov/učenca</w:t>
            </w:r>
          </w:p>
          <w:p w14:paraId="7795BCC2" w14:textId="77777777" w:rsidR="00893F06" w:rsidRPr="00635C84" w:rsidRDefault="00893F06" w:rsidP="007B76AB">
            <w:pPr>
              <w:tabs>
                <w:tab w:val="left" w:pos="3550"/>
              </w:tabs>
              <w:rPr>
                <w:rFonts w:asciiTheme="minorHAnsi" w:hAnsiTheme="minorHAnsi" w:cstheme="minorHAnsi"/>
                <w:b/>
                <w:sz w:val="20"/>
                <w:szCs w:val="20"/>
              </w:rPr>
            </w:pPr>
            <w:r w:rsidRPr="00635C84">
              <w:rPr>
                <w:rFonts w:asciiTheme="minorHAnsi" w:hAnsiTheme="minorHAnsi" w:cstheme="minorHAnsi"/>
                <w:b/>
                <w:sz w:val="20"/>
                <w:szCs w:val="20"/>
              </w:rPr>
              <w:t xml:space="preserve">Vstopnine: </w:t>
            </w:r>
            <w:r w:rsidRPr="00635C84">
              <w:rPr>
                <w:rFonts w:asciiTheme="minorHAnsi" w:hAnsiTheme="minorHAnsi" w:cstheme="minorHAnsi"/>
                <w:b/>
                <w:sz w:val="20"/>
                <w:szCs w:val="20"/>
              </w:rPr>
              <w:sym w:font="Wingdings" w:char="F04A"/>
            </w:r>
            <w:r w:rsidRPr="00635C84">
              <w:rPr>
                <w:rFonts w:asciiTheme="minorHAnsi" w:hAnsiTheme="minorHAnsi" w:cstheme="minorHAnsi"/>
                <w:b/>
                <w:sz w:val="20"/>
                <w:szCs w:val="20"/>
              </w:rPr>
              <w:t xml:space="preserve"> ogled centra Gen-i je brezplačen, </w:t>
            </w:r>
            <w:proofErr w:type="spellStart"/>
            <w:r w:rsidRPr="00635C84">
              <w:rPr>
                <w:rFonts w:asciiTheme="minorHAnsi" w:hAnsiTheme="minorHAnsi" w:cstheme="minorHAnsi"/>
                <w:b/>
                <w:sz w:val="20"/>
                <w:szCs w:val="20"/>
              </w:rPr>
              <w:t>Eurosad</w:t>
            </w:r>
            <w:proofErr w:type="spellEnd"/>
            <w:r w:rsidRPr="00635C84">
              <w:rPr>
                <w:rFonts w:asciiTheme="minorHAnsi" w:hAnsiTheme="minorHAnsi" w:cstheme="minorHAnsi"/>
                <w:b/>
                <w:sz w:val="20"/>
                <w:szCs w:val="20"/>
              </w:rPr>
              <w:t>, JE Krško: cca. 6 evrov</w:t>
            </w:r>
          </w:p>
        </w:tc>
      </w:tr>
    </w:tbl>
    <w:p w14:paraId="6BBA537E" w14:textId="77777777" w:rsidR="00893F06" w:rsidRPr="00D51908" w:rsidRDefault="00893F06" w:rsidP="00893F06">
      <w:pPr>
        <w:rPr>
          <w:rFonts w:asciiTheme="minorHAnsi" w:hAnsiTheme="minorHAnsi" w:cstheme="minorHAnsi"/>
          <w:color w:val="FF0000"/>
        </w:rPr>
      </w:pPr>
    </w:p>
    <w:p w14:paraId="6621EC93" w14:textId="77777777" w:rsidR="00893F06" w:rsidRPr="00D51908" w:rsidRDefault="00893F06" w:rsidP="00893F06">
      <w:pPr>
        <w:rPr>
          <w:rFonts w:asciiTheme="minorHAnsi" w:hAnsiTheme="minorHAnsi" w:cstheme="minorHAnsi"/>
          <w:b/>
          <w:color w:val="FF0000"/>
        </w:rPr>
      </w:pPr>
    </w:p>
    <w:p w14:paraId="3E7DC182" w14:textId="77777777" w:rsidR="00893F06" w:rsidRPr="00D51908" w:rsidRDefault="00893F06" w:rsidP="00893F06">
      <w:pPr>
        <w:rPr>
          <w:rFonts w:asciiTheme="minorHAnsi" w:hAnsiTheme="minorHAnsi" w:cstheme="minorHAnsi"/>
          <w:b/>
          <w:color w:val="FF0000"/>
        </w:rPr>
      </w:pPr>
    </w:p>
    <w:p w14:paraId="79756699" w14:textId="77777777" w:rsidR="00893F06" w:rsidRPr="00D51908" w:rsidRDefault="00893F06" w:rsidP="00893F06">
      <w:pPr>
        <w:rPr>
          <w:rFonts w:asciiTheme="minorHAnsi" w:hAnsiTheme="minorHAnsi" w:cstheme="minorHAnsi"/>
          <w:b/>
          <w:color w:val="0070C0"/>
        </w:rPr>
      </w:pPr>
    </w:p>
    <w:p w14:paraId="27EDFBA3" w14:textId="77777777" w:rsidR="00893F06" w:rsidRPr="00D51908" w:rsidRDefault="00893F06" w:rsidP="00893F06">
      <w:pPr>
        <w:rPr>
          <w:rFonts w:asciiTheme="minorHAnsi" w:hAnsiTheme="minorHAnsi" w:cstheme="minorHAnsi"/>
          <w:b/>
          <w:color w:val="0070C0"/>
        </w:rPr>
      </w:pPr>
    </w:p>
    <w:p w14:paraId="6FDB6006" w14:textId="77777777" w:rsidR="00893F06" w:rsidRPr="00D51908" w:rsidRDefault="00893F06" w:rsidP="00893F06">
      <w:pPr>
        <w:rPr>
          <w:rFonts w:asciiTheme="minorHAnsi" w:hAnsiTheme="minorHAnsi" w:cstheme="minorHAnsi"/>
          <w:b/>
          <w:color w:val="0070C0"/>
        </w:rPr>
      </w:pPr>
    </w:p>
    <w:p w14:paraId="4DFFAEC7" w14:textId="77777777" w:rsidR="00893F06" w:rsidRPr="00D51908" w:rsidRDefault="00893F06" w:rsidP="00893F06">
      <w:pPr>
        <w:rPr>
          <w:rFonts w:asciiTheme="minorHAnsi" w:hAnsiTheme="minorHAnsi" w:cstheme="minorHAnsi"/>
          <w:b/>
          <w:color w:val="0070C0"/>
        </w:rPr>
      </w:pPr>
    </w:p>
    <w:p w14:paraId="3EA1384D" w14:textId="2779CB07" w:rsidR="00893F06" w:rsidRPr="007B76AB" w:rsidRDefault="00893F06" w:rsidP="00893F06">
      <w:pPr>
        <w:rPr>
          <w:rFonts w:asciiTheme="minorHAnsi" w:hAnsiTheme="minorHAnsi" w:cstheme="minorHAnsi"/>
          <w:b/>
          <w:color w:val="FF0000"/>
        </w:rPr>
      </w:pPr>
      <w:r w:rsidRPr="00D51908">
        <w:rPr>
          <w:rFonts w:asciiTheme="minorHAnsi" w:hAnsiTheme="minorHAnsi" w:cstheme="minorHAnsi"/>
          <w:color w:val="FF0000"/>
        </w:rPr>
        <w:t> </w:t>
      </w:r>
    </w:p>
    <w:p w14:paraId="49F9CAA6" w14:textId="77777777" w:rsidR="00893F06" w:rsidRPr="00D51908" w:rsidRDefault="00893F06" w:rsidP="00893F06">
      <w:pPr>
        <w:rPr>
          <w:rFonts w:asciiTheme="minorHAnsi" w:hAnsiTheme="minorHAnsi" w:cstheme="minorHAnsi"/>
          <w:b/>
        </w:rPr>
      </w:pPr>
      <w:r w:rsidRPr="00D51908">
        <w:rPr>
          <w:rFonts w:asciiTheme="minorHAnsi" w:hAnsiTheme="minorHAnsi" w:cstheme="minorHAnsi"/>
          <w:b/>
        </w:rPr>
        <w:lastRenderedPageBreak/>
        <w:t>POŠ BUČKA</w:t>
      </w:r>
    </w:p>
    <w:p w14:paraId="0EE012A2" w14:textId="77777777" w:rsidR="00893F06" w:rsidRPr="00D51908" w:rsidRDefault="00893F06" w:rsidP="00893F06">
      <w:pPr>
        <w:rPr>
          <w:rFonts w:asciiTheme="minorHAnsi" w:hAnsiTheme="minorHAnsi" w:cstheme="minorHAnsi"/>
          <w:b/>
        </w:rPr>
      </w:pPr>
    </w:p>
    <w:tbl>
      <w:tblPr>
        <w:tblStyle w:val="Tabelasvetlamrea1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35"/>
        <w:gridCol w:w="2268"/>
        <w:gridCol w:w="2995"/>
        <w:gridCol w:w="992"/>
        <w:gridCol w:w="1276"/>
      </w:tblGrid>
      <w:tr w:rsidR="00893F06" w:rsidRPr="007B76AB" w14:paraId="30C80523" w14:textId="77777777" w:rsidTr="00893F06">
        <w:trPr>
          <w:trHeight w:val="415"/>
        </w:trPr>
        <w:tc>
          <w:tcPr>
            <w:tcW w:w="2235" w:type="dxa"/>
            <w:shd w:val="clear" w:color="auto" w:fill="E7E6E6"/>
          </w:tcPr>
          <w:p w14:paraId="4537798A" w14:textId="77777777" w:rsidR="00893F06" w:rsidRPr="007B76AB" w:rsidRDefault="00893F06" w:rsidP="00893F06">
            <w:pPr>
              <w:overflowPunct w:val="0"/>
              <w:autoSpaceDE w:val="0"/>
              <w:autoSpaceDN w:val="0"/>
              <w:adjustRightInd w:val="0"/>
              <w:jc w:val="both"/>
              <w:textAlignment w:val="baseline"/>
              <w:rPr>
                <w:rFonts w:asciiTheme="minorHAnsi" w:hAnsiTheme="minorHAnsi" w:cstheme="minorHAnsi"/>
                <w:b/>
                <w:bCs/>
                <w:sz w:val="20"/>
                <w:szCs w:val="20"/>
              </w:rPr>
            </w:pPr>
            <w:r w:rsidRPr="007B76AB">
              <w:rPr>
                <w:rFonts w:asciiTheme="minorHAnsi" w:hAnsiTheme="minorHAnsi" w:cstheme="minorHAnsi"/>
                <w:b/>
                <w:bCs/>
                <w:sz w:val="20"/>
                <w:szCs w:val="20"/>
              </w:rPr>
              <w:t>1., 2. p</w:t>
            </w:r>
          </w:p>
        </w:tc>
        <w:tc>
          <w:tcPr>
            <w:tcW w:w="2268" w:type="dxa"/>
            <w:shd w:val="clear" w:color="auto" w:fill="E7E6E6"/>
          </w:tcPr>
          <w:p w14:paraId="7C3E6ECF" w14:textId="77777777" w:rsidR="00893F06" w:rsidRPr="007B76AB" w:rsidRDefault="00893F06" w:rsidP="00893F06">
            <w:pPr>
              <w:overflowPunct w:val="0"/>
              <w:autoSpaceDE w:val="0"/>
              <w:autoSpaceDN w:val="0"/>
              <w:adjustRightInd w:val="0"/>
              <w:jc w:val="both"/>
              <w:textAlignment w:val="baseline"/>
              <w:rPr>
                <w:rFonts w:asciiTheme="minorHAnsi" w:hAnsiTheme="minorHAnsi" w:cstheme="minorHAnsi"/>
                <w:b/>
                <w:bCs/>
                <w:sz w:val="20"/>
                <w:szCs w:val="20"/>
              </w:rPr>
            </w:pPr>
            <w:r w:rsidRPr="007B76AB">
              <w:rPr>
                <w:rFonts w:asciiTheme="minorHAnsi" w:hAnsiTheme="minorHAnsi" w:cstheme="minorHAnsi"/>
                <w:b/>
                <w:bCs/>
                <w:sz w:val="20"/>
                <w:szCs w:val="20"/>
              </w:rPr>
              <w:t>čas izvedbe</w:t>
            </w:r>
          </w:p>
        </w:tc>
        <w:tc>
          <w:tcPr>
            <w:tcW w:w="2995" w:type="dxa"/>
            <w:shd w:val="clear" w:color="auto" w:fill="E7E6E6"/>
          </w:tcPr>
          <w:p w14:paraId="022DE693" w14:textId="77777777" w:rsidR="00893F06" w:rsidRPr="007B76AB" w:rsidRDefault="00893F06" w:rsidP="00893F06">
            <w:pPr>
              <w:overflowPunct w:val="0"/>
              <w:autoSpaceDE w:val="0"/>
              <w:autoSpaceDN w:val="0"/>
              <w:adjustRightInd w:val="0"/>
              <w:jc w:val="both"/>
              <w:textAlignment w:val="baseline"/>
              <w:rPr>
                <w:rFonts w:asciiTheme="minorHAnsi" w:hAnsiTheme="minorHAnsi" w:cstheme="minorHAnsi"/>
                <w:b/>
                <w:bCs/>
                <w:sz w:val="20"/>
                <w:szCs w:val="20"/>
              </w:rPr>
            </w:pPr>
            <w:r w:rsidRPr="007B76AB">
              <w:rPr>
                <w:rFonts w:asciiTheme="minorHAnsi" w:hAnsiTheme="minorHAnsi" w:cstheme="minorHAnsi"/>
                <w:b/>
                <w:bCs/>
                <w:sz w:val="20"/>
                <w:szCs w:val="20"/>
              </w:rPr>
              <w:t>vsebina</w:t>
            </w:r>
          </w:p>
        </w:tc>
        <w:tc>
          <w:tcPr>
            <w:tcW w:w="992" w:type="dxa"/>
            <w:shd w:val="clear" w:color="auto" w:fill="E7E6E6"/>
          </w:tcPr>
          <w:p w14:paraId="35F3541E" w14:textId="77777777" w:rsidR="00893F06" w:rsidRPr="007B76AB" w:rsidRDefault="00893F06" w:rsidP="00893F06">
            <w:pPr>
              <w:overflowPunct w:val="0"/>
              <w:autoSpaceDE w:val="0"/>
              <w:autoSpaceDN w:val="0"/>
              <w:adjustRightInd w:val="0"/>
              <w:jc w:val="both"/>
              <w:textAlignment w:val="baseline"/>
              <w:rPr>
                <w:rFonts w:asciiTheme="minorHAnsi" w:hAnsiTheme="minorHAnsi" w:cstheme="minorHAnsi"/>
                <w:b/>
                <w:bCs/>
                <w:sz w:val="20"/>
                <w:szCs w:val="20"/>
              </w:rPr>
            </w:pPr>
            <w:r w:rsidRPr="007B76AB">
              <w:rPr>
                <w:rFonts w:asciiTheme="minorHAnsi" w:hAnsiTheme="minorHAnsi" w:cstheme="minorHAnsi"/>
                <w:b/>
                <w:bCs/>
                <w:sz w:val="20"/>
                <w:szCs w:val="20"/>
              </w:rPr>
              <w:t>št. ur</w:t>
            </w:r>
          </w:p>
        </w:tc>
        <w:tc>
          <w:tcPr>
            <w:tcW w:w="1276" w:type="dxa"/>
            <w:shd w:val="clear" w:color="auto" w:fill="E7E6E6"/>
          </w:tcPr>
          <w:p w14:paraId="52EEDE03" w14:textId="77777777" w:rsidR="00893F06" w:rsidRPr="007B76AB" w:rsidRDefault="00893F06" w:rsidP="00893F06">
            <w:pPr>
              <w:overflowPunct w:val="0"/>
              <w:autoSpaceDE w:val="0"/>
              <w:autoSpaceDN w:val="0"/>
              <w:adjustRightInd w:val="0"/>
              <w:jc w:val="both"/>
              <w:textAlignment w:val="baseline"/>
              <w:rPr>
                <w:rFonts w:asciiTheme="minorHAnsi" w:hAnsiTheme="minorHAnsi" w:cstheme="minorHAnsi"/>
                <w:b/>
                <w:bCs/>
                <w:sz w:val="20"/>
                <w:szCs w:val="20"/>
              </w:rPr>
            </w:pPr>
            <w:r w:rsidRPr="007B76AB">
              <w:rPr>
                <w:rFonts w:asciiTheme="minorHAnsi" w:hAnsiTheme="minorHAnsi" w:cstheme="minorHAnsi"/>
                <w:b/>
                <w:bCs/>
                <w:sz w:val="20"/>
                <w:szCs w:val="20"/>
              </w:rPr>
              <w:t>opombe</w:t>
            </w:r>
          </w:p>
        </w:tc>
      </w:tr>
      <w:tr w:rsidR="00893F06" w:rsidRPr="007B76AB" w14:paraId="17138706" w14:textId="77777777" w:rsidTr="00C1030D">
        <w:tc>
          <w:tcPr>
            <w:tcW w:w="2235" w:type="dxa"/>
            <w:hideMark/>
          </w:tcPr>
          <w:p w14:paraId="0479E6B6" w14:textId="77777777" w:rsidR="00893F06" w:rsidRPr="007B76AB" w:rsidRDefault="00893F06" w:rsidP="00893F06">
            <w:pPr>
              <w:overflowPunct w:val="0"/>
              <w:autoSpaceDE w:val="0"/>
              <w:autoSpaceDN w:val="0"/>
              <w:adjustRightInd w:val="0"/>
              <w:jc w:val="both"/>
              <w:textAlignment w:val="baseline"/>
              <w:rPr>
                <w:rFonts w:asciiTheme="minorHAnsi" w:hAnsiTheme="minorHAnsi" w:cstheme="minorHAnsi"/>
                <w:sz w:val="20"/>
                <w:szCs w:val="20"/>
              </w:rPr>
            </w:pPr>
            <w:r w:rsidRPr="007B76AB">
              <w:rPr>
                <w:rFonts w:asciiTheme="minorHAnsi" w:hAnsiTheme="minorHAnsi" w:cstheme="minorHAnsi"/>
                <w:sz w:val="20"/>
                <w:szCs w:val="20"/>
              </w:rPr>
              <w:t>1. naravoslovni dan</w:t>
            </w:r>
          </w:p>
        </w:tc>
        <w:tc>
          <w:tcPr>
            <w:tcW w:w="2268" w:type="dxa"/>
            <w:hideMark/>
          </w:tcPr>
          <w:p w14:paraId="5394832C" w14:textId="77777777" w:rsidR="00893F06" w:rsidRPr="007B76AB" w:rsidRDefault="00893F06" w:rsidP="00893F06">
            <w:pPr>
              <w:overflowPunct w:val="0"/>
              <w:autoSpaceDE w:val="0"/>
              <w:autoSpaceDN w:val="0"/>
              <w:adjustRightInd w:val="0"/>
              <w:jc w:val="both"/>
              <w:textAlignment w:val="baseline"/>
              <w:rPr>
                <w:rFonts w:asciiTheme="minorHAnsi" w:hAnsiTheme="minorHAnsi" w:cstheme="minorHAnsi"/>
                <w:sz w:val="20"/>
                <w:szCs w:val="20"/>
              </w:rPr>
            </w:pPr>
            <w:r w:rsidRPr="007B76AB">
              <w:rPr>
                <w:rFonts w:asciiTheme="minorHAnsi" w:hAnsiTheme="minorHAnsi" w:cstheme="minorHAnsi"/>
                <w:sz w:val="20"/>
                <w:szCs w:val="20"/>
              </w:rPr>
              <w:t>november  2023</w:t>
            </w:r>
          </w:p>
        </w:tc>
        <w:tc>
          <w:tcPr>
            <w:tcW w:w="2995" w:type="dxa"/>
            <w:hideMark/>
          </w:tcPr>
          <w:p w14:paraId="03790B86" w14:textId="77777777" w:rsidR="00893F06" w:rsidRPr="007B76AB" w:rsidRDefault="00893F06" w:rsidP="00893F06">
            <w:pPr>
              <w:overflowPunct w:val="0"/>
              <w:autoSpaceDE w:val="0"/>
              <w:autoSpaceDN w:val="0"/>
              <w:adjustRightInd w:val="0"/>
              <w:jc w:val="both"/>
              <w:textAlignment w:val="baseline"/>
              <w:rPr>
                <w:rFonts w:asciiTheme="minorHAnsi" w:hAnsiTheme="minorHAnsi" w:cstheme="minorHAnsi"/>
                <w:sz w:val="20"/>
                <w:szCs w:val="20"/>
              </w:rPr>
            </w:pPr>
            <w:r w:rsidRPr="007B76AB">
              <w:rPr>
                <w:rFonts w:asciiTheme="minorHAnsi" w:hAnsiTheme="minorHAnsi" w:cstheme="minorHAnsi"/>
                <w:sz w:val="20"/>
                <w:szCs w:val="20"/>
              </w:rPr>
              <w:t>Slovenski tradicionalni zajtrk</w:t>
            </w:r>
          </w:p>
        </w:tc>
        <w:tc>
          <w:tcPr>
            <w:tcW w:w="992" w:type="dxa"/>
          </w:tcPr>
          <w:p w14:paraId="55BBD3AB" w14:textId="77777777" w:rsidR="00893F06" w:rsidRPr="007B76AB" w:rsidRDefault="00893F06" w:rsidP="00893F06">
            <w:pPr>
              <w:overflowPunct w:val="0"/>
              <w:autoSpaceDE w:val="0"/>
              <w:autoSpaceDN w:val="0"/>
              <w:adjustRightInd w:val="0"/>
              <w:jc w:val="both"/>
              <w:textAlignment w:val="baseline"/>
              <w:rPr>
                <w:rFonts w:asciiTheme="minorHAnsi" w:hAnsiTheme="minorHAnsi" w:cstheme="minorHAnsi"/>
                <w:sz w:val="20"/>
                <w:szCs w:val="20"/>
              </w:rPr>
            </w:pPr>
            <w:r w:rsidRPr="007B76AB">
              <w:rPr>
                <w:rFonts w:asciiTheme="minorHAnsi" w:hAnsiTheme="minorHAnsi" w:cstheme="minorHAnsi"/>
                <w:sz w:val="20"/>
                <w:szCs w:val="20"/>
              </w:rPr>
              <w:t>5</w:t>
            </w:r>
          </w:p>
        </w:tc>
        <w:tc>
          <w:tcPr>
            <w:tcW w:w="1276" w:type="dxa"/>
          </w:tcPr>
          <w:p w14:paraId="21B4259C" w14:textId="77777777" w:rsidR="00893F06" w:rsidRPr="007B76AB" w:rsidRDefault="00893F06" w:rsidP="00893F06">
            <w:pPr>
              <w:overflowPunct w:val="0"/>
              <w:autoSpaceDE w:val="0"/>
              <w:autoSpaceDN w:val="0"/>
              <w:adjustRightInd w:val="0"/>
              <w:jc w:val="both"/>
              <w:textAlignment w:val="baseline"/>
              <w:rPr>
                <w:rFonts w:asciiTheme="minorHAnsi" w:hAnsiTheme="minorHAnsi" w:cstheme="minorHAnsi"/>
                <w:sz w:val="20"/>
                <w:szCs w:val="20"/>
              </w:rPr>
            </w:pPr>
          </w:p>
        </w:tc>
      </w:tr>
      <w:tr w:rsidR="00893F06" w:rsidRPr="007B76AB" w14:paraId="42AEACD1" w14:textId="77777777" w:rsidTr="00C1030D">
        <w:tc>
          <w:tcPr>
            <w:tcW w:w="2235" w:type="dxa"/>
            <w:hideMark/>
          </w:tcPr>
          <w:p w14:paraId="632FB13E" w14:textId="77777777" w:rsidR="00893F06" w:rsidRPr="007B76AB" w:rsidRDefault="00893F06" w:rsidP="00893F06">
            <w:pPr>
              <w:overflowPunct w:val="0"/>
              <w:autoSpaceDE w:val="0"/>
              <w:autoSpaceDN w:val="0"/>
              <w:adjustRightInd w:val="0"/>
              <w:textAlignment w:val="baseline"/>
              <w:rPr>
                <w:rFonts w:asciiTheme="minorHAnsi" w:hAnsiTheme="minorHAnsi" w:cstheme="minorHAnsi"/>
                <w:sz w:val="20"/>
                <w:szCs w:val="20"/>
              </w:rPr>
            </w:pPr>
            <w:r w:rsidRPr="007B76AB">
              <w:rPr>
                <w:rFonts w:asciiTheme="minorHAnsi" w:hAnsiTheme="minorHAnsi" w:cstheme="minorHAnsi"/>
                <w:sz w:val="20"/>
                <w:szCs w:val="20"/>
              </w:rPr>
              <w:t>3. naravoslovni dan</w:t>
            </w:r>
          </w:p>
        </w:tc>
        <w:tc>
          <w:tcPr>
            <w:tcW w:w="2268" w:type="dxa"/>
            <w:hideMark/>
          </w:tcPr>
          <w:p w14:paraId="37AF7CFA" w14:textId="77777777" w:rsidR="00893F06" w:rsidRPr="007B76AB" w:rsidRDefault="00893F06" w:rsidP="00893F06">
            <w:pPr>
              <w:overflowPunct w:val="0"/>
              <w:autoSpaceDE w:val="0"/>
              <w:autoSpaceDN w:val="0"/>
              <w:adjustRightInd w:val="0"/>
              <w:jc w:val="both"/>
              <w:textAlignment w:val="baseline"/>
              <w:rPr>
                <w:rFonts w:asciiTheme="minorHAnsi" w:hAnsiTheme="minorHAnsi" w:cstheme="minorHAnsi"/>
                <w:sz w:val="20"/>
                <w:szCs w:val="20"/>
              </w:rPr>
            </w:pPr>
            <w:r w:rsidRPr="007B76AB">
              <w:rPr>
                <w:rFonts w:asciiTheme="minorHAnsi" w:hAnsiTheme="minorHAnsi" w:cstheme="minorHAnsi"/>
                <w:sz w:val="20"/>
                <w:szCs w:val="20"/>
              </w:rPr>
              <w:t>Spomladi 2024</w:t>
            </w:r>
          </w:p>
        </w:tc>
        <w:tc>
          <w:tcPr>
            <w:tcW w:w="2995" w:type="dxa"/>
            <w:hideMark/>
          </w:tcPr>
          <w:p w14:paraId="625A5A69" w14:textId="77777777" w:rsidR="00893F06" w:rsidRPr="007B76AB" w:rsidRDefault="00893F06" w:rsidP="00893F06">
            <w:pPr>
              <w:overflowPunct w:val="0"/>
              <w:autoSpaceDE w:val="0"/>
              <w:autoSpaceDN w:val="0"/>
              <w:adjustRightInd w:val="0"/>
              <w:jc w:val="both"/>
              <w:textAlignment w:val="baseline"/>
              <w:rPr>
                <w:rFonts w:asciiTheme="minorHAnsi" w:hAnsiTheme="minorHAnsi" w:cstheme="minorHAnsi"/>
                <w:sz w:val="20"/>
                <w:szCs w:val="20"/>
              </w:rPr>
            </w:pPr>
            <w:r w:rsidRPr="007B76AB">
              <w:rPr>
                <w:rFonts w:asciiTheme="minorHAnsi" w:hAnsiTheme="minorHAnsi" w:cstheme="minorHAnsi"/>
                <w:sz w:val="20"/>
                <w:szCs w:val="20"/>
              </w:rPr>
              <w:t>Življenjska okolja (1.p)/ Skrb za zdravje - sistematika</w:t>
            </w:r>
          </w:p>
        </w:tc>
        <w:tc>
          <w:tcPr>
            <w:tcW w:w="992" w:type="dxa"/>
          </w:tcPr>
          <w:p w14:paraId="3F4B54F2" w14:textId="77777777" w:rsidR="00893F06" w:rsidRPr="007B76AB" w:rsidRDefault="00893F06" w:rsidP="00893F06">
            <w:pPr>
              <w:overflowPunct w:val="0"/>
              <w:autoSpaceDE w:val="0"/>
              <w:autoSpaceDN w:val="0"/>
              <w:adjustRightInd w:val="0"/>
              <w:jc w:val="both"/>
              <w:textAlignment w:val="baseline"/>
              <w:rPr>
                <w:rFonts w:asciiTheme="minorHAnsi" w:hAnsiTheme="minorHAnsi" w:cstheme="minorHAnsi"/>
                <w:sz w:val="20"/>
                <w:szCs w:val="20"/>
              </w:rPr>
            </w:pPr>
            <w:r w:rsidRPr="007B76AB">
              <w:rPr>
                <w:rFonts w:asciiTheme="minorHAnsi" w:hAnsiTheme="minorHAnsi" w:cstheme="minorHAnsi"/>
                <w:sz w:val="20"/>
                <w:szCs w:val="20"/>
              </w:rPr>
              <w:t>5</w:t>
            </w:r>
          </w:p>
        </w:tc>
        <w:tc>
          <w:tcPr>
            <w:tcW w:w="1276" w:type="dxa"/>
          </w:tcPr>
          <w:p w14:paraId="4806A9D8" w14:textId="77777777" w:rsidR="00893F06" w:rsidRPr="007B76AB" w:rsidRDefault="00893F06" w:rsidP="00893F06">
            <w:pPr>
              <w:overflowPunct w:val="0"/>
              <w:autoSpaceDE w:val="0"/>
              <w:autoSpaceDN w:val="0"/>
              <w:adjustRightInd w:val="0"/>
              <w:jc w:val="both"/>
              <w:textAlignment w:val="baseline"/>
              <w:rPr>
                <w:rFonts w:asciiTheme="minorHAnsi" w:hAnsiTheme="minorHAnsi" w:cstheme="minorHAnsi"/>
                <w:sz w:val="20"/>
                <w:szCs w:val="20"/>
              </w:rPr>
            </w:pPr>
          </w:p>
        </w:tc>
      </w:tr>
      <w:tr w:rsidR="00893F06" w:rsidRPr="007B76AB" w14:paraId="4282F4EF" w14:textId="77777777" w:rsidTr="00C1030D">
        <w:tc>
          <w:tcPr>
            <w:tcW w:w="2235" w:type="dxa"/>
            <w:hideMark/>
          </w:tcPr>
          <w:p w14:paraId="4228B69A" w14:textId="77777777" w:rsidR="00893F06" w:rsidRPr="007B76AB" w:rsidRDefault="00893F06" w:rsidP="00893F06">
            <w:pPr>
              <w:overflowPunct w:val="0"/>
              <w:autoSpaceDE w:val="0"/>
              <w:autoSpaceDN w:val="0"/>
              <w:adjustRightInd w:val="0"/>
              <w:textAlignment w:val="baseline"/>
              <w:rPr>
                <w:rFonts w:asciiTheme="minorHAnsi" w:hAnsiTheme="minorHAnsi" w:cstheme="minorHAnsi"/>
                <w:sz w:val="20"/>
                <w:szCs w:val="20"/>
              </w:rPr>
            </w:pPr>
            <w:r w:rsidRPr="007B76AB">
              <w:rPr>
                <w:rFonts w:asciiTheme="minorHAnsi" w:hAnsiTheme="minorHAnsi" w:cstheme="minorHAnsi"/>
                <w:sz w:val="20"/>
                <w:szCs w:val="20"/>
              </w:rPr>
              <w:t>2. naravoslovni dan</w:t>
            </w:r>
          </w:p>
        </w:tc>
        <w:tc>
          <w:tcPr>
            <w:tcW w:w="2268" w:type="dxa"/>
            <w:hideMark/>
          </w:tcPr>
          <w:p w14:paraId="2EF20245" w14:textId="77777777" w:rsidR="00893F06" w:rsidRPr="007B76AB" w:rsidRDefault="00893F06" w:rsidP="00893F06">
            <w:pPr>
              <w:overflowPunct w:val="0"/>
              <w:autoSpaceDE w:val="0"/>
              <w:autoSpaceDN w:val="0"/>
              <w:adjustRightInd w:val="0"/>
              <w:jc w:val="both"/>
              <w:textAlignment w:val="baseline"/>
              <w:rPr>
                <w:rFonts w:asciiTheme="minorHAnsi" w:hAnsiTheme="minorHAnsi" w:cstheme="minorHAnsi"/>
                <w:sz w:val="20"/>
                <w:szCs w:val="20"/>
              </w:rPr>
            </w:pPr>
            <w:r w:rsidRPr="007B76AB">
              <w:rPr>
                <w:rFonts w:asciiTheme="minorHAnsi" w:hAnsiTheme="minorHAnsi" w:cstheme="minorHAnsi"/>
                <w:sz w:val="20"/>
                <w:szCs w:val="20"/>
              </w:rPr>
              <w:t>januar 2024</w:t>
            </w:r>
          </w:p>
        </w:tc>
        <w:tc>
          <w:tcPr>
            <w:tcW w:w="2995" w:type="dxa"/>
            <w:hideMark/>
          </w:tcPr>
          <w:p w14:paraId="154DE01E" w14:textId="77777777" w:rsidR="00893F06" w:rsidRPr="007B76AB" w:rsidRDefault="00893F06" w:rsidP="00893F06">
            <w:pPr>
              <w:overflowPunct w:val="0"/>
              <w:autoSpaceDE w:val="0"/>
              <w:autoSpaceDN w:val="0"/>
              <w:adjustRightInd w:val="0"/>
              <w:jc w:val="both"/>
              <w:textAlignment w:val="baseline"/>
              <w:rPr>
                <w:rFonts w:asciiTheme="minorHAnsi" w:hAnsiTheme="minorHAnsi" w:cstheme="minorHAnsi"/>
                <w:sz w:val="20"/>
                <w:szCs w:val="20"/>
              </w:rPr>
            </w:pPr>
            <w:r w:rsidRPr="007B76AB">
              <w:rPr>
                <w:rFonts w:asciiTheme="minorHAnsi" w:hAnsiTheme="minorHAnsi" w:cstheme="minorHAnsi"/>
                <w:sz w:val="20"/>
                <w:szCs w:val="20"/>
              </w:rPr>
              <w:t>Raziskovalni dan - poskusi</w:t>
            </w:r>
          </w:p>
        </w:tc>
        <w:tc>
          <w:tcPr>
            <w:tcW w:w="992" w:type="dxa"/>
          </w:tcPr>
          <w:p w14:paraId="679BAA93" w14:textId="77777777" w:rsidR="00893F06" w:rsidRPr="007B76AB" w:rsidRDefault="00893F06" w:rsidP="00893F06">
            <w:pPr>
              <w:overflowPunct w:val="0"/>
              <w:autoSpaceDE w:val="0"/>
              <w:autoSpaceDN w:val="0"/>
              <w:adjustRightInd w:val="0"/>
              <w:jc w:val="both"/>
              <w:textAlignment w:val="baseline"/>
              <w:rPr>
                <w:rFonts w:asciiTheme="minorHAnsi" w:hAnsiTheme="minorHAnsi" w:cstheme="minorHAnsi"/>
                <w:sz w:val="20"/>
                <w:szCs w:val="20"/>
              </w:rPr>
            </w:pPr>
            <w:r w:rsidRPr="007B76AB">
              <w:rPr>
                <w:rFonts w:asciiTheme="minorHAnsi" w:hAnsiTheme="minorHAnsi" w:cstheme="minorHAnsi"/>
                <w:sz w:val="20"/>
                <w:szCs w:val="20"/>
              </w:rPr>
              <w:t>5</w:t>
            </w:r>
          </w:p>
        </w:tc>
        <w:tc>
          <w:tcPr>
            <w:tcW w:w="1276" w:type="dxa"/>
          </w:tcPr>
          <w:p w14:paraId="59EBB4C6" w14:textId="77777777" w:rsidR="00893F06" w:rsidRPr="007B76AB" w:rsidRDefault="00893F06" w:rsidP="00893F06">
            <w:pPr>
              <w:overflowPunct w:val="0"/>
              <w:autoSpaceDE w:val="0"/>
              <w:autoSpaceDN w:val="0"/>
              <w:adjustRightInd w:val="0"/>
              <w:jc w:val="both"/>
              <w:textAlignment w:val="baseline"/>
              <w:rPr>
                <w:rFonts w:asciiTheme="minorHAnsi" w:hAnsiTheme="minorHAnsi" w:cstheme="minorHAnsi"/>
                <w:sz w:val="20"/>
                <w:szCs w:val="20"/>
              </w:rPr>
            </w:pPr>
          </w:p>
        </w:tc>
      </w:tr>
    </w:tbl>
    <w:p w14:paraId="34FB48F8" w14:textId="77777777" w:rsidR="00893F06" w:rsidRPr="00D51908" w:rsidRDefault="00893F06" w:rsidP="00893F06">
      <w:pPr>
        <w:ind w:left="710"/>
        <w:rPr>
          <w:rFonts w:asciiTheme="minorHAnsi" w:hAnsiTheme="minorHAnsi" w:cstheme="minorHAnsi"/>
          <w:b/>
        </w:rPr>
      </w:pPr>
    </w:p>
    <w:tbl>
      <w:tblPr>
        <w:tblW w:w="981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1" w:type="dxa"/>
          <w:right w:w="71" w:type="dxa"/>
        </w:tblCellMar>
        <w:tblLook w:val="04A0" w:firstRow="1" w:lastRow="0" w:firstColumn="1" w:lastColumn="0" w:noHBand="0" w:noVBand="1"/>
      </w:tblPr>
      <w:tblGrid>
        <w:gridCol w:w="2268"/>
        <w:gridCol w:w="2268"/>
        <w:gridCol w:w="2992"/>
        <w:gridCol w:w="978"/>
        <w:gridCol w:w="1305"/>
      </w:tblGrid>
      <w:tr w:rsidR="00893F06" w:rsidRPr="007B76AB" w14:paraId="5470CB1C" w14:textId="77777777" w:rsidTr="00893F06">
        <w:trPr>
          <w:trHeight w:val="375"/>
        </w:trPr>
        <w:tc>
          <w:tcPr>
            <w:tcW w:w="2268" w:type="dxa"/>
            <w:shd w:val="clear" w:color="auto" w:fill="E7E6E6"/>
          </w:tcPr>
          <w:p w14:paraId="272B2B43" w14:textId="77777777" w:rsidR="00893F06" w:rsidRPr="007B76AB" w:rsidRDefault="00893F06" w:rsidP="00893F06">
            <w:pPr>
              <w:overflowPunct w:val="0"/>
              <w:autoSpaceDE w:val="0"/>
              <w:autoSpaceDN w:val="0"/>
              <w:adjustRightInd w:val="0"/>
              <w:spacing w:after="160"/>
              <w:jc w:val="both"/>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3. p</w:t>
            </w:r>
          </w:p>
        </w:tc>
        <w:tc>
          <w:tcPr>
            <w:tcW w:w="2268" w:type="dxa"/>
            <w:shd w:val="clear" w:color="auto" w:fill="E7E6E6"/>
          </w:tcPr>
          <w:p w14:paraId="3E2762A9" w14:textId="77777777" w:rsidR="00893F06" w:rsidRPr="007B76AB" w:rsidRDefault="00893F06" w:rsidP="00893F06">
            <w:pPr>
              <w:overflowPunct w:val="0"/>
              <w:autoSpaceDE w:val="0"/>
              <w:autoSpaceDN w:val="0"/>
              <w:adjustRightInd w:val="0"/>
              <w:spacing w:after="16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čas izvedbe</w:t>
            </w:r>
          </w:p>
        </w:tc>
        <w:tc>
          <w:tcPr>
            <w:tcW w:w="2992" w:type="dxa"/>
            <w:shd w:val="clear" w:color="auto" w:fill="E7E6E6"/>
            <w:vAlign w:val="center"/>
          </w:tcPr>
          <w:p w14:paraId="0800C584" w14:textId="77777777" w:rsidR="00893F06" w:rsidRPr="007B76AB" w:rsidRDefault="00893F06" w:rsidP="00893F06">
            <w:pPr>
              <w:overflowPunct w:val="0"/>
              <w:autoSpaceDE w:val="0"/>
              <w:autoSpaceDN w:val="0"/>
              <w:adjustRightInd w:val="0"/>
              <w:spacing w:after="160"/>
              <w:jc w:val="both"/>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vsebina</w:t>
            </w:r>
          </w:p>
        </w:tc>
        <w:tc>
          <w:tcPr>
            <w:tcW w:w="978" w:type="dxa"/>
            <w:shd w:val="clear" w:color="auto" w:fill="E7E6E6"/>
          </w:tcPr>
          <w:p w14:paraId="20A5FD72" w14:textId="77777777" w:rsidR="00893F06" w:rsidRPr="007B76AB" w:rsidRDefault="00893F06" w:rsidP="00893F06">
            <w:pPr>
              <w:overflowPunct w:val="0"/>
              <w:autoSpaceDE w:val="0"/>
              <w:autoSpaceDN w:val="0"/>
              <w:adjustRightInd w:val="0"/>
              <w:spacing w:after="160"/>
              <w:jc w:val="center"/>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št. ur</w:t>
            </w:r>
          </w:p>
        </w:tc>
        <w:tc>
          <w:tcPr>
            <w:tcW w:w="1305" w:type="dxa"/>
            <w:shd w:val="clear" w:color="auto" w:fill="E7E6E6"/>
          </w:tcPr>
          <w:p w14:paraId="1AF8C380" w14:textId="77777777" w:rsidR="00893F06" w:rsidRPr="007B76AB" w:rsidRDefault="00893F06" w:rsidP="00893F06">
            <w:pPr>
              <w:overflowPunct w:val="0"/>
              <w:autoSpaceDE w:val="0"/>
              <w:autoSpaceDN w:val="0"/>
              <w:adjustRightInd w:val="0"/>
              <w:spacing w:after="160"/>
              <w:jc w:val="center"/>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opombe</w:t>
            </w:r>
          </w:p>
        </w:tc>
      </w:tr>
      <w:tr w:rsidR="00893F06" w:rsidRPr="007B76AB" w14:paraId="092CB1D3" w14:textId="77777777" w:rsidTr="00C1030D">
        <w:trPr>
          <w:trHeight w:val="375"/>
        </w:trPr>
        <w:tc>
          <w:tcPr>
            <w:tcW w:w="2268" w:type="dxa"/>
            <w:hideMark/>
          </w:tcPr>
          <w:p w14:paraId="062CC133" w14:textId="77777777" w:rsidR="00893F06" w:rsidRPr="007B76AB" w:rsidRDefault="00893F06" w:rsidP="00893F06">
            <w:pPr>
              <w:overflowPunct w:val="0"/>
              <w:autoSpaceDE w:val="0"/>
              <w:autoSpaceDN w:val="0"/>
              <w:adjustRightInd w:val="0"/>
              <w:spacing w:after="16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1. naravoslovni dan</w:t>
            </w:r>
          </w:p>
        </w:tc>
        <w:tc>
          <w:tcPr>
            <w:tcW w:w="2268" w:type="dxa"/>
            <w:hideMark/>
          </w:tcPr>
          <w:p w14:paraId="7DFC74B3" w14:textId="77777777" w:rsidR="00893F06" w:rsidRPr="007B76AB" w:rsidRDefault="00893F06" w:rsidP="00893F06">
            <w:pPr>
              <w:overflowPunct w:val="0"/>
              <w:autoSpaceDE w:val="0"/>
              <w:autoSpaceDN w:val="0"/>
              <w:adjustRightInd w:val="0"/>
              <w:spacing w:after="16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november 2023</w:t>
            </w:r>
          </w:p>
        </w:tc>
        <w:tc>
          <w:tcPr>
            <w:tcW w:w="2992" w:type="dxa"/>
            <w:vAlign w:val="center"/>
            <w:hideMark/>
          </w:tcPr>
          <w:p w14:paraId="5915F98D" w14:textId="77777777" w:rsidR="00893F06" w:rsidRPr="007B76AB" w:rsidRDefault="00893F06" w:rsidP="00893F06">
            <w:pPr>
              <w:overflowPunct w:val="0"/>
              <w:autoSpaceDE w:val="0"/>
              <w:autoSpaceDN w:val="0"/>
              <w:adjustRightInd w:val="0"/>
              <w:spacing w:after="16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Dan slovenske hrane</w:t>
            </w:r>
          </w:p>
        </w:tc>
        <w:tc>
          <w:tcPr>
            <w:tcW w:w="978" w:type="dxa"/>
          </w:tcPr>
          <w:p w14:paraId="3B13803F" w14:textId="77777777" w:rsidR="00893F06" w:rsidRPr="007B76AB" w:rsidRDefault="00893F06" w:rsidP="00893F06">
            <w:pPr>
              <w:overflowPunct w:val="0"/>
              <w:autoSpaceDE w:val="0"/>
              <w:autoSpaceDN w:val="0"/>
              <w:adjustRightInd w:val="0"/>
              <w:spacing w:after="160"/>
              <w:jc w:val="center"/>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5</w:t>
            </w:r>
          </w:p>
        </w:tc>
        <w:tc>
          <w:tcPr>
            <w:tcW w:w="1305" w:type="dxa"/>
          </w:tcPr>
          <w:p w14:paraId="762BCB8C" w14:textId="77777777" w:rsidR="00893F06" w:rsidRPr="007B76AB" w:rsidRDefault="00893F06" w:rsidP="00893F06">
            <w:pPr>
              <w:overflowPunct w:val="0"/>
              <w:autoSpaceDE w:val="0"/>
              <w:autoSpaceDN w:val="0"/>
              <w:adjustRightInd w:val="0"/>
              <w:spacing w:after="160"/>
              <w:jc w:val="center"/>
              <w:textAlignment w:val="baseline"/>
              <w:rPr>
                <w:rFonts w:asciiTheme="minorHAnsi" w:eastAsia="Calibri" w:hAnsiTheme="minorHAnsi" w:cstheme="minorHAnsi"/>
                <w:sz w:val="20"/>
                <w:szCs w:val="20"/>
                <w:lang w:eastAsia="en-US"/>
              </w:rPr>
            </w:pPr>
          </w:p>
        </w:tc>
      </w:tr>
      <w:tr w:rsidR="00893F06" w:rsidRPr="007B76AB" w14:paraId="3829E5BA" w14:textId="77777777" w:rsidTr="00C1030D">
        <w:trPr>
          <w:trHeight w:val="269"/>
        </w:trPr>
        <w:tc>
          <w:tcPr>
            <w:tcW w:w="2268" w:type="dxa"/>
            <w:hideMark/>
          </w:tcPr>
          <w:p w14:paraId="12AE97CA" w14:textId="77777777" w:rsidR="00893F06" w:rsidRPr="007B76AB" w:rsidRDefault="00893F06" w:rsidP="00893F06">
            <w:pPr>
              <w:overflowPunct w:val="0"/>
              <w:autoSpaceDE w:val="0"/>
              <w:autoSpaceDN w:val="0"/>
              <w:adjustRightInd w:val="0"/>
              <w:spacing w:after="16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2. naravoslovni dan</w:t>
            </w:r>
          </w:p>
        </w:tc>
        <w:tc>
          <w:tcPr>
            <w:tcW w:w="2268" w:type="dxa"/>
            <w:hideMark/>
          </w:tcPr>
          <w:p w14:paraId="4F01D355" w14:textId="77777777" w:rsidR="00893F06" w:rsidRPr="007B76AB" w:rsidRDefault="00893F06" w:rsidP="00893F06">
            <w:pPr>
              <w:overflowPunct w:val="0"/>
              <w:autoSpaceDE w:val="0"/>
              <w:autoSpaceDN w:val="0"/>
              <w:adjustRightInd w:val="0"/>
              <w:spacing w:after="16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april/maj 2024</w:t>
            </w:r>
          </w:p>
        </w:tc>
        <w:tc>
          <w:tcPr>
            <w:tcW w:w="2992" w:type="dxa"/>
            <w:hideMark/>
          </w:tcPr>
          <w:p w14:paraId="14155181" w14:textId="77777777" w:rsidR="00893F06" w:rsidRPr="007B76AB" w:rsidRDefault="00893F06" w:rsidP="00893F06">
            <w:pPr>
              <w:overflowPunct w:val="0"/>
              <w:autoSpaceDE w:val="0"/>
              <w:autoSpaceDN w:val="0"/>
              <w:adjustRightInd w:val="0"/>
              <w:spacing w:after="16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 xml:space="preserve">Naravoslovni poskusi </w:t>
            </w:r>
          </w:p>
        </w:tc>
        <w:tc>
          <w:tcPr>
            <w:tcW w:w="978" w:type="dxa"/>
          </w:tcPr>
          <w:p w14:paraId="10E46B60" w14:textId="77777777" w:rsidR="00893F06" w:rsidRPr="007B76AB" w:rsidRDefault="00893F06" w:rsidP="00893F06">
            <w:pPr>
              <w:overflowPunct w:val="0"/>
              <w:autoSpaceDE w:val="0"/>
              <w:autoSpaceDN w:val="0"/>
              <w:adjustRightInd w:val="0"/>
              <w:spacing w:after="160"/>
              <w:jc w:val="center"/>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5</w:t>
            </w:r>
          </w:p>
        </w:tc>
        <w:tc>
          <w:tcPr>
            <w:tcW w:w="1305" w:type="dxa"/>
          </w:tcPr>
          <w:p w14:paraId="25F80D7B" w14:textId="77777777" w:rsidR="00893F06" w:rsidRPr="007B76AB" w:rsidRDefault="00893F06" w:rsidP="00893F06">
            <w:pPr>
              <w:overflowPunct w:val="0"/>
              <w:autoSpaceDE w:val="0"/>
              <w:autoSpaceDN w:val="0"/>
              <w:adjustRightInd w:val="0"/>
              <w:spacing w:after="160"/>
              <w:jc w:val="center"/>
              <w:textAlignment w:val="baseline"/>
              <w:rPr>
                <w:rFonts w:asciiTheme="minorHAnsi" w:eastAsia="Calibri" w:hAnsiTheme="minorHAnsi" w:cstheme="minorHAnsi"/>
                <w:sz w:val="20"/>
                <w:szCs w:val="20"/>
                <w:lang w:eastAsia="en-US"/>
              </w:rPr>
            </w:pPr>
          </w:p>
        </w:tc>
      </w:tr>
      <w:tr w:rsidR="00893F06" w:rsidRPr="007B76AB" w14:paraId="7CB5AC07" w14:textId="77777777" w:rsidTr="00893F06">
        <w:trPr>
          <w:trHeight w:val="273"/>
        </w:trPr>
        <w:tc>
          <w:tcPr>
            <w:tcW w:w="2268" w:type="dxa"/>
            <w:shd w:val="clear" w:color="auto" w:fill="FFF2CC"/>
            <w:hideMark/>
          </w:tcPr>
          <w:p w14:paraId="3A5ED355" w14:textId="77777777" w:rsidR="00893F06" w:rsidRPr="007B76AB" w:rsidRDefault="00893F06" w:rsidP="00893F06">
            <w:pPr>
              <w:overflowPunct w:val="0"/>
              <w:autoSpaceDE w:val="0"/>
              <w:autoSpaceDN w:val="0"/>
              <w:adjustRightInd w:val="0"/>
              <w:spacing w:after="16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3. naravoslovni dan</w:t>
            </w:r>
          </w:p>
        </w:tc>
        <w:tc>
          <w:tcPr>
            <w:tcW w:w="2268" w:type="dxa"/>
            <w:shd w:val="clear" w:color="auto" w:fill="FFF2CC"/>
            <w:hideMark/>
          </w:tcPr>
          <w:p w14:paraId="62DE37A6" w14:textId="77777777" w:rsidR="00893F06" w:rsidRPr="007B76AB" w:rsidRDefault="00893F06" w:rsidP="00893F06">
            <w:pPr>
              <w:overflowPunct w:val="0"/>
              <w:autoSpaceDE w:val="0"/>
              <w:autoSpaceDN w:val="0"/>
              <w:adjustRightInd w:val="0"/>
              <w:spacing w:after="16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junij 2024</w:t>
            </w:r>
          </w:p>
        </w:tc>
        <w:tc>
          <w:tcPr>
            <w:tcW w:w="2992" w:type="dxa"/>
            <w:shd w:val="clear" w:color="auto" w:fill="FFF2CC"/>
            <w:vAlign w:val="center"/>
            <w:hideMark/>
          </w:tcPr>
          <w:p w14:paraId="0209B7FF" w14:textId="77777777" w:rsidR="00893F06" w:rsidRPr="007B76AB" w:rsidRDefault="00893F06" w:rsidP="00893F06">
            <w:pPr>
              <w:overflowPunct w:val="0"/>
              <w:autoSpaceDE w:val="0"/>
              <w:autoSpaceDN w:val="0"/>
              <w:adjustRightInd w:val="0"/>
              <w:spacing w:after="16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Voda in njene skrivnosti (stroški ŠVN)</w:t>
            </w:r>
          </w:p>
        </w:tc>
        <w:tc>
          <w:tcPr>
            <w:tcW w:w="978" w:type="dxa"/>
            <w:shd w:val="clear" w:color="auto" w:fill="FFF2CC"/>
          </w:tcPr>
          <w:p w14:paraId="49E45933" w14:textId="77777777" w:rsidR="00893F06" w:rsidRPr="007B76AB" w:rsidRDefault="00893F06" w:rsidP="00893F06">
            <w:pPr>
              <w:overflowPunct w:val="0"/>
              <w:autoSpaceDE w:val="0"/>
              <w:autoSpaceDN w:val="0"/>
              <w:adjustRightInd w:val="0"/>
              <w:spacing w:after="160"/>
              <w:jc w:val="center"/>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5</w:t>
            </w:r>
          </w:p>
        </w:tc>
        <w:tc>
          <w:tcPr>
            <w:tcW w:w="1305" w:type="dxa"/>
            <w:shd w:val="clear" w:color="auto" w:fill="FFF2CC"/>
          </w:tcPr>
          <w:p w14:paraId="583ECFC5" w14:textId="77777777" w:rsidR="00893F06" w:rsidRPr="007B76AB" w:rsidRDefault="00893F06" w:rsidP="00893F06">
            <w:pPr>
              <w:overflowPunct w:val="0"/>
              <w:autoSpaceDE w:val="0"/>
              <w:autoSpaceDN w:val="0"/>
              <w:adjustRightInd w:val="0"/>
              <w:spacing w:after="160"/>
              <w:jc w:val="center"/>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nadstandardni program</w:t>
            </w:r>
          </w:p>
        </w:tc>
      </w:tr>
    </w:tbl>
    <w:p w14:paraId="60958539" w14:textId="77777777" w:rsidR="00893F06" w:rsidRPr="00D51908" w:rsidRDefault="00893F06" w:rsidP="00893F06">
      <w:pPr>
        <w:ind w:left="710"/>
        <w:rPr>
          <w:rFonts w:asciiTheme="minorHAnsi" w:hAnsiTheme="minorHAnsi" w:cstheme="minorHAnsi"/>
          <w:b/>
        </w:rPr>
      </w:pPr>
    </w:p>
    <w:tbl>
      <w:tblPr>
        <w:tblStyle w:val="Tabela-svetlamrea1poudarek211"/>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4A0" w:firstRow="1" w:lastRow="0" w:firstColumn="1" w:lastColumn="0" w:noHBand="0" w:noVBand="1"/>
      </w:tblPr>
      <w:tblGrid>
        <w:gridCol w:w="2253"/>
        <w:gridCol w:w="2552"/>
        <w:gridCol w:w="1701"/>
        <w:gridCol w:w="1559"/>
        <w:gridCol w:w="1701"/>
      </w:tblGrid>
      <w:tr w:rsidR="00893F06" w:rsidRPr="007B76AB" w14:paraId="3FF44BA4" w14:textId="77777777" w:rsidTr="00893F06">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53" w:type="dxa"/>
            <w:shd w:val="clear" w:color="auto" w:fill="E7E6E6"/>
            <w:hideMark/>
          </w:tcPr>
          <w:p w14:paraId="6324BF23" w14:textId="77777777" w:rsidR="00893F06" w:rsidRPr="007B76AB" w:rsidRDefault="00893F06" w:rsidP="00893F06">
            <w:pPr>
              <w:spacing w:line="360" w:lineRule="auto"/>
              <w:rPr>
                <w:rFonts w:asciiTheme="minorHAnsi" w:hAnsiTheme="minorHAnsi" w:cstheme="minorHAnsi"/>
                <w:sz w:val="20"/>
                <w:szCs w:val="20"/>
              </w:rPr>
            </w:pPr>
            <w:r w:rsidRPr="007B76AB">
              <w:rPr>
                <w:rFonts w:asciiTheme="minorHAnsi" w:hAnsiTheme="minorHAnsi" w:cstheme="minorHAnsi"/>
                <w:sz w:val="20"/>
                <w:szCs w:val="20"/>
              </w:rPr>
              <w:t>4. p in 5. p</w:t>
            </w:r>
          </w:p>
        </w:tc>
        <w:tc>
          <w:tcPr>
            <w:tcW w:w="2552" w:type="dxa"/>
            <w:shd w:val="clear" w:color="auto" w:fill="E7E6E6"/>
            <w:hideMark/>
          </w:tcPr>
          <w:p w14:paraId="13C57CFB" w14:textId="77777777" w:rsidR="00893F06" w:rsidRPr="007B76AB" w:rsidRDefault="00893F06" w:rsidP="00893F06">
            <w:pPr>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Vsebina</w:t>
            </w:r>
          </w:p>
        </w:tc>
        <w:tc>
          <w:tcPr>
            <w:tcW w:w="1701" w:type="dxa"/>
            <w:shd w:val="clear" w:color="auto" w:fill="E7E6E6"/>
            <w:hideMark/>
          </w:tcPr>
          <w:p w14:paraId="1A5865CE" w14:textId="77777777" w:rsidR="00893F06" w:rsidRPr="007B76AB" w:rsidRDefault="00893F06" w:rsidP="00893F06">
            <w:pPr>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Vodja</w:t>
            </w:r>
          </w:p>
        </w:tc>
        <w:tc>
          <w:tcPr>
            <w:tcW w:w="1559" w:type="dxa"/>
            <w:shd w:val="clear" w:color="auto" w:fill="E7E6E6"/>
            <w:hideMark/>
          </w:tcPr>
          <w:p w14:paraId="4C46414A" w14:textId="77777777" w:rsidR="00893F06" w:rsidRPr="007B76AB" w:rsidRDefault="00893F06" w:rsidP="00893F06">
            <w:pPr>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Predviden čas</w:t>
            </w:r>
          </w:p>
        </w:tc>
        <w:tc>
          <w:tcPr>
            <w:tcW w:w="1701" w:type="dxa"/>
            <w:shd w:val="clear" w:color="auto" w:fill="E7E6E6"/>
            <w:hideMark/>
          </w:tcPr>
          <w:p w14:paraId="3E43893A" w14:textId="77777777" w:rsidR="00893F06" w:rsidRPr="007B76AB" w:rsidRDefault="00893F06" w:rsidP="00893F06">
            <w:pPr>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Opomba</w:t>
            </w:r>
          </w:p>
        </w:tc>
      </w:tr>
      <w:tr w:rsidR="00893F06" w:rsidRPr="007B76AB" w14:paraId="340A68CF" w14:textId="77777777" w:rsidTr="00893F06">
        <w:trPr>
          <w:trHeight w:val="450"/>
        </w:trPr>
        <w:tc>
          <w:tcPr>
            <w:cnfStyle w:val="001000000000" w:firstRow="0" w:lastRow="0" w:firstColumn="1" w:lastColumn="0" w:oddVBand="0" w:evenVBand="0" w:oddHBand="0" w:evenHBand="0" w:firstRowFirstColumn="0" w:firstRowLastColumn="0" w:lastRowFirstColumn="0" w:lastRowLastColumn="0"/>
            <w:tcW w:w="2253" w:type="dxa"/>
            <w:shd w:val="clear" w:color="auto" w:fill="FFFFFF"/>
          </w:tcPr>
          <w:p w14:paraId="1A0696B1" w14:textId="77777777" w:rsidR="00893F06" w:rsidRPr="007B76AB" w:rsidRDefault="00893F06" w:rsidP="00893F06">
            <w:pPr>
              <w:rPr>
                <w:rFonts w:asciiTheme="minorHAnsi" w:hAnsiTheme="minorHAnsi" w:cstheme="minorHAnsi"/>
                <w:b w:val="0"/>
                <w:bCs w:val="0"/>
                <w:sz w:val="20"/>
                <w:szCs w:val="20"/>
              </w:rPr>
            </w:pPr>
            <w:r w:rsidRPr="007B76AB">
              <w:rPr>
                <w:rFonts w:asciiTheme="minorHAnsi" w:hAnsiTheme="minorHAnsi" w:cstheme="minorHAnsi"/>
                <w:b w:val="0"/>
                <w:bCs w:val="0"/>
                <w:sz w:val="20"/>
                <w:szCs w:val="20"/>
              </w:rPr>
              <w:t>1. naravoslovni dan: 4. P</w:t>
            </w:r>
          </w:p>
        </w:tc>
        <w:tc>
          <w:tcPr>
            <w:tcW w:w="2552" w:type="dxa"/>
            <w:shd w:val="clear" w:color="auto" w:fill="FFFFFF"/>
          </w:tcPr>
          <w:p w14:paraId="09CFBC0D"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Zdrav način življenja</w:t>
            </w:r>
          </w:p>
        </w:tc>
        <w:tc>
          <w:tcPr>
            <w:tcW w:w="1701" w:type="dxa"/>
            <w:shd w:val="clear" w:color="auto" w:fill="FFFFFF"/>
          </w:tcPr>
          <w:p w14:paraId="016DF799"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razrednik</w:t>
            </w:r>
          </w:p>
        </w:tc>
        <w:tc>
          <w:tcPr>
            <w:tcW w:w="1559" w:type="dxa"/>
            <w:shd w:val="clear" w:color="auto" w:fill="FFFFFF"/>
          </w:tcPr>
          <w:p w14:paraId="72C056E3"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oktober 2023</w:t>
            </w:r>
          </w:p>
        </w:tc>
        <w:tc>
          <w:tcPr>
            <w:tcW w:w="1701" w:type="dxa"/>
            <w:shd w:val="clear" w:color="auto" w:fill="FFFFFF"/>
          </w:tcPr>
          <w:p w14:paraId="57D2260B"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r>
      <w:tr w:rsidR="00893F06" w:rsidRPr="007B76AB" w14:paraId="2D6EB9C0" w14:textId="77777777" w:rsidTr="00893F06">
        <w:trPr>
          <w:trHeight w:val="383"/>
        </w:trPr>
        <w:tc>
          <w:tcPr>
            <w:cnfStyle w:val="001000000000" w:firstRow="0" w:lastRow="0" w:firstColumn="1" w:lastColumn="0" w:oddVBand="0" w:evenVBand="0" w:oddHBand="0" w:evenHBand="0" w:firstRowFirstColumn="0" w:firstRowLastColumn="0" w:lastRowFirstColumn="0" w:lastRowLastColumn="0"/>
            <w:tcW w:w="2253" w:type="dxa"/>
            <w:shd w:val="clear" w:color="auto" w:fill="FFFFFF"/>
            <w:hideMark/>
          </w:tcPr>
          <w:p w14:paraId="0E63ADDC" w14:textId="77777777" w:rsidR="00893F06" w:rsidRPr="007B76AB" w:rsidRDefault="00893F06" w:rsidP="00893F06">
            <w:pPr>
              <w:rPr>
                <w:rFonts w:asciiTheme="minorHAnsi" w:hAnsiTheme="minorHAnsi" w:cstheme="minorHAnsi"/>
                <w:b w:val="0"/>
                <w:bCs w:val="0"/>
                <w:sz w:val="20"/>
                <w:szCs w:val="20"/>
              </w:rPr>
            </w:pPr>
            <w:r w:rsidRPr="007B76AB">
              <w:rPr>
                <w:rFonts w:asciiTheme="minorHAnsi" w:hAnsiTheme="minorHAnsi" w:cstheme="minorHAnsi"/>
                <w:b w:val="0"/>
                <w:bCs w:val="0"/>
                <w:sz w:val="20"/>
                <w:szCs w:val="20"/>
              </w:rPr>
              <w:t>1. naravoslovni dan: 5. P</w:t>
            </w:r>
          </w:p>
        </w:tc>
        <w:tc>
          <w:tcPr>
            <w:tcW w:w="2552" w:type="dxa"/>
            <w:shd w:val="clear" w:color="auto" w:fill="FFFFFF"/>
            <w:hideMark/>
          </w:tcPr>
          <w:p w14:paraId="2111908A"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Z uravnoteženo prehrano do zdravja</w:t>
            </w:r>
          </w:p>
        </w:tc>
        <w:tc>
          <w:tcPr>
            <w:tcW w:w="1701" w:type="dxa"/>
            <w:shd w:val="clear" w:color="auto" w:fill="FFFFFF"/>
          </w:tcPr>
          <w:p w14:paraId="39E2B9C7"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razrednik</w:t>
            </w:r>
          </w:p>
        </w:tc>
        <w:tc>
          <w:tcPr>
            <w:tcW w:w="1559" w:type="dxa"/>
            <w:shd w:val="clear" w:color="auto" w:fill="FFFFFF"/>
            <w:hideMark/>
          </w:tcPr>
          <w:p w14:paraId="49FDD13F"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17. 11. 2023</w:t>
            </w:r>
          </w:p>
        </w:tc>
        <w:tc>
          <w:tcPr>
            <w:tcW w:w="1701" w:type="dxa"/>
            <w:shd w:val="clear" w:color="auto" w:fill="FFFFFF"/>
            <w:hideMark/>
          </w:tcPr>
          <w:p w14:paraId="29514271"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 </w:t>
            </w:r>
          </w:p>
        </w:tc>
      </w:tr>
      <w:tr w:rsidR="00893F06" w:rsidRPr="007B76AB" w14:paraId="628DC921" w14:textId="77777777" w:rsidTr="00893F06">
        <w:trPr>
          <w:trHeight w:val="450"/>
        </w:trPr>
        <w:tc>
          <w:tcPr>
            <w:cnfStyle w:val="001000000000" w:firstRow="0" w:lastRow="0" w:firstColumn="1" w:lastColumn="0" w:oddVBand="0" w:evenVBand="0" w:oddHBand="0" w:evenHBand="0" w:firstRowFirstColumn="0" w:firstRowLastColumn="0" w:lastRowFirstColumn="0" w:lastRowLastColumn="0"/>
            <w:tcW w:w="2253" w:type="dxa"/>
            <w:shd w:val="clear" w:color="auto" w:fill="FFFFFF"/>
          </w:tcPr>
          <w:p w14:paraId="0BD8C648" w14:textId="77777777" w:rsidR="00893F06" w:rsidRPr="007B76AB" w:rsidRDefault="00893F06" w:rsidP="00893F06">
            <w:pPr>
              <w:rPr>
                <w:rFonts w:asciiTheme="minorHAnsi" w:hAnsiTheme="minorHAnsi" w:cstheme="minorHAnsi"/>
                <w:b w:val="0"/>
                <w:bCs w:val="0"/>
                <w:sz w:val="20"/>
                <w:szCs w:val="20"/>
              </w:rPr>
            </w:pPr>
            <w:r w:rsidRPr="007B76AB">
              <w:rPr>
                <w:rFonts w:asciiTheme="minorHAnsi" w:hAnsiTheme="minorHAnsi" w:cstheme="minorHAnsi"/>
                <w:b w:val="0"/>
                <w:bCs w:val="0"/>
                <w:sz w:val="20"/>
                <w:szCs w:val="20"/>
              </w:rPr>
              <w:t>2. naravoslovni dan:</w:t>
            </w:r>
            <w:r w:rsidRPr="007B76AB">
              <w:rPr>
                <w:rFonts w:asciiTheme="minorHAnsi" w:hAnsiTheme="minorHAnsi" w:cstheme="minorHAnsi"/>
                <w:b w:val="0"/>
                <w:bCs w:val="0"/>
                <w:sz w:val="20"/>
                <w:szCs w:val="20"/>
              </w:rPr>
              <w:br/>
              <w:t>4. P</w:t>
            </w:r>
          </w:p>
        </w:tc>
        <w:tc>
          <w:tcPr>
            <w:tcW w:w="2552" w:type="dxa"/>
            <w:shd w:val="clear" w:color="auto" w:fill="FFFFFF"/>
          </w:tcPr>
          <w:p w14:paraId="163B6F3B"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Dan slovenske hrane</w:t>
            </w:r>
          </w:p>
        </w:tc>
        <w:tc>
          <w:tcPr>
            <w:tcW w:w="1701" w:type="dxa"/>
            <w:shd w:val="clear" w:color="auto" w:fill="FFFFFF"/>
          </w:tcPr>
          <w:p w14:paraId="0126F152"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Jasmina Povše</w:t>
            </w:r>
          </w:p>
        </w:tc>
        <w:tc>
          <w:tcPr>
            <w:tcW w:w="1559" w:type="dxa"/>
            <w:shd w:val="clear" w:color="auto" w:fill="FFFFFF"/>
          </w:tcPr>
          <w:p w14:paraId="4E0483D2"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17. 11. 2023</w:t>
            </w:r>
          </w:p>
        </w:tc>
        <w:tc>
          <w:tcPr>
            <w:tcW w:w="1701" w:type="dxa"/>
            <w:shd w:val="clear" w:color="auto" w:fill="FFFFFF"/>
            <w:hideMark/>
          </w:tcPr>
          <w:p w14:paraId="1E41EF80"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r>
      <w:tr w:rsidR="00893F06" w:rsidRPr="007B76AB" w14:paraId="1E238EF8" w14:textId="77777777" w:rsidTr="00893F06">
        <w:trPr>
          <w:trHeight w:val="504"/>
        </w:trPr>
        <w:tc>
          <w:tcPr>
            <w:cnfStyle w:val="001000000000" w:firstRow="0" w:lastRow="0" w:firstColumn="1" w:lastColumn="0" w:oddVBand="0" w:evenVBand="0" w:oddHBand="0" w:evenHBand="0" w:firstRowFirstColumn="0" w:firstRowLastColumn="0" w:lastRowFirstColumn="0" w:lastRowLastColumn="0"/>
            <w:tcW w:w="2253" w:type="dxa"/>
            <w:shd w:val="clear" w:color="auto" w:fill="FFF2CC"/>
          </w:tcPr>
          <w:p w14:paraId="7469E9B3" w14:textId="77777777" w:rsidR="00893F06" w:rsidRPr="007B76AB" w:rsidRDefault="00893F06" w:rsidP="00893F06">
            <w:pPr>
              <w:rPr>
                <w:rFonts w:asciiTheme="minorHAnsi" w:hAnsiTheme="minorHAnsi" w:cstheme="minorHAnsi"/>
                <w:b w:val="0"/>
                <w:bCs w:val="0"/>
                <w:sz w:val="20"/>
                <w:szCs w:val="20"/>
              </w:rPr>
            </w:pPr>
            <w:r w:rsidRPr="007B76AB">
              <w:rPr>
                <w:rFonts w:asciiTheme="minorHAnsi" w:hAnsiTheme="minorHAnsi" w:cstheme="minorHAnsi"/>
                <w:b w:val="0"/>
                <w:bCs w:val="0"/>
                <w:sz w:val="20"/>
                <w:szCs w:val="20"/>
              </w:rPr>
              <w:t>2. naravoslovni dan:</w:t>
            </w:r>
            <w:r w:rsidRPr="007B76AB">
              <w:rPr>
                <w:rFonts w:asciiTheme="minorHAnsi" w:hAnsiTheme="minorHAnsi" w:cstheme="minorHAnsi"/>
                <w:b w:val="0"/>
                <w:bCs w:val="0"/>
                <w:sz w:val="20"/>
                <w:szCs w:val="20"/>
              </w:rPr>
              <w:br/>
              <w:t>5. P</w:t>
            </w:r>
          </w:p>
        </w:tc>
        <w:tc>
          <w:tcPr>
            <w:tcW w:w="2552" w:type="dxa"/>
            <w:shd w:val="clear" w:color="auto" w:fill="FFF2CC"/>
          </w:tcPr>
          <w:p w14:paraId="1E377BC1"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Moja Slovenija</w:t>
            </w:r>
          </w:p>
          <w:p w14:paraId="51935B2D"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(opravijo v ŠVN)</w:t>
            </w:r>
          </w:p>
        </w:tc>
        <w:tc>
          <w:tcPr>
            <w:tcW w:w="1701" w:type="dxa"/>
            <w:shd w:val="clear" w:color="auto" w:fill="FFF2CC"/>
          </w:tcPr>
          <w:p w14:paraId="1D1DB2CE"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razredničarka – spremljevalka v ŠVN</w:t>
            </w:r>
          </w:p>
        </w:tc>
        <w:tc>
          <w:tcPr>
            <w:tcW w:w="1559" w:type="dxa"/>
            <w:shd w:val="clear" w:color="auto" w:fill="FFF2CC"/>
          </w:tcPr>
          <w:p w14:paraId="17613A11"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februar 2024</w:t>
            </w:r>
          </w:p>
        </w:tc>
        <w:tc>
          <w:tcPr>
            <w:tcW w:w="1701" w:type="dxa"/>
            <w:shd w:val="clear" w:color="auto" w:fill="FFF2CC"/>
          </w:tcPr>
          <w:p w14:paraId="07FD5E9E"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893F06" w:rsidRPr="007B76AB" w14:paraId="602FBD28" w14:textId="77777777" w:rsidTr="00893F06">
        <w:trPr>
          <w:trHeight w:val="342"/>
        </w:trPr>
        <w:tc>
          <w:tcPr>
            <w:cnfStyle w:val="001000000000" w:firstRow="0" w:lastRow="0" w:firstColumn="1" w:lastColumn="0" w:oddVBand="0" w:evenVBand="0" w:oddHBand="0" w:evenHBand="0" w:firstRowFirstColumn="0" w:firstRowLastColumn="0" w:lastRowFirstColumn="0" w:lastRowLastColumn="0"/>
            <w:tcW w:w="2253" w:type="dxa"/>
            <w:shd w:val="clear" w:color="auto" w:fill="FFF2CC"/>
            <w:hideMark/>
          </w:tcPr>
          <w:p w14:paraId="55308314" w14:textId="77777777" w:rsidR="00893F06" w:rsidRPr="007B76AB" w:rsidRDefault="00893F06" w:rsidP="00893F06">
            <w:pPr>
              <w:rPr>
                <w:rFonts w:asciiTheme="minorHAnsi" w:hAnsiTheme="minorHAnsi" w:cstheme="minorHAnsi"/>
                <w:b w:val="0"/>
                <w:bCs w:val="0"/>
                <w:sz w:val="20"/>
                <w:szCs w:val="20"/>
              </w:rPr>
            </w:pPr>
            <w:r w:rsidRPr="007B76AB">
              <w:rPr>
                <w:rFonts w:asciiTheme="minorHAnsi" w:hAnsiTheme="minorHAnsi" w:cstheme="minorHAnsi"/>
                <w:b w:val="0"/>
                <w:bCs w:val="0"/>
                <w:sz w:val="20"/>
                <w:szCs w:val="20"/>
              </w:rPr>
              <w:t>3. naravoslovni dan: 4. in 5. P NADSTANDARDNI PROGRAM</w:t>
            </w:r>
          </w:p>
          <w:p w14:paraId="41217EF1" w14:textId="77777777" w:rsidR="00893F06" w:rsidRPr="007B76AB" w:rsidRDefault="00893F06" w:rsidP="00893F06">
            <w:pPr>
              <w:rPr>
                <w:rFonts w:asciiTheme="minorHAnsi" w:hAnsiTheme="minorHAnsi" w:cstheme="minorHAnsi"/>
                <w:b w:val="0"/>
                <w:bCs w:val="0"/>
                <w:sz w:val="20"/>
                <w:szCs w:val="20"/>
              </w:rPr>
            </w:pPr>
          </w:p>
        </w:tc>
        <w:tc>
          <w:tcPr>
            <w:tcW w:w="2552" w:type="dxa"/>
            <w:shd w:val="clear" w:color="auto" w:fill="FFF2CC"/>
            <w:hideMark/>
          </w:tcPr>
          <w:p w14:paraId="3D0FB3E0"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DOLENJSKI MUZEJ, </w:t>
            </w:r>
          </w:p>
          <w:p w14:paraId="1E74676D"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ogled Novega mesta</w:t>
            </w:r>
          </w:p>
        </w:tc>
        <w:tc>
          <w:tcPr>
            <w:tcW w:w="1701" w:type="dxa"/>
            <w:shd w:val="clear" w:color="auto" w:fill="FFF2CC"/>
          </w:tcPr>
          <w:p w14:paraId="72B08C46"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Tina Jančar</w:t>
            </w:r>
          </w:p>
        </w:tc>
        <w:tc>
          <w:tcPr>
            <w:tcW w:w="1559" w:type="dxa"/>
            <w:shd w:val="clear" w:color="auto" w:fill="FFF2CC"/>
            <w:hideMark/>
          </w:tcPr>
          <w:p w14:paraId="7A0244CC"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april 2024</w:t>
            </w:r>
          </w:p>
        </w:tc>
        <w:tc>
          <w:tcPr>
            <w:tcW w:w="1701" w:type="dxa"/>
            <w:shd w:val="clear" w:color="auto" w:fill="FFF2CC"/>
            <w:hideMark/>
          </w:tcPr>
          <w:p w14:paraId="4416518D"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3,5 €,</w:t>
            </w:r>
          </w:p>
          <w:p w14:paraId="2743696A"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prevoz približno 3,00 €  na učenca</w:t>
            </w:r>
          </w:p>
        </w:tc>
      </w:tr>
    </w:tbl>
    <w:p w14:paraId="22788378" w14:textId="77777777" w:rsidR="00893F06" w:rsidRPr="00D51908" w:rsidRDefault="00893F06" w:rsidP="00893F06">
      <w:pPr>
        <w:ind w:left="710"/>
        <w:rPr>
          <w:rFonts w:asciiTheme="minorHAnsi" w:hAnsiTheme="minorHAnsi" w:cstheme="minorHAnsi"/>
          <w:b/>
        </w:rPr>
      </w:pPr>
    </w:p>
    <w:p w14:paraId="04586791" w14:textId="77777777" w:rsidR="00893F06" w:rsidRPr="00D51908" w:rsidRDefault="00893F06" w:rsidP="00893F06">
      <w:pPr>
        <w:rPr>
          <w:rFonts w:asciiTheme="minorHAnsi" w:hAnsiTheme="minorHAnsi" w:cstheme="minorHAnsi"/>
          <w:b/>
        </w:rPr>
      </w:pPr>
    </w:p>
    <w:p w14:paraId="4E89D867" w14:textId="77777777" w:rsidR="00893F06" w:rsidRPr="00D51908" w:rsidRDefault="00893F06" w:rsidP="00893F06">
      <w:pPr>
        <w:rPr>
          <w:rFonts w:asciiTheme="minorHAnsi" w:hAnsiTheme="minorHAnsi" w:cstheme="minorHAnsi"/>
          <w:b/>
        </w:rPr>
      </w:pPr>
    </w:p>
    <w:p w14:paraId="193FC023" w14:textId="3031E69E" w:rsidR="00893F06" w:rsidRPr="00D51908" w:rsidRDefault="00805A85" w:rsidP="00805A85">
      <w:pPr>
        <w:spacing w:after="160" w:line="259" w:lineRule="auto"/>
        <w:ind w:left="810"/>
        <w:rPr>
          <w:rFonts w:asciiTheme="minorHAnsi" w:hAnsiTheme="minorHAnsi" w:cstheme="minorHAnsi"/>
          <w:b/>
        </w:rPr>
      </w:pPr>
      <w:r w:rsidRPr="00D51908">
        <w:rPr>
          <w:rFonts w:asciiTheme="minorHAnsi" w:hAnsiTheme="minorHAnsi" w:cstheme="minorHAnsi"/>
          <w:b/>
        </w:rPr>
        <w:t>13.3</w:t>
      </w:r>
      <w:r w:rsidR="00893F06" w:rsidRPr="00D51908">
        <w:rPr>
          <w:rFonts w:asciiTheme="minorHAnsi" w:hAnsiTheme="minorHAnsi" w:cstheme="minorHAnsi"/>
          <w:b/>
        </w:rPr>
        <w:t>. ŠPORTNI DNEVI</w:t>
      </w:r>
    </w:p>
    <w:p w14:paraId="3DBAB497" w14:textId="77777777" w:rsidR="00893F06" w:rsidRPr="00D51908" w:rsidRDefault="00893F06" w:rsidP="00893F06">
      <w:pPr>
        <w:rPr>
          <w:rFonts w:asciiTheme="minorHAnsi" w:hAnsiTheme="minorHAnsi" w:cstheme="minorHAnsi"/>
          <w:b/>
          <w:color w:val="FF0000"/>
        </w:rPr>
      </w:pPr>
    </w:p>
    <w:tbl>
      <w:tblPr>
        <w:tblW w:w="10206" w:type="dxa"/>
        <w:tblInd w:w="-23" w:type="dxa"/>
        <w:tblLayout w:type="fixed"/>
        <w:tblCellMar>
          <w:left w:w="71" w:type="dxa"/>
          <w:right w:w="71" w:type="dxa"/>
        </w:tblCellMar>
        <w:tblLook w:val="04A0" w:firstRow="1" w:lastRow="0" w:firstColumn="1" w:lastColumn="0" w:noHBand="0" w:noVBand="1"/>
      </w:tblPr>
      <w:tblGrid>
        <w:gridCol w:w="1948"/>
        <w:gridCol w:w="1738"/>
        <w:gridCol w:w="3850"/>
        <w:gridCol w:w="1253"/>
        <w:gridCol w:w="1417"/>
      </w:tblGrid>
      <w:tr w:rsidR="00893F06" w:rsidRPr="007B76AB" w14:paraId="65E623EB" w14:textId="77777777" w:rsidTr="00C1030D">
        <w:trPr>
          <w:trHeight w:val="531"/>
        </w:trPr>
        <w:tc>
          <w:tcPr>
            <w:tcW w:w="1948" w:type="dxa"/>
            <w:tcBorders>
              <w:top w:val="single" w:sz="18" w:space="0" w:color="auto"/>
              <w:left w:val="single" w:sz="18" w:space="0" w:color="auto"/>
              <w:bottom w:val="nil"/>
              <w:right w:val="single" w:sz="6" w:space="0" w:color="auto"/>
            </w:tcBorders>
            <w:shd w:val="pct20" w:color="auto" w:fill="auto"/>
            <w:hideMark/>
          </w:tcPr>
          <w:p w14:paraId="3EAECF56" w14:textId="77777777" w:rsidR="00893F06" w:rsidRPr="007B76AB" w:rsidRDefault="00893F06" w:rsidP="00893F06">
            <w:pPr>
              <w:overflowPunct w:val="0"/>
              <w:autoSpaceDE w:val="0"/>
              <w:autoSpaceDN w:val="0"/>
              <w:adjustRightInd w:val="0"/>
              <w:spacing w:line="360" w:lineRule="auto"/>
              <w:jc w:val="both"/>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1. razred</w:t>
            </w:r>
          </w:p>
        </w:tc>
        <w:tc>
          <w:tcPr>
            <w:tcW w:w="1738" w:type="dxa"/>
            <w:tcBorders>
              <w:top w:val="single" w:sz="18" w:space="0" w:color="auto"/>
              <w:left w:val="single" w:sz="6" w:space="0" w:color="auto"/>
              <w:bottom w:val="nil"/>
              <w:right w:val="single" w:sz="6" w:space="0" w:color="auto"/>
            </w:tcBorders>
            <w:shd w:val="pct20" w:color="auto" w:fill="auto"/>
            <w:hideMark/>
          </w:tcPr>
          <w:p w14:paraId="5354DED9" w14:textId="77777777" w:rsidR="00893F06" w:rsidRPr="007B76AB" w:rsidRDefault="00893F06" w:rsidP="00893F06">
            <w:pPr>
              <w:overflowPunct w:val="0"/>
              <w:autoSpaceDE w:val="0"/>
              <w:autoSpaceDN w:val="0"/>
              <w:adjustRightInd w:val="0"/>
              <w:spacing w:line="360" w:lineRule="auto"/>
              <w:jc w:val="both"/>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MESEC</w:t>
            </w:r>
          </w:p>
        </w:tc>
        <w:tc>
          <w:tcPr>
            <w:tcW w:w="3850" w:type="dxa"/>
            <w:tcBorders>
              <w:top w:val="single" w:sz="18" w:space="0" w:color="auto"/>
              <w:left w:val="single" w:sz="6" w:space="0" w:color="auto"/>
              <w:bottom w:val="nil"/>
              <w:right w:val="single" w:sz="6" w:space="0" w:color="auto"/>
            </w:tcBorders>
            <w:shd w:val="pct20" w:color="auto" w:fill="auto"/>
            <w:hideMark/>
          </w:tcPr>
          <w:p w14:paraId="79F6050B" w14:textId="77777777" w:rsidR="00893F06" w:rsidRPr="007B76AB" w:rsidRDefault="00893F06" w:rsidP="00893F06">
            <w:pPr>
              <w:overflowPunct w:val="0"/>
              <w:autoSpaceDE w:val="0"/>
              <w:autoSpaceDN w:val="0"/>
              <w:adjustRightInd w:val="0"/>
              <w:spacing w:line="360" w:lineRule="auto"/>
              <w:jc w:val="both"/>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KRAJ realizacije /vodja</w:t>
            </w:r>
          </w:p>
        </w:tc>
        <w:tc>
          <w:tcPr>
            <w:tcW w:w="1253" w:type="dxa"/>
            <w:tcBorders>
              <w:top w:val="single" w:sz="18" w:space="0" w:color="auto"/>
              <w:left w:val="single" w:sz="6" w:space="0" w:color="auto"/>
              <w:bottom w:val="nil"/>
              <w:right w:val="single" w:sz="6" w:space="0" w:color="auto"/>
            </w:tcBorders>
            <w:shd w:val="pct20" w:color="auto" w:fill="auto"/>
          </w:tcPr>
          <w:p w14:paraId="6E2C6B82" w14:textId="77777777" w:rsidR="00893F06" w:rsidRPr="007B76AB" w:rsidRDefault="00893F06" w:rsidP="00893F06">
            <w:pPr>
              <w:overflowPunct w:val="0"/>
              <w:autoSpaceDE w:val="0"/>
              <w:autoSpaceDN w:val="0"/>
              <w:adjustRightInd w:val="0"/>
              <w:spacing w:line="360" w:lineRule="auto"/>
              <w:jc w:val="both"/>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ŠT. PED. UR</w:t>
            </w:r>
          </w:p>
        </w:tc>
        <w:tc>
          <w:tcPr>
            <w:tcW w:w="1417" w:type="dxa"/>
            <w:tcBorders>
              <w:top w:val="single" w:sz="18" w:space="0" w:color="auto"/>
              <w:left w:val="single" w:sz="6" w:space="0" w:color="auto"/>
              <w:bottom w:val="nil"/>
              <w:right w:val="single" w:sz="6" w:space="0" w:color="auto"/>
            </w:tcBorders>
            <w:shd w:val="pct20" w:color="auto" w:fill="auto"/>
          </w:tcPr>
          <w:p w14:paraId="39254573" w14:textId="77777777" w:rsidR="00893F06" w:rsidRPr="007B76AB" w:rsidRDefault="00893F06" w:rsidP="00893F06">
            <w:pPr>
              <w:overflowPunct w:val="0"/>
              <w:autoSpaceDE w:val="0"/>
              <w:autoSpaceDN w:val="0"/>
              <w:adjustRightInd w:val="0"/>
              <w:spacing w:line="360" w:lineRule="auto"/>
              <w:jc w:val="both"/>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OPOMBE</w:t>
            </w:r>
          </w:p>
        </w:tc>
      </w:tr>
      <w:tr w:rsidR="00893F06" w:rsidRPr="007B76AB" w14:paraId="4A8D88E0" w14:textId="77777777" w:rsidTr="00C1030D">
        <w:trPr>
          <w:trHeight w:val="531"/>
        </w:trPr>
        <w:tc>
          <w:tcPr>
            <w:tcW w:w="1948" w:type="dxa"/>
            <w:tcBorders>
              <w:top w:val="single" w:sz="18" w:space="0" w:color="auto"/>
              <w:left w:val="single" w:sz="18" w:space="0" w:color="auto"/>
              <w:bottom w:val="single" w:sz="6" w:space="0" w:color="auto"/>
              <w:right w:val="single" w:sz="6" w:space="0" w:color="auto"/>
            </w:tcBorders>
            <w:hideMark/>
          </w:tcPr>
          <w:p w14:paraId="48FCD1BA" w14:textId="77777777" w:rsidR="00893F06" w:rsidRPr="007B76AB" w:rsidRDefault="00893F06" w:rsidP="009B0491">
            <w:pPr>
              <w:numPr>
                <w:ilvl w:val="0"/>
                <w:numId w:val="99"/>
              </w:numPr>
              <w:overflowPunct w:val="0"/>
              <w:autoSpaceDE w:val="0"/>
              <w:autoSpaceDN w:val="0"/>
              <w:adjustRightInd w:val="0"/>
              <w:spacing w:after="160" w:line="259" w:lineRule="auto"/>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športni dan</w:t>
            </w:r>
          </w:p>
        </w:tc>
        <w:tc>
          <w:tcPr>
            <w:tcW w:w="1738" w:type="dxa"/>
            <w:tcBorders>
              <w:top w:val="single" w:sz="18" w:space="0" w:color="auto"/>
              <w:left w:val="single" w:sz="6" w:space="0" w:color="auto"/>
              <w:bottom w:val="single" w:sz="6" w:space="0" w:color="auto"/>
              <w:right w:val="single" w:sz="6" w:space="0" w:color="auto"/>
            </w:tcBorders>
            <w:hideMark/>
          </w:tcPr>
          <w:p w14:paraId="2606A0DE" w14:textId="77777777" w:rsidR="00893F06" w:rsidRPr="007B76AB"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23.september 2023</w:t>
            </w:r>
          </w:p>
        </w:tc>
        <w:tc>
          <w:tcPr>
            <w:tcW w:w="3850" w:type="dxa"/>
            <w:tcBorders>
              <w:top w:val="single" w:sz="18" w:space="0" w:color="auto"/>
              <w:left w:val="single" w:sz="6" w:space="0" w:color="auto"/>
              <w:bottom w:val="single" w:sz="6" w:space="0" w:color="auto"/>
              <w:right w:val="single" w:sz="6" w:space="0" w:color="auto"/>
            </w:tcBorders>
            <w:hideMark/>
          </w:tcPr>
          <w:p w14:paraId="67562562" w14:textId="77777777" w:rsidR="00893F06" w:rsidRPr="007B76AB"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 xml:space="preserve">POHOD Z DEDKI IN BABICAMI (Grmovlje) - </w:t>
            </w:r>
          </w:p>
          <w:p w14:paraId="6EE51E67" w14:textId="77777777" w:rsidR="00893F06" w:rsidRPr="007B76AB"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TEA KUMP</w:t>
            </w:r>
          </w:p>
        </w:tc>
        <w:tc>
          <w:tcPr>
            <w:tcW w:w="1253" w:type="dxa"/>
            <w:tcBorders>
              <w:top w:val="single" w:sz="18" w:space="0" w:color="auto"/>
              <w:left w:val="single" w:sz="6" w:space="0" w:color="auto"/>
              <w:bottom w:val="single" w:sz="6" w:space="0" w:color="auto"/>
              <w:right w:val="single" w:sz="6" w:space="0" w:color="auto"/>
            </w:tcBorders>
          </w:tcPr>
          <w:p w14:paraId="66CC54A5" w14:textId="77777777" w:rsidR="00893F06" w:rsidRPr="007B76AB" w:rsidRDefault="00893F06" w:rsidP="00893F06">
            <w:pPr>
              <w:overflowPunct w:val="0"/>
              <w:autoSpaceDE w:val="0"/>
              <w:autoSpaceDN w:val="0"/>
              <w:adjustRightInd w:val="0"/>
              <w:jc w:val="center"/>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5</w:t>
            </w:r>
          </w:p>
        </w:tc>
        <w:tc>
          <w:tcPr>
            <w:tcW w:w="1417" w:type="dxa"/>
            <w:tcBorders>
              <w:top w:val="single" w:sz="18" w:space="0" w:color="auto"/>
              <w:left w:val="single" w:sz="6" w:space="0" w:color="auto"/>
              <w:bottom w:val="single" w:sz="6" w:space="0" w:color="auto"/>
              <w:right w:val="single" w:sz="6" w:space="0" w:color="auto"/>
            </w:tcBorders>
          </w:tcPr>
          <w:p w14:paraId="47D82844" w14:textId="77777777" w:rsidR="00893F06" w:rsidRPr="007B76AB" w:rsidRDefault="00893F06" w:rsidP="00893F06">
            <w:pPr>
              <w:overflowPunct w:val="0"/>
              <w:autoSpaceDE w:val="0"/>
              <w:autoSpaceDN w:val="0"/>
              <w:adjustRightInd w:val="0"/>
              <w:jc w:val="center"/>
              <w:textAlignment w:val="baseline"/>
              <w:rPr>
                <w:rFonts w:asciiTheme="minorHAnsi" w:eastAsia="Calibri" w:hAnsiTheme="minorHAnsi" w:cstheme="minorHAnsi"/>
                <w:b/>
                <w:bCs/>
                <w:sz w:val="20"/>
                <w:szCs w:val="20"/>
                <w:lang w:eastAsia="en-US"/>
              </w:rPr>
            </w:pPr>
          </w:p>
        </w:tc>
      </w:tr>
      <w:tr w:rsidR="00893F06" w:rsidRPr="007B76AB" w14:paraId="5B7973E5" w14:textId="77777777" w:rsidTr="00C1030D">
        <w:trPr>
          <w:trHeight w:val="531"/>
        </w:trPr>
        <w:tc>
          <w:tcPr>
            <w:tcW w:w="1948" w:type="dxa"/>
            <w:tcBorders>
              <w:top w:val="single" w:sz="6" w:space="0" w:color="auto"/>
              <w:left w:val="single" w:sz="18" w:space="0" w:color="auto"/>
              <w:bottom w:val="single" w:sz="6" w:space="0" w:color="auto"/>
              <w:right w:val="single" w:sz="6" w:space="0" w:color="auto"/>
            </w:tcBorders>
            <w:hideMark/>
          </w:tcPr>
          <w:p w14:paraId="32C8E0DA" w14:textId="77777777" w:rsidR="00893F06" w:rsidRPr="007B76AB" w:rsidRDefault="00893F06" w:rsidP="009B0491">
            <w:pPr>
              <w:numPr>
                <w:ilvl w:val="0"/>
                <w:numId w:val="99"/>
              </w:numPr>
              <w:overflowPunct w:val="0"/>
              <w:autoSpaceDE w:val="0"/>
              <w:autoSpaceDN w:val="0"/>
              <w:adjustRightInd w:val="0"/>
              <w:spacing w:after="160" w:line="259" w:lineRule="auto"/>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športni dan</w:t>
            </w:r>
          </w:p>
        </w:tc>
        <w:tc>
          <w:tcPr>
            <w:tcW w:w="1738" w:type="dxa"/>
            <w:tcBorders>
              <w:top w:val="single" w:sz="6" w:space="0" w:color="auto"/>
              <w:left w:val="single" w:sz="6" w:space="0" w:color="auto"/>
              <w:bottom w:val="single" w:sz="6" w:space="0" w:color="auto"/>
              <w:right w:val="single" w:sz="6" w:space="0" w:color="auto"/>
            </w:tcBorders>
            <w:hideMark/>
          </w:tcPr>
          <w:p w14:paraId="5F66DF1D" w14:textId="77777777" w:rsidR="00893F06" w:rsidRPr="007B76AB"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januar 2024</w:t>
            </w:r>
          </w:p>
        </w:tc>
        <w:tc>
          <w:tcPr>
            <w:tcW w:w="3850" w:type="dxa"/>
            <w:tcBorders>
              <w:top w:val="single" w:sz="6" w:space="0" w:color="auto"/>
              <w:left w:val="single" w:sz="6" w:space="0" w:color="auto"/>
              <w:bottom w:val="single" w:sz="6" w:space="0" w:color="auto"/>
              <w:right w:val="single" w:sz="6" w:space="0" w:color="auto"/>
            </w:tcBorders>
            <w:vAlign w:val="center"/>
            <w:hideMark/>
          </w:tcPr>
          <w:p w14:paraId="088A4629" w14:textId="77777777" w:rsidR="00893F06" w:rsidRPr="007B76AB"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 xml:space="preserve">IGRE NA SNEGU ALI KOLESARSKI DAN -TEA K.          </w:t>
            </w:r>
          </w:p>
        </w:tc>
        <w:tc>
          <w:tcPr>
            <w:tcW w:w="1253" w:type="dxa"/>
            <w:tcBorders>
              <w:top w:val="single" w:sz="6" w:space="0" w:color="auto"/>
              <w:left w:val="single" w:sz="6" w:space="0" w:color="auto"/>
              <w:bottom w:val="single" w:sz="6" w:space="0" w:color="auto"/>
              <w:right w:val="single" w:sz="6" w:space="0" w:color="auto"/>
            </w:tcBorders>
          </w:tcPr>
          <w:p w14:paraId="3BB25894" w14:textId="77777777" w:rsidR="00893F06" w:rsidRPr="007B76AB" w:rsidRDefault="00893F06" w:rsidP="00893F06">
            <w:pPr>
              <w:overflowPunct w:val="0"/>
              <w:autoSpaceDE w:val="0"/>
              <w:autoSpaceDN w:val="0"/>
              <w:adjustRightInd w:val="0"/>
              <w:jc w:val="center"/>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5</w:t>
            </w:r>
          </w:p>
        </w:tc>
        <w:tc>
          <w:tcPr>
            <w:tcW w:w="1417" w:type="dxa"/>
            <w:tcBorders>
              <w:top w:val="single" w:sz="6" w:space="0" w:color="auto"/>
              <w:left w:val="single" w:sz="6" w:space="0" w:color="auto"/>
              <w:bottom w:val="single" w:sz="6" w:space="0" w:color="auto"/>
              <w:right w:val="single" w:sz="6" w:space="0" w:color="auto"/>
            </w:tcBorders>
          </w:tcPr>
          <w:p w14:paraId="43FCFCC2" w14:textId="77777777" w:rsidR="00893F06" w:rsidRPr="007B76AB" w:rsidRDefault="00893F06" w:rsidP="00893F06">
            <w:pPr>
              <w:overflowPunct w:val="0"/>
              <w:autoSpaceDE w:val="0"/>
              <w:autoSpaceDN w:val="0"/>
              <w:adjustRightInd w:val="0"/>
              <w:jc w:val="center"/>
              <w:textAlignment w:val="baseline"/>
              <w:rPr>
                <w:rFonts w:asciiTheme="minorHAnsi" w:eastAsia="Calibri" w:hAnsiTheme="minorHAnsi" w:cstheme="minorHAnsi"/>
                <w:b/>
                <w:bCs/>
                <w:sz w:val="20"/>
                <w:szCs w:val="20"/>
                <w:lang w:eastAsia="en-US"/>
              </w:rPr>
            </w:pPr>
          </w:p>
        </w:tc>
      </w:tr>
      <w:tr w:rsidR="00893F06" w:rsidRPr="007B76AB" w14:paraId="7CBE4F1D" w14:textId="77777777" w:rsidTr="00C1030D">
        <w:trPr>
          <w:trHeight w:val="511"/>
        </w:trPr>
        <w:tc>
          <w:tcPr>
            <w:tcW w:w="1948" w:type="dxa"/>
            <w:tcBorders>
              <w:top w:val="single" w:sz="6" w:space="0" w:color="auto"/>
              <w:left w:val="single" w:sz="18" w:space="0" w:color="auto"/>
              <w:bottom w:val="single" w:sz="6" w:space="0" w:color="auto"/>
              <w:right w:val="single" w:sz="6" w:space="0" w:color="auto"/>
            </w:tcBorders>
            <w:hideMark/>
          </w:tcPr>
          <w:p w14:paraId="5D5FF4BA" w14:textId="77777777" w:rsidR="00893F06" w:rsidRPr="007B76AB" w:rsidRDefault="00893F06" w:rsidP="009B0491">
            <w:pPr>
              <w:numPr>
                <w:ilvl w:val="0"/>
                <w:numId w:val="99"/>
              </w:numPr>
              <w:overflowPunct w:val="0"/>
              <w:autoSpaceDE w:val="0"/>
              <w:autoSpaceDN w:val="0"/>
              <w:adjustRightInd w:val="0"/>
              <w:spacing w:after="160" w:line="259" w:lineRule="auto"/>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športni dan</w:t>
            </w:r>
          </w:p>
        </w:tc>
        <w:tc>
          <w:tcPr>
            <w:tcW w:w="1738" w:type="dxa"/>
            <w:tcBorders>
              <w:top w:val="single" w:sz="6" w:space="0" w:color="auto"/>
              <w:left w:val="single" w:sz="6" w:space="0" w:color="auto"/>
              <w:bottom w:val="single" w:sz="6" w:space="0" w:color="auto"/>
              <w:right w:val="single" w:sz="6" w:space="0" w:color="auto"/>
            </w:tcBorders>
            <w:hideMark/>
          </w:tcPr>
          <w:p w14:paraId="453C69EC" w14:textId="77777777" w:rsidR="00893F06" w:rsidRPr="007B76AB"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marec 2024</w:t>
            </w:r>
          </w:p>
        </w:tc>
        <w:tc>
          <w:tcPr>
            <w:tcW w:w="3850" w:type="dxa"/>
            <w:tcBorders>
              <w:top w:val="single" w:sz="6" w:space="0" w:color="auto"/>
              <w:left w:val="single" w:sz="6" w:space="0" w:color="auto"/>
              <w:bottom w:val="single" w:sz="6" w:space="0" w:color="auto"/>
              <w:right w:val="single" w:sz="6" w:space="0" w:color="auto"/>
            </w:tcBorders>
            <w:hideMark/>
          </w:tcPr>
          <w:p w14:paraId="39B86138" w14:textId="77777777" w:rsidR="00893F06" w:rsidRPr="007B76AB"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POHOD - TEA</w:t>
            </w:r>
          </w:p>
        </w:tc>
        <w:tc>
          <w:tcPr>
            <w:tcW w:w="1253" w:type="dxa"/>
            <w:tcBorders>
              <w:top w:val="single" w:sz="6" w:space="0" w:color="auto"/>
              <w:left w:val="single" w:sz="6" w:space="0" w:color="auto"/>
              <w:bottom w:val="single" w:sz="6" w:space="0" w:color="auto"/>
              <w:right w:val="single" w:sz="6" w:space="0" w:color="auto"/>
            </w:tcBorders>
          </w:tcPr>
          <w:p w14:paraId="71767D0E" w14:textId="77777777" w:rsidR="00893F06" w:rsidRPr="007B76AB" w:rsidRDefault="00893F06" w:rsidP="00893F06">
            <w:pPr>
              <w:overflowPunct w:val="0"/>
              <w:autoSpaceDE w:val="0"/>
              <w:autoSpaceDN w:val="0"/>
              <w:adjustRightInd w:val="0"/>
              <w:jc w:val="center"/>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5</w:t>
            </w:r>
          </w:p>
        </w:tc>
        <w:tc>
          <w:tcPr>
            <w:tcW w:w="1417" w:type="dxa"/>
            <w:tcBorders>
              <w:top w:val="single" w:sz="6" w:space="0" w:color="auto"/>
              <w:left w:val="single" w:sz="6" w:space="0" w:color="auto"/>
              <w:bottom w:val="single" w:sz="6" w:space="0" w:color="auto"/>
              <w:right w:val="single" w:sz="6" w:space="0" w:color="auto"/>
            </w:tcBorders>
          </w:tcPr>
          <w:p w14:paraId="69A86883" w14:textId="77777777" w:rsidR="00893F06" w:rsidRPr="007B76AB" w:rsidRDefault="00893F06" w:rsidP="00893F06">
            <w:pPr>
              <w:overflowPunct w:val="0"/>
              <w:autoSpaceDE w:val="0"/>
              <w:autoSpaceDN w:val="0"/>
              <w:adjustRightInd w:val="0"/>
              <w:jc w:val="center"/>
              <w:textAlignment w:val="baseline"/>
              <w:rPr>
                <w:rFonts w:asciiTheme="minorHAnsi" w:eastAsia="Calibri" w:hAnsiTheme="minorHAnsi" w:cstheme="minorHAnsi"/>
                <w:b/>
                <w:bCs/>
                <w:sz w:val="20"/>
                <w:szCs w:val="20"/>
                <w:lang w:eastAsia="en-US"/>
              </w:rPr>
            </w:pPr>
          </w:p>
        </w:tc>
      </w:tr>
      <w:tr w:rsidR="00893F06" w:rsidRPr="007B76AB" w14:paraId="2F3DC4D3" w14:textId="77777777" w:rsidTr="00C1030D">
        <w:trPr>
          <w:trHeight w:val="531"/>
        </w:trPr>
        <w:tc>
          <w:tcPr>
            <w:tcW w:w="1948" w:type="dxa"/>
            <w:tcBorders>
              <w:top w:val="single" w:sz="6" w:space="0" w:color="auto"/>
              <w:left w:val="single" w:sz="18" w:space="0" w:color="auto"/>
              <w:bottom w:val="single" w:sz="6" w:space="0" w:color="auto"/>
              <w:right w:val="single" w:sz="6" w:space="0" w:color="auto"/>
            </w:tcBorders>
            <w:hideMark/>
          </w:tcPr>
          <w:p w14:paraId="2BEE1076" w14:textId="77777777" w:rsidR="00893F06" w:rsidRPr="007B76AB" w:rsidRDefault="00893F06" w:rsidP="009B0491">
            <w:pPr>
              <w:numPr>
                <w:ilvl w:val="0"/>
                <w:numId w:val="99"/>
              </w:numPr>
              <w:overflowPunct w:val="0"/>
              <w:autoSpaceDE w:val="0"/>
              <w:autoSpaceDN w:val="0"/>
              <w:adjustRightInd w:val="0"/>
              <w:spacing w:after="160" w:line="259" w:lineRule="auto"/>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športni dan</w:t>
            </w:r>
          </w:p>
        </w:tc>
        <w:tc>
          <w:tcPr>
            <w:tcW w:w="1738" w:type="dxa"/>
            <w:tcBorders>
              <w:top w:val="single" w:sz="6" w:space="0" w:color="auto"/>
              <w:left w:val="single" w:sz="6" w:space="0" w:color="auto"/>
              <w:bottom w:val="single" w:sz="6" w:space="0" w:color="auto"/>
              <w:right w:val="single" w:sz="6" w:space="0" w:color="auto"/>
            </w:tcBorders>
            <w:hideMark/>
          </w:tcPr>
          <w:p w14:paraId="66FA3B55" w14:textId="77777777" w:rsidR="00893F06" w:rsidRPr="007B76AB"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maj 2024</w:t>
            </w:r>
          </w:p>
        </w:tc>
        <w:tc>
          <w:tcPr>
            <w:tcW w:w="3850" w:type="dxa"/>
            <w:tcBorders>
              <w:top w:val="single" w:sz="6" w:space="0" w:color="auto"/>
              <w:left w:val="single" w:sz="6" w:space="0" w:color="auto"/>
              <w:bottom w:val="single" w:sz="6" w:space="0" w:color="auto"/>
              <w:right w:val="single" w:sz="6" w:space="0" w:color="auto"/>
            </w:tcBorders>
            <w:hideMark/>
          </w:tcPr>
          <w:p w14:paraId="28C31C20" w14:textId="77777777" w:rsidR="00893F06" w:rsidRPr="007B76AB"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KROS, ATLETIKA - KATJA/URŠKA RUDMAN</w:t>
            </w:r>
          </w:p>
        </w:tc>
        <w:tc>
          <w:tcPr>
            <w:tcW w:w="1253" w:type="dxa"/>
            <w:tcBorders>
              <w:top w:val="single" w:sz="6" w:space="0" w:color="auto"/>
              <w:left w:val="single" w:sz="6" w:space="0" w:color="auto"/>
              <w:bottom w:val="single" w:sz="6" w:space="0" w:color="auto"/>
              <w:right w:val="single" w:sz="6" w:space="0" w:color="auto"/>
            </w:tcBorders>
          </w:tcPr>
          <w:p w14:paraId="601AAED8" w14:textId="77777777" w:rsidR="00893F06" w:rsidRPr="007B76AB" w:rsidRDefault="00893F06" w:rsidP="00893F06">
            <w:pPr>
              <w:overflowPunct w:val="0"/>
              <w:autoSpaceDE w:val="0"/>
              <w:autoSpaceDN w:val="0"/>
              <w:adjustRightInd w:val="0"/>
              <w:jc w:val="center"/>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5</w:t>
            </w:r>
          </w:p>
        </w:tc>
        <w:tc>
          <w:tcPr>
            <w:tcW w:w="1417" w:type="dxa"/>
            <w:tcBorders>
              <w:top w:val="single" w:sz="6" w:space="0" w:color="auto"/>
              <w:left w:val="single" w:sz="6" w:space="0" w:color="auto"/>
              <w:bottom w:val="single" w:sz="6" w:space="0" w:color="auto"/>
              <w:right w:val="single" w:sz="6" w:space="0" w:color="auto"/>
            </w:tcBorders>
          </w:tcPr>
          <w:p w14:paraId="7AB28FA6" w14:textId="77777777" w:rsidR="00893F06" w:rsidRPr="007B76AB" w:rsidRDefault="00893F06" w:rsidP="00893F06">
            <w:pPr>
              <w:overflowPunct w:val="0"/>
              <w:autoSpaceDE w:val="0"/>
              <w:autoSpaceDN w:val="0"/>
              <w:adjustRightInd w:val="0"/>
              <w:jc w:val="center"/>
              <w:textAlignment w:val="baseline"/>
              <w:rPr>
                <w:rFonts w:asciiTheme="minorHAnsi" w:eastAsia="Calibri" w:hAnsiTheme="minorHAnsi" w:cstheme="minorHAnsi"/>
                <w:b/>
                <w:bCs/>
                <w:sz w:val="20"/>
                <w:szCs w:val="20"/>
                <w:lang w:eastAsia="en-US"/>
              </w:rPr>
            </w:pPr>
          </w:p>
        </w:tc>
      </w:tr>
      <w:tr w:rsidR="00893F06" w:rsidRPr="007B76AB" w14:paraId="74E9FF3C" w14:textId="77777777" w:rsidTr="00893F06">
        <w:trPr>
          <w:trHeight w:val="531"/>
        </w:trPr>
        <w:tc>
          <w:tcPr>
            <w:tcW w:w="1948" w:type="dxa"/>
            <w:tcBorders>
              <w:top w:val="single" w:sz="6" w:space="0" w:color="auto"/>
              <w:left w:val="single" w:sz="18" w:space="0" w:color="auto"/>
              <w:bottom w:val="single" w:sz="12" w:space="0" w:color="auto"/>
              <w:right w:val="single" w:sz="6" w:space="0" w:color="auto"/>
            </w:tcBorders>
            <w:shd w:val="clear" w:color="auto" w:fill="FFF2CC"/>
            <w:hideMark/>
          </w:tcPr>
          <w:p w14:paraId="6FB48D52" w14:textId="77777777" w:rsidR="00893F06" w:rsidRPr="007B76AB" w:rsidRDefault="00893F06" w:rsidP="009B0491">
            <w:pPr>
              <w:numPr>
                <w:ilvl w:val="0"/>
                <w:numId w:val="99"/>
              </w:numPr>
              <w:overflowPunct w:val="0"/>
              <w:autoSpaceDE w:val="0"/>
              <w:autoSpaceDN w:val="0"/>
              <w:adjustRightInd w:val="0"/>
              <w:spacing w:after="160" w:line="259" w:lineRule="auto"/>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športni dan</w:t>
            </w:r>
          </w:p>
        </w:tc>
        <w:tc>
          <w:tcPr>
            <w:tcW w:w="1738" w:type="dxa"/>
            <w:tcBorders>
              <w:top w:val="single" w:sz="6" w:space="0" w:color="auto"/>
              <w:left w:val="single" w:sz="6" w:space="0" w:color="auto"/>
              <w:bottom w:val="single" w:sz="12" w:space="0" w:color="auto"/>
              <w:right w:val="single" w:sz="6" w:space="0" w:color="auto"/>
            </w:tcBorders>
            <w:shd w:val="clear" w:color="auto" w:fill="FFF2CC"/>
            <w:hideMark/>
          </w:tcPr>
          <w:p w14:paraId="7C9E653E" w14:textId="77777777" w:rsidR="00893F06" w:rsidRPr="007B76AB"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junij 2024</w:t>
            </w:r>
          </w:p>
        </w:tc>
        <w:tc>
          <w:tcPr>
            <w:tcW w:w="3850" w:type="dxa"/>
            <w:tcBorders>
              <w:top w:val="single" w:sz="6" w:space="0" w:color="auto"/>
              <w:left w:val="single" w:sz="6" w:space="0" w:color="auto"/>
              <w:bottom w:val="single" w:sz="12" w:space="0" w:color="auto"/>
              <w:right w:val="single" w:sz="6" w:space="0" w:color="auto"/>
            </w:tcBorders>
            <w:shd w:val="clear" w:color="auto" w:fill="FFF2CC"/>
            <w:hideMark/>
          </w:tcPr>
          <w:p w14:paraId="639EEF70" w14:textId="77777777" w:rsidR="00893F06" w:rsidRPr="007B76AB"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PLAVALNO OPISMENJEVANJE – Čatež – 2. RAZRED</w:t>
            </w:r>
          </w:p>
          <w:p w14:paraId="63547586" w14:textId="77777777" w:rsidR="00893F06" w:rsidRPr="007B76AB" w:rsidRDefault="00893F06" w:rsidP="00893F06">
            <w:pPr>
              <w:overflowPunct w:val="0"/>
              <w:autoSpaceDE w:val="0"/>
              <w:autoSpaceDN w:val="0"/>
              <w:adjustRightInd w:val="0"/>
              <w:jc w:val="right"/>
              <w:textAlignment w:val="baseline"/>
              <w:rPr>
                <w:rFonts w:asciiTheme="minorHAnsi" w:eastAsia="Calibri" w:hAnsiTheme="minorHAnsi" w:cstheme="minorHAnsi"/>
                <w:sz w:val="20"/>
                <w:szCs w:val="20"/>
                <w:lang w:eastAsia="en-US"/>
              </w:rPr>
            </w:pPr>
          </w:p>
        </w:tc>
        <w:tc>
          <w:tcPr>
            <w:tcW w:w="1253" w:type="dxa"/>
            <w:tcBorders>
              <w:top w:val="single" w:sz="6" w:space="0" w:color="auto"/>
              <w:left w:val="single" w:sz="6" w:space="0" w:color="auto"/>
              <w:bottom w:val="single" w:sz="12" w:space="0" w:color="auto"/>
              <w:right w:val="single" w:sz="6" w:space="0" w:color="auto"/>
            </w:tcBorders>
            <w:shd w:val="clear" w:color="auto" w:fill="FFF2CC"/>
          </w:tcPr>
          <w:p w14:paraId="3A2D8DB7" w14:textId="77777777" w:rsidR="00893F06" w:rsidRPr="007B76AB" w:rsidRDefault="00893F06" w:rsidP="00893F06">
            <w:pPr>
              <w:overflowPunct w:val="0"/>
              <w:autoSpaceDE w:val="0"/>
              <w:autoSpaceDN w:val="0"/>
              <w:adjustRightInd w:val="0"/>
              <w:jc w:val="center"/>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 xml:space="preserve">5 </w:t>
            </w:r>
          </w:p>
        </w:tc>
        <w:tc>
          <w:tcPr>
            <w:tcW w:w="1417" w:type="dxa"/>
            <w:tcBorders>
              <w:top w:val="single" w:sz="6" w:space="0" w:color="auto"/>
              <w:left w:val="single" w:sz="6" w:space="0" w:color="auto"/>
              <w:bottom w:val="single" w:sz="12" w:space="0" w:color="auto"/>
              <w:right w:val="single" w:sz="6" w:space="0" w:color="auto"/>
            </w:tcBorders>
            <w:shd w:val="clear" w:color="auto" w:fill="FFF2CC"/>
          </w:tcPr>
          <w:p w14:paraId="00A27EE0" w14:textId="77777777" w:rsidR="00893F06" w:rsidRPr="007B76AB" w:rsidRDefault="00893F06" w:rsidP="00893F06">
            <w:pPr>
              <w:overflowPunct w:val="0"/>
              <w:autoSpaceDE w:val="0"/>
              <w:autoSpaceDN w:val="0"/>
              <w:adjustRightInd w:val="0"/>
              <w:jc w:val="center"/>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cca. 25 €</w:t>
            </w:r>
          </w:p>
        </w:tc>
      </w:tr>
      <w:tr w:rsidR="00893F06" w:rsidRPr="007B76AB" w14:paraId="1A4C81E7" w14:textId="77777777" w:rsidTr="00893F06">
        <w:trPr>
          <w:trHeight w:val="531"/>
        </w:trPr>
        <w:tc>
          <w:tcPr>
            <w:tcW w:w="1948" w:type="dxa"/>
            <w:tcBorders>
              <w:top w:val="single" w:sz="6" w:space="0" w:color="auto"/>
              <w:left w:val="single" w:sz="18" w:space="0" w:color="auto"/>
              <w:bottom w:val="single" w:sz="12" w:space="0" w:color="auto"/>
              <w:right w:val="single" w:sz="6" w:space="0" w:color="auto"/>
            </w:tcBorders>
            <w:shd w:val="clear" w:color="auto" w:fill="D0CECE"/>
          </w:tcPr>
          <w:p w14:paraId="4FF192EA" w14:textId="77777777" w:rsidR="00893F06" w:rsidRPr="007B76AB" w:rsidRDefault="00893F06" w:rsidP="00893F06">
            <w:pPr>
              <w:overflowPunct w:val="0"/>
              <w:autoSpaceDE w:val="0"/>
              <w:autoSpaceDN w:val="0"/>
              <w:adjustRightInd w:val="0"/>
              <w:spacing w:line="360" w:lineRule="auto"/>
              <w:jc w:val="both"/>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lastRenderedPageBreak/>
              <w:t>2. razred</w:t>
            </w:r>
          </w:p>
        </w:tc>
        <w:tc>
          <w:tcPr>
            <w:tcW w:w="1738" w:type="dxa"/>
            <w:tcBorders>
              <w:top w:val="single" w:sz="6" w:space="0" w:color="auto"/>
              <w:left w:val="single" w:sz="6" w:space="0" w:color="auto"/>
              <w:bottom w:val="single" w:sz="12" w:space="0" w:color="auto"/>
              <w:right w:val="single" w:sz="6" w:space="0" w:color="auto"/>
            </w:tcBorders>
            <w:shd w:val="clear" w:color="auto" w:fill="D0CECE"/>
          </w:tcPr>
          <w:p w14:paraId="019DF29A" w14:textId="77777777" w:rsidR="00893F06" w:rsidRPr="007B76AB" w:rsidRDefault="00893F06" w:rsidP="00893F06">
            <w:pPr>
              <w:overflowPunct w:val="0"/>
              <w:autoSpaceDE w:val="0"/>
              <w:autoSpaceDN w:val="0"/>
              <w:adjustRightInd w:val="0"/>
              <w:spacing w:line="360" w:lineRule="auto"/>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MESEC</w:t>
            </w:r>
          </w:p>
        </w:tc>
        <w:tc>
          <w:tcPr>
            <w:tcW w:w="3850" w:type="dxa"/>
            <w:tcBorders>
              <w:top w:val="single" w:sz="6" w:space="0" w:color="auto"/>
              <w:left w:val="single" w:sz="6" w:space="0" w:color="auto"/>
              <w:bottom w:val="single" w:sz="12" w:space="0" w:color="auto"/>
              <w:right w:val="single" w:sz="6" w:space="0" w:color="auto"/>
            </w:tcBorders>
            <w:shd w:val="clear" w:color="auto" w:fill="D0CECE"/>
          </w:tcPr>
          <w:p w14:paraId="2370BE63" w14:textId="77777777" w:rsidR="00893F06" w:rsidRPr="007B76AB" w:rsidRDefault="00893F06" w:rsidP="00893F06">
            <w:pPr>
              <w:overflowPunct w:val="0"/>
              <w:autoSpaceDE w:val="0"/>
              <w:autoSpaceDN w:val="0"/>
              <w:adjustRightInd w:val="0"/>
              <w:spacing w:line="360" w:lineRule="auto"/>
              <w:jc w:val="both"/>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KRAJ realizacije /vodja</w:t>
            </w:r>
          </w:p>
        </w:tc>
        <w:tc>
          <w:tcPr>
            <w:tcW w:w="1253" w:type="dxa"/>
            <w:tcBorders>
              <w:top w:val="single" w:sz="6" w:space="0" w:color="auto"/>
              <w:left w:val="single" w:sz="6" w:space="0" w:color="auto"/>
              <w:bottom w:val="single" w:sz="12" w:space="0" w:color="auto"/>
              <w:right w:val="single" w:sz="6" w:space="0" w:color="auto"/>
            </w:tcBorders>
            <w:shd w:val="clear" w:color="auto" w:fill="D0CECE"/>
          </w:tcPr>
          <w:p w14:paraId="37449789" w14:textId="77777777" w:rsidR="00893F06" w:rsidRPr="007B76AB" w:rsidRDefault="00893F06" w:rsidP="00893F06">
            <w:pPr>
              <w:overflowPunct w:val="0"/>
              <w:autoSpaceDE w:val="0"/>
              <w:autoSpaceDN w:val="0"/>
              <w:adjustRightInd w:val="0"/>
              <w:spacing w:line="360" w:lineRule="auto"/>
              <w:jc w:val="center"/>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ŠT. PED. UR</w:t>
            </w:r>
          </w:p>
        </w:tc>
        <w:tc>
          <w:tcPr>
            <w:tcW w:w="1417" w:type="dxa"/>
            <w:tcBorders>
              <w:top w:val="single" w:sz="6" w:space="0" w:color="auto"/>
              <w:left w:val="single" w:sz="6" w:space="0" w:color="auto"/>
              <w:bottom w:val="single" w:sz="12" w:space="0" w:color="auto"/>
              <w:right w:val="single" w:sz="6" w:space="0" w:color="auto"/>
            </w:tcBorders>
            <w:shd w:val="clear" w:color="auto" w:fill="D0CECE"/>
          </w:tcPr>
          <w:p w14:paraId="5D763141" w14:textId="77777777" w:rsidR="00893F06" w:rsidRPr="007B76AB" w:rsidRDefault="00893F06" w:rsidP="00893F06">
            <w:pPr>
              <w:overflowPunct w:val="0"/>
              <w:autoSpaceDE w:val="0"/>
              <w:autoSpaceDN w:val="0"/>
              <w:adjustRightInd w:val="0"/>
              <w:spacing w:line="360" w:lineRule="auto"/>
              <w:jc w:val="center"/>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OPOMBE</w:t>
            </w:r>
          </w:p>
        </w:tc>
      </w:tr>
      <w:tr w:rsidR="00893F06" w:rsidRPr="007B76AB" w14:paraId="62061446" w14:textId="77777777" w:rsidTr="00C1030D">
        <w:trPr>
          <w:trHeight w:val="531"/>
        </w:trPr>
        <w:tc>
          <w:tcPr>
            <w:tcW w:w="1948" w:type="dxa"/>
            <w:tcBorders>
              <w:top w:val="single" w:sz="6" w:space="0" w:color="auto"/>
              <w:left w:val="single" w:sz="18" w:space="0" w:color="auto"/>
              <w:bottom w:val="single" w:sz="4" w:space="0" w:color="auto"/>
              <w:right w:val="single" w:sz="6" w:space="0" w:color="auto"/>
            </w:tcBorders>
            <w:hideMark/>
          </w:tcPr>
          <w:p w14:paraId="042034FE" w14:textId="77777777" w:rsidR="00893F06" w:rsidRPr="007B76AB"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1.  športni dan</w:t>
            </w:r>
          </w:p>
        </w:tc>
        <w:tc>
          <w:tcPr>
            <w:tcW w:w="1738" w:type="dxa"/>
            <w:tcBorders>
              <w:top w:val="single" w:sz="6" w:space="0" w:color="auto"/>
              <w:left w:val="single" w:sz="6" w:space="0" w:color="auto"/>
              <w:bottom w:val="single" w:sz="4" w:space="0" w:color="auto"/>
              <w:right w:val="single" w:sz="6" w:space="0" w:color="auto"/>
            </w:tcBorders>
            <w:hideMark/>
          </w:tcPr>
          <w:p w14:paraId="629D9EFB" w14:textId="77777777" w:rsidR="00893F06" w:rsidRPr="007B76AB" w:rsidRDefault="00893F06" w:rsidP="00893F06">
            <w:pPr>
              <w:overflowPunct w:val="0"/>
              <w:autoSpaceDE w:val="0"/>
              <w:autoSpaceDN w:val="0"/>
              <w:adjustRightInd w:val="0"/>
              <w:spacing w:line="360" w:lineRule="auto"/>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september 2023</w:t>
            </w:r>
          </w:p>
        </w:tc>
        <w:tc>
          <w:tcPr>
            <w:tcW w:w="3850" w:type="dxa"/>
            <w:tcBorders>
              <w:top w:val="single" w:sz="6" w:space="0" w:color="auto"/>
              <w:left w:val="single" w:sz="6" w:space="0" w:color="auto"/>
              <w:bottom w:val="single" w:sz="4" w:space="0" w:color="auto"/>
              <w:right w:val="single" w:sz="6" w:space="0" w:color="auto"/>
            </w:tcBorders>
            <w:hideMark/>
          </w:tcPr>
          <w:p w14:paraId="53E8F18D" w14:textId="77777777" w:rsidR="00893F06" w:rsidRPr="007B76AB" w:rsidRDefault="00893F06" w:rsidP="00893F06">
            <w:pPr>
              <w:overflowPunct w:val="0"/>
              <w:autoSpaceDE w:val="0"/>
              <w:autoSpaceDN w:val="0"/>
              <w:adjustRightInd w:val="0"/>
              <w:spacing w:line="360" w:lineRule="auto"/>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 xml:space="preserve">Pohod </w:t>
            </w:r>
          </w:p>
        </w:tc>
        <w:tc>
          <w:tcPr>
            <w:tcW w:w="1253" w:type="dxa"/>
            <w:tcBorders>
              <w:top w:val="single" w:sz="6" w:space="0" w:color="auto"/>
              <w:left w:val="single" w:sz="6" w:space="0" w:color="auto"/>
              <w:bottom w:val="single" w:sz="4" w:space="0" w:color="auto"/>
              <w:right w:val="single" w:sz="6" w:space="0" w:color="auto"/>
            </w:tcBorders>
          </w:tcPr>
          <w:p w14:paraId="2A879D6B" w14:textId="77777777" w:rsidR="00893F06" w:rsidRPr="007B76AB" w:rsidRDefault="00893F06" w:rsidP="00893F06">
            <w:pPr>
              <w:overflowPunct w:val="0"/>
              <w:autoSpaceDE w:val="0"/>
              <w:autoSpaceDN w:val="0"/>
              <w:adjustRightInd w:val="0"/>
              <w:spacing w:line="360" w:lineRule="auto"/>
              <w:jc w:val="center"/>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5</w:t>
            </w:r>
          </w:p>
        </w:tc>
        <w:tc>
          <w:tcPr>
            <w:tcW w:w="1417" w:type="dxa"/>
            <w:tcBorders>
              <w:top w:val="single" w:sz="6" w:space="0" w:color="auto"/>
              <w:left w:val="single" w:sz="6" w:space="0" w:color="auto"/>
              <w:bottom w:val="single" w:sz="4" w:space="0" w:color="auto"/>
              <w:right w:val="single" w:sz="6" w:space="0" w:color="auto"/>
            </w:tcBorders>
          </w:tcPr>
          <w:p w14:paraId="2FAEDAA1" w14:textId="77777777" w:rsidR="00893F06" w:rsidRPr="007B76AB" w:rsidRDefault="00893F06" w:rsidP="00893F06">
            <w:pPr>
              <w:overflowPunct w:val="0"/>
              <w:autoSpaceDE w:val="0"/>
              <w:autoSpaceDN w:val="0"/>
              <w:adjustRightInd w:val="0"/>
              <w:spacing w:line="360" w:lineRule="auto"/>
              <w:jc w:val="center"/>
              <w:textAlignment w:val="baseline"/>
              <w:rPr>
                <w:rFonts w:asciiTheme="minorHAnsi" w:eastAsia="Calibri" w:hAnsiTheme="minorHAnsi" w:cstheme="minorHAnsi"/>
                <w:b/>
                <w:bCs/>
                <w:sz w:val="20"/>
                <w:szCs w:val="20"/>
                <w:lang w:eastAsia="en-US"/>
              </w:rPr>
            </w:pPr>
          </w:p>
        </w:tc>
      </w:tr>
      <w:tr w:rsidR="00893F06" w:rsidRPr="007B76AB" w14:paraId="6510AADE" w14:textId="77777777" w:rsidTr="00C1030D">
        <w:trPr>
          <w:trHeight w:val="531"/>
        </w:trPr>
        <w:tc>
          <w:tcPr>
            <w:tcW w:w="1948" w:type="dxa"/>
            <w:tcBorders>
              <w:top w:val="single" w:sz="4" w:space="0" w:color="auto"/>
              <w:left w:val="single" w:sz="18" w:space="0" w:color="auto"/>
              <w:bottom w:val="single" w:sz="12" w:space="0" w:color="auto"/>
              <w:right w:val="single" w:sz="6" w:space="0" w:color="auto"/>
            </w:tcBorders>
            <w:hideMark/>
          </w:tcPr>
          <w:p w14:paraId="1E44ADB4" w14:textId="77777777" w:rsidR="00893F06" w:rsidRPr="007B76AB"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2. športni dan</w:t>
            </w:r>
          </w:p>
        </w:tc>
        <w:tc>
          <w:tcPr>
            <w:tcW w:w="1738" w:type="dxa"/>
            <w:tcBorders>
              <w:top w:val="single" w:sz="4" w:space="0" w:color="auto"/>
              <w:left w:val="single" w:sz="6" w:space="0" w:color="auto"/>
              <w:bottom w:val="single" w:sz="12" w:space="0" w:color="auto"/>
              <w:right w:val="single" w:sz="6" w:space="0" w:color="auto"/>
            </w:tcBorders>
            <w:hideMark/>
          </w:tcPr>
          <w:p w14:paraId="4BC897EC" w14:textId="77777777" w:rsidR="00893F06" w:rsidRPr="007B76AB" w:rsidRDefault="00893F06" w:rsidP="00893F06">
            <w:pPr>
              <w:overflowPunct w:val="0"/>
              <w:autoSpaceDE w:val="0"/>
              <w:autoSpaceDN w:val="0"/>
              <w:adjustRightInd w:val="0"/>
              <w:spacing w:line="360" w:lineRule="auto"/>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januar 2024</w:t>
            </w:r>
          </w:p>
        </w:tc>
        <w:tc>
          <w:tcPr>
            <w:tcW w:w="3850" w:type="dxa"/>
            <w:tcBorders>
              <w:top w:val="single" w:sz="4" w:space="0" w:color="auto"/>
              <w:left w:val="single" w:sz="6" w:space="0" w:color="auto"/>
              <w:bottom w:val="single" w:sz="12" w:space="0" w:color="auto"/>
              <w:right w:val="single" w:sz="6" w:space="0" w:color="auto"/>
            </w:tcBorders>
            <w:hideMark/>
          </w:tcPr>
          <w:p w14:paraId="69792827" w14:textId="77777777" w:rsidR="00893F06" w:rsidRPr="007B76AB" w:rsidRDefault="00893F06" w:rsidP="00893F06">
            <w:pPr>
              <w:overflowPunct w:val="0"/>
              <w:autoSpaceDE w:val="0"/>
              <w:autoSpaceDN w:val="0"/>
              <w:adjustRightInd w:val="0"/>
              <w:spacing w:line="360" w:lineRule="auto"/>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Igre na snegu ali Kolesarski dan</w:t>
            </w:r>
          </w:p>
        </w:tc>
        <w:tc>
          <w:tcPr>
            <w:tcW w:w="1253" w:type="dxa"/>
            <w:tcBorders>
              <w:top w:val="single" w:sz="4" w:space="0" w:color="auto"/>
              <w:left w:val="single" w:sz="6" w:space="0" w:color="auto"/>
              <w:bottom w:val="single" w:sz="12" w:space="0" w:color="auto"/>
              <w:right w:val="single" w:sz="6" w:space="0" w:color="auto"/>
            </w:tcBorders>
          </w:tcPr>
          <w:p w14:paraId="68063DD4" w14:textId="77777777" w:rsidR="00893F06" w:rsidRPr="007B76AB" w:rsidRDefault="00893F06" w:rsidP="00893F06">
            <w:pPr>
              <w:overflowPunct w:val="0"/>
              <w:autoSpaceDE w:val="0"/>
              <w:autoSpaceDN w:val="0"/>
              <w:adjustRightInd w:val="0"/>
              <w:spacing w:line="360" w:lineRule="auto"/>
              <w:jc w:val="center"/>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5</w:t>
            </w:r>
          </w:p>
        </w:tc>
        <w:tc>
          <w:tcPr>
            <w:tcW w:w="1417" w:type="dxa"/>
            <w:tcBorders>
              <w:top w:val="single" w:sz="4" w:space="0" w:color="auto"/>
              <w:left w:val="single" w:sz="6" w:space="0" w:color="auto"/>
              <w:bottom w:val="single" w:sz="12" w:space="0" w:color="auto"/>
              <w:right w:val="single" w:sz="6" w:space="0" w:color="auto"/>
            </w:tcBorders>
          </w:tcPr>
          <w:p w14:paraId="527EC9CD" w14:textId="77777777" w:rsidR="00893F06" w:rsidRPr="007B76AB" w:rsidRDefault="00893F06" w:rsidP="00893F06">
            <w:pPr>
              <w:overflowPunct w:val="0"/>
              <w:autoSpaceDE w:val="0"/>
              <w:autoSpaceDN w:val="0"/>
              <w:adjustRightInd w:val="0"/>
              <w:spacing w:line="360" w:lineRule="auto"/>
              <w:jc w:val="center"/>
              <w:textAlignment w:val="baseline"/>
              <w:rPr>
                <w:rFonts w:asciiTheme="minorHAnsi" w:eastAsia="Calibri" w:hAnsiTheme="minorHAnsi" w:cstheme="minorHAnsi"/>
                <w:b/>
                <w:bCs/>
                <w:sz w:val="20"/>
                <w:szCs w:val="20"/>
                <w:lang w:eastAsia="en-US"/>
              </w:rPr>
            </w:pPr>
          </w:p>
        </w:tc>
      </w:tr>
      <w:tr w:rsidR="00893F06" w:rsidRPr="007B76AB" w14:paraId="5E1AB75F" w14:textId="77777777" w:rsidTr="00C1030D">
        <w:trPr>
          <w:trHeight w:val="531"/>
        </w:trPr>
        <w:tc>
          <w:tcPr>
            <w:tcW w:w="1948" w:type="dxa"/>
            <w:tcBorders>
              <w:top w:val="single" w:sz="6" w:space="0" w:color="auto"/>
              <w:left w:val="single" w:sz="18" w:space="0" w:color="auto"/>
              <w:bottom w:val="single" w:sz="4" w:space="0" w:color="auto"/>
              <w:right w:val="single" w:sz="6" w:space="0" w:color="auto"/>
            </w:tcBorders>
            <w:hideMark/>
          </w:tcPr>
          <w:p w14:paraId="4B77E7FB" w14:textId="77777777" w:rsidR="00893F06" w:rsidRPr="007B76AB"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3. športni dan</w:t>
            </w:r>
          </w:p>
        </w:tc>
        <w:tc>
          <w:tcPr>
            <w:tcW w:w="1738" w:type="dxa"/>
            <w:tcBorders>
              <w:top w:val="single" w:sz="6" w:space="0" w:color="auto"/>
              <w:left w:val="single" w:sz="6" w:space="0" w:color="auto"/>
              <w:bottom w:val="single" w:sz="4" w:space="0" w:color="auto"/>
              <w:right w:val="single" w:sz="6" w:space="0" w:color="auto"/>
            </w:tcBorders>
            <w:hideMark/>
          </w:tcPr>
          <w:p w14:paraId="520B6026" w14:textId="77777777" w:rsidR="00893F06" w:rsidRPr="007B76AB" w:rsidRDefault="00893F06" w:rsidP="00893F06">
            <w:pPr>
              <w:overflowPunct w:val="0"/>
              <w:autoSpaceDE w:val="0"/>
              <w:autoSpaceDN w:val="0"/>
              <w:adjustRightInd w:val="0"/>
              <w:spacing w:line="360" w:lineRule="auto"/>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marec 2024</w:t>
            </w:r>
          </w:p>
        </w:tc>
        <w:tc>
          <w:tcPr>
            <w:tcW w:w="3850" w:type="dxa"/>
            <w:tcBorders>
              <w:top w:val="single" w:sz="6" w:space="0" w:color="auto"/>
              <w:left w:val="single" w:sz="6" w:space="0" w:color="auto"/>
              <w:bottom w:val="single" w:sz="4" w:space="0" w:color="auto"/>
              <w:right w:val="single" w:sz="6" w:space="0" w:color="auto"/>
            </w:tcBorders>
            <w:hideMark/>
          </w:tcPr>
          <w:p w14:paraId="19747516" w14:textId="77777777" w:rsidR="00893F06" w:rsidRPr="007B76AB" w:rsidRDefault="00893F06" w:rsidP="00893F06">
            <w:pPr>
              <w:overflowPunct w:val="0"/>
              <w:autoSpaceDE w:val="0"/>
              <w:autoSpaceDN w:val="0"/>
              <w:adjustRightInd w:val="0"/>
              <w:spacing w:line="360" w:lineRule="auto"/>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Pohod</w:t>
            </w:r>
          </w:p>
        </w:tc>
        <w:tc>
          <w:tcPr>
            <w:tcW w:w="1253" w:type="dxa"/>
            <w:tcBorders>
              <w:top w:val="single" w:sz="6" w:space="0" w:color="auto"/>
              <w:left w:val="single" w:sz="6" w:space="0" w:color="auto"/>
              <w:bottom w:val="single" w:sz="4" w:space="0" w:color="auto"/>
              <w:right w:val="single" w:sz="6" w:space="0" w:color="auto"/>
            </w:tcBorders>
          </w:tcPr>
          <w:p w14:paraId="23BC9A52" w14:textId="77777777" w:rsidR="00893F06" w:rsidRPr="007B76AB" w:rsidRDefault="00893F06" w:rsidP="00893F06">
            <w:pPr>
              <w:overflowPunct w:val="0"/>
              <w:autoSpaceDE w:val="0"/>
              <w:autoSpaceDN w:val="0"/>
              <w:adjustRightInd w:val="0"/>
              <w:spacing w:line="360" w:lineRule="auto"/>
              <w:jc w:val="center"/>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5</w:t>
            </w:r>
          </w:p>
        </w:tc>
        <w:tc>
          <w:tcPr>
            <w:tcW w:w="1417" w:type="dxa"/>
            <w:tcBorders>
              <w:top w:val="single" w:sz="6" w:space="0" w:color="auto"/>
              <w:left w:val="single" w:sz="6" w:space="0" w:color="auto"/>
              <w:bottom w:val="single" w:sz="4" w:space="0" w:color="auto"/>
              <w:right w:val="single" w:sz="6" w:space="0" w:color="auto"/>
            </w:tcBorders>
          </w:tcPr>
          <w:p w14:paraId="157900A7" w14:textId="77777777" w:rsidR="00893F06" w:rsidRPr="007B76AB" w:rsidRDefault="00893F06" w:rsidP="00893F06">
            <w:pPr>
              <w:overflowPunct w:val="0"/>
              <w:autoSpaceDE w:val="0"/>
              <w:autoSpaceDN w:val="0"/>
              <w:adjustRightInd w:val="0"/>
              <w:spacing w:line="360" w:lineRule="auto"/>
              <w:jc w:val="center"/>
              <w:textAlignment w:val="baseline"/>
              <w:rPr>
                <w:rFonts w:asciiTheme="minorHAnsi" w:eastAsia="Calibri" w:hAnsiTheme="minorHAnsi" w:cstheme="minorHAnsi"/>
                <w:b/>
                <w:bCs/>
                <w:sz w:val="20"/>
                <w:szCs w:val="20"/>
                <w:lang w:eastAsia="en-US"/>
              </w:rPr>
            </w:pPr>
          </w:p>
        </w:tc>
      </w:tr>
      <w:tr w:rsidR="00893F06" w:rsidRPr="007B76AB" w14:paraId="7AE68024" w14:textId="77777777" w:rsidTr="00C1030D">
        <w:trPr>
          <w:trHeight w:val="531"/>
        </w:trPr>
        <w:tc>
          <w:tcPr>
            <w:tcW w:w="1948" w:type="dxa"/>
            <w:tcBorders>
              <w:top w:val="single" w:sz="4" w:space="0" w:color="auto"/>
              <w:left w:val="single" w:sz="18" w:space="0" w:color="auto"/>
              <w:bottom w:val="single" w:sz="4" w:space="0" w:color="auto"/>
              <w:right w:val="single" w:sz="6" w:space="0" w:color="auto"/>
            </w:tcBorders>
            <w:hideMark/>
          </w:tcPr>
          <w:p w14:paraId="41F993E6" w14:textId="77777777" w:rsidR="00893F06" w:rsidRPr="007B76AB"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4. športni dan</w:t>
            </w:r>
          </w:p>
        </w:tc>
        <w:tc>
          <w:tcPr>
            <w:tcW w:w="1738" w:type="dxa"/>
            <w:tcBorders>
              <w:top w:val="single" w:sz="4" w:space="0" w:color="auto"/>
              <w:left w:val="single" w:sz="6" w:space="0" w:color="auto"/>
              <w:bottom w:val="single" w:sz="4" w:space="0" w:color="auto"/>
              <w:right w:val="single" w:sz="6" w:space="0" w:color="auto"/>
            </w:tcBorders>
            <w:hideMark/>
          </w:tcPr>
          <w:p w14:paraId="1EABB6F9" w14:textId="77777777" w:rsidR="00893F06" w:rsidRPr="007B76AB" w:rsidRDefault="00893F06" w:rsidP="00893F06">
            <w:pPr>
              <w:overflowPunct w:val="0"/>
              <w:autoSpaceDE w:val="0"/>
              <w:autoSpaceDN w:val="0"/>
              <w:adjustRightInd w:val="0"/>
              <w:spacing w:line="360" w:lineRule="auto"/>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maj 2024</w:t>
            </w:r>
          </w:p>
        </w:tc>
        <w:tc>
          <w:tcPr>
            <w:tcW w:w="3850" w:type="dxa"/>
            <w:tcBorders>
              <w:top w:val="single" w:sz="4" w:space="0" w:color="auto"/>
              <w:left w:val="single" w:sz="6" w:space="0" w:color="auto"/>
              <w:bottom w:val="single" w:sz="4" w:space="0" w:color="auto"/>
              <w:right w:val="single" w:sz="6" w:space="0" w:color="auto"/>
            </w:tcBorders>
            <w:hideMark/>
          </w:tcPr>
          <w:p w14:paraId="3C972ED2" w14:textId="77777777" w:rsidR="00893F06" w:rsidRPr="007B76AB" w:rsidRDefault="00893F06" w:rsidP="00893F06">
            <w:pPr>
              <w:overflowPunct w:val="0"/>
              <w:autoSpaceDE w:val="0"/>
              <w:autoSpaceDN w:val="0"/>
              <w:adjustRightInd w:val="0"/>
              <w:spacing w:line="360" w:lineRule="auto"/>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Kros, Atletika</w:t>
            </w:r>
          </w:p>
        </w:tc>
        <w:tc>
          <w:tcPr>
            <w:tcW w:w="1253" w:type="dxa"/>
            <w:tcBorders>
              <w:top w:val="single" w:sz="4" w:space="0" w:color="auto"/>
              <w:left w:val="single" w:sz="6" w:space="0" w:color="auto"/>
              <w:bottom w:val="single" w:sz="4" w:space="0" w:color="auto"/>
              <w:right w:val="single" w:sz="6" w:space="0" w:color="auto"/>
            </w:tcBorders>
          </w:tcPr>
          <w:p w14:paraId="0EEC0941" w14:textId="77777777" w:rsidR="00893F06" w:rsidRPr="007B76AB" w:rsidRDefault="00893F06" w:rsidP="00893F06">
            <w:pPr>
              <w:overflowPunct w:val="0"/>
              <w:autoSpaceDE w:val="0"/>
              <w:autoSpaceDN w:val="0"/>
              <w:adjustRightInd w:val="0"/>
              <w:spacing w:line="360" w:lineRule="auto"/>
              <w:jc w:val="center"/>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5</w:t>
            </w:r>
          </w:p>
        </w:tc>
        <w:tc>
          <w:tcPr>
            <w:tcW w:w="1417" w:type="dxa"/>
            <w:tcBorders>
              <w:top w:val="single" w:sz="4" w:space="0" w:color="auto"/>
              <w:left w:val="single" w:sz="6" w:space="0" w:color="auto"/>
              <w:bottom w:val="single" w:sz="4" w:space="0" w:color="auto"/>
              <w:right w:val="single" w:sz="6" w:space="0" w:color="auto"/>
            </w:tcBorders>
          </w:tcPr>
          <w:p w14:paraId="102BC9B9" w14:textId="77777777" w:rsidR="00893F06" w:rsidRPr="007B76AB" w:rsidRDefault="00893F06" w:rsidP="00893F06">
            <w:pPr>
              <w:overflowPunct w:val="0"/>
              <w:autoSpaceDE w:val="0"/>
              <w:autoSpaceDN w:val="0"/>
              <w:adjustRightInd w:val="0"/>
              <w:spacing w:line="360" w:lineRule="auto"/>
              <w:jc w:val="center"/>
              <w:textAlignment w:val="baseline"/>
              <w:rPr>
                <w:rFonts w:asciiTheme="minorHAnsi" w:eastAsia="Calibri" w:hAnsiTheme="minorHAnsi" w:cstheme="minorHAnsi"/>
                <w:b/>
                <w:bCs/>
                <w:sz w:val="20"/>
                <w:szCs w:val="20"/>
                <w:lang w:eastAsia="en-US"/>
              </w:rPr>
            </w:pPr>
          </w:p>
        </w:tc>
      </w:tr>
      <w:tr w:rsidR="00893F06" w:rsidRPr="007B76AB" w14:paraId="412F57B8" w14:textId="77777777" w:rsidTr="00893F06">
        <w:trPr>
          <w:trHeight w:val="531"/>
        </w:trPr>
        <w:tc>
          <w:tcPr>
            <w:tcW w:w="1948" w:type="dxa"/>
            <w:tcBorders>
              <w:top w:val="single" w:sz="4" w:space="0" w:color="auto"/>
              <w:left w:val="single" w:sz="18" w:space="0" w:color="auto"/>
              <w:bottom w:val="single" w:sz="12" w:space="0" w:color="auto"/>
              <w:right w:val="single" w:sz="6" w:space="0" w:color="auto"/>
            </w:tcBorders>
            <w:shd w:val="clear" w:color="auto" w:fill="FFF2CC"/>
            <w:hideMark/>
          </w:tcPr>
          <w:p w14:paraId="77CEDF48" w14:textId="77777777" w:rsidR="00893F06" w:rsidRPr="007B76AB"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5. športni dan</w:t>
            </w:r>
          </w:p>
        </w:tc>
        <w:tc>
          <w:tcPr>
            <w:tcW w:w="1738" w:type="dxa"/>
            <w:tcBorders>
              <w:top w:val="single" w:sz="4" w:space="0" w:color="auto"/>
              <w:left w:val="single" w:sz="6" w:space="0" w:color="auto"/>
              <w:bottom w:val="single" w:sz="12" w:space="0" w:color="auto"/>
              <w:right w:val="single" w:sz="6" w:space="0" w:color="auto"/>
            </w:tcBorders>
            <w:shd w:val="clear" w:color="auto" w:fill="FFF2CC"/>
            <w:hideMark/>
          </w:tcPr>
          <w:p w14:paraId="5658D740" w14:textId="77777777" w:rsidR="00893F06" w:rsidRPr="007B76AB" w:rsidRDefault="00893F06" w:rsidP="00893F06">
            <w:pPr>
              <w:overflowPunct w:val="0"/>
              <w:autoSpaceDE w:val="0"/>
              <w:autoSpaceDN w:val="0"/>
              <w:adjustRightInd w:val="0"/>
              <w:spacing w:line="360" w:lineRule="auto"/>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junij 2024</w:t>
            </w:r>
          </w:p>
        </w:tc>
        <w:tc>
          <w:tcPr>
            <w:tcW w:w="3850" w:type="dxa"/>
            <w:tcBorders>
              <w:top w:val="single" w:sz="4" w:space="0" w:color="auto"/>
              <w:left w:val="single" w:sz="6" w:space="0" w:color="auto"/>
              <w:bottom w:val="single" w:sz="12" w:space="0" w:color="auto"/>
              <w:right w:val="single" w:sz="6" w:space="0" w:color="auto"/>
            </w:tcBorders>
            <w:shd w:val="clear" w:color="auto" w:fill="FFF2CC"/>
            <w:hideMark/>
          </w:tcPr>
          <w:p w14:paraId="29468319" w14:textId="77777777" w:rsidR="00893F06" w:rsidRPr="007B76AB" w:rsidRDefault="00893F06" w:rsidP="00893F06">
            <w:pPr>
              <w:overflowPunct w:val="0"/>
              <w:autoSpaceDE w:val="0"/>
              <w:autoSpaceDN w:val="0"/>
              <w:adjustRightInd w:val="0"/>
              <w:spacing w:line="360" w:lineRule="auto"/>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Plavalno opismenjevanje Čatež</w:t>
            </w:r>
          </w:p>
        </w:tc>
        <w:tc>
          <w:tcPr>
            <w:tcW w:w="1253" w:type="dxa"/>
            <w:tcBorders>
              <w:top w:val="single" w:sz="4" w:space="0" w:color="auto"/>
              <w:left w:val="single" w:sz="6" w:space="0" w:color="auto"/>
              <w:bottom w:val="single" w:sz="12" w:space="0" w:color="auto"/>
              <w:right w:val="single" w:sz="6" w:space="0" w:color="auto"/>
            </w:tcBorders>
            <w:shd w:val="clear" w:color="auto" w:fill="FFF2CC"/>
          </w:tcPr>
          <w:p w14:paraId="11202F8D" w14:textId="77777777" w:rsidR="00893F06" w:rsidRPr="007B76AB" w:rsidRDefault="00893F06" w:rsidP="00893F06">
            <w:pPr>
              <w:overflowPunct w:val="0"/>
              <w:autoSpaceDE w:val="0"/>
              <w:autoSpaceDN w:val="0"/>
              <w:adjustRightInd w:val="0"/>
              <w:spacing w:line="360" w:lineRule="auto"/>
              <w:jc w:val="center"/>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5</w:t>
            </w:r>
          </w:p>
        </w:tc>
        <w:tc>
          <w:tcPr>
            <w:tcW w:w="1417" w:type="dxa"/>
            <w:tcBorders>
              <w:top w:val="single" w:sz="4" w:space="0" w:color="auto"/>
              <w:left w:val="single" w:sz="6" w:space="0" w:color="auto"/>
              <w:bottom w:val="single" w:sz="12" w:space="0" w:color="auto"/>
              <w:right w:val="single" w:sz="6" w:space="0" w:color="auto"/>
            </w:tcBorders>
            <w:shd w:val="clear" w:color="auto" w:fill="FFF2CC"/>
          </w:tcPr>
          <w:p w14:paraId="1ACCE30E" w14:textId="77777777" w:rsidR="00893F06" w:rsidRPr="007B76AB" w:rsidRDefault="00893F06" w:rsidP="00893F06">
            <w:pPr>
              <w:overflowPunct w:val="0"/>
              <w:autoSpaceDE w:val="0"/>
              <w:autoSpaceDN w:val="0"/>
              <w:adjustRightInd w:val="0"/>
              <w:spacing w:line="360" w:lineRule="auto"/>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cca. 25 €</w:t>
            </w:r>
          </w:p>
        </w:tc>
      </w:tr>
      <w:tr w:rsidR="00893F06" w:rsidRPr="007B76AB" w14:paraId="20AE36F1" w14:textId="77777777" w:rsidTr="00C1030D">
        <w:trPr>
          <w:trHeight w:val="531"/>
        </w:trPr>
        <w:tc>
          <w:tcPr>
            <w:tcW w:w="1948" w:type="dxa"/>
            <w:tcBorders>
              <w:top w:val="single" w:sz="18" w:space="0" w:color="auto"/>
              <w:left w:val="single" w:sz="18" w:space="0" w:color="auto"/>
              <w:bottom w:val="nil"/>
              <w:right w:val="single" w:sz="6" w:space="0" w:color="auto"/>
            </w:tcBorders>
            <w:shd w:val="pct20" w:color="auto" w:fill="auto"/>
            <w:hideMark/>
          </w:tcPr>
          <w:p w14:paraId="5044FA32" w14:textId="77777777" w:rsidR="00893F06" w:rsidRPr="007B76AB" w:rsidRDefault="00893F06" w:rsidP="00893F06">
            <w:pPr>
              <w:overflowPunct w:val="0"/>
              <w:autoSpaceDE w:val="0"/>
              <w:autoSpaceDN w:val="0"/>
              <w:adjustRightInd w:val="0"/>
              <w:spacing w:line="360" w:lineRule="auto"/>
              <w:jc w:val="both"/>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3. razred</w:t>
            </w:r>
          </w:p>
        </w:tc>
        <w:tc>
          <w:tcPr>
            <w:tcW w:w="1738" w:type="dxa"/>
            <w:tcBorders>
              <w:top w:val="single" w:sz="18" w:space="0" w:color="auto"/>
              <w:left w:val="single" w:sz="6" w:space="0" w:color="auto"/>
              <w:bottom w:val="nil"/>
              <w:right w:val="single" w:sz="6" w:space="0" w:color="auto"/>
            </w:tcBorders>
            <w:shd w:val="pct20" w:color="auto" w:fill="auto"/>
            <w:hideMark/>
          </w:tcPr>
          <w:p w14:paraId="013F2D87" w14:textId="77777777" w:rsidR="00893F06" w:rsidRPr="007B76AB" w:rsidRDefault="00893F06" w:rsidP="00893F06">
            <w:pPr>
              <w:overflowPunct w:val="0"/>
              <w:autoSpaceDE w:val="0"/>
              <w:autoSpaceDN w:val="0"/>
              <w:adjustRightInd w:val="0"/>
              <w:spacing w:line="360" w:lineRule="auto"/>
              <w:jc w:val="both"/>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MESEC</w:t>
            </w:r>
          </w:p>
        </w:tc>
        <w:tc>
          <w:tcPr>
            <w:tcW w:w="3850" w:type="dxa"/>
            <w:tcBorders>
              <w:top w:val="single" w:sz="18" w:space="0" w:color="auto"/>
              <w:left w:val="single" w:sz="6" w:space="0" w:color="auto"/>
              <w:bottom w:val="nil"/>
              <w:right w:val="single" w:sz="6" w:space="0" w:color="auto"/>
            </w:tcBorders>
            <w:shd w:val="pct20" w:color="auto" w:fill="auto"/>
            <w:hideMark/>
          </w:tcPr>
          <w:p w14:paraId="6FC253F4" w14:textId="77777777" w:rsidR="00893F06" w:rsidRPr="007B76AB" w:rsidRDefault="00893F06" w:rsidP="00893F06">
            <w:pPr>
              <w:overflowPunct w:val="0"/>
              <w:autoSpaceDE w:val="0"/>
              <w:autoSpaceDN w:val="0"/>
              <w:adjustRightInd w:val="0"/>
              <w:spacing w:line="360" w:lineRule="auto"/>
              <w:jc w:val="both"/>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KRAJ realizacije /vodja</w:t>
            </w:r>
          </w:p>
        </w:tc>
        <w:tc>
          <w:tcPr>
            <w:tcW w:w="1253" w:type="dxa"/>
            <w:tcBorders>
              <w:top w:val="single" w:sz="18" w:space="0" w:color="auto"/>
              <w:left w:val="single" w:sz="6" w:space="0" w:color="auto"/>
              <w:bottom w:val="nil"/>
              <w:right w:val="single" w:sz="6" w:space="0" w:color="auto"/>
            </w:tcBorders>
            <w:shd w:val="pct20" w:color="auto" w:fill="auto"/>
          </w:tcPr>
          <w:p w14:paraId="0D1BB586" w14:textId="77777777" w:rsidR="00893F06" w:rsidRPr="007B76AB" w:rsidRDefault="00893F06" w:rsidP="00893F06">
            <w:pPr>
              <w:overflowPunct w:val="0"/>
              <w:autoSpaceDE w:val="0"/>
              <w:autoSpaceDN w:val="0"/>
              <w:adjustRightInd w:val="0"/>
              <w:spacing w:line="360" w:lineRule="auto"/>
              <w:jc w:val="both"/>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ŠT. PED. UR</w:t>
            </w:r>
          </w:p>
        </w:tc>
        <w:tc>
          <w:tcPr>
            <w:tcW w:w="1417" w:type="dxa"/>
            <w:tcBorders>
              <w:top w:val="single" w:sz="18" w:space="0" w:color="auto"/>
              <w:left w:val="single" w:sz="6" w:space="0" w:color="auto"/>
              <w:bottom w:val="nil"/>
              <w:right w:val="single" w:sz="18" w:space="0" w:color="auto"/>
            </w:tcBorders>
            <w:shd w:val="pct20" w:color="auto" w:fill="auto"/>
            <w:hideMark/>
          </w:tcPr>
          <w:p w14:paraId="7B0F9AAF" w14:textId="77777777" w:rsidR="00893F06" w:rsidRPr="007B76AB" w:rsidRDefault="00893F06" w:rsidP="00893F06">
            <w:pPr>
              <w:overflowPunct w:val="0"/>
              <w:autoSpaceDE w:val="0"/>
              <w:autoSpaceDN w:val="0"/>
              <w:adjustRightInd w:val="0"/>
              <w:spacing w:line="360" w:lineRule="auto"/>
              <w:jc w:val="both"/>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OPOMBE</w:t>
            </w:r>
          </w:p>
        </w:tc>
      </w:tr>
      <w:tr w:rsidR="00893F06" w:rsidRPr="007B76AB" w14:paraId="55DDD5B1" w14:textId="77777777" w:rsidTr="00C1030D">
        <w:trPr>
          <w:trHeight w:val="531"/>
        </w:trPr>
        <w:tc>
          <w:tcPr>
            <w:tcW w:w="1948" w:type="dxa"/>
            <w:tcBorders>
              <w:top w:val="single" w:sz="18" w:space="0" w:color="auto"/>
              <w:left w:val="single" w:sz="18" w:space="0" w:color="auto"/>
              <w:bottom w:val="single" w:sz="6" w:space="0" w:color="auto"/>
              <w:right w:val="single" w:sz="6" w:space="0" w:color="auto"/>
            </w:tcBorders>
            <w:hideMark/>
          </w:tcPr>
          <w:p w14:paraId="567E8FB2" w14:textId="77777777" w:rsidR="00893F06" w:rsidRPr="007B76AB" w:rsidRDefault="00893F06" w:rsidP="00893F06">
            <w:pPr>
              <w:overflowPunct w:val="0"/>
              <w:autoSpaceDE w:val="0"/>
              <w:autoSpaceDN w:val="0"/>
              <w:adjustRightInd w:val="0"/>
              <w:spacing w:line="360" w:lineRule="auto"/>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1. športni dan</w:t>
            </w:r>
          </w:p>
        </w:tc>
        <w:tc>
          <w:tcPr>
            <w:tcW w:w="1738" w:type="dxa"/>
            <w:tcBorders>
              <w:top w:val="single" w:sz="18" w:space="0" w:color="auto"/>
              <w:left w:val="single" w:sz="6" w:space="0" w:color="auto"/>
              <w:bottom w:val="single" w:sz="6" w:space="0" w:color="auto"/>
              <w:right w:val="single" w:sz="6" w:space="0" w:color="auto"/>
            </w:tcBorders>
            <w:hideMark/>
          </w:tcPr>
          <w:p w14:paraId="505B78D4" w14:textId="77777777" w:rsidR="00893F06" w:rsidRPr="007B76AB" w:rsidRDefault="00893F06" w:rsidP="00893F06">
            <w:pPr>
              <w:overflowPunct w:val="0"/>
              <w:autoSpaceDE w:val="0"/>
              <w:autoSpaceDN w:val="0"/>
              <w:adjustRightInd w:val="0"/>
              <w:spacing w:line="360" w:lineRule="auto"/>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23. sept. 2023</w:t>
            </w:r>
          </w:p>
        </w:tc>
        <w:tc>
          <w:tcPr>
            <w:tcW w:w="3850" w:type="dxa"/>
            <w:tcBorders>
              <w:top w:val="single" w:sz="18" w:space="0" w:color="auto"/>
              <w:left w:val="single" w:sz="6" w:space="0" w:color="auto"/>
              <w:bottom w:val="single" w:sz="6" w:space="0" w:color="auto"/>
              <w:right w:val="single" w:sz="6" w:space="0" w:color="auto"/>
            </w:tcBorders>
            <w:hideMark/>
          </w:tcPr>
          <w:p w14:paraId="60373CB3" w14:textId="2EAD16FF" w:rsidR="00893F06" w:rsidRPr="007B76AB" w:rsidRDefault="00867CE6" w:rsidP="00893F06">
            <w:pPr>
              <w:overflowPunct w:val="0"/>
              <w:autoSpaceDE w:val="0"/>
              <w:autoSpaceDN w:val="0"/>
              <w:adjustRightInd w:val="0"/>
              <w:spacing w:line="360" w:lineRule="auto"/>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SPOZNAJMO RAZLIČNE ŠPORTE</w:t>
            </w:r>
          </w:p>
        </w:tc>
        <w:tc>
          <w:tcPr>
            <w:tcW w:w="1253" w:type="dxa"/>
            <w:tcBorders>
              <w:top w:val="single" w:sz="18" w:space="0" w:color="auto"/>
              <w:left w:val="single" w:sz="6" w:space="0" w:color="auto"/>
              <w:bottom w:val="single" w:sz="6" w:space="0" w:color="auto"/>
              <w:right w:val="single" w:sz="6" w:space="0" w:color="auto"/>
            </w:tcBorders>
          </w:tcPr>
          <w:p w14:paraId="42207725" w14:textId="77777777" w:rsidR="00893F06" w:rsidRPr="007B76AB" w:rsidRDefault="00893F06" w:rsidP="00893F06">
            <w:pPr>
              <w:overflowPunct w:val="0"/>
              <w:autoSpaceDE w:val="0"/>
              <w:autoSpaceDN w:val="0"/>
              <w:adjustRightInd w:val="0"/>
              <w:spacing w:line="360" w:lineRule="auto"/>
              <w:jc w:val="center"/>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5</w:t>
            </w:r>
          </w:p>
        </w:tc>
        <w:tc>
          <w:tcPr>
            <w:tcW w:w="1417" w:type="dxa"/>
            <w:tcBorders>
              <w:top w:val="single" w:sz="18" w:space="0" w:color="auto"/>
              <w:left w:val="single" w:sz="6" w:space="0" w:color="auto"/>
              <w:bottom w:val="single" w:sz="6" w:space="0" w:color="auto"/>
              <w:right w:val="single" w:sz="18" w:space="0" w:color="auto"/>
            </w:tcBorders>
          </w:tcPr>
          <w:p w14:paraId="7287914B" w14:textId="77777777" w:rsidR="00893F06" w:rsidRPr="007B76AB" w:rsidRDefault="00893F06" w:rsidP="00893F06">
            <w:pPr>
              <w:overflowPunct w:val="0"/>
              <w:autoSpaceDE w:val="0"/>
              <w:autoSpaceDN w:val="0"/>
              <w:adjustRightInd w:val="0"/>
              <w:spacing w:line="360" w:lineRule="auto"/>
              <w:jc w:val="center"/>
              <w:textAlignment w:val="baseline"/>
              <w:rPr>
                <w:rFonts w:asciiTheme="minorHAnsi" w:eastAsia="Calibri" w:hAnsiTheme="minorHAnsi" w:cstheme="minorHAnsi"/>
                <w:b/>
                <w:bCs/>
                <w:sz w:val="20"/>
                <w:szCs w:val="20"/>
                <w:lang w:eastAsia="en-US"/>
              </w:rPr>
            </w:pPr>
          </w:p>
        </w:tc>
      </w:tr>
      <w:tr w:rsidR="00893F06" w:rsidRPr="007B76AB" w14:paraId="205A6266" w14:textId="77777777" w:rsidTr="00C1030D">
        <w:trPr>
          <w:trHeight w:val="531"/>
        </w:trPr>
        <w:tc>
          <w:tcPr>
            <w:tcW w:w="1948" w:type="dxa"/>
            <w:tcBorders>
              <w:top w:val="single" w:sz="6" w:space="0" w:color="auto"/>
              <w:left w:val="single" w:sz="18" w:space="0" w:color="auto"/>
              <w:bottom w:val="single" w:sz="6" w:space="0" w:color="auto"/>
              <w:right w:val="single" w:sz="6" w:space="0" w:color="auto"/>
            </w:tcBorders>
            <w:hideMark/>
          </w:tcPr>
          <w:p w14:paraId="3A5BD36C" w14:textId="77777777" w:rsidR="00893F06" w:rsidRPr="007B76AB" w:rsidRDefault="00893F06" w:rsidP="00893F06">
            <w:pPr>
              <w:overflowPunct w:val="0"/>
              <w:autoSpaceDE w:val="0"/>
              <w:autoSpaceDN w:val="0"/>
              <w:adjustRightInd w:val="0"/>
              <w:spacing w:line="360" w:lineRule="auto"/>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2. športni dan</w:t>
            </w:r>
          </w:p>
        </w:tc>
        <w:tc>
          <w:tcPr>
            <w:tcW w:w="1738" w:type="dxa"/>
            <w:tcBorders>
              <w:top w:val="single" w:sz="6" w:space="0" w:color="auto"/>
              <w:left w:val="single" w:sz="6" w:space="0" w:color="auto"/>
              <w:bottom w:val="single" w:sz="6" w:space="0" w:color="auto"/>
              <w:right w:val="single" w:sz="6" w:space="0" w:color="auto"/>
            </w:tcBorders>
            <w:hideMark/>
          </w:tcPr>
          <w:p w14:paraId="6FCAB431" w14:textId="5241E52E" w:rsidR="00893F06" w:rsidRPr="007B76AB" w:rsidRDefault="00867CE6" w:rsidP="00893F06">
            <w:pPr>
              <w:overflowPunct w:val="0"/>
              <w:autoSpaceDE w:val="0"/>
              <w:autoSpaceDN w:val="0"/>
              <w:adjustRightInd w:val="0"/>
              <w:spacing w:line="360" w:lineRule="auto"/>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Marec</w:t>
            </w:r>
            <w:r w:rsidR="00893F06" w:rsidRPr="007B76AB">
              <w:rPr>
                <w:rFonts w:asciiTheme="minorHAnsi" w:eastAsia="Calibri" w:hAnsiTheme="minorHAnsi" w:cstheme="minorHAnsi"/>
                <w:sz w:val="20"/>
                <w:szCs w:val="20"/>
                <w:lang w:eastAsia="en-US"/>
              </w:rPr>
              <w:t xml:space="preserve"> 2024</w:t>
            </w:r>
          </w:p>
        </w:tc>
        <w:tc>
          <w:tcPr>
            <w:tcW w:w="3850" w:type="dxa"/>
            <w:tcBorders>
              <w:top w:val="single" w:sz="6" w:space="0" w:color="auto"/>
              <w:left w:val="single" w:sz="6" w:space="0" w:color="auto"/>
              <w:bottom w:val="single" w:sz="6" w:space="0" w:color="auto"/>
              <w:right w:val="single" w:sz="6" w:space="0" w:color="auto"/>
            </w:tcBorders>
            <w:vAlign w:val="center"/>
            <w:hideMark/>
          </w:tcPr>
          <w:p w14:paraId="4E6FB376" w14:textId="56B31170" w:rsidR="00893F06" w:rsidRPr="007B76AB" w:rsidRDefault="00867CE6" w:rsidP="00893F06">
            <w:pPr>
              <w:overflowPunct w:val="0"/>
              <w:autoSpaceDE w:val="0"/>
              <w:autoSpaceDN w:val="0"/>
              <w:adjustRightInd w:val="0"/>
              <w:spacing w:line="360" w:lineRule="auto"/>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POHOD</w:t>
            </w:r>
            <w:r w:rsidR="00893F06" w:rsidRPr="007B76AB">
              <w:rPr>
                <w:rFonts w:asciiTheme="minorHAnsi" w:eastAsia="Calibri" w:hAnsiTheme="minorHAnsi" w:cstheme="minorHAnsi"/>
                <w:sz w:val="20"/>
                <w:szCs w:val="20"/>
                <w:lang w:eastAsia="en-US"/>
              </w:rPr>
              <w:t xml:space="preserve">           </w:t>
            </w:r>
          </w:p>
        </w:tc>
        <w:tc>
          <w:tcPr>
            <w:tcW w:w="1253" w:type="dxa"/>
            <w:tcBorders>
              <w:top w:val="single" w:sz="6" w:space="0" w:color="auto"/>
              <w:left w:val="single" w:sz="6" w:space="0" w:color="auto"/>
              <w:bottom w:val="single" w:sz="6" w:space="0" w:color="auto"/>
              <w:right w:val="single" w:sz="6" w:space="0" w:color="auto"/>
            </w:tcBorders>
          </w:tcPr>
          <w:p w14:paraId="2E4492DB" w14:textId="77777777" w:rsidR="00893F06" w:rsidRPr="007B76AB" w:rsidRDefault="00893F06" w:rsidP="00893F06">
            <w:pPr>
              <w:overflowPunct w:val="0"/>
              <w:autoSpaceDE w:val="0"/>
              <w:autoSpaceDN w:val="0"/>
              <w:adjustRightInd w:val="0"/>
              <w:spacing w:line="360" w:lineRule="auto"/>
              <w:jc w:val="center"/>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5</w:t>
            </w:r>
          </w:p>
        </w:tc>
        <w:tc>
          <w:tcPr>
            <w:tcW w:w="1417" w:type="dxa"/>
            <w:tcBorders>
              <w:top w:val="single" w:sz="6" w:space="0" w:color="auto"/>
              <w:left w:val="single" w:sz="6" w:space="0" w:color="auto"/>
              <w:bottom w:val="single" w:sz="6" w:space="0" w:color="auto"/>
              <w:right w:val="single" w:sz="18" w:space="0" w:color="auto"/>
            </w:tcBorders>
          </w:tcPr>
          <w:p w14:paraId="17C29EFF" w14:textId="77777777" w:rsidR="00893F06" w:rsidRPr="007B76AB" w:rsidRDefault="00893F06" w:rsidP="00893F06">
            <w:pPr>
              <w:overflowPunct w:val="0"/>
              <w:autoSpaceDE w:val="0"/>
              <w:autoSpaceDN w:val="0"/>
              <w:adjustRightInd w:val="0"/>
              <w:spacing w:line="360" w:lineRule="auto"/>
              <w:jc w:val="center"/>
              <w:textAlignment w:val="baseline"/>
              <w:rPr>
                <w:rFonts w:asciiTheme="minorHAnsi" w:eastAsia="Calibri" w:hAnsiTheme="minorHAnsi" w:cstheme="minorHAnsi"/>
                <w:b/>
                <w:bCs/>
                <w:sz w:val="20"/>
                <w:szCs w:val="20"/>
                <w:lang w:eastAsia="en-US"/>
              </w:rPr>
            </w:pPr>
          </w:p>
        </w:tc>
      </w:tr>
      <w:tr w:rsidR="00893F06" w:rsidRPr="007B76AB" w14:paraId="409490EA" w14:textId="77777777" w:rsidTr="00C1030D">
        <w:trPr>
          <w:trHeight w:val="511"/>
        </w:trPr>
        <w:tc>
          <w:tcPr>
            <w:tcW w:w="1948" w:type="dxa"/>
            <w:tcBorders>
              <w:top w:val="single" w:sz="6" w:space="0" w:color="auto"/>
              <w:left w:val="single" w:sz="18" w:space="0" w:color="auto"/>
              <w:bottom w:val="single" w:sz="6" w:space="0" w:color="auto"/>
              <w:right w:val="single" w:sz="6" w:space="0" w:color="auto"/>
            </w:tcBorders>
            <w:hideMark/>
          </w:tcPr>
          <w:p w14:paraId="467D9AA7" w14:textId="77777777" w:rsidR="00893F06" w:rsidRPr="007B76AB" w:rsidRDefault="00893F06" w:rsidP="00893F06">
            <w:pPr>
              <w:overflowPunct w:val="0"/>
              <w:autoSpaceDE w:val="0"/>
              <w:autoSpaceDN w:val="0"/>
              <w:adjustRightInd w:val="0"/>
              <w:spacing w:line="360" w:lineRule="auto"/>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3. športni dan</w:t>
            </w:r>
          </w:p>
        </w:tc>
        <w:tc>
          <w:tcPr>
            <w:tcW w:w="1738" w:type="dxa"/>
            <w:tcBorders>
              <w:top w:val="single" w:sz="6" w:space="0" w:color="auto"/>
              <w:left w:val="single" w:sz="6" w:space="0" w:color="auto"/>
              <w:bottom w:val="single" w:sz="6" w:space="0" w:color="auto"/>
              <w:right w:val="single" w:sz="6" w:space="0" w:color="auto"/>
            </w:tcBorders>
            <w:hideMark/>
          </w:tcPr>
          <w:p w14:paraId="5BA2C9F7" w14:textId="3D1CA642" w:rsidR="00893F06" w:rsidRPr="007B76AB" w:rsidRDefault="00893F06" w:rsidP="00893F06">
            <w:pPr>
              <w:overflowPunct w:val="0"/>
              <w:autoSpaceDE w:val="0"/>
              <w:autoSpaceDN w:val="0"/>
              <w:adjustRightInd w:val="0"/>
              <w:spacing w:line="360" w:lineRule="auto"/>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M</w:t>
            </w:r>
            <w:r w:rsidR="00867CE6" w:rsidRPr="007B76AB">
              <w:rPr>
                <w:rFonts w:asciiTheme="minorHAnsi" w:eastAsia="Calibri" w:hAnsiTheme="minorHAnsi" w:cstheme="minorHAnsi"/>
                <w:sz w:val="20"/>
                <w:szCs w:val="20"/>
                <w:lang w:eastAsia="en-US"/>
              </w:rPr>
              <w:t xml:space="preserve">aj </w:t>
            </w:r>
            <w:r w:rsidRPr="007B76AB">
              <w:rPr>
                <w:rFonts w:asciiTheme="minorHAnsi" w:eastAsia="Calibri" w:hAnsiTheme="minorHAnsi" w:cstheme="minorHAnsi"/>
                <w:sz w:val="20"/>
                <w:szCs w:val="20"/>
                <w:lang w:eastAsia="en-US"/>
              </w:rPr>
              <w:t>2024</w:t>
            </w:r>
          </w:p>
        </w:tc>
        <w:tc>
          <w:tcPr>
            <w:tcW w:w="3850" w:type="dxa"/>
            <w:tcBorders>
              <w:top w:val="single" w:sz="6" w:space="0" w:color="auto"/>
              <w:left w:val="single" w:sz="6" w:space="0" w:color="auto"/>
              <w:bottom w:val="single" w:sz="6" w:space="0" w:color="auto"/>
              <w:right w:val="single" w:sz="6" w:space="0" w:color="auto"/>
            </w:tcBorders>
            <w:hideMark/>
          </w:tcPr>
          <w:p w14:paraId="0F2AE5A5" w14:textId="0A78C132" w:rsidR="00893F06" w:rsidRPr="007B76AB" w:rsidRDefault="00867CE6" w:rsidP="00893F06">
            <w:pPr>
              <w:overflowPunct w:val="0"/>
              <w:autoSpaceDE w:val="0"/>
              <w:autoSpaceDN w:val="0"/>
              <w:adjustRightInd w:val="0"/>
              <w:spacing w:line="360" w:lineRule="auto"/>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KROS, ATLETIKA</w:t>
            </w:r>
          </w:p>
        </w:tc>
        <w:tc>
          <w:tcPr>
            <w:tcW w:w="1253" w:type="dxa"/>
            <w:tcBorders>
              <w:top w:val="single" w:sz="6" w:space="0" w:color="auto"/>
              <w:left w:val="single" w:sz="6" w:space="0" w:color="auto"/>
              <w:bottom w:val="single" w:sz="6" w:space="0" w:color="auto"/>
              <w:right w:val="single" w:sz="6" w:space="0" w:color="auto"/>
            </w:tcBorders>
          </w:tcPr>
          <w:p w14:paraId="7BB8A768" w14:textId="77777777" w:rsidR="00893F06" w:rsidRPr="007B76AB" w:rsidRDefault="00893F06" w:rsidP="00893F06">
            <w:pPr>
              <w:overflowPunct w:val="0"/>
              <w:autoSpaceDE w:val="0"/>
              <w:autoSpaceDN w:val="0"/>
              <w:adjustRightInd w:val="0"/>
              <w:spacing w:line="360" w:lineRule="auto"/>
              <w:jc w:val="center"/>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5</w:t>
            </w:r>
          </w:p>
        </w:tc>
        <w:tc>
          <w:tcPr>
            <w:tcW w:w="1417" w:type="dxa"/>
            <w:tcBorders>
              <w:top w:val="single" w:sz="6" w:space="0" w:color="auto"/>
              <w:left w:val="single" w:sz="6" w:space="0" w:color="auto"/>
              <w:bottom w:val="single" w:sz="6" w:space="0" w:color="auto"/>
              <w:right w:val="single" w:sz="18" w:space="0" w:color="auto"/>
            </w:tcBorders>
          </w:tcPr>
          <w:p w14:paraId="75FB3105" w14:textId="77777777" w:rsidR="00893F06" w:rsidRPr="007B76AB" w:rsidRDefault="00893F06" w:rsidP="00893F06">
            <w:pPr>
              <w:overflowPunct w:val="0"/>
              <w:autoSpaceDE w:val="0"/>
              <w:autoSpaceDN w:val="0"/>
              <w:adjustRightInd w:val="0"/>
              <w:spacing w:line="360" w:lineRule="auto"/>
              <w:jc w:val="center"/>
              <w:textAlignment w:val="baseline"/>
              <w:rPr>
                <w:rFonts w:asciiTheme="minorHAnsi" w:eastAsia="Calibri" w:hAnsiTheme="minorHAnsi" w:cstheme="minorHAnsi"/>
                <w:b/>
                <w:bCs/>
                <w:sz w:val="20"/>
                <w:szCs w:val="20"/>
                <w:lang w:eastAsia="en-US"/>
              </w:rPr>
            </w:pPr>
          </w:p>
        </w:tc>
      </w:tr>
      <w:tr w:rsidR="00893F06" w:rsidRPr="007B76AB" w14:paraId="23659291" w14:textId="77777777" w:rsidTr="00C1030D">
        <w:trPr>
          <w:trHeight w:val="531"/>
        </w:trPr>
        <w:tc>
          <w:tcPr>
            <w:tcW w:w="1948" w:type="dxa"/>
            <w:tcBorders>
              <w:top w:val="single" w:sz="6" w:space="0" w:color="auto"/>
              <w:left w:val="single" w:sz="18" w:space="0" w:color="auto"/>
              <w:bottom w:val="single" w:sz="6" w:space="0" w:color="auto"/>
              <w:right w:val="single" w:sz="6" w:space="0" w:color="auto"/>
            </w:tcBorders>
            <w:hideMark/>
          </w:tcPr>
          <w:p w14:paraId="1E8843D7" w14:textId="77777777" w:rsidR="00893F06" w:rsidRPr="007B76AB" w:rsidRDefault="00893F06" w:rsidP="00893F06">
            <w:pPr>
              <w:overflowPunct w:val="0"/>
              <w:autoSpaceDE w:val="0"/>
              <w:autoSpaceDN w:val="0"/>
              <w:adjustRightInd w:val="0"/>
              <w:spacing w:line="360" w:lineRule="auto"/>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4. športni dan</w:t>
            </w:r>
          </w:p>
        </w:tc>
        <w:tc>
          <w:tcPr>
            <w:tcW w:w="1738" w:type="dxa"/>
            <w:tcBorders>
              <w:top w:val="single" w:sz="6" w:space="0" w:color="auto"/>
              <w:left w:val="single" w:sz="6" w:space="0" w:color="auto"/>
              <w:bottom w:val="single" w:sz="6" w:space="0" w:color="auto"/>
              <w:right w:val="single" w:sz="6" w:space="0" w:color="auto"/>
            </w:tcBorders>
            <w:hideMark/>
          </w:tcPr>
          <w:p w14:paraId="6C9F58FB" w14:textId="3A5A3B39" w:rsidR="00893F06" w:rsidRPr="007B76AB" w:rsidRDefault="00867CE6" w:rsidP="00893F06">
            <w:pPr>
              <w:overflowPunct w:val="0"/>
              <w:autoSpaceDE w:val="0"/>
              <w:autoSpaceDN w:val="0"/>
              <w:adjustRightInd w:val="0"/>
              <w:spacing w:line="360" w:lineRule="auto"/>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Junij</w:t>
            </w:r>
            <w:r w:rsidR="00893F06" w:rsidRPr="007B76AB">
              <w:rPr>
                <w:rFonts w:asciiTheme="minorHAnsi" w:eastAsia="Calibri" w:hAnsiTheme="minorHAnsi" w:cstheme="minorHAnsi"/>
                <w:sz w:val="20"/>
                <w:szCs w:val="20"/>
                <w:lang w:eastAsia="en-US"/>
              </w:rPr>
              <w:t xml:space="preserve"> 2024</w:t>
            </w:r>
          </w:p>
        </w:tc>
        <w:tc>
          <w:tcPr>
            <w:tcW w:w="3850" w:type="dxa"/>
            <w:tcBorders>
              <w:top w:val="single" w:sz="6" w:space="0" w:color="auto"/>
              <w:left w:val="single" w:sz="6" w:space="0" w:color="auto"/>
              <w:bottom w:val="single" w:sz="6" w:space="0" w:color="auto"/>
              <w:right w:val="single" w:sz="6" w:space="0" w:color="auto"/>
            </w:tcBorders>
            <w:hideMark/>
          </w:tcPr>
          <w:p w14:paraId="38259922" w14:textId="46106DFF" w:rsidR="00893F06" w:rsidRPr="007B76AB" w:rsidRDefault="00867CE6" w:rsidP="00893F06">
            <w:pPr>
              <w:overflowPunct w:val="0"/>
              <w:autoSpaceDE w:val="0"/>
              <w:autoSpaceDN w:val="0"/>
              <w:adjustRightInd w:val="0"/>
              <w:spacing w:line="360" w:lineRule="auto"/>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PLAVALNO OPISMENJEVANJE ( ŠVN)</w:t>
            </w:r>
          </w:p>
        </w:tc>
        <w:tc>
          <w:tcPr>
            <w:tcW w:w="1253" w:type="dxa"/>
            <w:tcBorders>
              <w:top w:val="single" w:sz="6" w:space="0" w:color="auto"/>
              <w:left w:val="single" w:sz="6" w:space="0" w:color="auto"/>
              <w:bottom w:val="single" w:sz="6" w:space="0" w:color="auto"/>
              <w:right w:val="single" w:sz="6" w:space="0" w:color="auto"/>
            </w:tcBorders>
          </w:tcPr>
          <w:p w14:paraId="15708240" w14:textId="77777777" w:rsidR="00893F06" w:rsidRPr="007B76AB" w:rsidRDefault="00893F06" w:rsidP="00893F06">
            <w:pPr>
              <w:overflowPunct w:val="0"/>
              <w:autoSpaceDE w:val="0"/>
              <w:autoSpaceDN w:val="0"/>
              <w:adjustRightInd w:val="0"/>
              <w:spacing w:line="360" w:lineRule="auto"/>
              <w:jc w:val="center"/>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5</w:t>
            </w:r>
          </w:p>
        </w:tc>
        <w:tc>
          <w:tcPr>
            <w:tcW w:w="1417" w:type="dxa"/>
            <w:tcBorders>
              <w:top w:val="single" w:sz="6" w:space="0" w:color="auto"/>
              <w:left w:val="single" w:sz="6" w:space="0" w:color="auto"/>
              <w:bottom w:val="single" w:sz="6" w:space="0" w:color="auto"/>
              <w:right w:val="single" w:sz="18" w:space="0" w:color="auto"/>
            </w:tcBorders>
          </w:tcPr>
          <w:p w14:paraId="18417D03" w14:textId="77777777" w:rsidR="00893F06" w:rsidRPr="007B76AB" w:rsidRDefault="00893F06" w:rsidP="00893F06">
            <w:pPr>
              <w:overflowPunct w:val="0"/>
              <w:autoSpaceDE w:val="0"/>
              <w:autoSpaceDN w:val="0"/>
              <w:adjustRightInd w:val="0"/>
              <w:spacing w:line="360" w:lineRule="auto"/>
              <w:jc w:val="center"/>
              <w:textAlignment w:val="baseline"/>
              <w:rPr>
                <w:rFonts w:asciiTheme="minorHAnsi" w:eastAsia="Calibri" w:hAnsiTheme="minorHAnsi" w:cstheme="minorHAnsi"/>
                <w:b/>
                <w:bCs/>
                <w:sz w:val="20"/>
                <w:szCs w:val="20"/>
                <w:lang w:eastAsia="en-US"/>
              </w:rPr>
            </w:pPr>
          </w:p>
        </w:tc>
      </w:tr>
      <w:tr w:rsidR="00893F06" w:rsidRPr="007B76AB" w14:paraId="02F6E397" w14:textId="77777777" w:rsidTr="00893F06">
        <w:trPr>
          <w:trHeight w:val="531"/>
        </w:trPr>
        <w:tc>
          <w:tcPr>
            <w:tcW w:w="1948" w:type="dxa"/>
            <w:tcBorders>
              <w:top w:val="single" w:sz="6" w:space="0" w:color="auto"/>
              <w:left w:val="single" w:sz="18" w:space="0" w:color="auto"/>
              <w:bottom w:val="single" w:sz="12" w:space="0" w:color="auto"/>
              <w:right w:val="single" w:sz="6" w:space="0" w:color="auto"/>
            </w:tcBorders>
            <w:shd w:val="clear" w:color="auto" w:fill="FFF2CC"/>
            <w:hideMark/>
          </w:tcPr>
          <w:p w14:paraId="0AB47A2E" w14:textId="77777777" w:rsidR="00893F06" w:rsidRPr="007B76AB"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5. športni dan</w:t>
            </w:r>
          </w:p>
        </w:tc>
        <w:tc>
          <w:tcPr>
            <w:tcW w:w="1738" w:type="dxa"/>
            <w:tcBorders>
              <w:top w:val="single" w:sz="6" w:space="0" w:color="auto"/>
              <w:left w:val="single" w:sz="6" w:space="0" w:color="auto"/>
              <w:bottom w:val="single" w:sz="12" w:space="0" w:color="auto"/>
              <w:right w:val="single" w:sz="6" w:space="0" w:color="auto"/>
            </w:tcBorders>
            <w:shd w:val="clear" w:color="auto" w:fill="FFF2CC"/>
            <w:hideMark/>
          </w:tcPr>
          <w:p w14:paraId="48BFDE59" w14:textId="77777777" w:rsidR="00893F06" w:rsidRPr="007B76AB"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Junij 2024</w:t>
            </w:r>
          </w:p>
        </w:tc>
        <w:tc>
          <w:tcPr>
            <w:tcW w:w="3850" w:type="dxa"/>
            <w:tcBorders>
              <w:top w:val="single" w:sz="6" w:space="0" w:color="auto"/>
              <w:left w:val="single" w:sz="6" w:space="0" w:color="auto"/>
              <w:bottom w:val="single" w:sz="12" w:space="0" w:color="auto"/>
              <w:right w:val="single" w:sz="6" w:space="0" w:color="auto"/>
            </w:tcBorders>
            <w:shd w:val="clear" w:color="auto" w:fill="FFF2CC"/>
            <w:hideMark/>
          </w:tcPr>
          <w:p w14:paraId="03C1D98C" w14:textId="64FD3C17" w:rsidR="00893F06" w:rsidRPr="007B76AB" w:rsidRDefault="00867CE6" w:rsidP="00893F06">
            <w:pPr>
              <w:overflowPunct w:val="0"/>
              <w:autoSpaceDE w:val="0"/>
              <w:autoSpaceDN w:val="0"/>
              <w:adjustRightInd w:val="0"/>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POHOD (ŠVN)</w:t>
            </w:r>
          </w:p>
        </w:tc>
        <w:tc>
          <w:tcPr>
            <w:tcW w:w="1253" w:type="dxa"/>
            <w:tcBorders>
              <w:top w:val="single" w:sz="6" w:space="0" w:color="auto"/>
              <w:left w:val="single" w:sz="6" w:space="0" w:color="auto"/>
              <w:bottom w:val="single" w:sz="12" w:space="0" w:color="auto"/>
              <w:right w:val="single" w:sz="6" w:space="0" w:color="auto"/>
            </w:tcBorders>
            <w:shd w:val="clear" w:color="auto" w:fill="FFF2CC"/>
          </w:tcPr>
          <w:p w14:paraId="3EC381D6" w14:textId="77777777" w:rsidR="00893F06" w:rsidRPr="007B76AB" w:rsidRDefault="00893F06" w:rsidP="00893F06">
            <w:pPr>
              <w:overflowPunct w:val="0"/>
              <w:autoSpaceDE w:val="0"/>
              <w:autoSpaceDN w:val="0"/>
              <w:adjustRightInd w:val="0"/>
              <w:jc w:val="center"/>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 xml:space="preserve">5 </w:t>
            </w:r>
          </w:p>
        </w:tc>
        <w:tc>
          <w:tcPr>
            <w:tcW w:w="1417" w:type="dxa"/>
            <w:tcBorders>
              <w:top w:val="single" w:sz="6" w:space="0" w:color="auto"/>
              <w:left w:val="single" w:sz="6" w:space="0" w:color="auto"/>
              <w:bottom w:val="single" w:sz="12" w:space="0" w:color="auto"/>
              <w:right w:val="single" w:sz="18" w:space="0" w:color="auto"/>
            </w:tcBorders>
            <w:shd w:val="clear" w:color="auto" w:fill="FFF2CC"/>
          </w:tcPr>
          <w:p w14:paraId="6D58CE80" w14:textId="04CEB15C" w:rsidR="00893F06" w:rsidRPr="007B76AB" w:rsidRDefault="00893F06" w:rsidP="00893F06">
            <w:pPr>
              <w:overflowPunct w:val="0"/>
              <w:autoSpaceDE w:val="0"/>
              <w:autoSpaceDN w:val="0"/>
              <w:adjustRightInd w:val="0"/>
              <w:textAlignment w:val="baseline"/>
              <w:rPr>
                <w:rFonts w:asciiTheme="minorHAnsi" w:eastAsia="Calibri" w:hAnsiTheme="minorHAnsi" w:cstheme="minorHAnsi"/>
                <w:b/>
                <w:bCs/>
                <w:sz w:val="20"/>
                <w:szCs w:val="20"/>
                <w:lang w:eastAsia="en-US"/>
              </w:rPr>
            </w:pPr>
          </w:p>
        </w:tc>
      </w:tr>
    </w:tbl>
    <w:p w14:paraId="5485B84C" w14:textId="77777777" w:rsidR="00893F06" w:rsidRPr="00D51908" w:rsidRDefault="00893F06" w:rsidP="00893F06">
      <w:pPr>
        <w:rPr>
          <w:rFonts w:asciiTheme="minorHAnsi" w:hAnsiTheme="minorHAnsi" w:cstheme="minorHAnsi"/>
          <w:b/>
          <w:color w:val="FF0000"/>
        </w:rPr>
      </w:pPr>
    </w:p>
    <w:p w14:paraId="28FC2E67" w14:textId="77777777" w:rsidR="00893F06" w:rsidRPr="00D51908" w:rsidRDefault="00893F06" w:rsidP="00893F06">
      <w:pPr>
        <w:rPr>
          <w:rFonts w:asciiTheme="minorHAnsi" w:hAnsiTheme="minorHAnsi" w:cstheme="minorHAnsi"/>
          <w:b/>
          <w:color w:val="FF0000"/>
        </w:rPr>
      </w:pPr>
      <w:r w:rsidRPr="00D51908">
        <w:rPr>
          <w:rFonts w:asciiTheme="minorHAnsi" w:hAnsiTheme="minorHAnsi" w:cstheme="minorHAnsi"/>
          <w:color w:val="FF0000"/>
        </w:rPr>
        <w:t> </w:t>
      </w:r>
    </w:p>
    <w:tbl>
      <w:tblPr>
        <w:tblStyle w:val="Tabela-svetlamrea1poudarek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82"/>
        <w:gridCol w:w="3166"/>
        <w:gridCol w:w="1641"/>
        <w:gridCol w:w="1828"/>
        <w:gridCol w:w="1574"/>
      </w:tblGrid>
      <w:tr w:rsidR="00893F06" w:rsidRPr="007B76AB" w14:paraId="368A1064" w14:textId="77777777" w:rsidTr="00893F06">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0" w:type="auto"/>
            <w:shd w:val="clear" w:color="auto" w:fill="E7E6E6"/>
            <w:hideMark/>
          </w:tcPr>
          <w:p w14:paraId="6D8CFA62" w14:textId="77777777" w:rsidR="00893F06" w:rsidRPr="007B76AB" w:rsidRDefault="00893F06" w:rsidP="00893F06">
            <w:pPr>
              <w:spacing w:line="360" w:lineRule="auto"/>
              <w:rPr>
                <w:rFonts w:asciiTheme="minorHAnsi" w:hAnsiTheme="minorHAnsi" w:cstheme="minorHAnsi"/>
                <w:sz w:val="20"/>
                <w:szCs w:val="20"/>
              </w:rPr>
            </w:pPr>
            <w:r w:rsidRPr="007B76AB">
              <w:rPr>
                <w:rFonts w:asciiTheme="minorHAnsi" w:hAnsiTheme="minorHAnsi" w:cstheme="minorHAnsi"/>
                <w:sz w:val="20"/>
                <w:szCs w:val="20"/>
              </w:rPr>
              <w:t>4. razred</w:t>
            </w:r>
          </w:p>
        </w:tc>
        <w:tc>
          <w:tcPr>
            <w:tcW w:w="0" w:type="auto"/>
            <w:shd w:val="clear" w:color="auto" w:fill="E7E6E6"/>
            <w:hideMark/>
          </w:tcPr>
          <w:p w14:paraId="546E810E" w14:textId="77777777" w:rsidR="00893F06" w:rsidRPr="007B76AB" w:rsidRDefault="00893F06" w:rsidP="00893F06">
            <w:pPr>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Vsebina</w:t>
            </w:r>
          </w:p>
        </w:tc>
        <w:tc>
          <w:tcPr>
            <w:tcW w:w="1641" w:type="dxa"/>
            <w:shd w:val="clear" w:color="auto" w:fill="E7E6E6"/>
            <w:hideMark/>
          </w:tcPr>
          <w:p w14:paraId="2E59CEE1" w14:textId="77777777" w:rsidR="00893F06" w:rsidRPr="007B76AB" w:rsidRDefault="00893F06" w:rsidP="00893F06">
            <w:pPr>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Vodja</w:t>
            </w:r>
          </w:p>
        </w:tc>
        <w:tc>
          <w:tcPr>
            <w:tcW w:w="1828" w:type="dxa"/>
            <w:shd w:val="clear" w:color="auto" w:fill="E7E6E6"/>
            <w:hideMark/>
          </w:tcPr>
          <w:p w14:paraId="46624A94" w14:textId="77777777" w:rsidR="00893F06" w:rsidRPr="007B76AB" w:rsidRDefault="00893F06" w:rsidP="00893F06">
            <w:pPr>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Predviden čas</w:t>
            </w:r>
          </w:p>
        </w:tc>
        <w:tc>
          <w:tcPr>
            <w:tcW w:w="1574" w:type="dxa"/>
            <w:shd w:val="clear" w:color="auto" w:fill="E7E6E6"/>
            <w:hideMark/>
          </w:tcPr>
          <w:p w14:paraId="43D3FC7D" w14:textId="77777777" w:rsidR="00893F06" w:rsidRPr="007B76AB" w:rsidRDefault="00893F06" w:rsidP="00893F06">
            <w:pPr>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Opomba</w:t>
            </w:r>
          </w:p>
        </w:tc>
      </w:tr>
      <w:tr w:rsidR="00893F06" w:rsidRPr="007B76AB" w14:paraId="535764BE" w14:textId="77777777" w:rsidTr="00C1030D">
        <w:trPr>
          <w:trHeight w:val="264"/>
        </w:trPr>
        <w:tc>
          <w:tcPr>
            <w:cnfStyle w:val="001000000000" w:firstRow="0" w:lastRow="0" w:firstColumn="1" w:lastColumn="0" w:oddVBand="0" w:evenVBand="0" w:oddHBand="0" w:evenHBand="0" w:firstRowFirstColumn="0" w:firstRowLastColumn="0" w:lastRowFirstColumn="0" w:lastRowLastColumn="0"/>
            <w:tcW w:w="0" w:type="auto"/>
            <w:hideMark/>
          </w:tcPr>
          <w:p w14:paraId="69A3A305" w14:textId="77777777" w:rsidR="00893F06" w:rsidRPr="007B76AB" w:rsidRDefault="00893F06" w:rsidP="00893F06">
            <w:pPr>
              <w:spacing w:line="360" w:lineRule="auto"/>
              <w:rPr>
                <w:rFonts w:asciiTheme="minorHAnsi" w:hAnsiTheme="minorHAnsi" w:cstheme="minorHAnsi"/>
                <w:sz w:val="20"/>
                <w:szCs w:val="20"/>
              </w:rPr>
            </w:pPr>
            <w:r w:rsidRPr="007B76AB">
              <w:rPr>
                <w:rFonts w:asciiTheme="minorHAnsi" w:hAnsiTheme="minorHAnsi" w:cstheme="minorHAnsi"/>
                <w:sz w:val="20"/>
                <w:szCs w:val="20"/>
              </w:rPr>
              <w:t>1. športni dan</w:t>
            </w:r>
          </w:p>
        </w:tc>
        <w:tc>
          <w:tcPr>
            <w:tcW w:w="0" w:type="auto"/>
            <w:hideMark/>
          </w:tcPr>
          <w:p w14:paraId="45B1D6B9" w14:textId="77777777" w:rsidR="00893F06" w:rsidRPr="007B76AB" w:rsidRDefault="00893F06" w:rsidP="00893F06">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Dan športa </w:t>
            </w:r>
          </w:p>
        </w:tc>
        <w:tc>
          <w:tcPr>
            <w:tcW w:w="1641" w:type="dxa"/>
          </w:tcPr>
          <w:p w14:paraId="5287643A" w14:textId="77777777" w:rsidR="00893F06" w:rsidRPr="007B76AB" w:rsidRDefault="00893F06" w:rsidP="00893F06">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razredniki </w:t>
            </w:r>
          </w:p>
        </w:tc>
        <w:tc>
          <w:tcPr>
            <w:tcW w:w="1828" w:type="dxa"/>
            <w:hideMark/>
          </w:tcPr>
          <w:p w14:paraId="2F1CE9ED" w14:textId="77777777" w:rsidR="00893F06" w:rsidRPr="007B76AB" w:rsidRDefault="00893F06" w:rsidP="00893F06">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september 2023</w:t>
            </w:r>
          </w:p>
        </w:tc>
        <w:tc>
          <w:tcPr>
            <w:tcW w:w="1574" w:type="dxa"/>
          </w:tcPr>
          <w:p w14:paraId="0346EF4F" w14:textId="77777777" w:rsidR="00893F06" w:rsidRPr="007B76AB" w:rsidRDefault="00893F06" w:rsidP="00893F06">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r>
      <w:tr w:rsidR="00893F06" w:rsidRPr="007B76AB" w14:paraId="1185A765" w14:textId="77777777" w:rsidTr="00C1030D">
        <w:trPr>
          <w:trHeight w:val="264"/>
        </w:trPr>
        <w:tc>
          <w:tcPr>
            <w:cnfStyle w:val="001000000000" w:firstRow="0" w:lastRow="0" w:firstColumn="1" w:lastColumn="0" w:oddVBand="0" w:evenVBand="0" w:oddHBand="0" w:evenHBand="0" w:firstRowFirstColumn="0" w:firstRowLastColumn="0" w:lastRowFirstColumn="0" w:lastRowLastColumn="0"/>
            <w:tcW w:w="0" w:type="auto"/>
          </w:tcPr>
          <w:p w14:paraId="5AC0ABF5" w14:textId="77777777" w:rsidR="00893F06" w:rsidRPr="007B76AB" w:rsidRDefault="00893F06" w:rsidP="00893F06">
            <w:pPr>
              <w:spacing w:line="360" w:lineRule="auto"/>
              <w:rPr>
                <w:rFonts w:asciiTheme="minorHAnsi" w:hAnsiTheme="minorHAnsi" w:cstheme="minorHAnsi"/>
                <w:sz w:val="20"/>
                <w:szCs w:val="20"/>
              </w:rPr>
            </w:pPr>
            <w:r w:rsidRPr="007B76AB">
              <w:rPr>
                <w:rFonts w:asciiTheme="minorHAnsi" w:hAnsiTheme="minorHAnsi" w:cstheme="minorHAnsi"/>
                <w:sz w:val="20"/>
                <w:szCs w:val="20"/>
              </w:rPr>
              <w:t>2. športni dan</w:t>
            </w:r>
          </w:p>
        </w:tc>
        <w:tc>
          <w:tcPr>
            <w:tcW w:w="0" w:type="auto"/>
          </w:tcPr>
          <w:p w14:paraId="2C91CC2B" w14:textId="77777777" w:rsidR="00893F06" w:rsidRPr="007B76AB" w:rsidRDefault="00893F06" w:rsidP="00893F06">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 xml:space="preserve">Pohod na Gospodično </w:t>
            </w:r>
          </w:p>
        </w:tc>
        <w:tc>
          <w:tcPr>
            <w:tcW w:w="1641" w:type="dxa"/>
          </w:tcPr>
          <w:p w14:paraId="70525241" w14:textId="77777777" w:rsidR="00893F06" w:rsidRPr="007B76AB" w:rsidRDefault="00893F06" w:rsidP="00893F06">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A. Božič </w:t>
            </w:r>
          </w:p>
        </w:tc>
        <w:tc>
          <w:tcPr>
            <w:tcW w:w="1828" w:type="dxa"/>
          </w:tcPr>
          <w:p w14:paraId="212A7024" w14:textId="77777777" w:rsidR="00893F06" w:rsidRPr="007B76AB" w:rsidRDefault="00893F06" w:rsidP="00893F06">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oktober 2023</w:t>
            </w:r>
          </w:p>
        </w:tc>
        <w:tc>
          <w:tcPr>
            <w:tcW w:w="1574" w:type="dxa"/>
          </w:tcPr>
          <w:p w14:paraId="741CD789" w14:textId="77777777" w:rsidR="00893F06" w:rsidRPr="007B76AB" w:rsidRDefault="00893F06" w:rsidP="00893F06">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r>
      <w:tr w:rsidR="00893F06" w:rsidRPr="007B76AB" w14:paraId="7C3C118F" w14:textId="77777777" w:rsidTr="00C1030D">
        <w:trPr>
          <w:trHeight w:val="264"/>
        </w:trPr>
        <w:tc>
          <w:tcPr>
            <w:cnfStyle w:val="001000000000" w:firstRow="0" w:lastRow="0" w:firstColumn="1" w:lastColumn="0" w:oddVBand="0" w:evenVBand="0" w:oddHBand="0" w:evenHBand="0" w:firstRowFirstColumn="0" w:firstRowLastColumn="0" w:lastRowFirstColumn="0" w:lastRowLastColumn="0"/>
            <w:tcW w:w="0" w:type="auto"/>
            <w:hideMark/>
          </w:tcPr>
          <w:p w14:paraId="4F7394A6" w14:textId="77777777" w:rsidR="00893F06" w:rsidRPr="007B76AB" w:rsidRDefault="00893F06" w:rsidP="00893F06">
            <w:pPr>
              <w:spacing w:line="360" w:lineRule="auto"/>
              <w:rPr>
                <w:rFonts w:asciiTheme="minorHAnsi" w:hAnsiTheme="minorHAnsi" w:cstheme="minorHAnsi"/>
                <w:sz w:val="20"/>
                <w:szCs w:val="20"/>
              </w:rPr>
            </w:pPr>
            <w:r w:rsidRPr="007B76AB">
              <w:rPr>
                <w:rFonts w:asciiTheme="minorHAnsi" w:hAnsiTheme="minorHAnsi" w:cstheme="minorHAnsi"/>
                <w:sz w:val="20"/>
                <w:szCs w:val="20"/>
              </w:rPr>
              <w:t>3. športni dan</w:t>
            </w:r>
          </w:p>
        </w:tc>
        <w:tc>
          <w:tcPr>
            <w:tcW w:w="0" w:type="auto"/>
            <w:hideMark/>
          </w:tcPr>
          <w:p w14:paraId="201A7EAC" w14:textId="77777777" w:rsidR="00893F06" w:rsidRPr="007B76AB" w:rsidRDefault="00893F06" w:rsidP="00893F06">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Smučanje, igre na snegu</w:t>
            </w:r>
          </w:p>
        </w:tc>
        <w:tc>
          <w:tcPr>
            <w:tcW w:w="1641" w:type="dxa"/>
          </w:tcPr>
          <w:p w14:paraId="337A4236" w14:textId="77777777" w:rsidR="00893F06" w:rsidRPr="007B76AB" w:rsidRDefault="00893F06" w:rsidP="00893F06">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razrednika</w:t>
            </w:r>
          </w:p>
        </w:tc>
        <w:tc>
          <w:tcPr>
            <w:tcW w:w="1828" w:type="dxa"/>
            <w:hideMark/>
          </w:tcPr>
          <w:p w14:paraId="744ACE28" w14:textId="77777777" w:rsidR="00893F06" w:rsidRPr="007B76AB" w:rsidRDefault="00893F06" w:rsidP="00893F06">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dec.- mar. </w:t>
            </w:r>
          </w:p>
        </w:tc>
        <w:tc>
          <w:tcPr>
            <w:tcW w:w="1574" w:type="dxa"/>
            <w:hideMark/>
          </w:tcPr>
          <w:p w14:paraId="74D3CBBD" w14:textId="77777777" w:rsidR="00893F06" w:rsidRPr="007B76AB" w:rsidRDefault="00893F06" w:rsidP="00893F06">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 </w:t>
            </w:r>
          </w:p>
        </w:tc>
      </w:tr>
      <w:tr w:rsidR="00893F06" w:rsidRPr="007B76AB" w14:paraId="62B9707C" w14:textId="77777777" w:rsidTr="00C1030D">
        <w:trPr>
          <w:trHeight w:val="282"/>
        </w:trPr>
        <w:tc>
          <w:tcPr>
            <w:cnfStyle w:val="001000000000" w:firstRow="0" w:lastRow="0" w:firstColumn="1" w:lastColumn="0" w:oddVBand="0" w:evenVBand="0" w:oddHBand="0" w:evenHBand="0" w:firstRowFirstColumn="0" w:firstRowLastColumn="0" w:lastRowFirstColumn="0" w:lastRowLastColumn="0"/>
            <w:tcW w:w="0" w:type="auto"/>
          </w:tcPr>
          <w:p w14:paraId="277A9D8D" w14:textId="77777777" w:rsidR="00893F06" w:rsidRPr="007B76AB" w:rsidRDefault="00893F06" w:rsidP="00893F06">
            <w:pPr>
              <w:spacing w:line="360" w:lineRule="auto"/>
              <w:rPr>
                <w:rFonts w:asciiTheme="minorHAnsi" w:hAnsiTheme="minorHAnsi" w:cstheme="minorHAnsi"/>
                <w:sz w:val="20"/>
                <w:szCs w:val="20"/>
              </w:rPr>
            </w:pPr>
            <w:r w:rsidRPr="007B76AB">
              <w:rPr>
                <w:rFonts w:asciiTheme="minorHAnsi" w:hAnsiTheme="minorHAnsi" w:cstheme="minorHAnsi"/>
                <w:sz w:val="20"/>
                <w:szCs w:val="20"/>
              </w:rPr>
              <w:t>4. športni dan</w:t>
            </w:r>
          </w:p>
        </w:tc>
        <w:tc>
          <w:tcPr>
            <w:tcW w:w="0" w:type="auto"/>
          </w:tcPr>
          <w:p w14:paraId="25FAF4C7" w14:textId="77777777" w:rsidR="00893F06" w:rsidRPr="007B76AB" w:rsidRDefault="00893F06" w:rsidP="00893F06">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Kolesarjenje</w:t>
            </w:r>
          </w:p>
        </w:tc>
        <w:tc>
          <w:tcPr>
            <w:tcW w:w="1641" w:type="dxa"/>
          </w:tcPr>
          <w:p w14:paraId="278D45DE" w14:textId="77777777" w:rsidR="00893F06" w:rsidRPr="007B76AB" w:rsidRDefault="00893F06" w:rsidP="00893F06">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razrednika</w:t>
            </w:r>
          </w:p>
        </w:tc>
        <w:tc>
          <w:tcPr>
            <w:tcW w:w="1828" w:type="dxa"/>
          </w:tcPr>
          <w:p w14:paraId="71BE2BBD" w14:textId="77777777" w:rsidR="00893F06" w:rsidRPr="007B76AB" w:rsidRDefault="00893F06" w:rsidP="00893F06">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april 2024</w:t>
            </w:r>
          </w:p>
        </w:tc>
        <w:tc>
          <w:tcPr>
            <w:tcW w:w="1574" w:type="dxa"/>
            <w:hideMark/>
          </w:tcPr>
          <w:p w14:paraId="27A0E68D" w14:textId="77777777" w:rsidR="00893F06" w:rsidRPr="007B76AB" w:rsidRDefault="00893F06" w:rsidP="00893F06">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 </w:t>
            </w:r>
          </w:p>
        </w:tc>
      </w:tr>
      <w:tr w:rsidR="00893F06" w:rsidRPr="007B76AB" w14:paraId="55548859" w14:textId="77777777" w:rsidTr="00C1030D">
        <w:trPr>
          <w:trHeight w:val="273"/>
        </w:trPr>
        <w:tc>
          <w:tcPr>
            <w:cnfStyle w:val="001000000000" w:firstRow="0" w:lastRow="0" w:firstColumn="1" w:lastColumn="0" w:oddVBand="0" w:evenVBand="0" w:oddHBand="0" w:evenHBand="0" w:firstRowFirstColumn="0" w:firstRowLastColumn="0" w:lastRowFirstColumn="0" w:lastRowLastColumn="0"/>
            <w:tcW w:w="0" w:type="auto"/>
            <w:hideMark/>
          </w:tcPr>
          <w:p w14:paraId="7F1D26E6" w14:textId="77777777" w:rsidR="00893F06" w:rsidRPr="007B76AB" w:rsidRDefault="00893F06" w:rsidP="00893F06">
            <w:pPr>
              <w:spacing w:line="360" w:lineRule="auto"/>
              <w:rPr>
                <w:rFonts w:asciiTheme="minorHAnsi" w:hAnsiTheme="minorHAnsi" w:cstheme="minorHAnsi"/>
                <w:sz w:val="20"/>
                <w:szCs w:val="20"/>
              </w:rPr>
            </w:pPr>
            <w:r w:rsidRPr="007B76AB">
              <w:rPr>
                <w:rFonts w:asciiTheme="minorHAnsi" w:hAnsiTheme="minorHAnsi" w:cstheme="minorHAnsi"/>
                <w:sz w:val="20"/>
                <w:szCs w:val="20"/>
              </w:rPr>
              <w:t>5. športni dan</w:t>
            </w:r>
          </w:p>
        </w:tc>
        <w:tc>
          <w:tcPr>
            <w:tcW w:w="0" w:type="auto"/>
            <w:hideMark/>
          </w:tcPr>
          <w:p w14:paraId="1C6A4E4D" w14:textId="77777777" w:rsidR="00893F06" w:rsidRPr="007B76AB" w:rsidRDefault="00893F06" w:rsidP="00893F06">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Atletika, kros</w:t>
            </w:r>
          </w:p>
        </w:tc>
        <w:tc>
          <w:tcPr>
            <w:tcW w:w="1641" w:type="dxa"/>
          </w:tcPr>
          <w:p w14:paraId="354AA67B" w14:textId="77777777" w:rsidR="00893F06" w:rsidRPr="007B76AB" w:rsidRDefault="00893F06" w:rsidP="00893F06">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razrednika</w:t>
            </w:r>
          </w:p>
        </w:tc>
        <w:tc>
          <w:tcPr>
            <w:tcW w:w="1828" w:type="dxa"/>
            <w:hideMark/>
          </w:tcPr>
          <w:p w14:paraId="0BE1939B" w14:textId="77777777" w:rsidR="00893F06" w:rsidRPr="007B76AB" w:rsidRDefault="00893F06" w:rsidP="00893F06">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maj 2024</w:t>
            </w:r>
          </w:p>
        </w:tc>
        <w:tc>
          <w:tcPr>
            <w:tcW w:w="1574" w:type="dxa"/>
            <w:hideMark/>
          </w:tcPr>
          <w:p w14:paraId="67E84965" w14:textId="77777777" w:rsidR="00893F06" w:rsidRPr="007B76AB" w:rsidRDefault="00893F06" w:rsidP="00893F06">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 </w:t>
            </w:r>
          </w:p>
        </w:tc>
      </w:tr>
    </w:tbl>
    <w:p w14:paraId="26FFA450" w14:textId="77777777" w:rsidR="00893F06" w:rsidRPr="00D51908" w:rsidRDefault="00893F06" w:rsidP="00893F06">
      <w:pPr>
        <w:spacing w:after="160" w:line="360" w:lineRule="auto"/>
        <w:rPr>
          <w:rFonts w:asciiTheme="minorHAnsi" w:eastAsia="Calibri" w:hAnsiTheme="minorHAnsi" w:cstheme="minorHAnsi"/>
          <w:color w:val="0070C0"/>
          <w:lang w:eastAsia="en-US"/>
        </w:rPr>
      </w:pPr>
      <w:r w:rsidRPr="00D51908">
        <w:rPr>
          <w:rFonts w:asciiTheme="minorHAnsi" w:eastAsia="Calibri" w:hAnsiTheme="minorHAnsi" w:cstheme="minorHAnsi"/>
          <w:color w:val="0070C0"/>
          <w:lang w:eastAsia="en-US"/>
        </w:rPr>
        <w:t> </w:t>
      </w:r>
    </w:p>
    <w:tbl>
      <w:tblPr>
        <w:tblStyle w:val="Tabela-svetlamrea1poudarek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83"/>
        <w:gridCol w:w="3115"/>
        <w:gridCol w:w="1691"/>
        <w:gridCol w:w="1711"/>
        <w:gridCol w:w="1691"/>
      </w:tblGrid>
      <w:tr w:rsidR="00893F06" w:rsidRPr="007B76AB" w14:paraId="286A3D91" w14:textId="77777777" w:rsidTr="00893F06">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983" w:type="dxa"/>
            <w:shd w:val="clear" w:color="auto" w:fill="E7E6E6"/>
            <w:hideMark/>
          </w:tcPr>
          <w:p w14:paraId="384F4CB5" w14:textId="77777777" w:rsidR="00893F06" w:rsidRPr="007B76AB" w:rsidRDefault="00893F06" w:rsidP="00893F06">
            <w:pPr>
              <w:spacing w:line="360" w:lineRule="auto"/>
              <w:rPr>
                <w:rFonts w:asciiTheme="minorHAnsi" w:hAnsiTheme="minorHAnsi" w:cstheme="minorHAnsi"/>
                <w:sz w:val="20"/>
                <w:szCs w:val="20"/>
              </w:rPr>
            </w:pPr>
            <w:r w:rsidRPr="007B76AB">
              <w:rPr>
                <w:rFonts w:asciiTheme="minorHAnsi" w:hAnsiTheme="minorHAnsi" w:cstheme="minorHAnsi"/>
                <w:sz w:val="20"/>
                <w:szCs w:val="20"/>
              </w:rPr>
              <w:t>5. razred</w:t>
            </w:r>
          </w:p>
        </w:tc>
        <w:tc>
          <w:tcPr>
            <w:tcW w:w="3115" w:type="dxa"/>
            <w:shd w:val="clear" w:color="auto" w:fill="E7E6E6"/>
            <w:hideMark/>
          </w:tcPr>
          <w:p w14:paraId="553E85B5" w14:textId="77777777" w:rsidR="00893F06" w:rsidRPr="007B76AB" w:rsidRDefault="00893F06" w:rsidP="00893F06">
            <w:pPr>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Vsebina</w:t>
            </w:r>
          </w:p>
        </w:tc>
        <w:tc>
          <w:tcPr>
            <w:tcW w:w="1691" w:type="dxa"/>
            <w:shd w:val="clear" w:color="auto" w:fill="E7E6E6"/>
            <w:hideMark/>
          </w:tcPr>
          <w:p w14:paraId="5A9C554E" w14:textId="77777777" w:rsidR="00893F06" w:rsidRPr="007B76AB" w:rsidRDefault="00893F06" w:rsidP="00893F06">
            <w:pPr>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Vodja</w:t>
            </w:r>
          </w:p>
        </w:tc>
        <w:tc>
          <w:tcPr>
            <w:tcW w:w="1711" w:type="dxa"/>
            <w:shd w:val="clear" w:color="auto" w:fill="E7E6E6"/>
            <w:hideMark/>
          </w:tcPr>
          <w:p w14:paraId="3A818866" w14:textId="77777777" w:rsidR="00893F06" w:rsidRPr="007B76AB" w:rsidRDefault="00893F06" w:rsidP="00893F06">
            <w:pPr>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Predviden čas</w:t>
            </w:r>
          </w:p>
        </w:tc>
        <w:tc>
          <w:tcPr>
            <w:tcW w:w="1691" w:type="dxa"/>
            <w:shd w:val="clear" w:color="auto" w:fill="E7E6E6"/>
            <w:hideMark/>
          </w:tcPr>
          <w:p w14:paraId="165A7C96" w14:textId="77777777" w:rsidR="00893F06" w:rsidRPr="007B76AB" w:rsidRDefault="00893F06" w:rsidP="00893F06">
            <w:pPr>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Opomba</w:t>
            </w:r>
          </w:p>
        </w:tc>
      </w:tr>
      <w:tr w:rsidR="00893F06" w:rsidRPr="007B76AB" w14:paraId="3F0838E1" w14:textId="77777777" w:rsidTr="00C1030D">
        <w:trPr>
          <w:trHeight w:val="402"/>
        </w:trPr>
        <w:tc>
          <w:tcPr>
            <w:cnfStyle w:val="001000000000" w:firstRow="0" w:lastRow="0" w:firstColumn="1" w:lastColumn="0" w:oddVBand="0" w:evenVBand="0" w:oddHBand="0" w:evenHBand="0" w:firstRowFirstColumn="0" w:firstRowLastColumn="0" w:lastRowFirstColumn="0" w:lastRowLastColumn="0"/>
            <w:tcW w:w="1983" w:type="dxa"/>
            <w:hideMark/>
          </w:tcPr>
          <w:p w14:paraId="0EC8AA90" w14:textId="77777777" w:rsidR="00893F06" w:rsidRPr="007B76AB" w:rsidRDefault="00893F06" w:rsidP="00893F06">
            <w:pPr>
              <w:spacing w:line="360" w:lineRule="auto"/>
              <w:rPr>
                <w:rFonts w:asciiTheme="minorHAnsi" w:hAnsiTheme="minorHAnsi" w:cstheme="minorHAnsi"/>
                <w:sz w:val="20"/>
                <w:szCs w:val="20"/>
              </w:rPr>
            </w:pPr>
            <w:r w:rsidRPr="007B76AB">
              <w:rPr>
                <w:rFonts w:asciiTheme="minorHAnsi" w:hAnsiTheme="minorHAnsi" w:cstheme="minorHAnsi"/>
                <w:sz w:val="20"/>
                <w:szCs w:val="20"/>
              </w:rPr>
              <w:t>1. športni dan</w:t>
            </w:r>
          </w:p>
        </w:tc>
        <w:tc>
          <w:tcPr>
            <w:tcW w:w="3115" w:type="dxa"/>
            <w:hideMark/>
          </w:tcPr>
          <w:p w14:paraId="43440358" w14:textId="77777777" w:rsidR="00893F06" w:rsidRPr="007B76AB" w:rsidRDefault="00893F06" w:rsidP="00893F06">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Dan športa</w:t>
            </w:r>
          </w:p>
        </w:tc>
        <w:tc>
          <w:tcPr>
            <w:tcW w:w="1691" w:type="dxa"/>
          </w:tcPr>
          <w:p w14:paraId="2341272E" w14:textId="77777777" w:rsidR="00893F06" w:rsidRPr="007B76AB" w:rsidRDefault="00893F06" w:rsidP="00893F06">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razredničarki</w:t>
            </w:r>
          </w:p>
        </w:tc>
        <w:tc>
          <w:tcPr>
            <w:tcW w:w="1711" w:type="dxa"/>
            <w:hideMark/>
          </w:tcPr>
          <w:p w14:paraId="1588CBE2" w14:textId="77777777" w:rsidR="00893F06" w:rsidRPr="007B76AB" w:rsidRDefault="00893F06" w:rsidP="00893F06">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september 2023</w:t>
            </w:r>
          </w:p>
        </w:tc>
        <w:tc>
          <w:tcPr>
            <w:tcW w:w="1691" w:type="dxa"/>
            <w:hideMark/>
          </w:tcPr>
          <w:p w14:paraId="3C024B1C" w14:textId="77777777" w:rsidR="00893F06" w:rsidRPr="007B76AB" w:rsidRDefault="00893F06" w:rsidP="00893F06">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 </w:t>
            </w:r>
          </w:p>
        </w:tc>
      </w:tr>
      <w:tr w:rsidR="00893F06" w:rsidRPr="007B76AB" w14:paraId="1386262A" w14:textId="77777777" w:rsidTr="00C1030D">
        <w:trPr>
          <w:trHeight w:val="288"/>
        </w:trPr>
        <w:tc>
          <w:tcPr>
            <w:cnfStyle w:val="001000000000" w:firstRow="0" w:lastRow="0" w:firstColumn="1" w:lastColumn="0" w:oddVBand="0" w:evenVBand="0" w:oddHBand="0" w:evenHBand="0" w:firstRowFirstColumn="0" w:firstRowLastColumn="0" w:lastRowFirstColumn="0" w:lastRowLastColumn="0"/>
            <w:tcW w:w="1983" w:type="dxa"/>
            <w:hideMark/>
          </w:tcPr>
          <w:p w14:paraId="397AE30F" w14:textId="77777777" w:rsidR="00893F06" w:rsidRPr="007B76AB" w:rsidRDefault="00893F06" w:rsidP="00893F06">
            <w:pPr>
              <w:spacing w:line="360" w:lineRule="auto"/>
              <w:rPr>
                <w:rFonts w:asciiTheme="minorHAnsi" w:hAnsiTheme="minorHAnsi" w:cstheme="minorHAnsi"/>
                <w:sz w:val="20"/>
                <w:szCs w:val="20"/>
              </w:rPr>
            </w:pPr>
            <w:r w:rsidRPr="007B76AB">
              <w:rPr>
                <w:rFonts w:asciiTheme="minorHAnsi" w:hAnsiTheme="minorHAnsi" w:cstheme="minorHAnsi"/>
                <w:sz w:val="20"/>
                <w:szCs w:val="20"/>
              </w:rPr>
              <w:t>2. športni dan</w:t>
            </w:r>
          </w:p>
        </w:tc>
        <w:tc>
          <w:tcPr>
            <w:tcW w:w="3115" w:type="dxa"/>
            <w:hideMark/>
          </w:tcPr>
          <w:p w14:paraId="3A658FB1" w14:textId="77777777" w:rsidR="00893F06" w:rsidRPr="007B76AB" w:rsidRDefault="00893F06" w:rsidP="00893F06">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Pohod na Gospodično </w:t>
            </w:r>
          </w:p>
        </w:tc>
        <w:tc>
          <w:tcPr>
            <w:tcW w:w="1691" w:type="dxa"/>
          </w:tcPr>
          <w:p w14:paraId="65463996" w14:textId="77777777" w:rsidR="00893F06" w:rsidRPr="007B76AB" w:rsidRDefault="00893F06" w:rsidP="00893F06">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J. </w:t>
            </w:r>
            <w:proofErr w:type="spellStart"/>
            <w:r w:rsidRPr="007B76AB">
              <w:rPr>
                <w:rFonts w:asciiTheme="minorHAnsi" w:hAnsiTheme="minorHAnsi" w:cstheme="minorHAnsi"/>
                <w:sz w:val="20"/>
                <w:szCs w:val="20"/>
              </w:rPr>
              <w:t>Blažon</w:t>
            </w:r>
            <w:proofErr w:type="spellEnd"/>
            <w:r w:rsidRPr="007B76AB">
              <w:rPr>
                <w:rFonts w:asciiTheme="minorHAnsi" w:hAnsiTheme="minorHAnsi" w:cstheme="minorHAnsi"/>
                <w:sz w:val="20"/>
                <w:szCs w:val="20"/>
              </w:rPr>
              <w:t xml:space="preserve"> </w:t>
            </w:r>
          </w:p>
        </w:tc>
        <w:tc>
          <w:tcPr>
            <w:tcW w:w="1711" w:type="dxa"/>
            <w:hideMark/>
          </w:tcPr>
          <w:p w14:paraId="521C29D9" w14:textId="77777777" w:rsidR="00893F06" w:rsidRPr="007B76AB" w:rsidRDefault="00893F06" w:rsidP="00893F06">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oktober 2023</w:t>
            </w:r>
          </w:p>
        </w:tc>
        <w:tc>
          <w:tcPr>
            <w:tcW w:w="1691" w:type="dxa"/>
            <w:hideMark/>
          </w:tcPr>
          <w:p w14:paraId="1D7E5B6D" w14:textId="77777777" w:rsidR="00893F06" w:rsidRPr="007B76AB" w:rsidRDefault="00893F06" w:rsidP="00893F06">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 </w:t>
            </w:r>
          </w:p>
        </w:tc>
      </w:tr>
      <w:tr w:rsidR="00893F06" w:rsidRPr="007B76AB" w14:paraId="7C5E8754" w14:textId="77777777" w:rsidTr="00893F06">
        <w:trPr>
          <w:trHeight w:val="281"/>
        </w:trPr>
        <w:tc>
          <w:tcPr>
            <w:cnfStyle w:val="001000000000" w:firstRow="0" w:lastRow="0" w:firstColumn="1" w:lastColumn="0" w:oddVBand="0" w:evenVBand="0" w:oddHBand="0" w:evenHBand="0" w:firstRowFirstColumn="0" w:firstRowLastColumn="0" w:lastRowFirstColumn="0" w:lastRowLastColumn="0"/>
            <w:tcW w:w="1983" w:type="dxa"/>
            <w:shd w:val="clear" w:color="auto" w:fill="FFF2CC"/>
            <w:hideMark/>
          </w:tcPr>
          <w:p w14:paraId="1C72CA43" w14:textId="77777777" w:rsidR="00893F06" w:rsidRPr="007B76AB" w:rsidRDefault="00893F06" w:rsidP="00893F06">
            <w:pPr>
              <w:rPr>
                <w:rFonts w:asciiTheme="minorHAnsi" w:hAnsiTheme="minorHAnsi" w:cstheme="minorHAnsi"/>
                <w:sz w:val="20"/>
                <w:szCs w:val="20"/>
              </w:rPr>
            </w:pPr>
            <w:r w:rsidRPr="007B76AB">
              <w:rPr>
                <w:rFonts w:asciiTheme="minorHAnsi" w:hAnsiTheme="minorHAnsi" w:cstheme="minorHAnsi"/>
                <w:sz w:val="20"/>
                <w:szCs w:val="20"/>
              </w:rPr>
              <w:t>3. športni dan: nadstandardni program</w:t>
            </w:r>
          </w:p>
          <w:p w14:paraId="7AC63E3C" w14:textId="77777777" w:rsidR="00893F06" w:rsidRPr="007B76AB" w:rsidRDefault="00893F06" w:rsidP="00893F06">
            <w:pPr>
              <w:rPr>
                <w:rFonts w:asciiTheme="minorHAnsi" w:hAnsiTheme="minorHAnsi" w:cstheme="minorHAnsi"/>
                <w:sz w:val="20"/>
                <w:szCs w:val="20"/>
              </w:rPr>
            </w:pPr>
          </w:p>
        </w:tc>
        <w:tc>
          <w:tcPr>
            <w:tcW w:w="3115" w:type="dxa"/>
            <w:shd w:val="clear" w:color="auto" w:fill="FFF2CC"/>
            <w:hideMark/>
          </w:tcPr>
          <w:p w14:paraId="224E7218"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Smučanje Kranjska Gora (opravijo v ŠVN)</w:t>
            </w:r>
          </w:p>
        </w:tc>
        <w:tc>
          <w:tcPr>
            <w:tcW w:w="1691" w:type="dxa"/>
            <w:shd w:val="clear" w:color="auto" w:fill="FFF2CC"/>
            <w:hideMark/>
          </w:tcPr>
          <w:p w14:paraId="367BC495"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A. Hrastar,</w:t>
            </w:r>
          </w:p>
          <w:p w14:paraId="45315501"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razredničarka </w:t>
            </w:r>
          </w:p>
          <w:p w14:paraId="1096EF24"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c>
          <w:tcPr>
            <w:tcW w:w="1711" w:type="dxa"/>
            <w:shd w:val="clear" w:color="auto" w:fill="FFF2CC"/>
            <w:hideMark/>
          </w:tcPr>
          <w:p w14:paraId="09610183"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februar 2024</w:t>
            </w:r>
          </w:p>
        </w:tc>
        <w:tc>
          <w:tcPr>
            <w:tcW w:w="1691" w:type="dxa"/>
            <w:shd w:val="clear" w:color="auto" w:fill="FFF2CC"/>
            <w:hideMark/>
          </w:tcPr>
          <w:p w14:paraId="6983B25D"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B76AB">
              <w:rPr>
                <w:rFonts w:asciiTheme="minorHAnsi" w:hAnsiTheme="minorHAnsi" w:cstheme="minorHAnsi"/>
                <w:b/>
                <w:bCs/>
                <w:sz w:val="20"/>
                <w:szCs w:val="20"/>
              </w:rPr>
              <w:t>ŠVN</w:t>
            </w:r>
          </w:p>
        </w:tc>
      </w:tr>
      <w:tr w:rsidR="00893F06" w:rsidRPr="007B76AB" w14:paraId="6F8B3E26" w14:textId="77777777" w:rsidTr="00893F06">
        <w:trPr>
          <w:trHeight w:val="579"/>
        </w:trPr>
        <w:tc>
          <w:tcPr>
            <w:cnfStyle w:val="001000000000" w:firstRow="0" w:lastRow="0" w:firstColumn="1" w:lastColumn="0" w:oddVBand="0" w:evenVBand="0" w:oddHBand="0" w:evenHBand="0" w:firstRowFirstColumn="0" w:firstRowLastColumn="0" w:lastRowFirstColumn="0" w:lastRowLastColumn="0"/>
            <w:tcW w:w="1983" w:type="dxa"/>
            <w:shd w:val="clear" w:color="auto" w:fill="FFF2CC"/>
            <w:hideMark/>
          </w:tcPr>
          <w:p w14:paraId="517A90C9" w14:textId="77777777" w:rsidR="00893F06" w:rsidRPr="007B76AB" w:rsidRDefault="00893F06" w:rsidP="00893F06">
            <w:pPr>
              <w:rPr>
                <w:rFonts w:asciiTheme="minorHAnsi" w:hAnsiTheme="minorHAnsi" w:cstheme="minorHAnsi"/>
                <w:sz w:val="20"/>
                <w:szCs w:val="20"/>
              </w:rPr>
            </w:pPr>
            <w:r w:rsidRPr="007B76AB">
              <w:rPr>
                <w:rFonts w:asciiTheme="minorHAnsi" w:hAnsiTheme="minorHAnsi" w:cstheme="minorHAnsi"/>
                <w:sz w:val="20"/>
                <w:szCs w:val="20"/>
              </w:rPr>
              <w:t>4. športni dan: nadstandardni program</w:t>
            </w:r>
          </w:p>
          <w:p w14:paraId="66113ED1" w14:textId="77777777" w:rsidR="00893F06" w:rsidRPr="007B76AB" w:rsidRDefault="00893F06" w:rsidP="00893F06">
            <w:pPr>
              <w:rPr>
                <w:rFonts w:asciiTheme="minorHAnsi" w:hAnsiTheme="minorHAnsi" w:cstheme="minorHAnsi"/>
                <w:sz w:val="20"/>
                <w:szCs w:val="20"/>
              </w:rPr>
            </w:pPr>
          </w:p>
        </w:tc>
        <w:tc>
          <w:tcPr>
            <w:tcW w:w="3115" w:type="dxa"/>
            <w:shd w:val="clear" w:color="auto" w:fill="FFF2CC"/>
            <w:hideMark/>
          </w:tcPr>
          <w:p w14:paraId="3EA3C2EC"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Pohod Kranjska Gora</w:t>
            </w:r>
          </w:p>
          <w:p w14:paraId="2B79C043"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(opravijo v ŠVN)</w:t>
            </w:r>
          </w:p>
        </w:tc>
        <w:tc>
          <w:tcPr>
            <w:tcW w:w="1691" w:type="dxa"/>
            <w:shd w:val="clear" w:color="auto" w:fill="FFF2CC"/>
            <w:hideMark/>
          </w:tcPr>
          <w:p w14:paraId="78D18CB9"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A. Hrastar,</w:t>
            </w:r>
          </w:p>
          <w:p w14:paraId="1A1092DD"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razredničarka </w:t>
            </w:r>
          </w:p>
          <w:p w14:paraId="08DEF34B"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c>
          <w:tcPr>
            <w:tcW w:w="1711" w:type="dxa"/>
            <w:shd w:val="clear" w:color="auto" w:fill="FFF2CC"/>
            <w:hideMark/>
          </w:tcPr>
          <w:p w14:paraId="6C2830E7"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februar 2024</w:t>
            </w:r>
          </w:p>
        </w:tc>
        <w:tc>
          <w:tcPr>
            <w:tcW w:w="1691" w:type="dxa"/>
            <w:shd w:val="clear" w:color="auto" w:fill="FFF2CC"/>
            <w:hideMark/>
          </w:tcPr>
          <w:p w14:paraId="5CE8F1A5"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B76AB">
              <w:rPr>
                <w:rFonts w:asciiTheme="minorHAnsi" w:hAnsiTheme="minorHAnsi" w:cstheme="minorHAnsi"/>
                <w:b/>
                <w:bCs/>
                <w:sz w:val="20"/>
                <w:szCs w:val="20"/>
              </w:rPr>
              <w:t>ŠVN</w:t>
            </w:r>
          </w:p>
        </w:tc>
      </w:tr>
      <w:tr w:rsidR="00893F06" w:rsidRPr="007B76AB" w14:paraId="07FBA711" w14:textId="77777777" w:rsidTr="00C1030D">
        <w:trPr>
          <w:trHeight w:val="353"/>
        </w:trPr>
        <w:tc>
          <w:tcPr>
            <w:cnfStyle w:val="001000000000" w:firstRow="0" w:lastRow="0" w:firstColumn="1" w:lastColumn="0" w:oddVBand="0" w:evenVBand="0" w:oddHBand="0" w:evenHBand="0" w:firstRowFirstColumn="0" w:firstRowLastColumn="0" w:lastRowFirstColumn="0" w:lastRowLastColumn="0"/>
            <w:tcW w:w="1983" w:type="dxa"/>
            <w:hideMark/>
          </w:tcPr>
          <w:p w14:paraId="4BDC37A2" w14:textId="77777777" w:rsidR="00893F06" w:rsidRPr="007B76AB" w:rsidRDefault="00893F06" w:rsidP="00893F06">
            <w:pPr>
              <w:spacing w:line="360" w:lineRule="auto"/>
              <w:rPr>
                <w:rFonts w:asciiTheme="minorHAnsi" w:hAnsiTheme="minorHAnsi" w:cstheme="minorHAnsi"/>
                <w:sz w:val="20"/>
                <w:szCs w:val="20"/>
              </w:rPr>
            </w:pPr>
            <w:r w:rsidRPr="007B76AB">
              <w:rPr>
                <w:rFonts w:asciiTheme="minorHAnsi" w:hAnsiTheme="minorHAnsi" w:cstheme="minorHAnsi"/>
                <w:sz w:val="20"/>
                <w:szCs w:val="20"/>
              </w:rPr>
              <w:t>5. športni dan</w:t>
            </w:r>
          </w:p>
        </w:tc>
        <w:tc>
          <w:tcPr>
            <w:tcW w:w="3115" w:type="dxa"/>
            <w:hideMark/>
          </w:tcPr>
          <w:p w14:paraId="5A4F1732" w14:textId="77777777" w:rsidR="00893F06" w:rsidRPr="007B76AB" w:rsidRDefault="00893F06" w:rsidP="00893F06">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Atletika, kros</w:t>
            </w:r>
          </w:p>
        </w:tc>
        <w:tc>
          <w:tcPr>
            <w:tcW w:w="1691" w:type="dxa"/>
            <w:hideMark/>
          </w:tcPr>
          <w:p w14:paraId="2739AEBC" w14:textId="77777777" w:rsidR="00893F06" w:rsidRPr="007B76AB" w:rsidRDefault="00893F06" w:rsidP="00893F06">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razredničarki</w:t>
            </w:r>
          </w:p>
        </w:tc>
        <w:tc>
          <w:tcPr>
            <w:tcW w:w="1711" w:type="dxa"/>
            <w:hideMark/>
          </w:tcPr>
          <w:p w14:paraId="6AF12668" w14:textId="77777777" w:rsidR="00893F06" w:rsidRPr="007B76AB" w:rsidRDefault="00893F06" w:rsidP="00893F06">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maj 2024</w:t>
            </w:r>
          </w:p>
        </w:tc>
        <w:tc>
          <w:tcPr>
            <w:tcW w:w="1691" w:type="dxa"/>
            <w:hideMark/>
          </w:tcPr>
          <w:p w14:paraId="405B41E4" w14:textId="77777777" w:rsidR="00893F06" w:rsidRPr="007B76AB" w:rsidRDefault="00893F06" w:rsidP="00893F06">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r>
    </w:tbl>
    <w:p w14:paraId="5C44E57B" w14:textId="77777777" w:rsidR="00893F06" w:rsidRPr="00D51908" w:rsidRDefault="00893F06" w:rsidP="00893F06">
      <w:pPr>
        <w:rPr>
          <w:rFonts w:asciiTheme="minorHAnsi" w:hAnsiTheme="minorHAnsi" w:cstheme="minorHAnsi"/>
          <w:b/>
          <w:color w:val="FF0000"/>
        </w:rPr>
      </w:pPr>
    </w:p>
    <w:tbl>
      <w:tblPr>
        <w:tblStyle w:val="Tabela-svetlamrea1poudarek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70"/>
        <w:gridCol w:w="3118"/>
        <w:gridCol w:w="1701"/>
        <w:gridCol w:w="1701"/>
        <w:gridCol w:w="1701"/>
      </w:tblGrid>
      <w:tr w:rsidR="00893F06" w:rsidRPr="007B76AB" w14:paraId="7D60D7E5" w14:textId="77777777" w:rsidTr="00893F06">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970" w:type="dxa"/>
            <w:shd w:val="clear" w:color="auto" w:fill="E7E6E6"/>
            <w:hideMark/>
          </w:tcPr>
          <w:p w14:paraId="5A248343" w14:textId="77777777" w:rsidR="00893F06" w:rsidRPr="007B76AB" w:rsidRDefault="00893F06" w:rsidP="00893F06">
            <w:pPr>
              <w:rPr>
                <w:rFonts w:asciiTheme="minorHAnsi" w:hAnsiTheme="minorHAnsi" w:cstheme="minorHAnsi"/>
                <w:sz w:val="20"/>
                <w:szCs w:val="20"/>
              </w:rPr>
            </w:pPr>
            <w:r w:rsidRPr="007B76AB">
              <w:rPr>
                <w:rFonts w:asciiTheme="minorHAnsi" w:hAnsiTheme="minorHAnsi" w:cstheme="minorHAnsi"/>
                <w:sz w:val="20"/>
                <w:szCs w:val="20"/>
              </w:rPr>
              <w:t>6. razred</w:t>
            </w:r>
          </w:p>
        </w:tc>
        <w:tc>
          <w:tcPr>
            <w:tcW w:w="3118" w:type="dxa"/>
            <w:shd w:val="clear" w:color="auto" w:fill="E7E6E6"/>
            <w:hideMark/>
          </w:tcPr>
          <w:p w14:paraId="45CC8A8A" w14:textId="77777777" w:rsidR="00893F06" w:rsidRPr="007B76AB" w:rsidRDefault="00893F06" w:rsidP="00893F0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Vsebina</w:t>
            </w:r>
          </w:p>
        </w:tc>
        <w:tc>
          <w:tcPr>
            <w:tcW w:w="1701" w:type="dxa"/>
            <w:shd w:val="clear" w:color="auto" w:fill="E7E6E6"/>
            <w:hideMark/>
          </w:tcPr>
          <w:p w14:paraId="52EBAADF" w14:textId="77777777" w:rsidR="00893F06" w:rsidRPr="007B76AB" w:rsidRDefault="00893F06" w:rsidP="00893F0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Vodja</w:t>
            </w:r>
          </w:p>
        </w:tc>
        <w:tc>
          <w:tcPr>
            <w:tcW w:w="1701" w:type="dxa"/>
            <w:shd w:val="clear" w:color="auto" w:fill="E7E6E6"/>
            <w:hideMark/>
          </w:tcPr>
          <w:p w14:paraId="36070594" w14:textId="77777777" w:rsidR="00893F06" w:rsidRPr="007B76AB" w:rsidRDefault="00893F06" w:rsidP="00893F0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Predviden čas</w:t>
            </w:r>
          </w:p>
        </w:tc>
        <w:tc>
          <w:tcPr>
            <w:tcW w:w="1701" w:type="dxa"/>
            <w:shd w:val="clear" w:color="auto" w:fill="E7E6E6"/>
            <w:hideMark/>
          </w:tcPr>
          <w:p w14:paraId="466DCD11" w14:textId="77777777" w:rsidR="00893F06" w:rsidRPr="007B76AB" w:rsidRDefault="00893F06" w:rsidP="00893F0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Opomba</w:t>
            </w:r>
          </w:p>
        </w:tc>
      </w:tr>
      <w:tr w:rsidR="00893F06" w:rsidRPr="007B76AB" w14:paraId="1B49CBF3" w14:textId="77777777" w:rsidTr="00C1030D">
        <w:trPr>
          <w:trHeight w:val="529"/>
        </w:trPr>
        <w:tc>
          <w:tcPr>
            <w:cnfStyle w:val="001000000000" w:firstRow="0" w:lastRow="0" w:firstColumn="1" w:lastColumn="0" w:oddVBand="0" w:evenVBand="0" w:oddHBand="0" w:evenHBand="0" w:firstRowFirstColumn="0" w:firstRowLastColumn="0" w:lastRowFirstColumn="0" w:lastRowLastColumn="0"/>
            <w:tcW w:w="1970" w:type="dxa"/>
            <w:tcBorders>
              <w:bottom w:val="single" w:sz="4" w:space="0" w:color="auto"/>
            </w:tcBorders>
            <w:hideMark/>
          </w:tcPr>
          <w:p w14:paraId="07475A6A" w14:textId="77777777" w:rsidR="00893F06" w:rsidRPr="007B76AB" w:rsidRDefault="00893F06" w:rsidP="00893F06">
            <w:pPr>
              <w:rPr>
                <w:rFonts w:asciiTheme="minorHAnsi" w:hAnsiTheme="minorHAnsi" w:cstheme="minorHAnsi"/>
                <w:sz w:val="20"/>
                <w:szCs w:val="20"/>
              </w:rPr>
            </w:pPr>
            <w:r w:rsidRPr="007B76AB">
              <w:rPr>
                <w:rFonts w:asciiTheme="minorHAnsi" w:hAnsiTheme="minorHAnsi" w:cstheme="minorHAnsi"/>
                <w:sz w:val="20"/>
                <w:szCs w:val="20"/>
              </w:rPr>
              <w:t>1. športni dan</w:t>
            </w:r>
          </w:p>
        </w:tc>
        <w:tc>
          <w:tcPr>
            <w:tcW w:w="3118" w:type="dxa"/>
            <w:tcBorders>
              <w:bottom w:val="single" w:sz="4" w:space="0" w:color="auto"/>
            </w:tcBorders>
            <w:hideMark/>
          </w:tcPr>
          <w:p w14:paraId="57644F7A"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Športne delavnice</w:t>
            </w:r>
          </w:p>
          <w:p w14:paraId="3E49D349"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23.9.2023</w:t>
            </w:r>
          </w:p>
        </w:tc>
        <w:tc>
          <w:tcPr>
            <w:tcW w:w="1701" w:type="dxa"/>
            <w:tcBorders>
              <w:bottom w:val="single" w:sz="4" w:space="0" w:color="auto"/>
            </w:tcBorders>
            <w:hideMark/>
          </w:tcPr>
          <w:p w14:paraId="313B7ACD"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M. Travnikar, A. Primc</w:t>
            </w:r>
          </w:p>
        </w:tc>
        <w:tc>
          <w:tcPr>
            <w:tcW w:w="1701" w:type="dxa"/>
            <w:tcBorders>
              <w:bottom w:val="single" w:sz="4" w:space="0" w:color="auto"/>
            </w:tcBorders>
            <w:hideMark/>
          </w:tcPr>
          <w:p w14:paraId="51E2D7CC"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september</w:t>
            </w:r>
          </w:p>
        </w:tc>
        <w:tc>
          <w:tcPr>
            <w:tcW w:w="1701" w:type="dxa"/>
            <w:tcBorders>
              <w:bottom w:val="single" w:sz="4" w:space="0" w:color="auto"/>
            </w:tcBorders>
            <w:hideMark/>
          </w:tcPr>
          <w:p w14:paraId="067D9856"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r>
      <w:tr w:rsidR="00893F06" w:rsidRPr="007B76AB" w14:paraId="7E6BCF9F" w14:textId="77777777" w:rsidTr="00893F06">
        <w:trPr>
          <w:trHeight w:val="453"/>
        </w:trPr>
        <w:tc>
          <w:tcPr>
            <w:cnfStyle w:val="001000000000" w:firstRow="0" w:lastRow="0" w:firstColumn="1" w:lastColumn="0" w:oddVBand="0" w:evenVBand="0" w:oddHBand="0" w:evenHBand="0" w:firstRowFirstColumn="0" w:firstRowLastColumn="0" w:lastRowFirstColumn="0" w:lastRowLastColumn="0"/>
            <w:tcW w:w="1970" w:type="dxa"/>
            <w:tcBorders>
              <w:top w:val="single" w:sz="4" w:space="0" w:color="auto"/>
              <w:bottom w:val="single" w:sz="4" w:space="0" w:color="auto"/>
            </w:tcBorders>
            <w:shd w:val="clear" w:color="auto" w:fill="FFF2CC"/>
          </w:tcPr>
          <w:p w14:paraId="7921DF4C" w14:textId="77777777" w:rsidR="00893F06" w:rsidRPr="007B76AB" w:rsidRDefault="00893F06" w:rsidP="00893F06">
            <w:pPr>
              <w:rPr>
                <w:rFonts w:asciiTheme="minorHAnsi" w:hAnsiTheme="minorHAnsi" w:cstheme="minorHAnsi"/>
                <w:sz w:val="20"/>
                <w:szCs w:val="20"/>
              </w:rPr>
            </w:pPr>
            <w:r w:rsidRPr="007B76AB">
              <w:rPr>
                <w:rFonts w:asciiTheme="minorHAnsi" w:hAnsiTheme="minorHAnsi" w:cstheme="minorHAnsi"/>
                <w:sz w:val="20"/>
                <w:szCs w:val="20"/>
              </w:rPr>
              <w:t>2. športni dan</w:t>
            </w:r>
          </w:p>
        </w:tc>
        <w:tc>
          <w:tcPr>
            <w:tcW w:w="3118" w:type="dxa"/>
            <w:tcBorders>
              <w:top w:val="single" w:sz="4" w:space="0" w:color="auto"/>
              <w:bottom w:val="single" w:sz="4" w:space="0" w:color="auto"/>
            </w:tcBorders>
            <w:shd w:val="clear" w:color="auto" w:fill="FFF2CC"/>
          </w:tcPr>
          <w:p w14:paraId="23806564"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Plavanje, preverjanje,</w:t>
            </w:r>
          </w:p>
          <w:p w14:paraId="0FBE6DB2"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roofErr w:type="spellStart"/>
            <w:r w:rsidRPr="007B76AB">
              <w:rPr>
                <w:rFonts w:asciiTheme="minorHAnsi" w:hAnsiTheme="minorHAnsi" w:cstheme="minorHAnsi"/>
                <w:sz w:val="20"/>
                <w:szCs w:val="20"/>
              </w:rPr>
              <w:t>Atlantis</w:t>
            </w:r>
            <w:proofErr w:type="spellEnd"/>
            <w:r w:rsidRPr="007B76AB">
              <w:rPr>
                <w:rFonts w:asciiTheme="minorHAnsi" w:hAnsiTheme="minorHAnsi" w:cstheme="minorHAnsi"/>
                <w:sz w:val="20"/>
                <w:szCs w:val="20"/>
              </w:rPr>
              <w:t>, LJ</w:t>
            </w:r>
          </w:p>
        </w:tc>
        <w:tc>
          <w:tcPr>
            <w:tcW w:w="1701" w:type="dxa"/>
            <w:tcBorders>
              <w:top w:val="single" w:sz="4" w:space="0" w:color="auto"/>
              <w:bottom w:val="single" w:sz="4" w:space="0" w:color="auto"/>
            </w:tcBorders>
            <w:shd w:val="clear" w:color="auto" w:fill="FFF2CC"/>
          </w:tcPr>
          <w:p w14:paraId="1782FA44"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M. Travnikar, A. Primc</w:t>
            </w:r>
          </w:p>
        </w:tc>
        <w:tc>
          <w:tcPr>
            <w:tcW w:w="1701" w:type="dxa"/>
            <w:tcBorders>
              <w:top w:val="single" w:sz="4" w:space="0" w:color="auto"/>
              <w:bottom w:val="single" w:sz="4" w:space="0" w:color="auto"/>
            </w:tcBorders>
            <w:shd w:val="clear" w:color="auto" w:fill="FFF2CC"/>
          </w:tcPr>
          <w:p w14:paraId="16C7C9D0"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april</w:t>
            </w:r>
          </w:p>
        </w:tc>
        <w:tc>
          <w:tcPr>
            <w:tcW w:w="1701" w:type="dxa"/>
            <w:tcBorders>
              <w:top w:val="single" w:sz="4" w:space="0" w:color="auto"/>
              <w:bottom w:val="single" w:sz="4" w:space="0" w:color="auto"/>
            </w:tcBorders>
            <w:shd w:val="clear" w:color="auto" w:fill="FFF2CC"/>
          </w:tcPr>
          <w:p w14:paraId="0995F281"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B76AB">
              <w:rPr>
                <w:rFonts w:asciiTheme="minorHAnsi" w:hAnsiTheme="minorHAnsi" w:cstheme="minorHAnsi"/>
                <w:b/>
                <w:bCs/>
                <w:sz w:val="20"/>
                <w:szCs w:val="20"/>
              </w:rPr>
              <w:t>prevoz cca. 5 €/</w:t>
            </w:r>
            <w:proofErr w:type="spellStart"/>
            <w:r w:rsidRPr="007B76AB">
              <w:rPr>
                <w:rFonts w:asciiTheme="minorHAnsi" w:hAnsiTheme="minorHAnsi" w:cstheme="minorHAnsi"/>
                <w:b/>
                <w:bCs/>
                <w:sz w:val="20"/>
                <w:szCs w:val="20"/>
              </w:rPr>
              <w:t>uč</w:t>
            </w:r>
            <w:proofErr w:type="spellEnd"/>
            <w:r w:rsidRPr="007B76AB">
              <w:rPr>
                <w:rFonts w:asciiTheme="minorHAnsi" w:hAnsiTheme="minorHAnsi" w:cstheme="minorHAnsi"/>
                <w:b/>
                <w:bCs/>
                <w:sz w:val="20"/>
                <w:szCs w:val="20"/>
              </w:rPr>
              <w:t>, vstopnina 8 €</w:t>
            </w:r>
          </w:p>
          <w:p w14:paraId="5884EC58"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tc>
      </w:tr>
      <w:tr w:rsidR="00893F06" w:rsidRPr="007B76AB" w14:paraId="2904721D" w14:textId="77777777" w:rsidTr="00893F06">
        <w:trPr>
          <w:trHeight w:val="289"/>
        </w:trPr>
        <w:tc>
          <w:tcPr>
            <w:cnfStyle w:val="001000000000" w:firstRow="0" w:lastRow="0" w:firstColumn="1" w:lastColumn="0" w:oddVBand="0" w:evenVBand="0" w:oddHBand="0" w:evenHBand="0" w:firstRowFirstColumn="0" w:firstRowLastColumn="0" w:lastRowFirstColumn="0" w:lastRowLastColumn="0"/>
            <w:tcW w:w="1970" w:type="dxa"/>
            <w:tcBorders>
              <w:top w:val="single" w:sz="4" w:space="0" w:color="auto"/>
              <w:bottom w:val="single" w:sz="4" w:space="0" w:color="auto"/>
            </w:tcBorders>
            <w:shd w:val="clear" w:color="auto" w:fill="FFF2CC"/>
            <w:hideMark/>
          </w:tcPr>
          <w:p w14:paraId="0908F6EF" w14:textId="77777777" w:rsidR="00893F06" w:rsidRPr="007B76AB" w:rsidRDefault="00893F06" w:rsidP="00893F06">
            <w:pPr>
              <w:rPr>
                <w:rFonts w:asciiTheme="minorHAnsi" w:hAnsiTheme="minorHAnsi" w:cstheme="minorHAnsi"/>
                <w:sz w:val="20"/>
                <w:szCs w:val="20"/>
              </w:rPr>
            </w:pPr>
            <w:r w:rsidRPr="007B76AB">
              <w:rPr>
                <w:rFonts w:asciiTheme="minorHAnsi" w:hAnsiTheme="minorHAnsi" w:cstheme="minorHAnsi"/>
                <w:sz w:val="20"/>
                <w:szCs w:val="20"/>
              </w:rPr>
              <w:t>3. športni dan</w:t>
            </w:r>
          </w:p>
        </w:tc>
        <w:tc>
          <w:tcPr>
            <w:tcW w:w="3118" w:type="dxa"/>
            <w:tcBorders>
              <w:top w:val="single" w:sz="4" w:space="0" w:color="auto"/>
              <w:bottom w:val="single" w:sz="4" w:space="0" w:color="auto"/>
            </w:tcBorders>
            <w:shd w:val="clear" w:color="auto" w:fill="FFF2CC"/>
          </w:tcPr>
          <w:p w14:paraId="37F5DF27"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 xml:space="preserve">Smučanje  (Rogla) </w:t>
            </w:r>
          </w:p>
        </w:tc>
        <w:tc>
          <w:tcPr>
            <w:tcW w:w="1701" w:type="dxa"/>
            <w:tcBorders>
              <w:top w:val="single" w:sz="4" w:space="0" w:color="auto"/>
              <w:bottom w:val="single" w:sz="4" w:space="0" w:color="auto"/>
            </w:tcBorders>
            <w:shd w:val="clear" w:color="auto" w:fill="FFF2CC"/>
            <w:hideMark/>
          </w:tcPr>
          <w:p w14:paraId="6E7EBB13"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A. Hrastar, A. Primc</w:t>
            </w:r>
          </w:p>
        </w:tc>
        <w:tc>
          <w:tcPr>
            <w:tcW w:w="1701" w:type="dxa"/>
            <w:tcBorders>
              <w:top w:val="single" w:sz="4" w:space="0" w:color="auto"/>
              <w:bottom w:val="single" w:sz="4" w:space="0" w:color="auto"/>
            </w:tcBorders>
            <w:shd w:val="clear" w:color="auto" w:fill="FFF2CC"/>
            <w:hideMark/>
          </w:tcPr>
          <w:p w14:paraId="0EDBB4ED"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December</w:t>
            </w:r>
          </w:p>
        </w:tc>
        <w:tc>
          <w:tcPr>
            <w:tcW w:w="1701" w:type="dxa"/>
            <w:tcBorders>
              <w:top w:val="single" w:sz="4" w:space="0" w:color="auto"/>
              <w:bottom w:val="single" w:sz="4" w:space="0" w:color="auto"/>
            </w:tcBorders>
            <w:shd w:val="clear" w:color="auto" w:fill="FFF2CC"/>
            <w:hideMark/>
          </w:tcPr>
          <w:p w14:paraId="1DB8A6AA"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B76AB">
              <w:rPr>
                <w:rFonts w:asciiTheme="minorHAnsi" w:hAnsiTheme="minorHAnsi" w:cstheme="minorHAnsi"/>
                <w:b/>
                <w:bCs/>
                <w:sz w:val="20"/>
                <w:szCs w:val="20"/>
              </w:rPr>
              <w:t>prevoz cca. 12 €/</w:t>
            </w:r>
            <w:proofErr w:type="spellStart"/>
            <w:r w:rsidRPr="007B76AB">
              <w:rPr>
                <w:rFonts w:asciiTheme="minorHAnsi" w:hAnsiTheme="minorHAnsi" w:cstheme="minorHAnsi"/>
                <w:b/>
                <w:bCs/>
                <w:sz w:val="20"/>
                <w:szCs w:val="20"/>
              </w:rPr>
              <w:t>uč</w:t>
            </w:r>
            <w:proofErr w:type="spellEnd"/>
            <w:r w:rsidRPr="007B76AB">
              <w:rPr>
                <w:rFonts w:asciiTheme="minorHAnsi" w:hAnsiTheme="minorHAnsi" w:cstheme="minorHAnsi"/>
                <w:b/>
                <w:bCs/>
                <w:sz w:val="20"/>
                <w:szCs w:val="20"/>
              </w:rPr>
              <w:t>, vstopnina 8 €</w:t>
            </w:r>
          </w:p>
          <w:p w14:paraId="4FDE94EF"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tc>
      </w:tr>
      <w:tr w:rsidR="00893F06" w:rsidRPr="007B76AB" w14:paraId="5B387DF3" w14:textId="77777777" w:rsidTr="00893F06">
        <w:trPr>
          <w:trHeight w:val="584"/>
        </w:trPr>
        <w:tc>
          <w:tcPr>
            <w:cnfStyle w:val="001000000000" w:firstRow="0" w:lastRow="0" w:firstColumn="1" w:lastColumn="0" w:oddVBand="0" w:evenVBand="0" w:oddHBand="0" w:evenHBand="0" w:firstRowFirstColumn="0" w:firstRowLastColumn="0" w:lastRowFirstColumn="0" w:lastRowLastColumn="0"/>
            <w:tcW w:w="1970" w:type="dxa"/>
            <w:tcBorders>
              <w:top w:val="single" w:sz="4" w:space="0" w:color="auto"/>
            </w:tcBorders>
            <w:shd w:val="clear" w:color="auto" w:fill="FFF2CC"/>
            <w:hideMark/>
          </w:tcPr>
          <w:p w14:paraId="2A9A7B7B" w14:textId="77777777" w:rsidR="00893F06" w:rsidRPr="007B76AB" w:rsidRDefault="00893F06" w:rsidP="00893F06">
            <w:pPr>
              <w:rPr>
                <w:rFonts w:asciiTheme="minorHAnsi" w:hAnsiTheme="minorHAnsi" w:cstheme="minorHAnsi"/>
                <w:sz w:val="20"/>
                <w:szCs w:val="20"/>
              </w:rPr>
            </w:pPr>
            <w:r w:rsidRPr="007B76AB">
              <w:rPr>
                <w:rFonts w:asciiTheme="minorHAnsi" w:hAnsiTheme="minorHAnsi" w:cstheme="minorHAnsi"/>
                <w:sz w:val="20"/>
                <w:szCs w:val="20"/>
              </w:rPr>
              <w:t>4. športni dan</w:t>
            </w:r>
          </w:p>
        </w:tc>
        <w:tc>
          <w:tcPr>
            <w:tcW w:w="3118" w:type="dxa"/>
            <w:tcBorders>
              <w:top w:val="single" w:sz="4" w:space="0" w:color="auto"/>
            </w:tcBorders>
            <w:shd w:val="clear" w:color="auto" w:fill="FFF2CC"/>
            <w:hideMark/>
          </w:tcPr>
          <w:p w14:paraId="037FF953"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Pohod (Lisca)</w:t>
            </w:r>
          </w:p>
        </w:tc>
        <w:tc>
          <w:tcPr>
            <w:tcW w:w="1701" w:type="dxa"/>
            <w:tcBorders>
              <w:top w:val="single" w:sz="4" w:space="0" w:color="auto"/>
            </w:tcBorders>
            <w:shd w:val="clear" w:color="auto" w:fill="FFF2CC"/>
            <w:hideMark/>
          </w:tcPr>
          <w:p w14:paraId="5F8C9E3F"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M. Travnikar, A. Primc</w:t>
            </w:r>
          </w:p>
        </w:tc>
        <w:tc>
          <w:tcPr>
            <w:tcW w:w="1701" w:type="dxa"/>
            <w:tcBorders>
              <w:top w:val="single" w:sz="4" w:space="0" w:color="auto"/>
            </w:tcBorders>
            <w:shd w:val="clear" w:color="auto" w:fill="FFF2CC"/>
            <w:hideMark/>
          </w:tcPr>
          <w:p w14:paraId="309FC076"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december</w:t>
            </w:r>
          </w:p>
        </w:tc>
        <w:tc>
          <w:tcPr>
            <w:tcW w:w="1701" w:type="dxa"/>
            <w:tcBorders>
              <w:top w:val="single" w:sz="4" w:space="0" w:color="auto"/>
            </w:tcBorders>
            <w:shd w:val="clear" w:color="auto" w:fill="FFF2CC"/>
            <w:hideMark/>
          </w:tcPr>
          <w:p w14:paraId="7BA74615"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B76AB">
              <w:rPr>
                <w:rFonts w:asciiTheme="minorHAnsi" w:hAnsiTheme="minorHAnsi" w:cstheme="minorHAnsi"/>
                <w:b/>
                <w:bCs/>
                <w:sz w:val="20"/>
                <w:szCs w:val="20"/>
              </w:rPr>
              <w:t>prevoz cca. 8 €/</w:t>
            </w:r>
            <w:proofErr w:type="spellStart"/>
            <w:r w:rsidRPr="007B76AB">
              <w:rPr>
                <w:rFonts w:asciiTheme="minorHAnsi" w:hAnsiTheme="minorHAnsi" w:cstheme="minorHAnsi"/>
                <w:b/>
                <w:bCs/>
                <w:sz w:val="20"/>
                <w:szCs w:val="20"/>
              </w:rPr>
              <w:t>uč</w:t>
            </w:r>
            <w:proofErr w:type="spellEnd"/>
          </w:p>
        </w:tc>
      </w:tr>
      <w:tr w:rsidR="00893F06" w:rsidRPr="007B76AB" w14:paraId="3A82056A" w14:textId="77777777" w:rsidTr="00C1030D">
        <w:trPr>
          <w:trHeight w:val="567"/>
        </w:trPr>
        <w:tc>
          <w:tcPr>
            <w:cnfStyle w:val="001000000000" w:firstRow="0" w:lastRow="0" w:firstColumn="1" w:lastColumn="0" w:oddVBand="0" w:evenVBand="0" w:oddHBand="0" w:evenHBand="0" w:firstRowFirstColumn="0" w:firstRowLastColumn="0" w:lastRowFirstColumn="0" w:lastRowLastColumn="0"/>
            <w:tcW w:w="1970" w:type="dxa"/>
            <w:tcBorders>
              <w:top w:val="single" w:sz="4" w:space="0" w:color="auto"/>
            </w:tcBorders>
            <w:hideMark/>
          </w:tcPr>
          <w:p w14:paraId="2144C9E4" w14:textId="77777777" w:rsidR="00893F06" w:rsidRPr="007B76AB" w:rsidRDefault="00893F06" w:rsidP="00893F06">
            <w:pPr>
              <w:rPr>
                <w:rFonts w:asciiTheme="minorHAnsi" w:hAnsiTheme="minorHAnsi" w:cstheme="minorHAnsi"/>
                <w:sz w:val="20"/>
                <w:szCs w:val="20"/>
              </w:rPr>
            </w:pPr>
            <w:r w:rsidRPr="007B76AB">
              <w:rPr>
                <w:rFonts w:asciiTheme="minorHAnsi" w:hAnsiTheme="minorHAnsi" w:cstheme="minorHAnsi"/>
                <w:sz w:val="20"/>
                <w:szCs w:val="20"/>
              </w:rPr>
              <w:t>5. športni dan</w:t>
            </w:r>
          </w:p>
        </w:tc>
        <w:tc>
          <w:tcPr>
            <w:tcW w:w="3118" w:type="dxa"/>
            <w:tcBorders>
              <w:top w:val="single" w:sz="4" w:space="0" w:color="auto"/>
            </w:tcBorders>
            <w:hideMark/>
          </w:tcPr>
          <w:p w14:paraId="6701F7E8"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Atletika/ Šentjernej</w:t>
            </w:r>
          </w:p>
          <w:p w14:paraId="51907571"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701" w:type="dxa"/>
            <w:tcBorders>
              <w:top w:val="single" w:sz="4" w:space="0" w:color="auto"/>
            </w:tcBorders>
            <w:hideMark/>
          </w:tcPr>
          <w:p w14:paraId="2DF65B0D"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M. Travnikar, A. Primc</w:t>
            </w:r>
          </w:p>
        </w:tc>
        <w:tc>
          <w:tcPr>
            <w:tcW w:w="1701" w:type="dxa"/>
            <w:tcBorders>
              <w:top w:val="single" w:sz="4" w:space="0" w:color="auto"/>
            </w:tcBorders>
            <w:hideMark/>
          </w:tcPr>
          <w:p w14:paraId="5F0FC3E2"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April, maj</w:t>
            </w:r>
          </w:p>
        </w:tc>
        <w:tc>
          <w:tcPr>
            <w:tcW w:w="1701" w:type="dxa"/>
            <w:tcBorders>
              <w:top w:val="single" w:sz="4" w:space="0" w:color="auto"/>
            </w:tcBorders>
            <w:hideMark/>
          </w:tcPr>
          <w:p w14:paraId="7ADA9DD9"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prevoz cca. 5 €/</w:t>
            </w:r>
            <w:proofErr w:type="spellStart"/>
            <w:r w:rsidRPr="007B76AB">
              <w:rPr>
                <w:rFonts w:asciiTheme="minorHAnsi" w:hAnsiTheme="minorHAnsi" w:cstheme="minorHAnsi"/>
                <w:sz w:val="20"/>
                <w:szCs w:val="20"/>
              </w:rPr>
              <w:t>uč</w:t>
            </w:r>
            <w:proofErr w:type="spellEnd"/>
          </w:p>
          <w:p w14:paraId="2FE68B7D"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bl>
    <w:p w14:paraId="29168688" w14:textId="77777777" w:rsidR="00893F06" w:rsidRPr="00D51908" w:rsidRDefault="00893F06" w:rsidP="00893F06">
      <w:pPr>
        <w:spacing w:after="160" w:line="259" w:lineRule="auto"/>
        <w:rPr>
          <w:rFonts w:asciiTheme="minorHAnsi" w:eastAsia="Calibri" w:hAnsiTheme="minorHAnsi" w:cstheme="minorHAnsi"/>
          <w:b/>
          <w:lang w:eastAsia="en-US"/>
        </w:rPr>
      </w:pPr>
      <w:r w:rsidRPr="00D51908">
        <w:rPr>
          <w:rFonts w:asciiTheme="minorHAnsi" w:eastAsia="Calibri" w:hAnsiTheme="minorHAnsi" w:cstheme="minorHAnsi"/>
          <w:lang w:eastAsia="en-US"/>
        </w:rPr>
        <w:t> </w:t>
      </w:r>
    </w:p>
    <w:tbl>
      <w:tblPr>
        <w:tblStyle w:val="Tabela-svetlamrea1poudarek24"/>
        <w:tblW w:w="10191" w:type="dxa"/>
        <w:tblLook w:val="04A0" w:firstRow="1" w:lastRow="0" w:firstColumn="1" w:lastColumn="0" w:noHBand="0" w:noVBand="1"/>
      </w:tblPr>
      <w:tblGrid>
        <w:gridCol w:w="1970"/>
        <w:gridCol w:w="3118"/>
        <w:gridCol w:w="1701"/>
        <w:gridCol w:w="1701"/>
        <w:gridCol w:w="1701"/>
      </w:tblGrid>
      <w:tr w:rsidR="00893F06" w:rsidRPr="007B76AB" w14:paraId="1CBBD7E2" w14:textId="77777777" w:rsidTr="00893F06">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auto"/>
              <w:left w:val="single" w:sz="12" w:space="0" w:color="auto"/>
              <w:bottom w:val="single" w:sz="12" w:space="0" w:color="auto"/>
              <w:right w:val="single" w:sz="12" w:space="0" w:color="auto"/>
            </w:tcBorders>
            <w:shd w:val="clear" w:color="auto" w:fill="E7E6E6"/>
            <w:hideMark/>
          </w:tcPr>
          <w:p w14:paraId="6033CCC5" w14:textId="77777777" w:rsidR="00893F06" w:rsidRPr="007B76AB" w:rsidRDefault="00893F06" w:rsidP="00893F06">
            <w:pPr>
              <w:rPr>
                <w:rFonts w:asciiTheme="minorHAnsi" w:hAnsiTheme="minorHAnsi" w:cstheme="minorHAnsi"/>
                <w:sz w:val="20"/>
                <w:szCs w:val="20"/>
              </w:rPr>
            </w:pPr>
            <w:bookmarkStart w:id="42" w:name="_Hlk81808391"/>
            <w:r w:rsidRPr="007B76AB">
              <w:rPr>
                <w:rFonts w:asciiTheme="minorHAnsi" w:hAnsiTheme="minorHAnsi" w:cstheme="minorHAnsi"/>
                <w:sz w:val="20"/>
                <w:szCs w:val="20"/>
              </w:rPr>
              <w:t>7. razred</w:t>
            </w:r>
          </w:p>
        </w:tc>
        <w:tc>
          <w:tcPr>
            <w:tcW w:w="3118" w:type="dxa"/>
            <w:tcBorders>
              <w:top w:val="single" w:sz="12" w:space="0" w:color="auto"/>
              <w:left w:val="single" w:sz="12" w:space="0" w:color="auto"/>
              <w:bottom w:val="single" w:sz="12" w:space="0" w:color="auto"/>
              <w:right w:val="single" w:sz="12" w:space="0" w:color="auto"/>
            </w:tcBorders>
            <w:shd w:val="clear" w:color="auto" w:fill="E7E6E6"/>
            <w:hideMark/>
          </w:tcPr>
          <w:p w14:paraId="3E4398B4" w14:textId="77777777" w:rsidR="00893F06" w:rsidRPr="007B76AB" w:rsidRDefault="00893F06" w:rsidP="00893F0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Vsebina</w:t>
            </w:r>
          </w:p>
        </w:tc>
        <w:tc>
          <w:tcPr>
            <w:tcW w:w="1701" w:type="dxa"/>
            <w:tcBorders>
              <w:top w:val="single" w:sz="12" w:space="0" w:color="auto"/>
              <w:left w:val="single" w:sz="12" w:space="0" w:color="auto"/>
              <w:bottom w:val="single" w:sz="12" w:space="0" w:color="auto"/>
              <w:right w:val="single" w:sz="12" w:space="0" w:color="auto"/>
            </w:tcBorders>
            <w:shd w:val="clear" w:color="auto" w:fill="E7E6E6"/>
            <w:hideMark/>
          </w:tcPr>
          <w:p w14:paraId="424603E3" w14:textId="77777777" w:rsidR="00893F06" w:rsidRPr="007B76AB" w:rsidRDefault="00893F06" w:rsidP="00893F0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Vodja</w:t>
            </w:r>
          </w:p>
        </w:tc>
        <w:tc>
          <w:tcPr>
            <w:tcW w:w="1701" w:type="dxa"/>
            <w:tcBorders>
              <w:top w:val="single" w:sz="12" w:space="0" w:color="auto"/>
              <w:left w:val="single" w:sz="12" w:space="0" w:color="auto"/>
              <w:bottom w:val="single" w:sz="12" w:space="0" w:color="auto"/>
              <w:right w:val="single" w:sz="12" w:space="0" w:color="auto"/>
            </w:tcBorders>
            <w:shd w:val="clear" w:color="auto" w:fill="E7E6E6"/>
            <w:hideMark/>
          </w:tcPr>
          <w:p w14:paraId="130FF4C8" w14:textId="77777777" w:rsidR="00893F06" w:rsidRPr="007B76AB" w:rsidRDefault="00893F06" w:rsidP="00893F0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Predviden čas</w:t>
            </w:r>
          </w:p>
        </w:tc>
        <w:tc>
          <w:tcPr>
            <w:tcW w:w="1701" w:type="dxa"/>
            <w:tcBorders>
              <w:top w:val="single" w:sz="12" w:space="0" w:color="auto"/>
              <w:left w:val="single" w:sz="12" w:space="0" w:color="auto"/>
              <w:bottom w:val="single" w:sz="12" w:space="0" w:color="auto"/>
              <w:right w:val="single" w:sz="12" w:space="0" w:color="auto"/>
            </w:tcBorders>
            <w:shd w:val="clear" w:color="auto" w:fill="E7E6E6"/>
            <w:hideMark/>
          </w:tcPr>
          <w:p w14:paraId="662E63E9" w14:textId="77777777" w:rsidR="00893F06" w:rsidRPr="007B76AB" w:rsidRDefault="00893F06" w:rsidP="00893F0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Opomba</w:t>
            </w:r>
          </w:p>
        </w:tc>
      </w:tr>
      <w:tr w:rsidR="00893F06" w:rsidRPr="007B76AB" w14:paraId="5E66D46F" w14:textId="77777777" w:rsidTr="00C1030D">
        <w:trPr>
          <w:trHeight w:val="549"/>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auto"/>
              <w:left w:val="single" w:sz="12" w:space="0" w:color="auto"/>
              <w:right w:val="single" w:sz="12" w:space="0" w:color="auto"/>
            </w:tcBorders>
            <w:hideMark/>
          </w:tcPr>
          <w:p w14:paraId="6D55C4B4" w14:textId="77777777" w:rsidR="00893F06" w:rsidRPr="007B76AB" w:rsidRDefault="00893F06" w:rsidP="00893F06">
            <w:pPr>
              <w:rPr>
                <w:rFonts w:asciiTheme="minorHAnsi" w:hAnsiTheme="minorHAnsi" w:cstheme="minorHAnsi"/>
                <w:sz w:val="20"/>
                <w:szCs w:val="20"/>
              </w:rPr>
            </w:pPr>
            <w:r w:rsidRPr="007B76AB">
              <w:rPr>
                <w:rFonts w:asciiTheme="minorHAnsi" w:hAnsiTheme="minorHAnsi" w:cstheme="minorHAnsi"/>
                <w:sz w:val="20"/>
                <w:szCs w:val="20"/>
              </w:rPr>
              <w:t>1. športni dan</w:t>
            </w:r>
          </w:p>
        </w:tc>
        <w:tc>
          <w:tcPr>
            <w:tcW w:w="3118" w:type="dxa"/>
            <w:tcBorders>
              <w:top w:val="single" w:sz="12" w:space="0" w:color="auto"/>
              <w:left w:val="single" w:sz="12" w:space="0" w:color="auto"/>
              <w:right w:val="single" w:sz="12" w:space="0" w:color="auto"/>
            </w:tcBorders>
            <w:hideMark/>
          </w:tcPr>
          <w:p w14:paraId="0E6811CC"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Kolesarjenje ali Pohod</w:t>
            </w:r>
          </w:p>
          <w:p w14:paraId="497F81DF"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23.9.2023</w:t>
            </w:r>
          </w:p>
        </w:tc>
        <w:tc>
          <w:tcPr>
            <w:tcW w:w="1701" w:type="dxa"/>
            <w:tcBorders>
              <w:top w:val="single" w:sz="12" w:space="0" w:color="auto"/>
              <w:left w:val="single" w:sz="12" w:space="0" w:color="auto"/>
              <w:right w:val="single" w:sz="12" w:space="0" w:color="auto"/>
            </w:tcBorders>
            <w:hideMark/>
          </w:tcPr>
          <w:p w14:paraId="3BA61BC8"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M. Travnikar, A. Primc, A. Hrastar</w:t>
            </w:r>
          </w:p>
        </w:tc>
        <w:tc>
          <w:tcPr>
            <w:tcW w:w="1701" w:type="dxa"/>
            <w:tcBorders>
              <w:top w:val="single" w:sz="12" w:space="0" w:color="auto"/>
              <w:left w:val="single" w:sz="12" w:space="0" w:color="auto"/>
              <w:right w:val="single" w:sz="12" w:space="0" w:color="auto"/>
            </w:tcBorders>
            <w:hideMark/>
          </w:tcPr>
          <w:p w14:paraId="6E84A457"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september</w:t>
            </w:r>
          </w:p>
        </w:tc>
        <w:tc>
          <w:tcPr>
            <w:tcW w:w="1701" w:type="dxa"/>
            <w:tcBorders>
              <w:top w:val="single" w:sz="12" w:space="0" w:color="auto"/>
              <w:left w:val="single" w:sz="12" w:space="0" w:color="auto"/>
              <w:right w:val="single" w:sz="12" w:space="0" w:color="auto"/>
            </w:tcBorders>
          </w:tcPr>
          <w:p w14:paraId="71A191E4"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r>
      <w:tr w:rsidR="00893F06" w:rsidRPr="007B76AB" w14:paraId="092EB1E9" w14:textId="77777777" w:rsidTr="00893F06">
        <w:trPr>
          <w:trHeight w:val="591"/>
        </w:trPr>
        <w:tc>
          <w:tcPr>
            <w:cnfStyle w:val="001000000000" w:firstRow="0" w:lastRow="0" w:firstColumn="1" w:lastColumn="0" w:oddVBand="0" w:evenVBand="0" w:oddHBand="0" w:evenHBand="0" w:firstRowFirstColumn="0" w:firstRowLastColumn="0" w:lastRowFirstColumn="0" w:lastRowLastColumn="0"/>
            <w:tcW w:w="1970" w:type="dxa"/>
            <w:tcBorders>
              <w:left w:val="single" w:sz="12" w:space="0" w:color="auto"/>
              <w:right w:val="single" w:sz="12" w:space="0" w:color="auto"/>
            </w:tcBorders>
            <w:shd w:val="clear" w:color="auto" w:fill="FFF2CC"/>
            <w:hideMark/>
          </w:tcPr>
          <w:p w14:paraId="29F082DD" w14:textId="77777777" w:rsidR="00893F06" w:rsidRPr="007B76AB" w:rsidRDefault="00893F06" w:rsidP="00893F06">
            <w:pPr>
              <w:rPr>
                <w:rFonts w:asciiTheme="minorHAnsi" w:hAnsiTheme="minorHAnsi" w:cstheme="minorHAnsi"/>
                <w:sz w:val="20"/>
                <w:szCs w:val="20"/>
              </w:rPr>
            </w:pPr>
            <w:r w:rsidRPr="007B76AB">
              <w:rPr>
                <w:rFonts w:asciiTheme="minorHAnsi" w:hAnsiTheme="minorHAnsi" w:cstheme="minorHAnsi"/>
                <w:sz w:val="20"/>
                <w:szCs w:val="20"/>
              </w:rPr>
              <w:t>2. športni dan</w:t>
            </w:r>
          </w:p>
        </w:tc>
        <w:tc>
          <w:tcPr>
            <w:tcW w:w="3118" w:type="dxa"/>
            <w:tcBorders>
              <w:left w:val="single" w:sz="12" w:space="0" w:color="auto"/>
              <w:right w:val="single" w:sz="12" w:space="0" w:color="auto"/>
            </w:tcBorders>
            <w:shd w:val="clear" w:color="auto" w:fill="FFF2CC"/>
            <w:hideMark/>
          </w:tcPr>
          <w:p w14:paraId="0AD91847"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 xml:space="preserve">Smučanje  (Rogla) </w:t>
            </w:r>
          </w:p>
        </w:tc>
        <w:tc>
          <w:tcPr>
            <w:tcW w:w="1701" w:type="dxa"/>
            <w:tcBorders>
              <w:left w:val="single" w:sz="12" w:space="0" w:color="auto"/>
              <w:right w:val="single" w:sz="12" w:space="0" w:color="auto"/>
            </w:tcBorders>
            <w:shd w:val="clear" w:color="auto" w:fill="FFF2CC"/>
            <w:hideMark/>
          </w:tcPr>
          <w:p w14:paraId="458513EA"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roofErr w:type="spellStart"/>
            <w:r w:rsidRPr="007B76AB">
              <w:rPr>
                <w:rFonts w:asciiTheme="minorHAnsi" w:hAnsiTheme="minorHAnsi" w:cstheme="minorHAnsi"/>
                <w:sz w:val="20"/>
                <w:szCs w:val="20"/>
              </w:rPr>
              <w:t>A.Hrastar</w:t>
            </w:r>
            <w:proofErr w:type="spellEnd"/>
            <w:r w:rsidRPr="007B76AB">
              <w:rPr>
                <w:rFonts w:asciiTheme="minorHAnsi" w:hAnsiTheme="minorHAnsi" w:cstheme="minorHAnsi"/>
                <w:sz w:val="20"/>
                <w:szCs w:val="20"/>
              </w:rPr>
              <w:t>, A. Primc</w:t>
            </w:r>
          </w:p>
        </w:tc>
        <w:tc>
          <w:tcPr>
            <w:tcW w:w="1701" w:type="dxa"/>
            <w:tcBorders>
              <w:left w:val="single" w:sz="12" w:space="0" w:color="auto"/>
              <w:right w:val="single" w:sz="12" w:space="0" w:color="auto"/>
            </w:tcBorders>
            <w:shd w:val="clear" w:color="auto" w:fill="FFF2CC"/>
            <w:hideMark/>
          </w:tcPr>
          <w:p w14:paraId="1D59D3B9"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December</w:t>
            </w:r>
          </w:p>
        </w:tc>
        <w:tc>
          <w:tcPr>
            <w:tcW w:w="1701" w:type="dxa"/>
            <w:tcBorders>
              <w:left w:val="single" w:sz="12" w:space="0" w:color="auto"/>
              <w:right w:val="single" w:sz="12" w:space="0" w:color="auto"/>
            </w:tcBorders>
            <w:shd w:val="clear" w:color="auto" w:fill="FFF2CC"/>
            <w:hideMark/>
          </w:tcPr>
          <w:p w14:paraId="1A1C2046"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B76AB">
              <w:rPr>
                <w:rFonts w:asciiTheme="minorHAnsi" w:hAnsiTheme="minorHAnsi" w:cstheme="minorHAnsi"/>
                <w:b/>
                <w:bCs/>
                <w:sz w:val="20"/>
                <w:szCs w:val="20"/>
              </w:rPr>
              <w:t>prevoz cca. 12 €/</w:t>
            </w:r>
            <w:proofErr w:type="spellStart"/>
            <w:r w:rsidRPr="007B76AB">
              <w:rPr>
                <w:rFonts w:asciiTheme="minorHAnsi" w:hAnsiTheme="minorHAnsi" w:cstheme="minorHAnsi"/>
                <w:b/>
                <w:bCs/>
                <w:sz w:val="20"/>
                <w:szCs w:val="20"/>
              </w:rPr>
              <w:t>uč</w:t>
            </w:r>
            <w:proofErr w:type="spellEnd"/>
            <w:r w:rsidRPr="007B76AB">
              <w:rPr>
                <w:rFonts w:asciiTheme="minorHAnsi" w:hAnsiTheme="minorHAnsi" w:cstheme="minorHAnsi"/>
                <w:b/>
                <w:bCs/>
                <w:sz w:val="20"/>
                <w:szCs w:val="20"/>
              </w:rPr>
              <w:t>, vstopnina 8 €</w:t>
            </w:r>
          </w:p>
          <w:p w14:paraId="440EDC85"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tc>
      </w:tr>
      <w:tr w:rsidR="00893F06" w:rsidRPr="007B76AB" w14:paraId="101F7B78" w14:textId="77777777" w:rsidTr="00893F06">
        <w:trPr>
          <w:trHeight w:val="595"/>
        </w:trPr>
        <w:tc>
          <w:tcPr>
            <w:cnfStyle w:val="001000000000" w:firstRow="0" w:lastRow="0" w:firstColumn="1" w:lastColumn="0" w:oddVBand="0" w:evenVBand="0" w:oddHBand="0" w:evenHBand="0" w:firstRowFirstColumn="0" w:firstRowLastColumn="0" w:lastRowFirstColumn="0" w:lastRowLastColumn="0"/>
            <w:tcW w:w="1970" w:type="dxa"/>
            <w:tcBorders>
              <w:left w:val="single" w:sz="12" w:space="0" w:color="auto"/>
              <w:right w:val="single" w:sz="12" w:space="0" w:color="auto"/>
            </w:tcBorders>
            <w:shd w:val="clear" w:color="auto" w:fill="FFF2CC"/>
            <w:hideMark/>
          </w:tcPr>
          <w:p w14:paraId="5F6BF815" w14:textId="77777777" w:rsidR="00893F06" w:rsidRPr="007B76AB" w:rsidRDefault="00893F06" w:rsidP="00893F06">
            <w:pPr>
              <w:rPr>
                <w:rFonts w:asciiTheme="minorHAnsi" w:hAnsiTheme="minorHAnsi" w:cstheme="minorHAnsi"/>
                <w:sz w:val="20"/>
                <w:szCs w:val="20"/>
              </w:rPr>
            </w:pPr>
            <w:r w:rsidRPr="007B76AB">
              <w:rPr>
                <w:rFonts w:asciiTheme="minorHAnsi" w:hAnsiTheme="minorHAnsi" w:cstheme="minorHAnsi"/>
                <w:sz w:val="20"/>
                <w:szCs w:val="20"/>
              </w:rPr>
              <w:t>3. športni dan</w:t>
            </w:r>
          </w:p>
        </w:tc>
        <w:tc>
          <w:tcPr>
            <w:tcW w:w="3118" w:type="dxa"/>
            <w:tcBorders>
              <w:left w:val="single" w:sz="12" w:space="0" w:color="auto"/>
              <w:right w:val="single" w:sz="12" w:space="0" w:color="auto"/>
            </w:tcBorders>
            <w:shd w:val="clear" w:color="auto" w:fill="FFF2CC"/>
            <w:hideMark/>
          </w:tcPr>
          <w:p w14:paraId="4C191F8F"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Pohod (Lisca)</w:t>
            </w:r>
          </w:p>
        </w:tc>
        <w:tc>
          <w:tcPr>
            <w:tcW w:w="1701" w:type="dxa"/>
            <w:tcBorders>
              <w:left w:val="single" w:sz="12" w:space="0" w:color="auto"/>
              <w:right w:val="single" w:sz="12" w:space="0" w:color="auto"/>
            </w:tcBorders>
            <w:shd w:val="clear" w:color="auto" w:fill="FFF2CC"/>
            <w:hideMark/>
          </w:tcPr>
          <w:p w14:paraId="7ADC9A4C"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M. Travnikar, A. Primc</w:t>
            </w:r>
          </w:p>
        </w:tc>
        <w:tc>
          <w:tcPr>
            <w:tcW w:w="1701" w:type="dxa"/>
            <w:tcBorders>
              <w:left w:val="single" w:sz="12" w:space="0" w:color="auto"/>
              <w:right w:val="single" w:sz="12" w:space="0" w:color="auto"/>
            </w:tcBorders>
            <w:shd w:val="clear" w:color="auto" w:fill="FFF2CC"/>
            <w:hideMark/>
          </w:tcPr>
          <w:p w14:paraId="7C183E48"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december</w:t>
            </w:r>
          </w:p>
        </w:tc>
        <w:tc>
          <w:tcPr>
            <w:tcW w:w="1701" w:type="dxa"/>
            <w:tcBorders>
              <w:left w:val="single" w:sz="12" w:space="0" w:color="auto"/>
              <w:right w:val="single" w:sz="12" w:space="0" w:color="auto"/>
            </w:tcBorders>
            <w:shd w:val="clear" w:color="auto" w:fill="FFF2CC"/>
            <w:hideMark/>
          </w:tcPr>
          <w:p w14:paraId="491A46EB"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B76AB">
              <w:rPr>
                <w:rFonts w:asciiTheme="minorHAnsi" w:hAnsiTheme="minorHAnsi" w:cstheme="minorHAnsi"/>
                <w:b/>
                <w:bCs/>
                <w:sz w:val="20"/>
                <w:szCs w:val="20"/>
              </w:rPr>
              <w:t>prevoz cca. 8 €/</w:t>
            </w:r>
            <w:proofErr w:type="spellStart"/>
            <w:r w:rsidRPr="007B76AB">
              <w:rPr>
                <w:rFonts w:asciiTheme="minorHAnsi" w:hAnsiTheme="minorHAnsi" w:cstheme="minorHAnsi"/>
                <w:b/>
                <w:bCs/>
                <w:sz w:val="20"/>
                <w:szCs w:val="20"/>
              </w:rPr>
              <w:t>uč</w:t>
            </w:r>
            <w:proofErr w:type="spellEnd"/>
          </w:p>
        </w:tc>
      </w:tr>
      <w:tr w:rsidR="00893F06" w:rsidRPr="007B76AB" w14:paraId="2A1CC3C6" w14:textId="77777777" w:rsidTr="00893F06">
        <w:trPr>
          <w:trHeight w:val="461"/>
        </w:trPr>
        <w:tc>
          <w:tcPr>
            <w:cnfStyle w:val="001000000000" w:firstRow="0" w:lastRow="0" w:firstColumn="1" w:lastColumn="0" w:oddVBand="0" w:evenVBand="0" w:oddHBand="0" w:evenHBand="0" w:firstRowFirstColumn="0" w:firstRowLastColumn="0" w:lastRowFirstColumn="0" w:lastRowLastColumn="0"/>
            <w:tcW w:w="1970" w:type="dxa"/>
            <w:tcBorders>
              <w:left w:val="single" w:sz="12" w:space="0" w:color="auto"/>
              <w:right w:val="single" w:sz="12" w:space="0" w:color="auto"/>
            </w:tcBorders>
            <w:shd w:val="clear" w:color="auto" w:fill="FFF2CC"/>
            <w:hideMark/>
          </w:tcPr>
          <w:p w14:paraId="22D052C2" w14:textId="77777777" w:rsidR="00893F06" w:rsidRPr="007B76AB" w:rsidRDefault="00893F06" w:rsidP="00893F06">
            <w:pPr>
              <w:rPr>
                <w:rFonts w:asciiTheme="minorHAnsi" w:hAnsiTheme="minorHAnsi" w:cstheme="minorHAnsi"/>
                <w:sz w:val="20"/>
                <w:szCs w:val="20"/>
              </w:rPr>
            </w:pPr>
            <w:r w:rsidRPr="007B76AB">
              <w:rPr>
                <w:rFonts w:asciiTheme="minorHAnsi" w:hAnsiTheme="minorHAnsi" w:cstheme="minorHAnsi"/>
                <w:sz w:val="20"/>
                <w:szCs w:val="20"/>
              </w:rPr>
              <w:t>4. športni dan</w:t>
            </w:r>
          </w:p>
        </w:tc>
        <w:tc>
          <w:tcPr>
            <w:tcW w:w="3118" w:type="dxa"/>
            <w:tcBorders>
              <w:left w:val="single" w:sz="12" w:space="0" w:color="auto"/>
              <w:right w:val="single" w:sz="12" w:space="0" w:color="auto"/>
            </w:tcBorders>
            <w:shd w:val="clear" w:color="auto" w:fill="FFF2CC"/>
            <w:hideMark/>
          </w:tcPr>
          <w:p w14:paraId="2D039DBE"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Atletika/ Šentjernej</w:t>
            </w:r>
          </w:p>
          <w:p w14:paraId="7EC73D83"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c>
          <w:tcPr>
            <w:tcW w:w="1701" w:type="dxa"/>
            <w:tcBorders>
              <w:left w:val="single" w:sz="12" w:space="0" w:color="auto"/>
              <w:right w:val="single" w:sz="12" w:space="0" w:color="auto"/>
            </w:tcBorders>
            <w:shd w:val="clear" w:color="auto" w:fill="FFF2CC"/>
            <w:hideMark/>
          </w:tcPr>
          <w:p w14:paraId="3C8FD356"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M. Travnikar, A. Primc</w:t>
            </w:r>
          </w:p>
        </w:tc>
        <w:tc>
          <w:tcPr>
            <w:tcW w:w="1701" w:type="dxa"/>
            <w:tcBorders>
              <w:left w:val="single" w:sz="12" w:space="0" w:color="auto"/>
              <w:right w:val="single" w:sz="12" w:space="0" w:color="auto"/>
            </w:tcBorders>
            <w:shd w:val="clear" w:color="auto" w:fill="FFF2CC"/>
            <w:hideMark/>
          </w:tcPr>
          <w:p w14:paraId="74AB50BF"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April, maj</w:t>
            </w:r>
          </w:p>
        </w:tc>
        <w:tc>
          <w:tcPr>
            <w:tcW w:w="1701" w:type="dxa"/>
            <w:tcBorders>
              <w:left w:val="single" w:sz="12" w:space="0" w:color="auto"/>
              <w:right w:val="single" w:sz="12" w:space="0" w:color="auto"/>
            </w:tcBorders>
            <w:shd w:val="clear" w:color="auto" w:fill="FFF2CC"/>
            <w:hideMark/>
          </w:tcPr>
          <w:p w14:paraId="6B45ACAA"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B76AB">
              <w:rPr>
                <w:rFonts w:asciiTheme="minorHAnsi" w:hAnsiTheme="minorHAnsi" w:cstheme="minorHAnsi"/>
                <w:b/>
                <w:bCs/>
                <w:sz w:val="20"/>
                <w:szCs w:val="20"/>
              </w:rPr>
              <w:t>prevoz cca. 5 €/</w:t>
            </w:r>
            <w:proofErr w:type="spellStart"/>
            <w:r w:rsidRPr="007B76AB">
              <w:rPr>
                <w:rFonts w:asciiTheme="minorHAnsi" w:hAnsiTheme="minorHAnsi" w:cstheme="minorHAnsi"/>
                <w:b/>
                <w:bCs/>
                <w:sz w:val="20"/>
                <w:szCs w:val="20"/>
              </w:rPr>
              <w:t>uč</w:t>
            </w:r>
            <w:proofErr w:type="spellEnd"/>
          </w:p>
          <w:p w14:paraId="6AFDEA92"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tc>
      </w:tr>
      <w:tr w:rsidR="00893F06" w:rsidRPr="007B76AB" w14:paraId="1ACBFFF3" w14:textId="77777777" w:rsidTr="00893F06">
        <w:trPr>
          <w:trHeight w:val="347"/>
        </w:trPr>
        <w:tc>
          <w:tcPr>
            <w:cnfStyle w:val="001000000000" w:firstRow="0" w:lastRow="0" w:firstColumn="1" w:lastColumn="0" w:oddVBand="0" w:evenVBand="0" w:oddHBand="0" w:evenHBand="0" w:firstRowFirstColumn="0" w:firstRowLastColumn="0" w:lastRowFirstColumn="0" w:lastRowLastColumn="0"/>
            <w:tcW w:w="1970" w:type="dxa"/>
            <w:tcBorders>
              <w:left w:val="single" w:sz="12" w:space="0" w:color="auto"/>
              <w:bottom w:val="single" w:sz="12" w:space="0" w:color="auto"/>
              <w:right w:val="single" w:sz="12" w:space="0" w:color="auto"/>
            </w:tcBorders>
            <w:shd w:val="clear" w:color="auto" w:fill="FFF2CC"/>
            <w:hideMark/>
          </w:tcPr>
          <w:p w14:paraId="2C8F4997" w14:textId="77777777" w:rsidR="00893F06" w:rsidRPr="007B76AB" w:rsidRDefault="00893F06" w:rsidP="00893F06">
            <w:pPr>
              <w:rPr>
                <w:rFonts w:asciiTheme="minorHAnsi" w:hAnsiTheme="minorHAnsi" w:cstheme="minorHAnsi"/>
                <w:sz w:val="20"/>
                <w:szCs w:val="20"/>
              </w:rPr>
            </w:pPr>
            <w:r w:rsidRPr="007B76AB">
              <w:rPr>
                <w:rFonts w:asciiTheme="minorHAnsi" w:hAnsiTheme="minorHAnsi" w:cstheme="minorHAnsi"/>
                <w:sz w:val="20"/>
                <w:szCs w:val="20"/>
              </w:rPr>
              <w:t>5. športni dan</w:t>
            </w:r>
          </w:p>
        </w:tc>
        <w:tc>
          <w:tcPr>
            <w:tcW w:w="3118" w:type="dxa"/>
            <w:tcBorders>
              <w:left w:val="single" w:sz="12" w:space="0" w:color="auto"/>
              <w:bottom w:val="single" w:sz="12" w:space="0" w:color="auto"/>
              <w:right w:val="single" w:sz="12" w:space="0" w:color="auto"/>
            </w:tcBorders>
            <w:shd w:val="clear" w:color="auto" w:fill="FFF2CC"/>
            <w:hideMark/>
          </w:tcPr>
          <w:p w14:paraId="1006E459"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Plavanje (Čatež)</w:t>
            </w:r>
          </w:p>
          <w:p w14:paraId="7372F089"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c>
          <w:tcPr>
            <w:tcW w:w="1701" w:type="dxa"/>
            <w:tcBorders>
              <w:left w:val="single" w:sz="12" w:space="0" w:color="auto"/>
              <w:bottom w:val="single" w:sz="12" w:space="0" w:color="auto"/>
              <w:right w:val="single" w:sz="12" w:space="0" w:color="auto"/>
            </w:tcBorders>
            <w:shd w:val="clear" w:color="auto" w:fill="FFF2CC"/>
            <w:hideMark/>
          </w:tcPr>
          <w:p w14:paraId="1B82BF8B"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M. Travnikar, A. Primc</w:t>
            </w:r>
          </w:p>
        </w:tc>
        <w:tc>
          <w:tcPr>
            <w:tcW w:w="1701" w:type="dxa"/>
            <w:tcBorders>
              <w:left w:val="single" w:sz="12" w:space="0" w:color="auto"/>
              <w:bottom w:val="single" w:sz="12" w:space="0" w:color="auto"/>
              <w:right w:val="single" w:sz="12" w:space="0" w:color="auto"/>
            </w:tcBorders>
            <w:shd w:val="clear" w:color="auto" w:fill="FFF2CC"/>
            <w:hideMark/>
          </w:tcPr>
          <w:p w14:paraId="01FAF012"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April, maj</w:t>
            </w:r>
          </w:p>
        </w:tc>
        <w:tc>
          <w:tcPr>
            <w:tcW w:w="1701" w:type="dxa"/>
            <w:tcBorders>
              <w:left w:val="single" w:sz="12" w:space="0" w:color="auto"/>
              <w:bottom w:val="single" w:sz="12" w:space="0" w:color="auto"/>
              <w:right w:val="single" w:sz="12" w:space="0" w:color="auto"/>
            </w:tcBorders>
            <w:shd w:val="clear" w:color="auto" w:fill="FFF2CC"/>
            <w:hideMark/>
          </w:tcPr>
          <w:p w14:paraId="12D89B56"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B76AB">
              <w:rPr>
                <w:rFonts w:asciiTheme="minorHAnsi" w:hAnsiTheme="minorHAnsi" w:cstheme="minorHAnsi"/>
                <w:b/>
                <w:bCs/>
                <w:sz w:val="20"/>
                <w:szCs w:val="20"/>
              </w:rPr>
              <w:t>prevoz cca. 8 €/</w:t>
            </w:r>
            <w:proofErr w:type="spellStart"/>
            <w:r w:rsidRPr="007B76AB">
              <w:rPr>
                <w:rFonts w:asciiTheme="minorHAnsi" w:hAnsiTheme="minorHAnsi" w:cstheme="minorHAnsi"/>
                <w:b/>
                <w:bCs/>
                <w:sz w:val="20"/>
                <w:szCs w:val="20"/>
              </w:rPr>
              <w:t>uč</w:t>
            </w:r>
            <w:proofErr w:type="spellEnd"/>
            <w:r w:rsidRPr="007B76AB">
              <w:rPr>
                <w:rFonts w:asciiTheme="minorHAnsi" w:hAnsiTheme="minorHAnsi" w:cstheme="minorHAnsi"/>
                <w:b/>
                <w:bCs/>
                <w:sz w:val="20"/>
                <w:szCs w:val="20"/>
              </w:rPr>
              <w:t>, vstopnina 8 €</w:t>
            </w:r>
          </w:p>
        </w:tc>
      </w:tr>
    </w:tbl>
    <w:bookmarkEnd w:id="42"/>
    <w:p w14:paraId="1F26BF42" w14:textId="77777777" w:rsidR="00893F06" w:rsidRPr="00D51908" w:rsidRDefault="00893F06" w:rsidP="00893F06">
      <w:pPr>
        <w:spacing w:after="160" w:line="259" w:lineRule="auto"/>
        <w:rPr>
          <w:rFonts w:asciiTheme="minorHAnsi" w:eastAsia="Calibri" w:hAnsiTheme="minorHAnsi" w:cstheme="minorHAnsi"/>
          <w:b/>
          <w:lang w:eastAsia="en-US"/>
        </w:rPr>
      </w:pPr>
      <w:r w:rsidRPr="00D51908">
        <w:rPr>
          <w:rFonts w:asciiTheme="minorHAnsi" w:eastAsia="Calibri" w:hAnsiTheme="minorHAnsi" w:cstheme="minorHAnsi"/>
          <w:lang w:eastAsia="en-US"/>
        </w:rPr>
        <w:t> </w:t>
      </w:r>
    </w:p>
    <w:tbl>
      <w:tblPr>
        <w:tblStyle w:val="Tabela-svetlamrea1poudarek24"/>
        <w:tblW w:w="0" w:type="auto"/>
        <w:tblLook w:val="04A0" w:firstRow="1" w:lastRow="0" w:firstColumn="1" w:lastColumn="0" w:noHBand="0" w:noVBand="1"/>
      </w:tblPr>
      <w:tblGrid>
        <w:gridCol w:w="1965"/>
        <w:gridCol w:w="3112"/>
        <w:gridCol w:w="1699"/>
        <w:gridCol w:w="1699"/>
        <w:gridCol w:w="1699"/>
      </w:tblGrid>
      <w:tr w:rsidR="00893F06" w:rsidRPr="007B76AB" w14:paraId="05DEA802" w14:textId="77777777" w:rsidTr="00893F06">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auto"/>
              <w:left w:val="single" w:sz="12" w:space="0" w:color="auto"/>
              <w:bottom w:val="single" w:sz="12" w:space="0" w:color="auto"/>
              <w:right w:val="single" w:sz="12" w:space="0" w:color="auto"/>
            </w:tcBorders>
            <w:shd w:val="clear" w:color="auto" w:fill="E7E6E6"/>
            <w:hideMark/>
          </w:tcPr>
          <w:p w14:paraId="2C840060" w14:textId="77777777" w:rsidR="00893F06" w:rsidRPr="007B76AB" w:rsidRDefault="00893F06" w:rsidP="00893F06">
            <w:pPr>
              <w:rPr>
                <w:rFonts w:asciiTheme="minorHAnsi" w:hAnsiTheme="minorHAnsi" w:cstheme="minorHAnsi"/>
                <w:sz w:val="20"/>
                <w:szCs w:val="20"/>
              </w:rPr>
            </w:pPr>
            <w:r w:rsidRPr="007B76AB">
              <w:rPr>
                <w:rFonts w:asciiTheme="minorHAnsi" w:hAnsiTheme="minorHAnsi" w:cstheme="minorHAnsi"/>
                <w:sz w:val="20"/>
                <w:szCs w:val="20"/>
              </w:rPr>
              <w:t>8. razred</w:t>
            </w:r>
          </w:p>
        </w:tc>
        <w:tc>
          <w:tcPr>
            <w:tcW w:w="3118" w:type="dxa"/>
            <w:tcBorders>
              <w:top w:val="single" w:sz="12" w:space="0" w:color="auto"/>
              <w:left w:val="single" w:sz="12" w:space="0" w:color="auto"/>
              <w:bottom w:val="single" w:sz="12" w:space="0" w:color="auto"/>
              <w:right w:val="single" w:sz="12" w:space="0" w:color="auto"/>
            </w:tcBorders>
            <w:shd w:val="clear" w:color="auto" w:fill="E7E6E6"/>
            <w:hideMark/>
          </w:tcPr>
          <w:p w14:paraId="5F0F1B98" w14:textId="77777777" w:rsidR="00893F06" w:rsidRPr="007B76AB" w:rsidRDefault="00893F06" w:rsidP="00893F0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Vsebina</w:t>
            </w:r>
          </w:p>
        </w:tc>
        <w:tc>
          <w:tcPr>
            <w:tcW w:w="1701" w:type="dxa"/>
            <w:tcBorders>
              <w:top w:val="single" w:sz="12" w:space="0" w:color="auto"/>
              <w:left w:val="single" w:sz="12" w:space="0" w:color="auto"/>
              <w:bottom w:val="single" w:sz="12" w:space="0" w:color="auto"/>
              <w:right w:val="single" w:sz="12" w:space="0" w:color="auto"/>
            </w:tcBorders>
            <w:shd w:val="clear" w:color="auto" w:fill="E7E6E6"/>
            <w:hideMark/>
          </w:tcPr>
          <w:p w14:paraId="61A28350" w14:textId="77777777" w:rsidR="00893F06" w:rsidRPr="007B76AB" w:rsidRDefault="00893F06" w:rsidP="00893F0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Vodja</w:t>
            </w:r>
          </w:p>
        </w:tc>
        <w:tc>
          <w:tcPr>
            <w:tcW w:w="1701" w:type="dxa"/>
            <w:tcBorders>
              <w:top w:val="single" w:sz="12" w:space="0" w:color="auto"/>
              <w:left w:val="single" w:sz="12" w:space="0" w:color="auto"/>
              <w:bottom w:val="single" w:sz="12" w:space="0" w:color="auto"/>
              <w:right w:val="single" w:sz="12" w:space="0" w:color="auto"/>
            </w:tcBorders>
            <w:shd w:val="clear" w:color="auto" w:fill="E7E6E6"/>
            <w:hideMark/>
          </w:tcPr>
          <w:p w14:paraId="32947FE3" w14:textId="77777777" w:rsidR="00893F06" w:rsidRPr="007B76AB" w:rsidRDefault="00893F06" w:rsidP="00893F0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Predviden čas</w:t>
            </w:r>
          </w:p>
        </w:tc>
        <w:tc>
          <w:tcPr>
            <w:tcW w:w="1701" w:type="dxa"/>
            <w:tcBorders>
              <w:top w:val="single" w:sz="12" w:space="0" w:color="auto"/>
              <w:left w:val="single" w:sz="12" w:space="0" w:color="auto"/>
              <w:bottom w:val="single" w:sz="12" w:space="0" w:color="auto"/>
              <w:right w:val="single" w:sz="12" w:space="0" w:color="auto"/>
            </w:tcBorders>
            <w:shd w:val="clear" w:color="auto" w:fill="E7E6E6"/>
            <w:hideMark/>
          </w:tcPr>
          <w:p w14:paraId="05FAE98E" w14:textId="77777777" w:rsidR="00893F06" w:rsidRPr="007B76AB" w:rsidRDefault="00893F06" w:rsidP="00893F0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Opomba</w:t>
            </w:r>
          </w:p>
        </w:tc>
      </w:tr>
      <w:tr w:rsidR="00893F06" w:rsidRPr="007B76AB" w14:paraId="235C4276" w14:textId="77777777" w:rsidTr="00C1030D">
        <w:trPr>
          <w:trHeight w:val="413"/>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auto"/>
              <w:left w:val="single" w:sz="12" w:space="0" w:color="auto"/>
              <w:right w:val="single" w:sz="12" w:space="0" w:color="auto"/>
            </w:tcBorders>
            <w:hideMark/>
          </w:tcPr>
          <w:p w14:paraId="49E009C7" w14:textId="77777777" w:rsidR="00893F06" w:rsidRPr="007B76AB" w:rsidRDefault="00893F06" w:rsidP="00893F06">
            <w:pPr>
              <w:rPr>
                <w:rFonts w:asciiTheme="minorHAnsi" w:hAnsiTheme="minorHAnsi" w:cstheme="minorHAnsi"/>
                <w:sz w:val="20"/>
                <w:szCs w:val="20"/>
              </w:rPr>
            </w:pPr>
            <w:bookmarkStart w:id="43" w:name="_Hlk80008772"/>
            <w:r w:rsidRPr="007B76AB">
              <w:rPr>
                <w:rFonts w:asciiTheme="minorHAnsi" w:hAnsiTheme="minorHAnsi" w:cstheme="minorHAnsi"/>
                <w:sz w:val="20"/>
                <w:szCs w:val="20"/>
              </w:rPr>
              <w:t>1. športni dan</w:t>
            </w:r>
          </w:p>
        </w:tc>
        <w:tc>
          <w:tcPr>
            <w:tcW w:w="3118" w:type="dxa"/>
            <w:tcBorders>
              <w:top w:val="single" w:sz="12" w:space="0" w:color="auto"/>
              <w:left w:val="single" w:sz="12" w:space="0" w:color="auto"/>
              <w:right w:val="single" w:sz="12" w:space="0" w:color="auto"/>
            </w:tcBorders>
            <w:hideMark/>
          </w:tcPr>
          <w:p w14:paraId="32E3E1D9"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Kolesarjenje ali Pohod</w:t>
            </w:r>
          </w:p>
          <w:p w14:paraId="6B5C1167"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23.9.2023</w:t>
            </w:r>
          </w:p>
        </w:tc>
        <w:tc>
          <w:tcPr>
            <w:tcW w:w="1701" w:type="dxa"/>
            <w:tcBorders>
              <w:top w:val="single" w:sz="12" w:space="0" w:color="auto"/>
              <w:left w:val="single" w:sz="12" w:space="0" w:color="auto"/>
              <w:right w:val="single" w:sz="12" w:space="0" w:color="auto"/>
            </w:tcBorders>
            <w:hideMark/>
          </w:tcPr>
          <w:p w14:paraId="461498E0"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M. Travnikar, A. Primc, A. Hrastar</w:t>
            </w:r>
          </w:p>
        </w:tc>
        <w:tc>
          <w:tcPr>
            <w:tcW w:w="1701" w:type="dxa"/>
            <w:tcBorders>
              <w:top w:val="single" w:sz="12" w:space="0" w:color="auto"/>
              <w:left w:val="single" w:sz="12" w:space="0" w:color="auto"/>
              <w:right w:val="single" w:sz="12" w:space="0" w:color="auto"/>
            </w:tcBorders>
            <w:hideMark/>
          </w:tcPr>
          <w:p w14:paraId="1F3997FA"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september</w:t>
            </w:r>
          </w:p>
        </w:tc>
        <w:tc>
          <w:tcPr>
            <w:tcW w:w="1701" w:type="dxa"/>
            <w:tcBorders>
              <w:top w:val="single" w:sz="12" w:space="0" w:color="auto"/>
              <w:left w:val="single" w:sz="12" w:space="0" w:color="auto"/>
              <w:right w:val="single" w:sz="12" w:space="0" w:color="auto"/>
            </w:tcBorders>
            <w:hideMark/>
          </w:tcPr>
          <w:p w14:paraId="7F881A0C"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r>
      <w:bookmarkEnd w:id="43"/>
      <w:tr w:rsidR="00893F06" w:rsidRPr="007B76AB" w14:paraId="4D8617AC" w14:textId="77777777" w:rsidTr="00893F06">
        <w:trPr>
          <w:trHeight w:val="341"/>
        </w:trPr>
        <w:tc>
          <w:tcPr>
            <w:cnfStyle w:val="001000000000" w:firstRow="0" w:lastRow="0" w:firstColumn="1" w:lastColumn="0" w:oddVBand="0" w:evenVBand="0" w:oddHBand="0" w:evenHBand="0" w:firstRowFirstColumn="0" w:firstRowLastColumn="0" w:lastRowFirstColumn="0" w:lastRowLastColumn="0"/>
            <w:tcW w:w="1970" w:type="dxa"/>
            <w:tcBorders>
              <w:left w:val="single" w:sz="12" w:space="0" w:color="auto"/>
              <w:right w:val="single" w:sz="12" w:space="0" w:color="auto"/>
            </w:tcBorders>
            <w:shd w:val="clear" w:color="auto" w:fill="FFF2CC"/>
            <w:hideMark/>
          </w:tcPr>
          <w:p w14:paraId="256E6556" w14:textId="77777777" w:rsidR="00893F06" w:rsidRPr="007B76AB" w:rsidRDefault="00893F06" w:rsidP="00893F06">
            <w:pPr>
              <w:rPr>
                <w:rFonts w:asciiTheme="minorHAnsi" w:hAnsiTheme="minorHAnsi" w:cstheme="minorHAnsi"/>
                <w:sz w:val="20"/>
                <w:szCs w:val="20"/>
              </w:rPr>
            </w:pPr>
            <w:r w:rsidRPr="007B76AB">
              <w:rPr>
                <w:rFonts w:asciiTheme="minorHAnsi" w:hAnsiTheme="minorHAnsi" w:cstheme="minorHAnsi"/>
                <w:sz w:val="20"/>
                <w:szCs w:val="20"/>
              </w:rPr>
              <w:t>2. športni dan</w:t>
            </w:r>
          </w:p>
        </w:tc>
        <w:tc>
          <w:tcPr>
            <w:tcW w:w="3118" w:type="dxa"/>
            <w:tcBorders>
              <w:left w:val="single" w:sz="12" w:space="0" w:color="auto"/>
              <w:right w:val="single" w:sz="12" w:space="0" w:color="auto"/>
            </w:tcBorders>
            <w:shd w:val="clear" w:color="auto" w:fill="FFF2CC"/>
            <w:hideMark/>
          </w:tcPr>
          <w:p w14:paraId="17325E20"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 xml:space="preserve">Smučanje  (Rogla) </w:t>
            </w:r>
          </w:p>
        </w:tc>
        <w:tc>
          <w:tcPr>
            <w:tcW w:w="1701" w:type="dxa"/>
            <w:tcBorders>
              <w:left w:val="single" w:sz="12" w:space="0" w:color="auto"/>
              <w:right w:val="single" w:sz="12" w:space="0" w:color="auto"/>
            </w:tcBorders>
            <w:shd w:val="clear" w:color="auto" w:fill="FFF2CC"/>
            <w:hideMark/>
          </w:tcPr>
          <w:p w14:paraId="0251A8DA"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roofErr w:type="spellStart"/>
            <w:r w:rsidRPr="007B76AB">
              <w:rPr>
                <w:rFonts w:asciiTheme="minorHAnsi" w:hAnsiTheme="minorHAnsi" w:cstheme="minorHAnsi"/>
                <w:sz w:val="20"/>
                <w:szCs w:val="20"/>
              </w:rPr>
              <w:t>A.Hrastar</w:t>
            </w:r>
            <w:proofErr w:type="spellEnd"/>
            <w:r w:rsidRPr="007B76AB">
              <w:rPr>
                <w:rFonts w:asciiTheme="minorHAnsi" w:hAnsiTheme="minorHAnsi" w:cstheme="minorHAnsi"/>
                <w:sz w:val="20"/>
                <w:szCs w:val="20"/>
              </w:rPr>
              <w:t>, A. Primc</w:t>
            </w:r>
          </w:p>
        </w:tc>
        <w:tc>
          <w:tcPr>
            <w:tcW w:w="1701" w:type="dxa"/>
            <w:tcBorders>
              <w:left w:val="single" w:sz="12" w:space="0" w:color="auto"/>
              <w:right w:val="single" w:sz="12" w:space="0" w:color="auto"/>
            </w:tcBorders>
            <w:shd w:val="clear" w:color="auto" w:fill="FFF2CC"/>
            <w:hideMark/>
          </w:tcPr>
          <w:p w14:paraId="11C761A7"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December</w:t>
            </w:r>
          </w:p>
        </w:tc>
        <w:tc>
          <w:tcPr>
            <w:tcW w:w="1701" w:type="dxa"/>
            <w:tcBorders>
              <w:left w:val="single" w:sz="12" w:space="0" w:color="auto"/>
              <w:right w:val="single" w:sz="12" w:space="0" w:color="auto"/>
            </w:tcBorders>
            <w:shd w:val="clear" w:color="auto" w:fill="FFF2CC"/>
            <w:hideMark/>
          </w:tcPr>
          <w:p w14:paraId="28FA0ED3"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B76AB">
              <w:rPr>
                <w:rFonts w:asciiTheme="minorHAnsi" w:hAnsiTheme="minorHAnsi" w:cstheme="minorHAnsi"/>
                <w:b/>
                <w:bCs/>
                <w:sz w:val="20"/>
                <w:szCs w:val="20"/>
              </w:rPr>
              <w:t>prevoz cca. 12 €/</w:t>
            </w:r>
            <w:proofErr w:type="spellStart"/>
            <w:r w:rsidRPr="007B76AB">
              <w:rPr>
                <w:rFonts w:asciiTheme="minorHAnsi" w:hAnsiTheme="minorHAnsi" w:cstheme="minorHAnsi"/>
                <w:b/>
                <w:bCs/>
                <w:sz w:val="20"/>
                <w:szCs w:val="20"/>
              </w:rPr>
              <w:t>uč</w:t>
            </w:r>
            <w:proofErr w:type="spellEnd"/>
            <w:r w:rsidRPr="007B76AB">
              <w:rPr>
                <w:rFonts w:asciiTheme="minorHAnsi" w:hAnsiTheme="minorHAnsi" w:cstheme="minorHAnsi"/>
                <w:b/>
                <w:bCs/>
                <w:sz w:val="20"/>
                <w:szCs w:val="20"/>
              </w:rPr>
              <w:t>, vstopnina 8 €</w:t>
            </w:r>
          </w:p>
          <w:p w14:paraId="1C178640"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tc>
      </w:tr>
      <w:tr w:rsidR="00893F06" w:rsidRPr="007B76AB" w14:paraId="191B7234" w14:textId="77777777" w:rsidTr="00893F06">
        <w:trPr>
          <w:trHeight w:val="415"/>
        </w:trPr>
        <w:tc>
          <w:tcPr>
            <w:cnfStyle w:val="001000000000" w:firstRow="0" w:lastRow="0" w:firstColumn="1" w:lastColumn="0" w:oddVBand="0" w:evenVBand="0" w:oddHBand="0" w:evenHBand="0" w:firstRowFirstColumn="0" w:firstRowLastColumn="0" w:lastRowFirstColumn="0" w:lastRowLastColumn="0"/>
            <w:tcW w:w="1970" w:type="dxa"/>
            <w:tcBorders>
              <w:left w:val="single" w:sz="12" w:space="0" w:color="auto"/>
              <w:right w:val="single" w:sz="12" w:space="0" w:color="auto"/>
            </w:tcBorders>
            <w:shd w:val="clear" w:color="auto" w:fill="FFF2CC"/>
            <w:hideMark/>
          </w:tcPr>
          <w:p w14:paraId="2C46F3D5" w14:textId="77777777" w:rsidR="00893F06" w:rsidRPr="007B76AB" w:rsidRDefault="00893F06" w:rsidP="00893F06">
            <w:pPr>
              <w:rPr>
                <w:rFonts w:asciiTheme="minorHAnsi" w:hAnsiTheme="minorHAnsi" w:cstheme="minorHAnsi"/>
                <w:sz w:val="20"/>
                <w:szCs w:val="20"/>
              </w:rPr>
            </w:pPr>
            <w:r w:rsidRPr="007B76AB">
              <w:rPr>
                <w:rFonts w:asciiTheme="minorHAnsi" w:hAnsiTheme="minorHAnsi" w:cstheme="minorHAnsi"/>
                <w:sz w:val="20"/>
                <w:szCs w:val="20"/>
              </w:rPr>
              <w:t>3. športni dan</w:t>
            </w:r>
          </w:p>
        </w:tc>
        <w:tc>
          <w:tcPr>
            <w:tcW w:w="3118" w:type="dxa"/>
            <w:tcBorders>
              <w:left w:val="single" w:sz="12" w:space="0" w:color="auto"/>
              <w:right w:val="single" w:sz="12" w:space="0" w:color="auto"/>
            </w:tcBorders>
            <w:shd w:val="clear" w:color="auto" w:fill="FFF2CC"/>
            <w:hideMark/>
          </w:tcPr>
          <w:p w14:paraId="3904FDC2"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Pohod (Lisca)</w:t>
            </w:r>
          </w:p>
        </w:tc>
        <w:tc>
          <w:tcPr>
            <w:tcW w:w="1701" w:type="dxa"/>
            <w:tcBorders>
              <w:left w:val="single" w:sz="12" w:space="0" w:color="auto"/>
              <w:right w:val="single" w:sz="12" w:space="0" w:color="auto"/>
            </w:tcBorders>
            <w:shd w:val="clear" w:color="auto" w:fill="FFF2CC"/>
            <w:hideMark/>
          </w:tcPr>
          <w:p w14:paraId="0F87CAFB"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M. Travnikar, A. Primc</w:t>
            </w:r>
          </w:p>
        </w:tc>
        <w:tc>
          <w:tcPr>
            <w:tcW w:w="1701" w:type="dxa"/>
            <w:tcBorders>
              <w:left w:val="single" w:sz="12" w:space="0" w:color="auto"/>
              <w:right w:val="single" w:sz="12" w:space="0" w:color="auto"/>
            </w:tcBorders>
            <w:shd w:val="clear" w:color="auto" w:fill="FFF2CC"/>
            <w:hideMark/>
          </w:tcPr>
          <w:p w14:paraId="6782A7F1"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december</w:t>
            </w:r>
          </w:p>
        </w:tc>
        <w:tc>
          <w:tcPr>
            <w:tcW w:w="1701" w:type="dxa"/>
            <w:tcBorders>
              <w:left w:val="single" w:sz="12" w:space="0" w:color="auto"/>
              <w:right w:val="single" w:sz="12" w:space="0" w:color="auto"/>
            </w:tcBorders>
            <w:shd w:val="clear" w:color="auto" w:fill="FFF2CC"/>
            <w:hideMark/>
          </w:tcPr>
          <w:p w14:paraId="1A71C190"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B76AB">
              <w:rPr>
                <w:rFonts w:asciiTheme="minorHAnsi" w:hAnsiTheme="minorHAnsi" w:cstheme="minorHAnsi"/>
                <w:b/>
                <w:bCs/>
                <w:sz w:val="20"/>
                <w:szCs w:val="20"/>
              </w:rPr>
              <w:t>prevoz cca. 8 €/</w:t>
            </w:r>
            <w:proofErr w:type="spellStart"/>
            <w:r w:rsidRPr="007B76AB">
              <w:rPr>
                <w:rFonts w:asciiTheme="minorHAnsi" w:hAnsiTheme="minorHAnsi" w:cstheme="minorHAnsi"/>
                <w:b/>
                <w:bCs/>
                <w:sz w:val="20"/>
                <w:szCs w:val="20"/>
              </w:rPr>
              <w:t>uč</w:t>
            </w:r>
            <w:proofErr w:type="spellEnd"/>
          </w:p>
        </w:tc>
      </w:tr>
      <w:tr w:rsidR="00893F06" w:rsidRPr="007B76AB" w14:paraId="5E7E4546" w14:textId="77777777" w:rsidTr="00893F06">
        <w:trPr>
          <w:trHeight w:val="482"/>
        </w:trPr>
        <w:tc>
          <w:tcPr>
            <w:cnfStyle w:val="001000000000" w:firstRow="0" w:lastRow="0" w:firstColumn="1" w:lastColumn="0" w:oddVBand="0" w:evenVBand="0" w:oddHBand="0" w:evenHBand="0" w:firstRowFirstColumn="0" w:firstRowLastColumn="0" w:lastRowFirstColumn="0" w:lastRowLastColumn="0"/>
            <w:tcW w:w="1970" w:type="dxa"/>
            <w:tcBorders>
              <w:left w:val="single" w:sz="12" w:space="0" w:color="auto"/>
              <w:right w:val="single" w:sz="12" w:space="0" w:color="auto"/>
            </w:tcBorders>
            <w:shd w:val="clear" w:color="auto" w:fill="FFF2CC"/>
            <w:hideMark/>
          </w:tcPr>
          <w:p w14:paraId="4CF8F3E8" w14:textId="77777777" w:rsidR="00893F06" w:rsidRPr="007B76AB" w:rsidRDefault="00893F06" w:rsidP="00893F06">
            <w:pPr>
              <w:rPr>
                <w:rFonts w:asciiTheme="minorHAnsi" w:hAnsiTheme="minorHAnsi" w:cstheme="minorHAnsi"/>
                <w:sz w:val="20"/>
                <w:szCs w:val="20"/>
              </w:rPr>
            </w:pPr>
            <w:r w:rsidRPr="007B76AB">
              <w:rPr>
                <w:rFonts w:asciiTheme="minorHAnsi" w:hAnsiTheme="minorHAnsi" w:cstheme="minorHAnsi"/>
                <w:sz w:val="20"/>
                <w:szCs w:val="20"/>
              </w:rPr>
              <w:t>4. športni dan</w:t>
            </w:r>
          </w:p>
        </w:tc>
        <w:tc>
          <w:tcPr>
            <w:tcW w:w="3118" w:type="dxa"/>
            <w:tcBorders>
              <w:left w:val="single" w:sz="12" w:space="0" w:color="auto"/>
              <w:right w:val="single" w:sz="12" w:space="0" w:color="auto"/>
            </w:tcBorders>
            <w:shd w:val="clear" w:color="auto" w:fill="FFF2CC"/>
            <w:hideMark/>
          </w:tcPr>
          <w:p w14:paraId="05B1DBE8"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Atletika/ Šentjernej</w:t>
            </w:r>
          </w:p>
          <w:p w14:paraId="134E17D8"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c>
          <w:tcPr>
            <w:tcW w:w="1701" w:type="dxa"/>
            <w:tcBorders>
              <w:left w:val="single" w:sz="12" w:space="0" w:color="auto"/>
              <w:right w:val="single" w:sz="12" w:space="0" w:color="auto"/>
            </w:tcBorders>
            <w:shd w:val="clear" w:color="auto" w:fill="FFF2CC"/>
            <w:hideMark/>
          </w:tcPr>
          <w:p w14:paraId="35F574AA"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M. Travnikar, A. Primc</w:t>
            </w:r>
          </w:p>
        </w:tc>
        <w:tc>
          <w:tcPr>
            <w:tcW w:w="1701" w:type="dxa"/>
            <w:tcBorders>
              <w:left w:val="single" w:sz="12" w:space="0" w:color="auto"/>
              <w:right w:val="single" w:sz="12" w:space="0" w:color="auto"/>
            </w:tcBorders>
            <w:shd w:val="clear" w:color="auto" w:fill="FFF2CC"/>
            <w:hideMark/>
          </w:tcPr>
          <w:p w14:paraId="24896444"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April, maj</w:t>
            </w:r>
          </w:p>
        </w:tc>
        <w:tc>
          <w:tcPr>
            <w:tcW w:w="1701" w:type="dxa"/>
            <w:tcBorders>
              <w:left w:val="single" w:sz="12" w:space="0" w:color="auto"/>
              <w:right w:val="single" w:sz="12" w:space="0" w:color="auto"/>
            </w:tcBorders>
            <w:shd w:val="clear" w:color="auto" w:fill="FFF2CC"/>
            <w:hideMark/>
          </w:tcPr>
          <w:p w14:paraId="45D85B9F"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B76AB">
              <w:rPr>
                <w:rFonts w:asciiTheme="minorHAnsi" w:hAnsiTheme="minorHAnsi" w:cstheme="minorHAnsi"/>
                <w:b/>
                <w:bCs/>
                <w:sz w:val="20"/>
                <w:szCs w:val="20"/>
              </w:rPr>
              <w:t>prevoz cca. 5 €/</w:t>
            </w:r>
            <w:proofErr w:type="spellStart"/>
            <w:r w:rsidRPr="007B76AB">
              <w:rPr>
                <w:rFonts w:asciiTheme="minorHAnsi" w:hAnsiTheme="minorHAnsi" w:cstheme="minorHAnsi"/>
                <w:b/>
                <w:bCs/>
                <w:sz w:val="20"/>
                <w:szCs w:val="20"/>
              </w:rPr>
              <w:t>uč</w:t>
            </w:r>
            <w:proofErr w:type="spellEnd"/>
          </w:p>
          <w:p w14:paraId="183FB137"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tc>
      </w:tr>
      <w:tr w:rsidR="00893F06" w:rsidRPr="007B76AB" w14:paraId="123393BC" w14:textId="77777777" w:rsidTr="00893F06">
        <w:trPr>
          <w:trHeight w:val="404"/>
        </w:trPr>
        <w:tc>
          <w:tcPr>
            <w:cnfStyle w:val="001000000000" w:firstRow="0" w:lastRow="0" w:firstColumn="1" w:lastColumn="0" w:oddVBand="0" w:evenVBand="0" w:oddHBand="0" w:evenHBand="0" w:firstRowFirstColumn="0" w:firstRowLastColumn="0" w:lastRowFirstColumn="0" w:lastRowLastColumn="0"/>
            <w:tcW w:w="1970" w:type="dxa"/>
            <w:tcBorders>
              <w:left w:val="single" w:sz="12" w:space="0" w:color="auto"/>
              <w:bottom w:val="single" w:sz="12" w:space="0" w:color="auto"/>
              <w:right w:val="single" w:sz="12" w:space="0" w:color="auto"/>
            </w:tcBorders>
            <w:shd w:val="clear" w:color="auto" w:fill="FFF2CC"/>
            <w:hideMark/>
          </w:tcPr>
          <w:p w14:paraId="2D347469" w14:textId="77777777" w:rsidR="00893F06" w:rsidRPr="007B76AB" w:rsidRDefault="00893F06" w:rsidP="00893F06">
            <w:pPr>
              <w:rPr>
                <w:rFonts w:asciiTheme="minorHAnsi" w:hAnsiTheme="minorHAnsi" w:cstheme="minorHAnsi"/>
                <w:sz w:val="20"/>
                <w:szCs w:val="20"/>
              </w:rPr>
            </w:pPr>
            <w:r w:rsidRPr="007B76AB">
              <w:rPr>
                <w:rFonts w:asciiTheme="minorHAnsi" w:hAnsiTheme="minorHAnsi" w:cstheme="minorHAnsi"/>
                <w:sz w:val="20"/>
                <w:szCs w:val="20"/>
              </w:rPr>
              <w:t>5. športni dan</w:t>
            </w:r>
          </w:p>
        </w:tc>
        <w:tc>
          <w:tcPr>
            <w:tcW w:w="3118" w:type="dxa"/>
            <w:tcBorders>
              <w:left w:val="single" w:sz="12" w:space="0" w:color="auto"/>
              <w:bottom w:val="single" w:sz="12" w:space="0" w:color="auto"/>
              <w:right w:val="single" w:sz="12" w:space="0" w:color="auto"/>
            </w:tcBorders>
            <w:shd w:val="clear" w:color="auto" w:fill="FFF2CC"/>
            <w:hideMark/>
          </w:tcPr>
          <w:p w14:paraId="50629BC9"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Plavanje (Čatež)</w:t>
            </w:r>
          </w:p>
          <w:p w14:paraId="71FF5E56"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c>
          <w:tcPr>
            <w:tcW w:w="1701" w:type="dxa"/>
            <w:tcBorders>
              <w:left w:val="single" w:sz="12" w:space="0" w:color="auto"/>
              <w:bottom w:val="single" w:sz="12" w:space="0" w:color="auto"/>
              <w:right w:val="single" w:sz="12" w:space="0" w:color="auto"/>
            </w:tcBorders>
            <w:shd w:val="clear" w:color="auto" w:fill="FFF2CC"/>
            <w:hideMark/>
          </w:tcPr>
          <w:p w14:paraId="6CD2EDCB"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M. Travnikar, A. Primc</w:t>
            </w:r>
          </w:p>
        </w:tc>
        <w:tc>
          <w:tcPr>
            <w:tcW w:w="1701" w:type="dxa"/>
            <w:tcBorders>
              <w:left w:val="single" w:sz="12" w:space="0" w:color="auto"/>
              <w:bottom w:val="single" w:sz="12" w:space="0" w:color="auto"/>
              <w:right w:val="single" w:sz="12" w:space="0" w:color="auto"/>
            </w:tcBorders>
            <w:shd w:val="clear" w:color="auto" w:fill="FFF2CC"/>
            <w:hideMark/>
          </w:tcPr>
          <w:p w14:paraId="72F97BF4"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April, maj</w:t>
            </w:r>
          </w:p>
        </w:tc>
        <w:tc>
          <w:tcPr>
            <w:tcW w:w="1701" w:type="dxa"/>
            <w:tcBorders>
              <w:left w:val="single" w:sz="12" w:space="0" w:color="auto"/>
              <w:bottom w:val="single" w:sz="12" w:space="0" w:color="auto"/>
              <w:right w:val="single" w:sz="12" w:space="0" w:color="auto"/>
            </w:tcBorders>
            <w:shd w:val="clear" w:color="auto" w:fill="FFF2CC"/>
            <w:hideMark/>
          </w:tcPr>
          <w:p w14:paraId="68153F8B"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B76AB">
              <w:rPr>
                <w:rFonts w:asciiTheme="minorHAnsi" w:hAnsiTheme="minorHAnsi" w:cstheme="minorHAnsi"/>
                <w:b/>
                <w:bCs/>
                <w:sz w:val="20"/>
                <w:szCs w:val="20"/>
              </w:rPr>
              <w:t>prevoz cca. 8 €/</w:t>
            </w:r>
            <w:proofErr w:type="spellStart"/>
            <w:r w:rsidRPr="007B76AB">
              <w:rPr>
                <w:rFonts w:asciiTheme="minorHAnsi" w:hAnsiTheme="minorHAnsi" w:cstheme="minorHAnsi"/>
                <w:b/>
                <w:bCs/>
                <w:sz w:val="20"/>
                <w:szCs w:val="20"/>
              </w:rPr>
              <w:t>uč</w:t>
            </w:r>
            <w:proofErr w:type="spellEnd"/>
            <w:r w:rsidRPr="007B76AB">
              <w:rPr>
                <w:rFonts w:asciiTheme="minorHAnsi" w:hAnsiTheme="minorHAnsi" w:cstheme="minorHAnsi"/>
                <w:b/>
                <w:bCs/>
                <w:sz w:val="20"/>
                <w:szCs w:val="20"/>
              </w:rPr>
              <w:t>, vstopnina 8 €</w:t>
            </w:r>
          </w:p>
        </w:tc>
      </w:tr>
    </w:tbl>
    <w:p w14:paraId="5FB75DC6" w14:textId="3B945986" w:rsidR="00893F06" w:rsidRDefault="00893F06" w:rsidP="00893F06">
      <w:pPr>
        <w:spacing w:after="160" w:line="259" w:lineRule="auto"/>
        <w:rPr>
          <w:rFonts w:asciiTheme="minorHAnsi" w:eastAsia="Calibri" w:hAnsiTheme="minorHAnsi" w:cstheme="minorHAnsi"/>
          <w:lang w:eastAsia="en-US"/>
        </w:rPr>
      </w:pPr>
      <w:r w:rsidRPr="00D51908">
        <w:rPr>
          <w:rFonts w:asciiTheme="minorHAnsi" w:eastAsia="Calibri" w:hAnsiTheme="minorHAnsi" w:cstheme="minorHAnsi"/>
          <w:lang w:eastAsia="en-US"/>
        </w:rPr>
        <w:t> </w:t>
      </w:r>
    </w:p>
    <w:p w14:paraId="453B3C40" w14:textId="77777777" w:rsidR="007B76AB" w:rsidRPr="00D51908" w:rsidRDefault="007B76AB" w:rsidP="00893F06">
      <w:pPr>
        <w:spacing w:after="160" w:line="259" w:lineRule="auto"/>
        <w:rPr>
          <w:rFonts w:asciiTheme="minorHAnsi" w:eastAsia="Calibri" w:hAnsiTheme="minorHAnsi" w:cstheme="minorHAnsi"/>
          <w:lang w:eastAsia="en-US"/>
        </w:rPr>
      </w:pPr>
    </w:p>
    <w:tbl>
      <w:tblPr>
        <w:tblStyle w:val="Tabela-svetlamrea1poudarek24"/>
        <w:tblW w:w="0" w:type="auto"/>
        <w:tblLook w:val="04A0" w:firstRow="1" w:lastRow="0" w:firstColumn="1" w:lastColumn="0" w:noHBand="0" w:noVBand="1"/>
      </w:tblPr>
      <w:tblGrid>
        <w:gridCol w:w="1966"/>
        <w:gridCol w:w="3111"/>
        <w:gridCol w:w="1699"/>
        <w:gridCol w:w="1699"/>
        <w:gridCol w:w="1699"/>
      </w:tblGrid>
      <w:tr w:rsidR="00893F06" w:rsidRPr="007B76AB" w14:paraId="150000BE" w14:textId="77777777" w:rsidTr="00893F06">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auto"/>
              <w:left w:val="single" w:sz="12" w:space="0" w:color="auto"/>
              <w:bottom w:val="single" w:sz="12" w:space="0" w:color="auto"/>
              <w:right w:val="single" w:sz="12" w:space="0" w:color="auto"/>
            </w:tcBorders>
            <w:shd w:val="clear" w:color="auto" w:fill="E7E6E6"/>
            <w:hideMark/>
          </w:tcPr>
          <w:p w14:paraId="189563E7" w14:textId="77777777" w:rsidR="00893F06" w:rsidRPr="007B76AB" w:rsidRDefault="00893F06" w:rsidP="00893F06">
            <w:pPr>
              <w:rPr>
                <w:rFonts w:asciiTheme="minorHAnsi" w:hAnsiTheme="minorHAnsi" w:cstheme="minorHAnsi"/>
                <w:sz w:val="20"/>
                <w:szCs w:val="20"/>
              </w:rPr>
            </w:pPr>
            <w:r w:rsidRPr="007B76AB">
              <w:rPr>
                <w:rFonts w:asciiTheme="minorHAnsi" w:hAnsiTheme="minorHAnsi" w:cstheme="minorHAnsi"/>
                <w:sz w:val="20"/>
                <w:szCs w:val="20"/>
              </w:rPr>
              <w:lastRenderedPageBreak/>
              <w:t>9. razred</w:t>
            </w:r>
          </w:p>
        </w:tc>
        <w:tc>
          <w:tcPr>
            <w:tcW w:w="3118" w:type="dxa"/>
            <w:tcBorders>
              <w:top w:val="single" w:sz="12" w:space="0" w:color="auto"/>
              <w:left w:val="single" w:sz="12" w:space="0" w:color="auto"/>
              <w:bottom w:val="single" w:sz="12" w:space="0" w:color="auto"/>
              <w:right w:val="single" w:sz="12" w:space="0" w:color="auto"/>
            </w:tcBorders>
            <w:shd w:val="clear" w:color="auto" w:fill="E7E6E6"/>
            <w:hideMark/>
          </w:tcPr>
          <w:p w14:paraId="362648C5" w14:textId="77777777" w:rsidR="00893F06" w:rsidRPr="007B76AB" w:rsidRDefault="00893F06" w:rsidP="00893F0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Vsebina</w:t>
            </w:r>
          </w:p>
        </w:tc>
        <w:tc>
          <w:tcPr>
            <w:tcW w:w="1701" w:type="dxa"/>
            <w:tcBorders>
              <w:top w:val="single" w:sz="12" w:space="0" w:color="auto"/>
              <w:left w:val="single" w:sz="12" w:space="0" w:color="auto"/>
              <w:bottom w:val="single" w:sz="12" w:space="0" w:color="auto"/>
              <w:right w:val="single" w:sz="12" w:space="0" w:color="auto"/>
            </w:tcBorders>
            <w:shd w:val="clear" w:color="auto" w:fill="E7E6E6"/>
            <w:hideMark/>
          </w:tcPr>
          <w:p w14:paraId="75C27BB7" w14:textId="77777777" w:rsidR="00893F06" w:rsidRPr="007B76AB" w:rsidRDefault="00893F06" w:rsidP="00893F0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Vodja</w:t>
            </w:r>
          </w:p>
        </w:tc>
        <w:tc>
          <w:tcPr>
            <w:tcW w:w="1701" w:type="dxa"/>
            <w:tcBorders>
              <w:top w:val="single" w:sz="12" w:space="0" w:color="auto"/>
              <w:left w:val="single" w:sz="12" w:space="0" w:color="auto"/>
              <w:bottom w:val="single" w:sz="12" w:space="0" w:color="auto"/>
              <w:right w:val="single" w:sz="12" w:space="0" w:color="auto"/>
            </w:tcBorders>
            <w:shd w:val="clear" w:color="auto" w:fill="E7E6E6"/>
            <w:hideMark/>
          </w:tcPr>
          <w:p w14:paraId="411106A1" w14:textId="77777777" w:rsidR="00893F06" w:rsidRPr="007B76AB" w:rsidRDefault="00893F06" w:rsidP="00893F0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Predviden čas</w:t>
            </w:r>
          </w:p>
        </w:tc>
        <w:tc>
          <w:tcPr>
            <w:tcW w:w="1701" w:type="dxa"/>
            <w:tcBorders>
              <w:top w:val="single" w:sz="12" w:space="0" w:color="auto"/>
              <w:left w:val="single" w:sz="12" w:space="0" w:color="auto"/>
              <w:bottom w:val="single" w:sz="12" w:space="0" w:color="auto"/>
              <w:right w:val="single" w:sz="12" w:space="0" w:color="auto"/>
            </w:tcBorders>
            <w:shd w:val="clear" w:color="auto" w:fill="E7E6E6"/>
            <w:hideMark/>
          </w:tcPr>
          <w:p w14:paraId="45381EBD" w14:textId="77777777" w:rsidR="00893F06" w:rsidRPr="007B76AB" w:rsidRDefault="00893F06" w:rsidP="00893F0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Opomba</w:t>
            </w:r>
          </w:p>
        </w:tc>
      </w:tr>
      <w:tr w:rsidR="00893F06" w:rsidRPr="007B76AB" w14:paraId="37B0EEEA" w14:textId="77777777" w:rsidTr="00C1030D">
        <w:trPr>
          <w:trHeight w:val="544"/>
        </w:trPr>
        <w:tc>
          <w:tcPr>
            <w:cnfStyle w:val="001000000000" w:firstRow="0" w:lastRow="0" w:firstColumn="1" w:lastColumn="0" w:oddVBand="0" w:evenVBand="0" w:oddHBand="0" w:evenHBand="0" w:firstRowFirstColumn="0" w:firstRowLastColumn="0" w:lastRowFirstColumn="0" w:lastRowLastColumn="0"/>
            <w:tcW w:w="1970" w:type="dxa"/>
            <w:tcBorders>
              <w:top w:val="single" w:sz="12" w:space="0" w:color="auto"/>
              <w:left w:val="single" w:sz="12" w:space="0" w:color="auto"/>
              <w:right w:val="single" w:sz="12" w:space="0" w:color="auto"/>
            </w:tcBorders>
            <w:hideMark/>
          </w:tcPr>
          <w:p w14:paraId="3C2948D3" w14:textId="77777777" w:rsidR="00893F06" w:rsidRPr="007B76AB" w:rsidRDefault="00893F06" w:rsidP="00893F06">
            <w:pPr>
              <w:rPr>
                <w:rFonts w:asciiTheme="minorHAnsi" w:hAnsiTheme="minorHAnsi" w:cstheme="minorHAnsi"/>
                <w:sz w:val="20"/>
                <w:szCs w:val="20"/>
              </w:rPr>
            </w:pPr>
            <w:r w:rsidRPr="007B76AB">
              <w:rPr>
                <w:rFonts w:asciiTheme="minorHAnsi" w:hAnsiTheme="minorHAnsi" w:cstheme="minorHAnsi"/>
                <w:sz w:val="20"/>
                <w:szCs w:val="20"/>
              </w:rPr>
              <w:t>1. športni dan</w:t>
            </w:r>
          </w:p>
        </w:tc>
        <w:tc>
          <w:tcPr>
            <w:tcW w:w="3118" w:type="dxa"/>
            <w:tcBorders>
              <w:top w:val="single" w:sz="12" w:space="0" w:color="auto"/>
              <w:left w:val="single" w:sz="12" w:space="0" w:color="auto"/>
              <w:right w:val="single" w:sz="12" w:space="0" w:color="auto"/>
            </w:tcBorders>
            <w:hideMark/>
          </w:tcPr>
          <w:p w14:paraId="16DB8B4A"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Kolesarjenje ali Pohod</w:t>
            </w:r>
          </w:p>
          <w:p w14:paraId="7F7B580A"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23.9.2023</w:t>
            </w:r>
          </w:p>
        </w:tc>
        <w:tc>
          <w:tcPr>
            <w:tcW w:w="1701" w:type="dxa"/>
            <w:tcBorders>
              <w:top w:val="single" w:sz="12" w:space="0" w:color="auto"/>
              <w:left w:val="single" w:sz="12" w:space="0" w:color="auto"/>
              <w:right w:val="single" w:sz="12" w:space="0" w:color="auto"/>
            </w:tcBorders>
            <w:hideMark/>
          </w:tcPr>
          <w:p w14:paraId="39ED86BF"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M. Travnikar, A. Primc, A. Hrastar</w:t>
            </w:r>
          </w:p>
        </w:tc>
        <w:tc>
          <w:tcPr>
            <w:tcW w:w="1701" w:type="dxa"/>
            <w:tcBorders>
              <w:top w:val="single" w:sz="12" w:space="0" w:color="auto"/>
              <w:left w:val="single" w:sz="12" w:space="0" w:color="auto"/>
              <w:right w:val="single" w:sz="12" w:space="0" w:color="auto"/>
            </w:tcBorders>
            <w:hideMark/>
          </w:tcPr>
          <w:p w14:paraId="685724D3"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september</w:t>
            </w:r>
          </w:p>
        </w:tc>
        <w:tc>
          <w:tcPr>
            <w:tcW w:w="1701" w:type="dxa"/>
            <w:tcBorders>
              <w:top w:val="single" w:sz="12" w:space="0" w:color="auto"/>
              <w:left w:val="single" w:sz="12" w:space="0" w:color="auto"/>
              <w:right w:val="single" w:sz="12" w:space="0" w:color="auto"/>
            </w:tcBorders>
            <w:hideMark/>
          </w:tcPr>
          <w:p w14:paraId="722CB1E1"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r>
      <w:tr w:rsidR="00893F06" w:rsidRPr="007B76AB" w14:paraId="4CA56635" w14:textId="77777777" w:rsidTr="00893F06">
        <w:trPr>
          <w:trHeight w:val="505"/>
        </w:trPr>
        <w:tc>
          <w:tcPr>
            <w:cnfStyle w:val="001000000000" w:firstRow="0" w:lastRow="0" w:firstColumn="1" w:lastColumn="0" w:oddVBand="0" w:evenVBand="0" w:oddHBand="0" w:evenHBand="0" w:firstRowFirstColumn="0" w:firstRowLastColumn="0" w:lastRowFirstColumn="0" w:lastRowLastColumn="0"/>
            <w:tcW w:w="1970" w:type="dxa"/>
            <w:tcBorders>
              <w:left w:val="single" w:sz="12" w:space="0" w:color="auto"/>
              <w:right w:val="single" w:sz="12" w:space="0" w:color="auto"/>
            </w:tcBorders>
            <w:shd w:val="clear" w:color="auto" w:fill="FFF2CC"/>
            <w:hideMark/>
          </w:tcPr>
          <w:p w14:paraId="19CA4952" w14:textId="77777777" w:rsidR="00893F06" w:rsidRPr="007B76AB" w:rsidRDefault="00893F06" w:rsidP="00893F06">
            <w:pPr>
              <w:rPr>
                <w:rFonts w:asciiTheme="minorHAnsi" w:hAnsiTheme="minorHAnsi" w:cstheme="minorHAnsi"/>
                <w:sz w:val="20"/>
                <w:szCs w:val="20"/>
              </w:rPr>
            </w:pPr>
            <w:r w:rsidRPr="007B76AB">
              <w:rPr>
                <w:rFonts w:asciiTheme="minorHAnsi" w:hAnsiTheme="minorHAnsi" w:cstheme="minorHAnsi"/>
                <w:sz w:val="20"/>
                <w:szCs w:val="20"/>
              </w:rPr>
              <w:t>2. športni dan</w:t>
            </w:r>
          </w:p>
        </w:tc>
        <w:tc>
          <w:tcPr>
            <w:tcW w:w="3118" w:type="dxa"/>
            <w:tcBorders>
              <w:left w:val="single" w:sz="12" w:space="0" w:color="auto"/>
              <w:right w:val="single" w:sz="12" w:space="0" w:color="auto"/>
            </w:tcBorders>
            <w:shd w:val="clear" w:color="auto" w:fill="FFF2CC"/>
            <w:hideMark/>
          </w:tcPr>
          <w:p w14:paraId="006B9F1E"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 xml:space="preserve">Smučanje  (Rogla) </w:t>
            </w:r>
          </w:p>
        </w:tc>
        <w:tc>
          <w:tcPr>
            <w:tcW w:w="1701" w:type="dxa"/>
            <w:tcBorders>
              <w:left w:val="single" w:sz="12" w:space="0" w:color="auto"/>
              <w:right w:val="single" w:sz="12" w:space="0" w:color="auto"/>
            </w:tcBorders>
            <w:shd w:val="clear" w:color="auto" w:fill="FFF2CC"/>
            <w:hideMark/>
          </w:tcPr>
          <w:p w14:paraId="3BC3EA96" w14:textId="77777777" w:rsidR="00893F06" w:rsidRPr="007B76AB" w:rsidRDefault="00893F06" w:rsidP="00893F06">
            <w:pPr>
              <w:ind w:right="2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roofErr w:type="spellStart"/>
            <w:r w:rsidRPr="007B76AB">
              <w:rPr>
                <w:rFonts w:asciiTheme="minorHAnsi" w:hAnsiTheme="minorHAnsi" w:cstheme="minorHAnsi"/>
                <w:sz w:val="20"/>
                <w:szCs w:val="20"/>
              </w:rPr>
              <w:t>A.Hrastar</w:t>
            </w:r>
            <w:proofErr w:type="spellEnd"/>
            <w:r w:rsidRPr="007B76AB">
              <w:rPr>
                <w:rFonts w:asciiTheme="minorHAnsi" w:hAnsiTheme="minorHAnsi" w:cstheme="minorHAnsi"/>
                <w:sz w:val="20"/>
                <w:szCs w:val="20"/>
              </w:rPr>
              <w:t>, A. Primc</w:t>
            </w:r>
          </w:p>
        </w:tc>
        <w:tc>
          <w:tcPr>
            <w:tcW w:w="1701" w:type="dxa"/>
            <w:tcBorders>
              <w:left w:val="single" w:sz="12" w:space="0" w:color="auto"/>
              <w:right w:val="single" w:sz="12" w:space="0" w:color="auto"/>
            </w:tcBorders>
            <w:shd w:val="clear" w:color="auto" w:fill="FFF2CC"/>
            <w:hideMark/>
          </w:tcPr>
          <w:p w14:paraId="660B482B"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December</w:t>
            </w:r>
          </w:p>
        </w:tc>
        <w:tc>
          <w:tcPr>
            <w:tcW w:w="1701" w:type="dxa"/>
            <w:tcBorders>
              <w:left w:val="single" w:sz="12" w:space="0" w:color="auto"/>
              <w:right w:val="single" w:sz="12" w:space="0" w:color="auto"/>
            </w:tcBorders>
            <w:shd w:val="clear" w:color="auto" w:fill="FFF2CC"/>
            <w:hideMark/>
          </w:tcPr>
          <w:p w14:paraId="59DC9075"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B76AB">
              <w:rPr>
                <w:rFonts w:asciiTheme="minorHAnsi" w:hAnsiTheme="minorHAnsi" w:cstheme="minorHAnsi"/>
                <w:b/>
                <w:bCs/>
                <w:sz w:val="20"/>
                <w:szCs w:val="20"/>
              </w:rPr>
              <w:t>prevoz cca. 12 €/</w:t>
            </w:r>
            <w:proofErr w:type="spellStart"/>
            <w:r w:rsidRPr="007B76AB">
              <w:rPr>
                <w:rFonts w:asciiTheme="minorHAnsi" w:hAnsiTheme="minorHAnsi" w:cstheme="minorHAnsi"/>
                <w:b/>
                <w:bCs/>
                <w:sz w:val="20"/>
                <w:szCs w:val="20"/>
              </w:rPr>
              <w:t>uč</w:t>
            </w:r>
            <w:proofErr w:type="spellEnd"/>
            <w:r w:rsidRPr="007B76AB">
              <w:rPr>
                <w:rFonts w:asciiTheme="minorHAnsi" w:hAnsiTheme="minorHAnsi" w:cstheme="minorHAnsi"/>
                <w:b/>
                <w:bCs/>
                <w:sz w:val="20"/>
                <w:szCs w:val="20"/>
              </w:rPr>
              <w:t>, vstopnina 8 €</w:t>
            </w:r>
          </w:p>
          <w:p w14:paraId="7D9EB57D"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tc>
      </w:tr>
      <w:tr w:rsidR="00893F06" w:rsidRPr="007B76AB" w14:paraId="239993D4" w14:textId="77777777" w:rsidTr="00893F06">
        <w:trPr>
          <w:trHeight w:val="499"/>
        </w:trPr>
        <w:tc>
          <w:tcPr>
            <w:cnfStyle w:val="001000000000" w:firstRow="0" w:lastRow="0" w:firstColumn="1" w:lastColumn="0" w:oddVBand="0" w:evenVBand="0" w:oddHBand="0" w:evenHBand="0" w:firstRowFirstColumn="0" w:firstRowLastColumn="0" w:lastRowFirstColumn="0" w:lastRowLastColumn="0"/>
            <w:tcW w:w="1970" w:type="dxa"/>
            <w:tcBorders>
              <w:left w:val="single" w:sz="12" w:space="0" w:color="auto"/>
              <w:right w:val="single" w:sz="12" w:space="0" w:color="auto"/>
            </w:tcBorders>
            <w:shd w:val="clear" w:color="auto" w:fill="FFF2CC"/>
            <w:hideMark/>
          </w:tcPr>
          <w:p w14:paraId="004EEB61" w14:textId="77777777" w:rsidR="00893F06" w:rsidRPr="007B76AB" w:rsidRDefault="00893F06" w:rsidP="00893F06">
            <w:pPr>
              <w:rPr>
                <w:rFonts w:asciiTheme="minorHAnsi" w:hAnsiTheme="minorHAnsi" w:cstheme="minorHAnsi"/>
                <w:sz w:val="20"/>
                <w:szCs w:val="20"/>
              </w:rPr>
            </w:pPr>
            <w:r w:rsidRPr="007B76AB">
              <w:rPr>
                <w:rFonts w:asciiTheme="minorHAnsi" w:hAnsiTheme="minorHAnsi" w:cstheme="minorHAnsi"/>
                <w:sz w:val="20"/>
                <w:szCs w:val="20"/>
              </w:rPr>
              <w:t>3. športni dan</w:t>
            </w:r>
          </w:p>
        </w:tc>
        <w:tc>
          <w:tcPr>
            <w:tcW w:w="3118" w:type="dxa"/>
            <w:tcBorders>
              <w:left w:val="single" w:sz="12" w:space="0" w:color="auto"/>
              <w:right w:val="single" w:sz="12" w:space="0" w:color="auto"/>
            </w:tcBorders>
            <w:shd w:val="clear" w:color="auto" w:fill="FFF2CC"/>
            <w:hideMark/>
          </w:tcPr>
          <w:p w14:paraId="6EA89FD5"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Atletika/ Šentjernej</w:t>
            </w:r>
          </w:p>
          <w:p w14:paraId="5608A60A"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c>
          <w:tcPr>
            <w:tcW w:w="1701" w:type="dxa"/>
            <w:tcBorders>
              <w:left w:val="single" w:sz="12" w:space="0" w:color="auto"/>
              <w:right w:val="single" w:sz="12" w:space="0" w:color="auto"/>
            </w:tcBorders>
            <w:shd w:val="clear" w:color="auto" w:fill="FFF2CC"/>
            <w:hideMark/>
          </w:tcPr>
          <w:p w14:paraId="24D6B902"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M. Travnikar, A. Primc</w:t>
            </w:r>
          </w:p>
        </w:tc>
        <w:tc>
          <w:tcPr>
            <w:tcW w:w="1701" w:type="dxa"/>
            <w:tcBorders>
              <w:left w:val="single" w:sz="12" w:space="0" w:color="auto"/>
              <w:right w:val="single" w:sz="12" w:space="0" w:color="auto"/>
            </w:tcBorders>
            <w:shd w:val="clear" w:color="auto" w:fill="FFF2CC"/>
            <w:hideMark/>
          </w:tcPr>
          <w:p w14:paraId="5C84405D"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April, maj</w:t>
            </w:r>
          </w:p>
        </w:tc>
        <w:tc>
          <w:tcPr>
            <w:tcW w:w="1701" w:type="dxa"/>
            <w:tcBorders>
              <w:left w:val="single" w:sz="12" w:space="0" w:color="auto"/>
              <w:right w:val="single" w:sz="12" w:space="0" w:color="auto"/>
            </w:tcBorders>
            <w:shd w:val="clear" w:color="auto" w:fill="FFF2CC"/>
            <w:hideMark/>
          </w:tcPr>
          <w:p w14:paraId="58A62A4B"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B76AB">
              <w:rPr>
                <w:rFonts w:asciiTheme="minorHAnsi" w:hAnsiTheme="minorHAnsi" w:cstheme="minorHAnsi"/>
                <w:b/>
                <w:bCs/>
                <w:sz w:val="20"/>
                <w:szCs w:val="20"/>
              </w:rPr>
              <w:t>prevoz cca. 5 €/</w:t>
            </w:r>
            <w:proofErr w:type="spellStart"/>
            <w:r w:rsidRPr="007B76AB">
              <w:rPr>
                <w:rFonts w:asciiTheme="minorHAnsi" w:hAnsiTheme="minorHAnsi" w:cstheme="minorHAnsi"/>
                <w:b/>
                <w:bCs/>
                <w:sz w:val="20"/>
                <w:szCs w:val="20"/>
              </w:rPr>
              <w:t>uč</w:t>
            </w:r>
            <w:proofErr w:type="spellEnd"/>
          </w:p>
          <w:p w14:paraId="79B15868"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tc>
      </w:tr>
      <w:tr w:rsidR="00893F06" w:rsidRPr="007B76AB" w14:paraId="45D374CF" w14:textId="77777777" w:rsidTr="00C1030D">
        <w:trPr>
          <w:trHeight w:val="552"/>
        </w:trPr>
        <w:tc>
          <w:tcPr>
            <w:cnfStyle w:val="001000000000" w:firstRow="0" w:lastRow="0" w:firstColumn="1" w:lastColumn="0" w:oddVBand="0" w:evenVBand="0" w:oddHBand="0" w:evenHBand="0" w:firstRowFirstColumn="0" w:firstRowLastColumn="0" w:lastRowFirstColumn="0" w:lastRowLastColumn="0"/>
            <w:tcW w:w="1970" w:type="dxa"/>
            <w:tcBorders>
              <w:left w:val="single" w:sz="12" w:space="0" w:color="auto"/>
              <w:right w:val="single" w:sz="12" w:space="0" w:color="auto"/>
            </w:tcBorders>
            <w:hideMark/>
          </w:tcPr>
          <w:p w14:paraId="55C90435" w14:textId="77777777" w:rsidR="00893F06" w:rsidRPr="007B76AB" w:rsidRDefault="00893F06" w:rsidP="00893F06">
            <w:pPr>
              <w:rPr>
                <w:rFonts w:asciiTheme="minorHAnsi" w:hAnsiTheme="minorHAnsi" w:cstheme="minorHAnsi"/>
                <w:sz w:val="20"/>
                <w:szCs w:val="20"/>
              </w:rPr>
            </w:pPr>
            <w:r w:rsidRPr="007B76AB">
              <w:rPr>
                <w:rFonts w:asciiTheme="minorHAnsi" w:hAnsiTheme="minorHAnsi" w:cstheme="minorHAnsi"/>
                <w:sz w:val="20"/>
                <w:szCs w:val="20"/>
              </w:rPr>
              <w:t>4. športni dan</w:t>
            </w:r>
          </w:p>
        </w:tc>
        <w:tc>
          <w:tcPr>
            <w:tcW w:w="3118" w:type="dxa"/>
            <w:tcBorders>
              <w:left w:val="single" w:sz="12" w:space="0" w:color="auto"/>
              <w:right w:val="single" w:sz="12" w:space="0" w:color="auto"/>
            </w:tcBorders>
            <w:hideMark/>
          </w:tcPr>
          <w:p w14:paraId="1BB33714"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Ples - četvorka, pohod (NM)</w:t>
            </w:r>
          </w:p>
        </w:tc>
        <w:tc>
          <w:tcPr>
            <w:tcW w:w="1701" w:type="dxa"/>
            <w:tcBorders>
              <w:left w:val="single" w:sz="12" w:space="0" w:color="auto"/>
              <w:right w:val="single" w:sz="12" w:space="0" w:color="auto"/>
            </w:tcBorders>
            <w:hideMark/>
          </w:tcPr>
          <w:p w14:paraId="4554BB3A"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A. Primc</w:t>
            </w:r>
          </w:p>
        </w:tc>
        <w:tc>
          <w:tcPr>
            <w:tcW w:w="1701" w:type="dxa"/>
            <w:tcBorders>
              <w:left w:val="single" w:sz="12" w:space="0" w:color="auto"/>
              <w:right w:val="single" w:sz="12" w:space="0" w:color="auto"/>
            </w:tcBorders>
            <w:hideMark/>
          </w:tcPr>
          <w:p w14:paraId="5E9F8C6A"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Maj, junij</w:t>
            </w:r>
          </w:p>
        </w:tc>
        <w:tc>
          <w:tcPr>
            <w:tcW w:w="1701" w:type="dxa"/>
            <w:tcBorders>
              <w:left w:val="single" w:sz="12" w:space="0" w:color="auto"/>
              <w:right w:val="single" w:sz="12" w:space="0" w:color="auto"/>
            </w:tcBorders>
            <w:hideMark/>
          </w:tcPr>
          <w:p w14:paraId="29DAB160"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r>
      <w:tr w:rsidR="00893F06" w:rsidRPr="007B76AB" w14:paraId="29C736F8" w14:textId="77777777" w:rsidTr="00893F06">
        <w:trPr>
          <w:trHeight w:val="560"/>
        </w:trPr>
        <w:tc>
          <w:tcPr>
            <w:cnfStyle w:val="001000000000" w:firstRow="0" w:lastRow="0" w:firstColumn="1" w:lastColumn="0" w:oddVBand="0" w:evenVBand="0" w:oddHBand="0" w:evenHBand="0" w:firstRowFirstColumn="0" w:firstRowLastColumn="0" w:lastRowFirstColumn="0" w:lastRowLastColumn="0"/>
            <w:tcW w:w="1970" w:type="dxa"/>
            <w:tcBorders>
              <w:left w:val="single" w:sz="12" w:space="0" w:color="auto"/>
              <w:bottom w:val="single" w:sz="12" w:space="0" w:color="auto"/>
              <w:right w:val="single" w:sz="12" w:space="0" w:color="auto"/>
            </w:tcBorders>
            <w:shd w:val="clear" w:color="auto" w:fill="FFF2CC"/>
            <w:hideMark/>
          </w:tcPr>
          <w:p w14:paraId="5C35073C" w14:textId="77777777" w:rsidR="00893F06" w:rsidRPr="007B76AB" w:rsidRDefault="00893F06" w:rsidP="00893F06">
            <w:pPr>
              <w:rPr>
                <w:rFonts w:asciiTheme="minorHAnsi" w:hAnsiTheme="minorHAnsi" w:cstheme="minorHAnsi"/>
                <w:sz w:val="20"/>
                <w:szCs w:val="20"/>
              </w:rPr>
            </w:pPr>
            <w:r w:rsidRPr="007B76AB">
              <w:rPr>
                <w:rFonts w:asciiTheme="minorHAnsi" w:hAnsiTheme="minorHAnsi" w:cstheme="minorHAnsi"/>
                <w:sz w:val="20"/>
                <w:szCs w:val="20"/>
              </w:rPr>
              <w:t>5. športni dan</w:t>
            </w:r>
          </w:p>
        </w:tc>
        <w:tc>
          <w:tcPr>
            <w:tcW w:w="3118" w:type="dxa"/>
            <w:tcBorders>
              <w:left w:val="single" w:sz="12" w:space="0" w:color="auto"/>
              <w:bottom w:val="single" w:sz="12" w:space="0" w:color="auto"/>
              <w:right w:val="single" w:sz="12" w:space="0" w:color="auto"/>
            </w:tcBorders>
            <w:shd w:val="clear" w:color="auto" w:fill="FFF2CC"/>
            <w:hideMark/>
          </w:tcPr>
          <w:p w14:paraId="7963610F"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Športne dejavnosti v sklopu zaključne ekskurzije</w:t>
            </w:r>
          </w:p>
          <w:p w14:paraId="748F7B9A"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c>
          <w:tcPr>
            <w:tcW w:w="1701" w:type="dxa"/>
            <w:tcBorders>
              <w:left w:val="single" w:sz="12" w:space="0" w:color="auto"/>
              <w:bottom w:val="single" w:sz="12" w:space="0" w:color="auto"/>
              <w:right w:val="single" w:sz="12" w:space="0" w:color="auto"/>
            </w:tcBorders>
            <w:shd w:val="clear" w:color="auto" w:fill="FFF2CC"/>
            <w:hideMark/>
          </w:tcPr>
          <w:p w14:paraId="3F85A63A"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razrednika</w:t>
            </w:r>
          </w:p>
        </w:tc>
        <w:tc>
          <w:tcPr>
            <w:tcW w:w="1701" w:type="dxa"/>
            <w:tcBorders>
              <w:left w:val="single" w:sz="12" w:space="0" w:color="auto"/>
              <w:bottom w:val="single" w:sz="12" w:space="0" w:color="auto"/>
              <w:right w:val="single" w:sz="12" w:space="0" w:color="auto"/>
            </w:tcBorders>
            <w:shd w:val="clear" w:color="auto" w:fill="FFF2CC"/>
            <w:hideMark/>
          </w:tcPr>
          <w:p w14:paraId="0546CC7A"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Maj, junij</w:t>
            </w:r>
          </w:p>
        </w:tc>
        <w:tc>
          <w:tcPr>
            <w:tcW w:w="1701" w:type="dxa"/>
            <w:tcBorders>
              <w:left w:val="single" w:sz="12" w:space="0" w:color="auto"/>
              <w:bottom w:val="single" w:sz="12" w:space="0" w:color="auto"/>
              <w:right w:val="single" w:sz="12" w:space="0" w:color="auto"/>
            </w:tcBorders>
            <w:shd w:val="clear" w:color="auto" w:fill="FFF2CC"/>
            <w:hideMark/>
          </w:tcPr>
          <w:p w14:paraId="081F09CA"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B76AB">
              <w:rPr>
                <w:rFonts w:asciiTheme="minorHAnsi" w:hAnsiTheme="minorHAnsi" w:cstheme="minorHAnsi"/>
                <w:b/>
                <w:bCs/>
                <w:sz w:val="20"/>
                <w:szCs w:val="20"/>
              </w:rPr>
              <w:t>Cca. 35 €</w:t>
            </w:r>
          </w:p>
        </w:tc>
      </w:tr>
    </w:tbl>
    <w:p w14:paraId="5A947E7E" w14:textId="77777777" w:rsidR="00893F06" w:rsidRPr="00D51908" w:rsidRDefault="00893F06" w:rsidP="00893F06">
      <w:pPr>
        <w:rPr>
          <w:rFonts w:asciiTheme="minorHAnsi" w:hAnsiTheme="minorHAnsi" w:cstheme="minorHAnsi"/>
          <w:b/>
          <w:color w:val="0070C0"/>
        </w:rPr>
      </w:pPr>
    </w:p>
    <w:p w14:paraId="0DC57CAC" w14:textId="77777777" w:rsidR="00893F06" w:rsidRPr="00D51908" w:rsidRDefault="00893F06" w:rsidP="00893F06">
      <w:pPr>
        <w:rPr>
          <w:rFonts w:asciiTheme="minorHAnsi" w:hAnsiTheme="minorHAnsi" w:cstheme="minorHAnsi"/>
          <w:b/>
          <w:color w:val="FF0000"/>
        </w:rPr>
      </w:pPr>
      <w:bookmarkStart w:id="44" w:name="_Hlk82596385"/>
      <w:r w:rsidRPr="00D51908">
        <w:rPr>
          <w:rFonts w:asciiTheme="minorHAnsi" w:hAnsiTheme="minorHAnsi" w:cstheme="minorHAnsi"/>
          <w:color w:val="FF0000"/>
        </w:rPr>
        <w:t> </w:t>
      </w:r>
    </w:p>
    <w:p w14:paraId="6C4C7E3D" w14:textId="77777777" w:rsidR="00893F06" w:rsidRPr="00D51908" w:rsidRDefault="00893F06" w:rsidP="00893F06">
      <w:pPr>
        <w:rPr>
          <w:rFonts w:asciiTheme="minorHAnsi" w:hAnsiTheme="minorHAnsi" w:cstheme="minorHAnsi"/>
          <w:b/>
        </w:rPr>
      </w:pPr>
      <w:r w:rsidRPr="00D51908">
        <w:rPr>
          <w:rFonts w:asciiTheme="minorHAnsi" w:hAnsiTheme="minorHAnsi" w:cstheme="minorHAnsi"/>
          <w:b/>
        </w:rPr>
        <w:t>POŠ BUČKA</w:t>
      </w:r>
    </w:p>
    <w:p w14:paraId="4D93ED5C" w14:textId="77777777" w:rsidR="00893F06" w:rsidRPr="00D51908" w:rsidRDefault="00893F06" w:rsidP="00893F06">
      <w:pPr>
        <w:rPr>
          <w:rFonts w:asciiTheme="minorHAnsi" w:hAnsiTheme="minorHAnsi" w:cstheme="minorHAnsi"/>
          <w:b/>
          <w:color w:val="0070C0"/>
        </w:rPr>
      </w:pPr>
    </w:p>
    <w:tbl>
      <w:tblPr>
        <w:tblStyle w:val="Tabelasvetlamrea1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970"/>
        <w:gridCol w:w="2533"/>
        <w:gridCol w:w="2853"/>
        <w:gridCol w:w="993"/>
        <w:gridCol w:w="1417"/>
      </w:tblGrid>
      <w:tr w:rsidR="00893F06" w:rsidRPr="007B76AB" w14:paraId="4FA5C469" w14:textId="77777777" w:rsidTr="00893F06">
        <w:tc>
          <w:tcPr>
            <w:tcW w:w="1970" w:type="dxa"/>
            <w:shd w:val="clear" w:color="auto" w:fill="E7E6E6"/>
            <w:hideMark/>
          </w:tcPr>
          <w:p w14:paraId="3F05BE5C" w14:textId="77777777" w:rsidR="00893F06" w:rsidRPr="007B76AB" w:rsidRDefault="00893F06" w:rsidP="00893F06">
            <w:pPr>
              <w:overflowPunct w:val="0"/>
              <w:autoSpaceDE w:val="0"/>
              <w:autoSpaceDN w:val="0"/>
              <w:adjustRightInd w:val="0"/>
              <w:jc w:val="both"/>
              <w:textAlignment w:val="baseline"/>
              <w:rPr>
                <w:rFonts w:asciiTheme="minorHAnsi" w:hAnsiTheme="minorHAnsi" w:cstheme="minorHAnsi"/>
                <w:sz w:val="20"/>
                <w:szCs w:val="20"/>
              </w:rPr>
            </w:pPr>
            <w:r w:rsidRPr="007B76AB">
              <w:rPr>
                <w:rFonts w:asciiTheme="minorHAnsi" w:hAnsiTheme="minorHAnsi" w:cstheme="minorHAnsi"/>
                <w:sz w:val="20"/>
                <w:szCs w:val="20"/>
              </w:rPr>
              <w:t>1., 2. P</w:t>
            </w:r>
          </w:p>
        </w:tc>
        <w:tc>
          <w:tcPr>
            <w:tcW w:w="2533" w:type="dxa"/>
            <w:shd w:val="clear" w:color="auto" w:fill="E7E6E6"/>
            <w:hideMark/>
          </w:tcPr>
          <w:p w14:paraId="5A64A464" w14:textId="77777777" w:rsidR="00893F06" w:rsidRPr="007B76AB" w:rsidRDefault="00893F06" w:rsidP="00893F06">
            <w:pPr>
              <w:overflowPunct w:val="0"/>
              <w:autoSpaceDE w:val="0"/>
              <w:autoSpaceDN w:val="0"/>
              <w:adjustRightInd w:val="0"/>
              <w:jc w:val="both"/>
              <w:textAlignment w:val="baseline"/>
              <w:rPr>
                <w:rFonts w:asciiTheme="minorHAnsi" w:hAnsiTheme="minorHAnsi" w:cstheme="minorHAnsi"/>
                <w:sz w:val="20"/>
                <w:szCs w:val="20"/>
              </w:rPr>
            </w:pPr>
            <w:r w:rsidRPr="007B76AB">
              <w:rPr>
                <w:rFonts w:asciiTheme="minorHAnsi" w:hAnsiTheme="minorHAnsi" w:cstheme="minorHAnsi"/>
                <w:sz w:val="20"/>
                <w:szCs w:val="20"/>
              </w:rPr>
              <w:t>MESEC</w:t>
            </w:r>
          </w:p>
        </w:tc>
        <w:tc>
          <w:tcPr>
            <w:tcW w:w="2853" w:type="dxa"/>
            <w:shd w:val="clear" w:color="auto" w:fill="E7E6E6"/>
            <w:hideMark/>
          </w:tcPr>
          <w:p w14:paraId="6203696B" w14:textId="77777777" w:rsidR="00893F06" w:rsidRPr="007B76AB" w:rsidRDefault="00893F06" w:rsidP="00893F06">
            <w:pPr>
              <w:overflowPunct w:val="0"/>
              <w:autoSpaceDE w:val="0"/>
              <w:autoSpaceDN w:val="0"/>
              <w:adjustRightInd w:val="0"/>
              <w:jc w:val="both"/>
              <w:textAlignment w:val="baseline"/>
              <w:rPr>
                <w:rFonts w:asciiTheme="minorHAnsi" w:hAnsiTheme="minorHAnsi" w:cstheme="minorHAnsi"/>
                <w:sz w:val="20"/>
                <w:szCs w:val="20"/>
              </w:rPr>
            </w:pPr>
            <w:r w:rsidRPr="007B76AB">
              <w:rPr>
                <w:rFonts w:asciiTheme="minorHAnsi" w:hAnsiTheme="minorHAnsi" w:cstheme="minorHAnsi"/>
                <w:sz w:val="20"/>
                <w:szCs w:val="20"/>
              </w:rPr>
              <w:t>KRAJ realizacije</w:t>
            </w:r>
          </w:p>
        </w:tc>
        <w:tc>
          <w:tcPr>
            <w:tcW w:w="993" w:type="dxa"/>
            <w:shd w:val="clear" w:color="auto" w:fill="E7E6E6"/>
          </w:tcPr>
          <w:p w14:paraId="37F00696" w14:textId="77777777" w:rsidR="00893F06" w:rsidRPr="007B76AB" w:rsidRDefault="00893F06" w:rsidP="00893F06">
            <w:pPr>
              <w:overflowPunct w:val="0"/>
              <w:autoSpaceDE w:val="0"/>
              <w:autoSpaceDN w:val="0"/>
              <w:adjustRightInd w:val="0"/>
              <w:textAlignment w:val="baseline"/>
              <w:rPr>
                <w:rFonts w:asciiTheme="minorHAnsi" w:hAnsiTheme="minorHAnsi" w:cstheme="minorHAnsi"/>
                <w:sz w:val="20"/>
                <w:szCs w:val="20"/>
              </w:rPr>
            </w:pPr>
            <w:r w:rsidRPr="007B76AB">
              <w:rPr>
                <w:rFonts w:asciiTheme="minorHAnsi" w:hAnsiTheme="minorHAnsi" w:cstheme="minorHAnsi"/>
                <w:sz w:val="20"/>
                <w:szCs w:val="20"/>
              </w:rPr>
              <w:t>št. ped. ur</w:t>
            </w:r>
          </w:p>
        </w:tc>
        <w:tc>
          <w:tcPr>
            <w:tcW w:w="1417" w:type="dxa"/>
            <w:shd w:val="clear" w:color="auto" w:fill="E7E6E6"/>
            <w:hideMark/>
          </w:tcPr>
          <w:p w14:paraId="0E3984BB" w14:textId="77777777" w:rsidR="00893F06" w:rsidRPr="007B76AB" w:rsidRDefault="00893F06" w:rsidP="00893F06">
            <w:pPr>
              <w:overflowPunct w:val="0"/>
              <w:autoSpaceDE w:val="0"/>
              <w:autoSpaceDN w:val="0"/>
              <w:adjustRightInd w:val="0"/>
              <w:jc w:val="both"/>
              <w:textAlignment w:val="baseline"/>
              <w:rPr>
                <w:rFonts w:asciiTheme="minorHAnsi" w:hAnsiTheme="minorHAnsi" w:cstheme="minorHAnsi"/>
                <w:sz w:val="20"/>
                <w:szCs w:val="20"/>
              </w:rPr>
            </w:pPr>
            <w:r w:rsidRPr="007B76AB">
              <w:rPr>
                <w:rFonts w:asciiTheme="minorHAnsi" w:hAnsiTheme="minorHAnsi" w:cstheme="minorHAnsi"/>
                <w:sz w:val="20"/>
                <w:szCs w:val="20"/>
              </w:rPr>
              <w:t>opombe</w:t>
            </w:r>
          </w:p>
        </w:tc>
      </w:tr>
      <w:tr w:rsidR="00893F06" w:rsidRPr="007B76AB" w14:paraId="6D55B6FE" w14:textId="77777777" w:rsidTr="00C1030D">
        <w:tc>
          <w:tcPr>
            <w:tcW w:w="1970" w:type="dxa"/>
            <w:hideMark/>
          </w:tcPr>
          <w:p w14:paraId="256CDF1E" w14:textId="77777777" w:rsidR="00893F06" w:rsidRPr="007B76AB" w:rsidRDefault="00893F06" w:rsidP="00893F06">
            <w:pPr>
              <w:overflowPunct w:val="0"/>
              <w:autoSpaceDE w:val="0"/>
              <w:autoSpaceDN w:val="0"/>
              <w:adjustRightInd w:val="0"/>
              <w:contextualSpacing/>
              <w:jc w:val="both"/>
              <w:textAlignment w:val="baseline"/>
              <w:rPr>
                <w:rFonts w:asciiTheme="minorHAnsi" w:hAnsiTheme="minorHAnsi" w:cstheme="minorHAnsi"/>
                <w:sz w:val="20"/>
                <w:szCs w:val="20"/>
              </w:rPr>
            </w:pPr>
            <w:r w:rsidRPr="007B76AB">
              <w:rPr>
                <w:rFonts w:asciiTheme="minorHAnsi" w:hAnsiTheme="minorHAnsi" w:cstheme="minorHAnsi"/>
                <w:sz w:val="20"/>
                <w:szCs w:val="20"/>
              </w:rPr>
              <w:t>1.športni dan</w:t>
            </w:r>
          </w:p>
        </w:tc>
        <w:tc>
          <w:tcPr>
            <w:tcW w:w="2533" w:type="dxa"/>
            <w:hideMark/>
          </w:tcPr>
          <w:p w14:paraId="5CB835BF" w14:textId="77777777" w:rsidR="00893F06" w:rsidRPr="007B76AB" w:rsidRDefault="00893F06" w:rsidP="00893F06">
            <w:pPr>
              <w:overflowPunct w:val="0"/>
              <w:autoSpaceDE w:val="0"/>
              <w:autoSpaceDN w:val="0"/>
              <w:adjustRightInd w:val="0"/>
              <w:jc w:val="both"/>
              <w:textAlignment w:val="baseline"/>
              <w:rPr>
                <w:rFonts w:asciiTheme="minorHAnsi" w:hAnsiTheme="minorHAnsi" w:cstheme="minorHAnsi"/>
                <w:sz w:val="20"/>
                <w:szCs w:val="20"/>
              </w:rPr>
            </w:pPr>
            <w:r w:rsidRPr="007B76AB">
              <w:rPr>
                <w:rFonts w:asciiTheme="minorHAnsi" w:hAnsiTheme="minorHAnsi" w:cstheme="minorHAnsi"/>
                <w:sz w:val="20"/>
                <w:szCs w:val="20"/>
              </w:rPr>
              <w:t>23. 9. 2023</w:t>
            </w:r>
          </w:p>
        </w:tc>
        <w:tc>
          <w:tcPr>
            <w:tcW w:w="2853" w:type="dxa"/>
            <w:hideMark/>
          </w:tcPr>
          <w:p w14:paraId="21F2D4E7" w14:textId="77777777" w:rsidR="00893F06" w:rsidRPr="007B76AB" w:rsidRDefault="00893F06" w:rsidP="00893F06">
            <w:pPr>
              <w:overflowPunct w:val="0"/>
              <w:autoSpaceDE w:val="0"/>
              <w:autoSpaceDN w:val="0"/>
              <w:adjustRightInd w:val="0"/>
              <w:jc w:val="both"/>
              <w:textAlignment w:val="baseline"/>
              <w:rPr>
                <w:rFonts w:asciiTheme="minorHAnsi" w:hAnsiTheme="minorHAnsi" w:cstheme="minorHAnsi"/>
                <w:sz w:val="20"/>
                <w:szCs w:val="20"/>
              </w:rPr>
            </w:pPr>
            <w:r w:rsidRPr="007B76AB">
              <w:rPr>
                <w:rFonts w:asciiTheme="minorHAnsi" w:hAnsiTheme="minorHAnsi" w:cstheme="minorHAnsi"/>
                <w:sz w:val="20"/>
                <w:szCs w:val="20"/>
              </w:rPr>
              <w:t>Pohod z dedki in babicami, okolica Bučke</w:t>
            </w:r>
          </w:p>
        </w:tc>
        <w:tc>
          <w:tcPr>
            <w:tcW w:w="993" w:type="dxa"/>
          </w:tcPr>
          <w:p w14:paraId="7BDE66B3" w14:textId="77777777" w:rsidR="00893F06" w:rsidRPr="007B76AB" w:rsidRDefault="00893F06" w:rsidP="00893F06">
            <w:pPr>
              <w:overflowPunct w:val="0"/>
              <w:autoSpaceDE w:val="0"/>
              <w:autoSpaceDN w:val="0"/>
              <w:adjustRightInd w:val="0"/>
              <w:textAlignment w:val="baseline"/>
              <w:rPr>
                <w:rFonts w:asciiTheme="minorHAnsi" w:hAnsiTheme="minorHAnsi" w:cstheme="minorHAnsi"/>
                <w:sz w:val="20"/>
                <w:szCs w:val="20"/>
              </w:rPr>
            </w:pPr>
            <w:r w:rsidRPr="007B76AB">
              <w:rPr>
                <w:rFonts w:asciiTheme="minorHAnsi" w:hAnsiTheme="minorHAnsi" w:cstheme="minorHAnsi"/>
                <w:sz w:val="20"/>
                <w:szCs w:val="20"/>
              </w:rPr>
              <w:t>5</w:t>
            </w:r>
          </w:p>
        </w:tc>
        <w:tc>
          <w:tcPr>
            <w:tcW w:w="1417" w:type="dxa"/>
          </w:tcPr>
          <w:p w14:paraId="1E16D77E" w14:textId="77777777" w:rsidR="00893F06" w:rsidRPr="007B76AB" w:rsidRDefault="00893F06" w:rsidP="00893F06">
            <w:pPr>
              <w:overflowPunct w:val="0"/>
              <w:autoSpaceDE w:val="0"/>
              <w:autoSpaceDN w:val="0"/>
              <w:adjustRightInd w:val="0"/>
              <w:textAlignment w:val="baseline"/>
              <w:rPr>
                <w:rFonts w:asciiTheme="minorHAnsi" w:hAnsiTheme="minorHAnsi" w:cstheme="minorHAnsi"/>
                <w:sz w:val="20"/>
                <w:szCs w:val="20"/>
              </w:rPr>
            </w:pPr>
          </w:p>
        </w:tc>
      </w:tr>
      <w:tr w:rsidR="00893F06" w:rsidRPr="007B76AB" w14:paraId="2B7DA02E" w14:textId="77777777" w:rsidTr="00C1030D">
        <w:tc>
          <w:tcPr>
            <w:tcW w:w="1970" w:type="dxa"/>
            <w:hideMark/>
          </w:tcPr>
          <w:p w14:paraId="0C5A0D49" w14:textId="77777777" w:rsidR="00893F06" w:rsidRPr="007B76AB" w:rsidRDefault="00893F06" w:rsidP="00893F06">
            <w:pPr>
              <w:overflowPunct w:val="0"/>
              <w:autoSpaceDE w:val="0"/>
              <w:autoSpaceDN w:val="0"/>
              <w:adjustRightInd w:val="0"/>
              <w:jc w:val="both"/>
              <w:textAlignment w:val="baseline"/>
              <w:rPr>
                <w:rFonts w:asciiTheme="minorHAnsi" w:hAnsiTheme="minorHAnsi" w:cstheme="minorHAnsi"/>
                <w:sz w:val="20"/>
                <w:szCs w:val="20"/>
              </w:rPr>
            </w:pPr>
            <w:r w:rsidRPr="007B76AB">
              <w:rPr>
                <w:rFonts w:asciiTheme="minorHAnsi" w:hAnsiTheme="minorHAnsi" w:cstheme="minorHAnsi"/>
                <w:sz w:val="20"/>
                <w:szCs w:val="20"/>
              </w:rPr>
              <w:t>2.športni dan</w:t>
            </w:r>
          </w:p>
        </w:tc>
        <w:tc>
          <w:tcPr>
            <w:tcW w:w="2533" w:type="dxa"/>
            <w:hideMark/>
          </w:tcPr>
          <w:p w14:paraId="75BC6948" w14:textId="77777777" w:rsidR="00893F06" w:rsidRPr="007B76AB" w:rsidRDefault="00893F06" w:rsidP="00893F06">
            <w:pPr>
              <w:overflowPunct w:val="0"/>
              <w:autoSpaceDE w:val="0"/>
              <w:autoSpaceDN w:val="0"/>
              <w:adjustRightInd w:val="0"/>
              <w:textAlignment w:val="baseline"/>
              <w:rPr>
                <w:rFonts w:asciiTheme="minorHAnsi" w:hAnsiTheme="minorHAnsi" w:cstheme="minorHAnsi"/>
                <w:sz w:val="20"/>
                <w:szCs w:val="20"/>
              </w:rPr>
            </w:pPr>
            <w:r w:rsidRPr="007B76AB">
              <w:rPr>
                <w:rFonts w:asciiTheme="minorHAnsi" w:hAnsiTheme="minorHAnsi" w:cstheme="minorHAnsi"/>
                <w:sz w:val="20"/>
                <w:szCs w:val="20"/>
              </w:rPr>
              <w:t>december – marec (odvisno od vremenskih razmer)</w:t>
            </w:r>
          </w:p>
        </w:tc>
        <w:tc>
          <w:tcPr>
            <w:tcW w:w="2853" w:type="dxa"/>
            <w:hideMark/>
          </w:tcPr>
          <w:p w14:paraId="581FDF19" w14:textId="77777777" w:rsidR="00893F06" w:rsidRPr="007B76AB" w:rsidRDefault="00893F06" w:rsidP="00893F06">
            <w:pPr>
              <w:overflowPunct w:val="0"/>
              <w:autoSpaceDE w:val="0"/>
              <w:autoSpaceDN w:val="0"/>
              <w:adjustRightInd w:val="0"/>
              <w:jc w:val="both"/>
              <w:textAlignment w:val="baseline"/>
              <w:rPr>
                <w:rFonts w:asciiTheme="minorHAnsi" w:hAnsiTheme="minorHAnsi" w:cstheme="minorHAnsi"/>
                <w:sz w:val="20"/>
                <w:szCs w:val="20"/>
              </w:rPr>
            </w:pPr>
            <w:r w:rsidRPr="007B76AB">
              <w:rPr>
                <w:rFonts w:asciiTheme="minorHAnsi" w:hAnsiTheme="minorHAnsi" w:cstheme="minorHAnsi"/>
                <w:sz w:val="20"/>
                <w:szCs w:val="20"/>
              </w:rPr>
              <w:t>Igre na snegu / kolesarjenje</w:t>
            </w:r>
          </w:p>
        </w:tc>
        <w:tc>
          <w:tcPr>
            <w:tcW w:w="993" w:type="dxa"/>
          </w:tcPr>
          <w:p w14:paraId="59BEAA4E" w14:textId="77777777" w:rsidR="00893F06" w:rsidRPr="007B76AB" w:rsidRDefault="00893F06" w:rsidP="00893F06">
            <w:pPr>
              <w:overflowPunct w:val="0"/>
              <w:autoSpaceDE w:val="0"/>
              <w:autoSpaceDN w:val="0"/>
              <w:adjustRightInd w:val="0"/>
              <w:textAlignment w:val="baseline"/>
              <w:rPr>
                <w:rFonts w:asciiTheme="minorHAnsi" w:hAnsiTheme="minorHAnsi" w:cstheme="minorHAnsi"/>
                <w:sz w:val="20"/>
                <w:szCs w:val="20"/>
              </w:rPr>
            </w:pPr>
            <w:r w:rsidRPr="007B76AB">
              <w:rPr>
                <w:rFonts w:asciiTheme="minorHAnsi" w:hAnsiTheme="minorHAnsi" w:cstheme="minorHAnsi"/>
                <w:sz w:val="20"/>
                <w:szCs w:val="20"/>
              </w:rPr>
              <w:t>5</w:t>
            </w:r>
          </w:p>
        </w:tc>
        <w:tc>
          <w:tcPr>
            <w:tcW w:w="1417" w:type="dxa"/>
          </w:tcPr>
          <w:p w14:paraId="02986594" w14:textId="77777777" w:rsidR="00893F06" w:rsidRPr="007B76AB" w:rsidRDefault="00893F06" w:rsidP="00893F06">
            <w:pPr>
              <w:overflowPunct w:val="0"/>
              <w:autoSpaceDE w:val="0"/>
              <w:autoSpaceDN w:val="0"/>
              <w:adjustRightInd w:val="0"/>
              <w:textAlignment w:val="baseline"/>
              <w:rPr>
                <w:rFonts w:asciiTheme="minorHAnsi" w:hAnsiTheme="minorHAnsi" w:cstheme="minorHAnsi"/>
                <w:sz w:val="20"/>
                <w:szCs w:val="20"/>
              </w:rPr>
            </w:pPr>
          </w:p>
        </w:tc>
      </w:tr>
      <w:tr w:rsidR="00893F06" w:rsidRPr="007B76AB" w14:paraId="34149363" w14:textId="77777777" w:rsidTr="00C1030D">
        <w:tc>
          <w:tcPr>
            <w:tcW w:w="1970" w:type="dxa"/>
            <w:hideMark/>
          </w:tcPr>
          <w:p w14:paraId="0D76CE25" w14:textId="77777777" w:rsidR="00893F06" w:rsidRPr="007B76AB" w:rsidRDefault="00893F06" w:rsidP="00893F06">
            <w:pPr>
              <w:overflowPunct w:val="0"/>
              <w:autoSpaceDE w:val="0"/>
              <w:autoSpaceDN w:val="0"/>
              <w:adjustRightInd w:val="0"/>
              <w:jc w:val="both"/>
              <w:textAlignment w:val="baseline"/>
              <w:rPr>
                <w:rFonts w:asciiTheme="minorHAnsi" w:hAnsiTheme="minorHAnsi" w:cstheme="minorHAnsi"/>
                <w:sz w:val="20"/>
                <w:szCs w:val="20"/>
              </w:rPr>
            </w:pPr>
            <w:r w:rsidRPr="007B76AB">
              <w:rPr>
                <w:rFonts w:asciiTheme="minorHAnsi" w:hAnsiTheme="minorHAnsi" w:cstheme="minorHAnsi"/>
                <w:sz w:val="20"/>
                <w:szCs w:val="20"/>
              </w:rPr>
              <w:t>3.športni dan</w:t>
            </w:r>
          </w:p>
        </w:tc>
        <w:tc>
          <w:tcPr>
            <w:tcW w:w="2533" w:type="dxa"/>
            <w:hideMark/>
          </w:tcPr>
          <w:p w14:paraId="21CF2C39" w14:textId="77777777" w:rsidR="00893F06" w:rsidRPr="007B76AB" w:rsidRDefault="00893F06" w:rsidP="00893F06">
            <w:pPr>
              <w:overflowPunct w:val="0"/>
              <w:autoSpaceDE w:val="0"/>
              <w:autoSpaceDN w:val="0"/>
              <w:adjustRightInd w:val="0"/>
              <w:jc w:val="both"/>
              <w:textAlignment w:val="baseline"/>
              <w:rPr>
                <w:rFonts w:asciiTheme="minorHAnsi" w:hAnsiTheme="minorHAnsi" w:cstheme="minorHAnsi"/>
                <w:sz w:val="20"/>
                <w:szCs w:val="20"/>
              </w:rPr>
            </w:pPr>
            <w:r w:rsidRPr="007B76AB">
              <w:rPr>
                <w:rFonts w:asciiTheme="minorHAnsi" w:hAnsiTheme="minorHAnsi" w:cstheme="minorHAnsi"/>
                <w:sz w:val="20"/>
                <w:szCs w:val="20"/>
              </w:rPr>
              <w:t>marec 2024</w:t>
            </w:r>
          </w:p>
        </w:tc>
        <w:tc>
          <w:tcPr>
            <w:tcW w:w="2853" w:type="dxa"/>
            <w:hideMark/>
          </w:tcPr>
          <w:p w14:paraId="23E044D3" w14:textId="77777777" w:rsidR="00893F06" w:rsidRPr="007B76AB" w:rsidRDefault="00893F06" w:rsidP="00893F06">
            <w:pPr>
              <w:overflowPunct w:val="0"/>
              <w:autoSpaceDE w:val="0"/>
              <w:autoSpaceDN w:val="0"/>
              <w:adjustRightInd w:val="0"/>
              <w:jc w:val="both"/>
              <w:textAlignment w:val="baseline"/>
              <w:rPr>
                <w:rFonts w:asciiTheme="minorHAnsi" w:hAnsiTheme="minorHAnsi" w:cstheme="minorHAnsi"/>
                <w:sz w:val="20"/>
                <w:szCs w:val="20"/>
              </w:rPr>
            </w:pPr>
            <w:r w:rsidRPr="007B76AB">
              <w:rPr>
                <w:rFonts w:asciiTheme="minorHAnsi" w:hAnsiTheme="minorHAnsi" w:cstheme="minorHAnsi"/>
                <w:sz w:val="20"/>
                <w:szCs w:val="20"/>
              </w:rPr>
              <w:t>Pohod - okolica Bučke (naknadni dogovor)</w:t>
            </w:r>
          </w:p>
        </w:tc>
        <w:tc>
          <w:tcPr>
            <w:tcW w:w="993" w:type="dxa"/>
          </w:tcPr>
          <w:p w14:paraId="6DBD1C61" w14:textId="77777777" w:rsidR="00893F06" w:rsidRPr="007B76AB" w:rsidRDefault="00893F06" w:rsidP="00893F06">
            <w:pPr>
              <w:overflowPunct w:val="0"/>
              <w:autoSpaceDE w:val="0"/>
              <w:autoSpaceDN w:val="0"/>
              <w:adjustRightInd w:val="0"/>
              <w:textAlignment w:val="baseline"/>
              <w:rPr>
                <w:rFonts w:asciiTheme="minorHAnsi" w:hAnsiTheme="minorHAnsi" w:cstheme="minorHAnsi"/>
                <w:sz w:val="20"/>
                <w:szCs w:val="20"/>
              </w:rPr>
            </w:pPr>
            <w:r w:rsidRPr="007B76AB">
              <w:rPr>
                <w:rFonts w:asciiTheme="minorHAnsi" w:hAnsiTheme="minorHAnsi" w:cstheme="minorHAnsi"/>
                <w:sz w:val="20"/>
                <w:szCs w:val="20"/>
              </w:rPr>
              <w:t>5</w:t>
            </w:r>
          </w:p>
        </w:tc>
        <w:tc>
          <w:tcPr>
            <w:tcW w:w="1417" w:type="dxa"/>
          </w:tcPr>
          <w:p w14:paraId="0AF6AB41" w14:textId="77777777" w:rsidR="00893F06" w:rsidRPr="007B76AB" w:rsidRDefault="00893F06" w:rsidP="00893F06">
            <w:pPr>
              <w:overflowPunct w:val="0"/>
              <w:autoSpaceDE w:val="0"/>
              <w:autoSpaceDN w:val="0"/>
              <w:adjustRightInd w:val="0"/>
              <w:textAlignment w:val="baseline"/>
              <w:rPr>
                <w:rFonts w:asciiTheme="minorHAnsi" w:hAnsiTheme="minorHAnsi" w:cstheme="minorHAnsi"/>
                <w:sz w:val="20"/>
                <w:szCs w:val="20"/>
              </w:rPr>
            </w:pPr>
          </w:p>
        </w:tc>
      </w:tr>
      <w:tr w:rsidR="00893F06" w:rsidRPr="007B76AB" w14:paraId="4E6BD14A" w14:textId="77777777" w:rsidTr="00C1030D">
        <w:tc>
          <w:tcPr>
            <w:tcW w:w="1970" w:type="dxa"/>
            <w:hideMark/>
          </w:tcPr>
          <w:p w14:paraId="14670E57" w14:textId="77777777" w:rsidR="00893F06" w:rsidRPr="007B76AB" w:rsidRDefault="00893F06" w:rsidP="00893F06">
            <w:pPr>
              <w:overflowPunct w:val="0"/>
              <w:autoSpaceDE w:val="0"/>
              <w:autoSpaceDN w:val="0"/>
              <w:adjustRightInd w:val="0"/>
              <w:jc w:val="both"/>
              <w:textAlignment w:val="baseline"/>
              <w:rPr>
                <w:rFonts w:asciiTheme="minorHAnsi" w:hAnsiTheme="minorHAnsi" w:cstheme="minorHAnsi"/>
                <w:sz w:val="20"/>
                <w:szCs w:val="20"/>
              </w:rPr>
            </w:pPr>
            <w:r w:rsidRPr="007B76AB">
              <w:rPr>
                <w:rFonts w:asciiTheme="minorHAnsi" w:hAnsiTheme="minorHAnsi" w:cstheme="minorHAnsi"/>
                <w:sz w:val="20"/>
                <w:szCs w:val="20"/>
              </w:rPr>
              <w:t>4.športni dan</w:t>
            </w:r>
          </w:p>
        </w:tc>
        <w:tc>
          <w:tcPr>
            <w:tcW w:w="2533" w:type="dxa"/>
            <w:hideMark/>
          </w:tcPr>
          <w:p w14:paraId="509DDD1F" w14:textId="77777777" w:rsidR="00893F06" w:rsidRPr="007B76AB" w:rsidRDefault="00893F06" w:rsidP="00893F06">
            <w:pPr>
              <w:overflowPunct w:val="0"/>
              <w:autoSpaceDE w:val="0"/>
              <w:autoSpaceDN w:val="0"/>
              <w:adjustRightInd w:val="0"/>
              <w:jc w:val="both"/>
              <w:textAlignment w:val="baseline"/>
              <w:rPr>
                <w:rFonts w:asciiTheme="minorHAnsi" w:hAnsiTheme="minorHAnsi" w:cstheme="minorHAnsi"/>
                <w:sz w:val="20"/>
                <w:szCs w:val="20"/>
              </w:rPr>
            </w:pPr>
            <w:r w:rsidRPr="007B76AB">
              <w:rPr>
                <w:rFonts w:asciiTheme="minorHAnsi" w:hAnsiTheme="minorHAnsi" w:cstheme="minorHAnsi"/>
                <w:sz w:val="20"/>
                <w:szCs w:val="20"/>
              </w:rPr>
              <w:t>maj 2024</w:t>
            </w:r>
          </w:p>
        </w:tc>
        <w:tc>
          <w:tcPr>
            <w:tcW w:w="2853" w:type="dxa"/>
            <w:hideMark/>
          </w:tcPr>
          <w:p w14:paraId="5338CCF8" w14:textId="77777777" w:rsidR="00893F06" w:rsidRPr="007B76AB" w:rsidRDefault="00893F06" w:rsidP="00893F06">
            <w:pPr>
              <w:overflowPunct w:val="0"/>
              <w:autoSpaceDE w:val="0"/>
              <w:autoSpaceDN w:val="0"/>
              <w:adjustRightInd w:val="0"/>
              <w:textAlignment w:val="baseline"/>
              <w:rPr>
                <w:rFonts w:asciiTheme="minorHAnsi" w:hAnsiTheme="minorHAnsi" w:cstheme="minorHAnsi"/>
                <w:sz w:val="20"/>
                <w:szCs w:val="20"/>
              </w:rPr>
            </w:pPr>
            <w:r w:rsidRPr="007B76AB">
              <w:rPr>
                <w:rFonts w:asciiTheme="minorHAnsi" w:hAnsiTheme="minorHAnsi" w:cstheme="minorHAnsi"/>
                <w:sz w:val="20"/>
                <w:szCs w:val="20"/>
              </w:rPr>
              <w:t>Atletika in kros</w:t>
            </w:r>
          </w:p>
        </w:tc>
        <w:tc>
          <w:tcPr>
            <w:tcW w:w="993" w:type="dxa"/>
          </w:tcPr>
          <w:p w14:paraId="451C36B6" w14:textId="77777777" w:rsidR="00893F06" w:rsidRPr="007B76AB" w:rsidRDefault="00893F06" w:rsidP="00893F06">
            <w:pPr>
              <w:overflowPunct w:val="0"/>
              <w:autoSpaceDE w:val="0"/>
              <w:autoSpaceDN w:val="0"/>
              <w:adjustRightInd w:val="0"/>
              <w:textAlignment w:val="baseline"/>
              <w:rPr>
                <w:rFonts w:asciiTheme="minorHAnsi" w:hAnsiTheme="minorHAnsi" w:cstheme="minorHAnsi"/>
                <w:sz w:val="20"/>
                <w:szCs w:val="20"/>
              </w:rPr>
            </w:pPr>
            <w:r w:rsidRPr="007B76AB">
              <w:rPr>
                <w:rFonts w:asciiTheme="minorHAnsi" w:hAnsiTheme="minorHAnsi" w:cstheme="minorHAnsi"/>
                <w:sz w:val="20"/>
                <w:szCs w:val="20"/>
              </w:rPr>
              <w:t>5</w:t>
            </w:r>
          </w:p>
        </w:tc>
        <w:tc>
          <w:tcPr>
            <w:tcW w:w="1417" w:type="dxa"/>
          </w:tcPr>
          <w:p w14:paraId="666BBE2E" w14:textId="77777777" w:rsidR="00893F06" w:rsidRPr="007B76AB" w:rsidRDefault="00893F06" w:rsidP="00893F06">
            <w:pPr>
              <w:overflowPunct w:val="0"/>
              <w:autoSpaceDE w:val="0"/>
              <w:autoSpaceDN w:val="0"/>
              <w:adjustRightInd w:val="0"/>
              <w:textAlignment w:val="baseline"/>
              <w:rPr>
                <w:rFonts w:asciiTheme="minorHAnsi" w:hAnsiTheme="minorHAnsi" w:cstheme="minorHAnsi"/>
                <w:sz w:val="20"/>
                <w:szCs w:val="20"/>
              </w:rPr>
            </w:pPr>
          </w:p>
        </w:tc>
      </w:tr>
      <w:tr w:rsidR="00893F06" w:rsidRPr="007B76AB" w14:paraId="19146447" w14:textId="77777777" w:rsidTr="00893F06">
        <w:tc>
          <w:tcPr>
            <w:tcW w:w="1970" w:type="dxa"/>
            <w:shd w:val="clear" w:color="auto" w:fill="FFF2CC"/>
            <w:hideMark/>
          </w:tcPr>
          <w:p w14:paraId="1948D0E9" w14:textId="77777777" w:rsidR="00893F06" w:rsidRPr="007B76AB" w:rsidRDefault="00893F06" w:rsidP="00893F06">
            <w:pPr>
              <w:overflowPunct w:val="0"/>
              <w:autoSpaceDE w:val="0"/>
              <w:autoSpaceDN w:val="0"/>
              <w:adjustRightInd w:val="0"/>
              <w:jc w:val="both"/>
              <w:textAlignment w:val="baseline"/>
              <w:rPr>
                <w:rFonts w:asciiTheme="minorHAnsi" w:hAnsiTheme="minorHAnsi" w:cstheme="minorHAnsi"/>
                <w:sz w:val="20"/>
                <w:szCs w:val="20"/>
              </w:rPr>
            </w:pPr>
            <w:r w:rsidRPr="007B76AB">
              <w:rPr>
                <w:rFonts w:asciiTheme="minorHAnsi" w:hAnsiTheme="minorHAnsi" w:cstheme="minorHAnsi"/>
                <w:sz w:val="20"/>
                <w:szCs w:val="20"/>
              </w:rPr>
              <w:t>5.športni dan</w:t>
            </w:r>
          </w:p>
        </w:tc>
        <w:tc>
          <w:tcPr>
            <w:tcW w:w="2533" w:type="dxa"/>
            <w:shd w:val="clear" w:color="auto" w:fill="FFF2CC"/>
            <w:hideMark/>
          </w:tcPr>
          <w:p w14:paraId="198349FF" w14:textId="77777777" w:rsidR="00893F06" w:rsidRPr="007B76AB" w:rsidRDefault="00893F06" w:rsidP="00893F06">
            <w:pPr>
              <w:overflowPunct w:val="0"/>
              <w:autoSpaceDE w:val="0"/>
              <w:autoSpaceDN w:val="0"/>
              <w:adjustRightInd w:val="0"/>
              <w:jc w:val="both"/>
              <w:textAlignment w:val="baseline"/>
              <w:rPr>
                <w:rFonts w:asciiTheme="minorHAnsi" w:hAnsiTheme="minorHAnsi" w:cstheme="minorHAnsi"/>
                <w:sz w:val="20"/>
                <w:szCs w:val="20"/>
              </w:rPr>
            </w:pPr>
            <w:r w:rsidRPr="007B76AB">
              <w:rPr>
                <w:rFonts w:asciiTheme="minorHAnsi" w:hAnsiTheme="minorHAnsi" w:cstheme="minorHAnsi"/>
                <w:sz w:val="20"/>
                <w:szCs w:val="20"/>
              </w:rPr>
              <w:t>Junij (2.r), junij (1.r) 2024</w:t>
            </w:r>
          </w:p>
        </w:tc>
        <w:tc>
          <w:tcPr>
            <w:tcW w:w="2853" w:type="dxa"/>
            <w:shd w:val="clear" w:color="auto" w:fill="FFF2CC"/>
            <w:hideMark/>
          </w:tcPr>
          <w:p w14:paraId="5CBA7CD3" w14:textId="77777777" w:rsidR="00893F06" w:rsidRPr="007B76AB" w:rsidRDefault="00893F06" w:rsidP="00893F06">
            <w:pPr>
              <w:overflowPunct w:val="0"/>
              <w:autoSpaceDE w:val="0"/>
              <w:autoSpaceDN w:val="0"/>
              <w:adjustRightInd w:val="0"/>
              <w:jc w:val="both"/>
              <w:textAlignment w:val="baseline"/>
              <w:rPr>
                <w:rFonts w:asciiTheme="minorHAnsi" w:hAnsiTheme="minorHAnsi" w:cstheme="minorHAnsi"/>
                <w:sz w:val="20"/>
                <w:szCs w:val="20"/>
              </w:rPr>
            </w:pPr>
            <w:r w:rsidRPr="007B76AB">
              <w:rPr>
                <w:rFonts w:asciiTheme="minorHAnsi" w:hAnsiTheme="minorHAnsi" w:cstheme="minorHAnsi"/>
                <w:sz w:val="20"/>
                <w:szCs w:val="20"/>
              </w:rPr>
              <w:t xml:space="preserve">Plavalno opismenjevanje </w:t>
            </w:r>
          </w:p>
        </w:tc>
        <w:tc>
          <w:tcPr>
            <w:tcW w:w="993" w:type="dxa"/>
            <w:shd w:val="clear" w:color="auto" w:fill="FFF2CC"/>
          </w:tcPr>
          <w:p w14:paraId="7953858A" w14:textId="77777777" w:rsidR="00893F06" w:rsidRPr="007B76AB" w:rsidRDefault="00893F06" w:rsidP="00893F06">
            <w:pPr>
              <w:overflowPunct w:val="0"/>
              <w:autoSpaceDE w:val="0"/>
              <w:autoSpaceDN w:val="0"/>
              <w:adjustRightInd w:val="0"/>
              <w:textAlignment w:val="baseline"/>
              <w:rPr>
                <w:rFonts w:asciiTheme="minorHAnsi" w:hAnsiTheme="minorHAnsi" w:cstheme="minorHAnsi"/>
                <w:sz w:val="20"/>
                <w:szCs w:val="20"/>
              </w:rPr>
            </w:pPr>
            <w:r w:rsidRPr="007B76AB">
              <w:rPr>
                <w:rFonts w:asciiTheme="minorHAnsi" w:hAnsiTheme="minorHAnsi" w:cstheme="minorHAnsi"/>
                <w:sz w:val="20"/>
                <w:szCs w:val="20"/>
              </w:rPr>
              <w:t>5</w:t>
            </w:r>
          </w:p>
        </w:tc>
        <w:tc>
          <w:tcPr>
            <w:tcW w:w="1417" w:type="dxa"/>
            <w:shd w:val="clear" w:color="auto" w:fill="FFF2CC"/>
          </w:tcPr>
          <w:p w14:paraId="1436E5A3" w14:textId="77777777" w:rsidR="00893F06" w:rsidRPr="007B76AB" w:rsidRDefault="00893F06" w:rsidP="00893F06">
            <w:pPr>
              <w:overflowPunct w:val="0"/>
              <w:autoSpaceDE w:val="0"/>
              <w:autoSpaceDN w:val="0"/>
              <w:adjustRightInd w:val="0"/>
              <w:textAlignment w:val="baseline"/>
              <w:rPr>
                <w:rFonts w:asciiTheme="minorHAnsi" w:hAnsiTheme="minorHAnsi" w:cstheme="minorHAnsi"/>
                <w:sz w:val="20"/>
                <w:szCs w:val="20"/>
              </w:rPr>
            </w:pPr>
            <w:r w:rsidRPr="007B76AB">
              <w:rPr>
                <w:rFonts w:asciiTheme="minorHAnsi" w:hAnsiTheme="minorHAnsi" w:cstheme="minorHAnsi"/>
                <w:b/>
                <w:bCs/>
                <w:sz w:val="20"/>
                <w:szCs w:val="20"/>
              </w:rPr>
              <w:t>cca. 25 €</w:t>
            </w:r>
          </w:p>
        </w:tc>
      </w:tr>
    </w:tbl>
    <w:p w14:paraId="3E57A4E6" w14:textId="77777777" w:rsidR="00893F06" w:rsidRPr="00D51908" w:rsidRDefault="00893F06" w:rsidP="00893F06">
      <w:pPr>
        <w:rPr>
          <w:rFonts w:asciiTheme="minorHAnsi" w:hAnsiTheme="minorHAnsi" w:cstheme="minorHAnsi"/>
          <w:b/>
          <w:color w:val="0070C0"/>
        </w:rPr>
      </w:pPr>
    </w:p>
    <w:tbl>
      <w:tblPr>
        <w:tblW w:w="9789" w:type="dxa"/>
        <w:tblInd w:w="-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1" w:type="dxa"/>
          <w:right w:w="71" w:type="dxa"/>
        </w:tblCellMar>
        <w:tblLook w:val="04A0" w:firstRow="1" w:lastRow="0" w:firstColumn="1" w:lastColumn="0" w:noHBand="0" w:noVBand="1"/>
      </w:tblPr>
      <w:tblGrid>
        <w:gridCol w:w="1948"/>
        <w:gridCol w:w="2596"/>
        <w:gridCol w:w="2835"/>
        <w:gridCol w:w="993"/>
        <w:gridCol w:w="1417"/>
      </w:tblGrid>
      <w:tr w:rsidR="00893F06" w:rsidRPr="007B76AB" w14:paraId="168004DC" w14:textId="77777777" w:rsidTr="00893F06">
        <w:trPr>
          <w:trHeight w:val="546"/>
        </w:trPr>
        <w:tc>
          <w:tcPr>
            <w:tcW w:w="1948" w:type="dxa"/>
            <w:shd w:val="clear" w:color="auto" w:fill="E7E6E6"/>
            <w:hideMark/>
          </w:tcPr>
          <w:p w14:paraId="435DF2BB" w14:textId="77777777" w:rsidR="00893F06" w:rsidRPr="007B76AB" w:rsidRDefault="00893F06" w:rsidP="00893F06">
            <w:pPr>
              <w:overflowPunct w:val="0"/>
              <w:autoSpaceDE w:val="0"/>
              <w:autoSpaceDN w:val="0"/>
              <w:adjustRightInd w:val="0"/>
              <w:spacing w:after="160"/>
              <w:jc w:val="both"/>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3. P</w:t>
            </w:r>
          </w:p>
        </w:tc>
        <w:tc>
          <w:tcPr>
            <w:tcW w:w="2596" w:type="dxa"/>
            <w:shd w:val="clear" w:color="auto" w:fill="E7E6E6"/>
            <w:hideMark/>
          </w:tcPr>
          <w:p w14:paraId="0635CE59" w14:textId="77777777" w:rsidR="00893F06" w:rsidRPr="007B76AB" w:rsidRDefault="00893F06" w:rsidP="00893F06">
            <w:pPr>
              <w:overflowPunct w:val="0"/>
              <w:autoSpaceDE w:val="0"/>
              <w:autoSpaceDN w:val="0"/>
              <w:adjustRightInd w:val="0"/>
              <w:spacing w:after="160"/>
              <w:jc w:val="both"/>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MESEC</w:t>
            </w:r>
          </w:p>
        </w:tc>
        <w:tc>
          <w:tcPr>
            <w:tcW w:w="2835" w:type="dxa"/>
            <w:shd w:val="clear" w:color="auto" w:fill="E7E6E6"/>
            <w:hideMark/>
          </w:tcPr>
          <w:p w14:paraId="5939DAB6" w14:textId="77777777" w:rsidR="00893F06" w:rsidRPr="007B76AB" w:rsidRDefault="00893F06" w:rsidP="00893F06">
            <w:pPr>
              <w:overflowPunct w:val="0"/>
              <w:autoSpaceDE w:val="0"/>
              <w:autoSpaceDN w:val="0"/>
              <w:adjustRightInd w:val="0"/>
              <w:spacing w:after="160"/>
              <w:jc w:val="both"/>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KRAJ realizacije</w:t>
            </w:r>
          </w:p>
        </w:tc>
        <w:tc>
          <w:tcPr>
            <w:tcW w:w="993" w:type="dxa"/>
            <w:shd w:val="clear" w:color="auto" w:fill="E7E6E6"/>
          </w:tcPr>
          <w:p w14:paraId="1B8862AB" w14:textId="77777777" w:rsidR="00893F06" w:rsidRPr="007B76AB" w:rsidRDefault="00893F06" w:rsidP="00893F06">
            <w:pPr>
              <w:overflowPunct w:val="0"/>
              <w:autoSpaceDE w:val="0"/>
              <w:autoSpaceDN w:val="0"/>
              <w:adjustRightInd w:val="0"/>
              <w:spacing w:after="160"/>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št. ped. ur</w:t>
            </w:r>
          </w:p>
        </w:tc>
        <w:tc>
          <w:tcPr>
            <w:tcW w:w="1417" w:type="dxa"/>
            <w:shd w:val="clear" w:color="auto" w:fill="E7E6E6"/>
          </w:tcPr>
          <w:p w14:paraId="5A3DF8D6" w14:textId="77777777" w:rsidR="00893F06" w:rsidRPr="007B76AB" w:rsidRDefault="00893F06" w:rsidP="00893F06">
            <w:pPr>
              <w:overflowPunct w:val="0"/>
              <w:autoSpaceDE w:val="0"/>
              <w:autoSpaceDN w:val="0"/>
              <w:adjustRightInd w:val="0"/>
              <w:spacing w:after="160"/>
              <w:jc w:val="both"/>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opombe</w:t>
            </w:r>
          </w:p>
        </w:tc>
      </w:tr>
      <w:tr w:rsidR="00893F06" w:rsidRPr="007B76AB" w14:paraId="144F7E30" w14:textId="77777777" w:rsidTr="00C1030D">
        <w:trPr>
          <w:trHeight w:val="353"/>
        </w:trPr>
        <w:tc>
          <w:tcPr>
            <w:tcW w:w="1948" w:type="dxa"/>
            <w:hideMark/>
          </w:tcPr>
          <w:p w14:paraId="48471A9A" w14:textId="77777777" w:rsidR="00893F06" w:rsidRPr="007B76AB"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1.športni dan</w:t>
            </w:r>
          </w:p>
        </w:tc>
        <w:tc>
          <w:tcPr>
            <w:tcW w:w="2596" w:type="dxa"/>
            <w:hideMark/>
          </w:tcPr>
          <w:p w14:paraId="6AD46600" w14:textId="77777777" w:rsidR="00893F06" w:rsidRPr="007B76AB" w:rsidRDefault="00893F06" w:rsidP="00893F06">
            <w:pPr>
              <w:overflowPunct w:val="0"/>
              <w:autoSpaceDE w:val="0"/>
              <w:autoSpaceDN w:val="0"/>
              <w:adjustRightInd w:val="0"/>
              <w:spacing w:after="16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23. sept. 2023</w:t>
            </w:r>
          </w:p>
        </w:tc>
        <w:tc>
          <w:tcPr>
            <w:tcW w:w="2835" w:type="dxa"/>
            <w:hideMark/>
          </w:tcPr>
          <w:p w14:paraId="715A08F4" w14:textId="77777777" w:rsidR="00893F06" w:rsidRPr="007B76AB" w:rsidRDefault="00893F06" w:rsidP="00893F06">
            <w:pPr>
              <w:overflowPunct w:val="0"/>
              <w:autoSpaceDE w:val="0"/>
              <w:autoSpaceDN w:val="0"/>
              <w:adjustRightInd w:val="0"/>
              <w:spacing w:after="16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 xml:space="preserve">pohod z dedki in babicami </w:t>
            </w:r>
          </w:p>
        </w:tc>
        <w:tc>
          <w:tcPr>
            <w:tcW w:w="993" w:type="dxa"/>
          </w:tcPr>
          <w:p w14:paraId="26167BB1" w14:textId="77777777" w:rsidR="00893F06" w:rsidRPr="007B76AB" w:rsidRDefault="00893F06" w:rsidP="00893F06">
            <w:pPr>
              <w:overflowPunct w:val="0"/>
              <w:autoSpaceDE w:val="0"/>
              <w:autoSpaceDN w:val="0"/>
              <w:adjustRightInd w:val="0"/>
              <w:spacing w:after="160"/>
              <w:jc w:val="center"/>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5</w:t>
            </w:r>
          </w:p>
        </w:tc>
        <w:tc>
          <w:tcPr>
            <w:tcW w:w="1417" w:type="dxa"/>
          </w:tcPr>
          <w:p w14:paraId="4794034D" w14:textId="77777777" w:rsidR="00893F06" w:rsidRPr="007B76AB" w:rsidRDefault="00893F06" w:rsidP="00893F06">
            <w:pPr>
              <w:overflowPunct w:val="0"/>
              <w:autoSpaceDE w:val="0"/>
              <w:autoSpaceDN w:val="0"/>
              <w:adjustRightInd w:val="0"/>
              <w:spacing w:after="160"/>
              <w:jc w:val="center"/>
              <w:textAlignment w:val="baseline"/>
              <w:rPr>
                <w:rFonts w:asciiTheme="minorHAnsi" w:eastAsia="Calibri" w:hAnsiTheme="minorHAnsi" w:cstheme="minorHAnsi"/>
                <w:b/>
                <w:bCs/>
                <w:sz w:val="20"/>
                <w:szCs w:val="20"/>
                <w:lang w:eastAsia="en-US"/>
              </w:rPr>
            </w:pPr>
          </w:p>
        </w:tc>
      </w:tr>
      <w:tr w:rsidR="00893F06" w:rsidRPr="007B76AB" w14:paraId="6C14CD82" w14:textId="77777777" w:rsidTr="00C1030D">
        <w:trPr>
          <w:trHeight w:val="634"/>
        </w:trPr>
        <w:tc>
          <w:tcPr>
            <w:tcW w:w="1948" w:type="dxa"/>
            <w:hideMark/>
          </w:tcPr>
          <w:p w14:paraId="48A8A96A" w14:textId="77777777" w:rsidR="00893F06" w:rsidRPr="007B76AB"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2.športni dan</w:t>
            </w:r>
          </w:p>
        </w:tc>
        <w:tc>
          <w:tcPr>
            <w:tcW w:w="2596" w:type="dxa"/>
            <w:hideMark/>
          </w:tcPr>
          <w:p w14:paraId="09782745" w14:textId="77777777" w:rsidR="00893F06" w:rsidRPr="007B76AB" w:rsidRDefault="00893F06" w:rsidP="00893F06">
            <w:pPr>
              <w:overflowPunct w:val="0"/>
              <w:autoSpaceDE w:val="0"/>
              <w:autoSpaceDN w:val="0"/>
              <w:adjustRightInd w:val="0"/>
              <w:spacing w:after="16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januar 2024</w:t>
            </w:r>
          </w:p>
        </w:tc>
        <w:tc>
          <w:tcPr>
            <w:tcW w:w="2835" w:type="dxa"/>
            <w:vAlign w:val="center"/>
            <w:hideMark/>
          </w:tcPr>
          <w:p w14:paraId="61873AC9" w14:textId="77777777" w:rsidR="00893F06" w:rsidRPr="007B76AB" w:rsidRDefault="00893F06" w:rsidP="00893F06">
            <w:pPr>
              <w:overflowPunct w:val="0"/>
              <w:autoSpaceDE w:val="0"/>
              <w:autoSpaceDN w:val="0"/>
              <w:adjustRightInd w:val="0"/>
              <w:spacing w:after="16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 xml:space="preserve">igre na snegu ali kolesarski dan           </w:t>
            </w:r>
          </w:p>
        </w:tc>
        <w:tc>
          <w:tcPr>
            <w:tcW w:w="993" w:type="dxa"/>
          </w:tcPr>
          <w:p w14:paraId="1BE71E1E" w14:textId="77777777" w:rsidR="00893F06" w:rsidRPr="007B76AB" w:rsidRDefault="00893F06" w:rsidP="00893F06">
            <w:pPr>
              <w:overflowPunct w:val="0"/>
              <w:autoSpaceDE w:val="0"/>
              <w:autoSpaceDN w:val="0"/>
              <w:adjustRightInd w:val="0"/>
              <w:spacing w:after="160"/>
              <w:jc w:val="center"/>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5</w:t>
            </w:r>
          </w:p>
        </w:tc>
        <w:tc>
          <w:tcPr>
            <w:tcW w:w="1417" w:type="dxa"/>
          </w:tcPr>
          <w:p w14:paraId="0C7B2A5C" w14:textId="77777777" w:rsidR="00893F06" w:rsidRPr="007B76AB" w:rsidRDefault="00893F06" w:rsidP="00893F06">
            <w:pPr>
              <w:overflowPunct w:val="0"/>
              <w:autoSpaceDE w:val="0"/>
              <w:autoSpaceDN w:val="0"/>
              <w:adjustRightInd w:val="0"/>
              <w:spacing w:after="160"/>
              <w:jc w:val="center"/>
              <w:textAlignment w:val="baseline"/>
              <w:rPr>
                <w:rFonts w:asciiTheme="minorHAnsi" w:eastAsia="Calibri" w:hAnsiTheme="minorHAnsi" w:cstheme="minorHAnsi"/>
                <w:b/>
                <w:bCs/>
                <w:sz w:val="20"/>
                <w:szCs w:val="20"/>
                <w:lang w:eastAsia="en-US"/>
              </w:rPr>
            </w:pPr>
          </w:p>
        </w:tc>
      </w:tr>
      <w:tr w:rsidR="00893F06" w:rsidRPr="007B76AB" w14:paraId="43747C4A" w14:textId="77777777" w:rsidTr="00C1030D">
        <w:trPr>
          <w:trHeight w:val="265"/>
        </w:trPr>
        <w:tc>
          <w:tcPr>
            <w:tcW w:w="1948" w:type="dxa"/>
            <w:hideMark/>
          </w:tcPr>
          <w:p w14:paraId="751CD601" w14:textId="77777777" w:rsidR="00893F06" w:rsidRPr="007B76AB"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3.športni dan</w:t>
            </w:r>
          </w:p>
        </w:tc>
        <w:tc>
          <w:tcPr>
            <w:tcW w:w="2596" w:type="dxa"/>
            <w:hideMark/>
          </w:tcPr>
          <w:p w14:paraId="6E4AE636" w14:textId="77777777" w:rsidR="00893F06" w:rsidRPr="007B76AB" w:rsidRDefault="00893F06" w:rsidP="00893F06">
            <w:pPr>
              <w:overflowPunct w:val="0"/>
              <w:autoSpaceDE w:val="0"/>
              <w:autoSpaceDN w:val="0"/>
              <w:adjustRightInd w:val="0"/>
              <w:spacing w:after="16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marec 2024</w:t>
            </w:r>
          </w:p>
        </w:tc>
        <w:tc>
          <w:tcPr>
            <w:tcW w:w="2835" w:type="dxa"/>
            <w:hideMark/>
          </w:tcPr>
          <w:p w14:paraId="4A6E9D94" w14:textId="77777777" w:rsidR="00893F06" w:rsidRPr="007B76AB" w:rsidRDefault="00893F06" w:rsidP="00893F06">
            <w:pPr>
              <w:overflowPunct w:val="0"/>
              <w:autoSpaceDE w:val="0"/>
              <w:autoSpaceDN w:val="0"/>
              <w:adjustRightInd w:val="0"/>
              <w:spacing w:after="16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 xml:space="preserve">pohod </w:t>
            </w:r>
          </w:p>
        </w:tc>
        <w:tc>
          <w:tcPr>
            <w:tcW w:w="993" w:type="dxa"/>
          </w:tcPr>
          <w:p w14:paraId="10A00944" w14:textId="77777777" w:rsidR="00893F06" w:rsidRPr="007B76AB" w:rsidRDefault="00893F06" w:rsidP="00893F06">
            <w:pPr>
              <w:overflowPunct w:val="0"/>
              <w:autoSpaceDE w:val="0"/>
              <w:autoSpaceDN w:val="0"/>
              <w:adjustRightInd w:val="0"/>
              <w:spacing w:after="160"/>
              <w:jc w:val="center"/>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5</w:t>
            </w:r>
          </w:p>
        </w:tc>
        <w:tc>
          <w:tcPr>
            <w:tcW w:w="1417" w:type="dxa"/>
          </w:tcPr>
          <w:p w14:paraId="669028A7" w14:textId="77777777" w:rsidR="00893F06" w:rsidRPr="007B76AB" w:rsidRDefault="00893F06" w:rsidP="00893F06">
            <w:pPr>
              <w:overflowPunct w:val="0"/>
              <w:autoSpaceDE w:val="0"/>
              <w:autoSpaceDN w:val="0"/>
              <w:adjustRightInd w:val="0"/>
              <w:spacing w:after="160"/>
              <w:jc w:val="center"/>
              <w:textAlignment w:val="baseline"/>
              <w:rPr>
                <w:rFonts w:asciiTheme="minorHAnsi" w:eastAsia="Calibri" w:hAnsiTheme="minorHAnsi" w:cstheme="minorHAnsi"/>
                <w:b/>
                <w:bCs/>
                <w:sz w:val="20"/>
                <w:szCs w:val="20"/>
                <w:lang w:eastAsia="en-US"/>
              </w:rPr>
            </w:pPr>
          </w:p>
        </w:tc>
      </w:tr>
      <w:tr w:rsidR="00893F06" w:rsidRPr="007B76AB" w14:paraId="280B05B8" w14:textId="77777777" w:rsidTr="00C1030D">
        <w:trPr>
          <w:trHeight w:val="269"/>
        </w:trPr>
        <w:tc>
          <w:tcPr>
            <w:tcW w:w="1948" w:type="dxa"/>
            <w:hideMark/>
          </w:tcPr>
          <w:p w14:paraId="66D0F2C1" w14:textId="77777777" w:rsidR="00893F06" w:rsidRPr="007B76AB"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4.športni dan</w:t>
            </w:r>
          </w:p>
        </w:tc>
        <w:tc>
          <w:tcPr>
            <w:tcW w:w="2596" w:type="dxa"/>
            <w:hideMark/>
          </w:tcPr>
          <w:p w14:paraId="78FDC813" w14:textId="77777777" w:rsidR="00893F06" w:rsidRPr="007B76AB" w:rsidRDefault="00893F06" w:rsidP="00893F06">
            <w:pPr>
              <w:overflowPunct w:val="0"/>
              <w:autoSpaceDE w:val="0"/>
              <w:autoSpaceDN w:val="0"/>
              <w:adjustRightInd w:val="0"/>
              <w:spacing w:after="16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maj 2024</w:t>
            </w:r>
          </w:p>
        </w:tc>
        <w:tc>
          <w:tcPr>
            <w:tcW w:w="2835" w:type="dxa"/>
            <w:hideMark/>
          </w:tcPr>
          <w:p w14:paraId="3AF18BAC" w14:textId="77777777" w:rsidR="00893F06" w:rsidRPr="007B76AB" w:rsidRDefault="00893F06" w:rsidP="00893F06">
            <w:pPr>
              <w:overflowPunct w:val="0"/>
              <w:autoSpaceDE w:val="0"/>
              <w:autoSpaceDN w:val="0"/>
              <w:adjustRightInd w:val="0"/>
              <w:spacing w:after="16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 xml:space="preserve">kros, atletika </w:t>
            </w:r>
          </w:p>
        </w:tc>
        <w:tc>
          <w:tcPr>
            <w:tcW w:w="993" w:type="dxa"/>
          </w:tcPr>
          <w:p w14:paraId="5F88083E" w14:textId="77777777" w:rsidR="00893F06" w:rsidRPr="007B76AB" w:rsidRDefault="00893F06" w:rsidP="00893F06">
            <w:pPr>
              <w:overflowPunct w:val="0"/>
              <w:autoSpaceDE w:val="0"/>
              <w:autoSpaceDN w:val="0"/>
              <w:adjustRightInd w:val="0"/>
              <w:spacing w:after="160"/>
              <w:jc w:val="center"/>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5</w:t>
            </w:r>
          </w:p>
        </w:tc>
        <w:tc>
          <w:tcPr>
            <w:tcW w:w="1417" w:type="dxa"/>
          </w:tcPr>
          <w:p w14:paraId="00B12CA9" w14:textId="77777777" w:rsidR="00893F06" w:rsidRPr="007B76AB" w:rsidRDefault="00893F06" w:rsidP="00893F06">
            <w:pPr>
              <w:overflowPunct w:val="0"/>
              <w:autoSpaceDE w:val="0"/>
              <w:autoSpaceDN w:val="0"/>
              <w:adjustRightInd w:val="0"/>
              <w:spacing w:after="160"/>
              <w:jc w:val="center"/>
              <w:textAlignment w:val="baseline"/>
              <w:rPr>
                <w:rFonts w:asciiTheme="minorHAnsi" w:eastAsia="Calibri" w:hAnsiTheme="minorHAnsi" w:cstheme="minorHAnsi"/>
                <w:b/>
                <w:bCs/>
                <w:sz w:val="20"/>
                <w:szCs w:val="20"/>
                <w:lang w:eastAsia="en-US"/>
              </w:rPr>
            </w:pPr>
          </w:p>
        </w:tc>
      </w:tr>
      <w:tr w:rsidR="00893F06" w:rsidRPr="007B76AB" w14:paraId="39425123" w14:textId="77777777" w:rsidTr="00893F06">
        <w:trPr>
          <w:trHeight w:val="259"/>
        </w:trPr>
        <w:tc>
          <w:tcPr>
            <w:tcW w:w="1948" w:type="dxa"/>
            <w:shd w:val="clear" w:color="auto" w:fill="FFF2CC"/>
            <w:hideMark/>
          </w:tcPr>
          <w:p w14:paraId="49E731C5" w14:textId="77777777" w:rsidR="00893F06" w:rsidRPr="007B76AB"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5.športni dan</w:t>
            </w:r>
          </w:p>
        </w:tc>
        <w:tc>
          <w:tcPr>
            <w:tcW w:w="2596" w:type="dxa"/>
            <w:shd w:val="clear" w:color="auto" w:fill="FFF2CC"/>
            <w:hideMark/>
          </w:tcPr>
          <w:p w14:paraId="456D344F" w14:textId="77777777" w:rsidR="00893F06" w:rsidRPr="007B76AB" w:rsidRDefault="00893F06" w:rsidP="00893F06">
            <w:pPr>
              <w:overflowPunct w:val="0"/>
              <w:autoSpaceDE w:val="0"/>
              <w:autoSpaceDN w:val="0"/>
              <w:adjustRightInd w:val="0"/>
              <w:spacing w:after="16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junij 2024</w:t>
            </w:r>
          </w:p>
        </w:tc>
        <w:tc>
          <w:tcPr>
            <w:tcW w:w="2835" w:type="dxa"/>
            <w:shd w:val="clear" w:color="auto" w:fill="FFF2CC"/>
            <w:hideMark/>
          </w:tcPr>
          <w:p w14:paraId="097CA5DA" w14:textId="77777777" w:rsidR="00893F06" w:rsidRPr="007B76AB" w:rsidRDefault="00893F06" w:rsidP="00893F06">
            <w:pPr>
              <w:overflowPunct w:val="0"/>
              <w:autoSpaceDE w:val="0"/>
              <w:autoSpaceDN w:val="0"/>
              <w:adjustRightInd w:val="0"/>
              <w:spacing w:after="160"/>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plavalno opismenjevanje (stroški - ŠVN)</w:t>
            </w:r>
          </w:p>
        </w:tc>
        <w:tc>
          <w:tcPr>
            <w:tcW w:w="993" w:type="dxa"/>
            <w:shd w:val="clear" w:color="auto" w:fill="FFF2CC"/>
          </w:tcPr>
          <w:p w14:paraId="0DF345EF" w14:textId="77777777" w:rsidR="00893F06" w:rsidRPr="007B76AB" w:rsidRDefault="00893F06" w:rsidP="00893F06">
            <w:pPr>
              <w:overflowPunct w:val="0"/>
              <w:autoSpaceDE w:val="0"/>
              <w:autoSpaceDN w:val="0"/>
              <w:adjustRightInd w:val="0"/>
              <w:spacing w:after="160"/>
              <w:jc w:val="center"/>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 xml:space="preserve">5 </w:t>
            </w:r>
          </w:p>
        </w:tc>
        <w:tc>
          <w:tcPr>
            <w:tcW w:w="1417" w:type="dxa"/>
            <w:shd w:val="clear" w:color="auto" w:fill="FFF2CC"/>
          </w:tcPr>
          <w:p w14:paraId="48CE9BF8" w14:textId="77777777" w:rsidR="00893F06" w:rsidRPr="007B76AB" w:rsidRDefault="00893F06" w:rsidP="00893F06">
            <w:pPr>
              <w:overflowPunct w:val="0"/>
              <w:autoSpaceDE w:val="0"/>
              <w:autoSpaceDN w:val="0"/>
              <w:adjustRightInd w:val="0"/>
              <w:spacing w:after="160"/>
              <w:jc w:val="center"/>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ŠVN</w:t>
            </w:r>
          </w:p>
        </w:tc>
      </w:tr>
    </w:tbl>
    <w:p w14:paraId="402F6F9A" w14:textId="77777777" w:rsidR="00893F06" w:rsidRPr="00D51908" w:rsidRDefault="00893F06" w:rsidP="00893F06">
      <w:pPr>
        <w:spacing w:after="160" w:line="360" w:lineRule="auto"/>
        <w:rPr>
          <w:rFonts w:asciiTheme="minorHAnsi" w:eastAsia="Calibri" w:hAnsiTheme="minorHAnsi" w:cstheme="minorHAnsi"/>
          <w:b/>
          <w:lang w:eastAsia="en-US"/>
        </w:rPr>
      </w:pPr>
    </w:p>
    <w:tbl>
      <w:tblPr>
        <w:tblStyle w:val="Tabela-svetlamrea1poudarek211"/>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98"/>
        <w:gridCol w:w="2705"/>
        <w:gridCol w:w="1280"/>
        <w:gridCol w:w="1758"/>
        <w:gridCol w:w="1025"/>
      </w:tblGrid>
      <w:tr w:rsidR="00893F06" w:rsidRPr="007B76AB" w14:paraId="390085DC" w14:textId="77777777" w:rsidTr="00893F06">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0" w:type="auto"/>
            <w:shd w:val="clear" w:color="auto" w:fill="E7E6E6"/>
            <w:hideMark/>
          </w:tcPr>
          <w:p w14:paraId="76D93026" w14:textId="77777777" w:rsidR="00893F06" w:rsidRPr="007B76AB" w:rsidRDefault="00893F06" w:rsidP="00893F06">
            <w:pPr>
              <w:rPr>
                <w:rFonts w:asciiTheme="minorHAnsi" w:hAnsiTheme="minorHAnsi" w:cstheme="minorHAnsi"/>
                <w:sz w:val="20"/>
                <w:szCs w:val="20"/>
              </w:rPr>
            </w:pPr>
            <w:r w:rsidRPr="007B76AB">
              <w:rPr>
                <w:rFonts w:asciiTheme="minorHAnsi" w:hAnsiTheme="minorHAnsi" w:cstheme="minorHAnsi"/>
                <w:sz w:val="20"/>
                <w:szCs w:val="20"/>
              </w:rPr>
              <w:t>4. p in 5. p</w:t>
            </w:r>
          </w:p>
        </w:tc>
        <w:tc>
          <w:tcPr>
            <w:tcW w:w="0" w:type="auto"/>
            <w:shd w:val="clear" w:color="auto" w:fill="E7E6E6"/>
            <w:hideMark/>
          </w:tcPr>
          <w:p w14:paraId="05190D68" w14:textId="77777777" w:rsidR="00893F06" w:rsidRPr="007B76AB" w:rsidRDefault="00893F06" w:rsidP="00893F0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Vsebina</w:t>
            </w:r>
          </w:p>
        </w:tc>
        <w:tc>
          <w:tcPr>
            <w:tcW w:w="0" w:type="auto"/>
            <w:shd w:val="clear" w:color="auto" w:fill="E7E6E6"/>
            <w:hideMark/>
          </w:tcPr>
          <w:p w14:paraId="2D23FBF7" w14:textId="77777777" w:rsidR="00893F06" w:rsidRPr="007B76AB" w:rsidRDefault="00893F06" w:rsidP="00893F0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Vodja</w:t>
            </w:r>
          </w:p>
        </w:tc>
        <w:tc>
          <w:tcPr>
            <w:tcW w:w="0" w:type="auto"/>
            <w:shd w:val="clear" w:color="auto" w:fill="E7E6E6"/>
            <w:hideMark/>
          </w:tcPr>
          <w:p w14:paraId="5885FA83" w14:textId="77777777" w:rsidR="00893F06" w:rsidRPr="007B76AB" w:rsidRDefault="00893F06" w:rsidP="00893F0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Predviden čas</w:t>
            </w:r>
          </w:p>
        </w:tc>
        <w:tc>
          <w:tcPr>
            <w:tcW w:w="1025" w:type="dxa"/>
            <w:shd w:val="clear" w:color="auto" w:fill="E7E6E6"/>
            <w:hideMark/>
          </w:tcPr>
          <w:p w14:paraId="26E84DE1" w14:textId="77777777" w:rsidR="00893F06" w:rsidRPr="007B76AB" w:rsidRDefault="00893F06" w:rsidP="00893F0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Opomba</w:t>
            </w:r>
          </w:p>
        </w:tc>
      </w:tr>
      <w:tr w:rsidR="00893F06" w:rsidRPr="007B76AB" w14:paraId="524186F8" w14:textId="77777777" w:rsidTr="00893F06">
        <w:trPr>
          <w:trHeight w:val="264"/>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hideMark/>
          </w:tcPr>
          <w:p w14:paraId="641C0995" w14:textId="77777777" w:rsidR="00893F06" w:rsidRPr="007B76AB" w:rsidRDefault="00893F06" w:rsidP="00893F06">
            <w:pPr>
              <w:rPr>
                <w:rFonts w:asciiTheme="minorHAnsi" w:hAnsiTheme="minorHAnsi" w:cstheme="minorHAnsi"/>
                <w:b w:val="0"/>
                <w:bCs w:val="0"/>
                <w:sz w:val="20"/>
                <w:szCs w:val="20"/>
              </w:rPr>
            </w:pPr>
            <w:r w:rsidRPr="007B76AB">
              <w:rPr>
                <w:rFonts w:asciiTheme="minorHAnsi" w:hAnsiTheme="minorHAnsi" w:cstheme="minorHAnsi"/>
                <w:b w:val="0"/>
                <w:bCs w:val="0"/>
                <w:sz w:val="20"/>
                <w:szCs w:val="20"/>
              </w:rPr>
              <w:t>1. športni dan: 4. p in 5. p</w:t>
            </w:r>
          </w:p>
        </w:tc>
        <w:tc>
          <w:tcPr>
            <w:tcW w:w="0" w:type="auto"/>
            <w:shd w:val="clear" w:color="auto" w:fill="FFFFFF"/>
            <w:hideMark/>
          </w:tcPr>
          <w:p w14:paraId="22A88FF8"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Dan športa </w:t>
            </w:r>
          </w:p>
        </w:tc>
        <w:tc>
          <w:tcPr>
            <w:tcW w:w="0" w:type="auto"/>
            <w:shd w:val="clear" w:color="auto" w:fill="FFFFFF"/>
          </w:tcPr>
          <w:p w14:paraId="37A7D3B8"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razredniki </w:t>
            </w:r>
          </w:p>
        </w:tc>
        <w:tc>
          <w:tcPr>
            <w:tcW w:w="0" w:type="auto"/>
            <w:shd w:val="clear" w:color="auto" w:fill="FFFFFF"/>
            <w:hideMark/>
          </w:tcPr>
          <w:p w14:paraId="3C71FD48"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september 2023</w:t>
            </w:r>
          </w:p>
        </w:tc>
        <w:tc>
          <w:tcPr>
            <w:tcW w:w="1025" w:type="dxa"/>
            <w:shd w:val="clear" w:color="auto" w:fill="FFFFFF"/>
          </w:tcPr>
          <w:p w14:paraId="7C0E78E9"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r>
      <w:tr w:rsidR="00893F06" w:rsidRPr="007B76AB" w14:paraId="14B8874A" w14:textId="77777777" w:rsidTr="00893F06">
        <w:trPr>
          <w:trHeight w:val="264"/>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cPr>
          <w:p w14:paraId="36E3A98B" w14:textId="77777777" w:rsidR="00893F06" w:rsidRPr="007B76AB" w:rsidRDefault="00893F06" w:rsidP="00893F06">
            <w:pPr>
              <w:rPr>
                <w:rFonts w:asciiTheme="minorHAnsi" w:hAnsiTheme="minorHAnsi" w:cstheme="minorHAnsi"/>
                <w:b w:val="0"/>
                <w:bCs w:val="0"/>
                <w:sz w:val="20"/>
                <w:szCs w:val="20"/>
              </w:rPr>
            </w:pPr>
            <w:r w:rsidRPr="007B76AB">
              <w:rPr>
                <w:rFonts w:asciiTheme="minorHAnsi" w:hAnsiTheme="minorHAnsi" w:cstheme="minorHAnsi"/>
                <w:b w:val="0"/>
                <w:bCs w:val="0"/>
                <w:sz w:val="20"/>
                <w:szCs w:val="20"/>
              </w:rPr>
              <w:t>2. športni dan: 4. p in 5. p</w:t>
            </w:r>
          </w:p>
        </w:tc>
        <w:tc>
          <w:tcPr>
            <w:tcW w:w="0" w:type="auto"/>
            <w:shd w:val="clear" w:color="auto" w:fill="FFFFFF"/>
          </w:tcPr>
          <w:p w14:paraId="56EBFDFB"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 xml:space="preserve">Pohod na Gospodično </w:t>
            </w:r>
          </w:p>
        </w:tc>
        <w:tc>
          <w:tcPr>
            <w:tcW w:w="0" w:type="auto"/>
            <w:shd w:val="clear" w:color="auto" w:fill="FFFFFF"/>
          </w:tcPr>
          <w:p w14:paraId="367B60C6"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A. Božič</w:t>
            </w:r>
          </w:p>
          <w:p w14:paraId="363C568F"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J. </w:t>
            </w:r>
            <w:proofErr w:type="spellStart"/>
            <w:r w:rsidRPr="007B76AB">
              <w:rPr>
                <w:rFonts w:asciiTheme="minorHAnsi" w:hAnsiTheme="minorHAnsi" w:cstheme="minorHAnsi"/>
                <w:sz w:val="20"/>
                <w:szCs w:val="20"/>
              </w:rPr>
              <w:t>Blažon</w:t>
            </w:r>
            <w:proofErr w:type="spellEnd"/>
          </w:p>
        </w:tc>
        <w:tc>
          <w:tcPr>
            <w:tcW w:w="0" w:type="auto"/>
            <w:shd w:val="clear" w:color="auto" w:fill="FFFFFF"/>
          </w:tcPr>
          <w:p w14:paraId="43D1827E"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oktober 2023</w:t>
            </w:r>
          </w:p>
        </w:tc>
        <w:tc>
          <w:tcPr>
            <w:tcW w:w="1025" w:type="dxa"/>
            <w:shd w:val="clear" w:color="auto" w:fill="FFFFFF"/>
          </w:tcPr>
          <w:p w14:paraId="5787EDBE"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r>
      <w:tr w:rsidR="00893F06" w:rsidRPr="007B76AB" w14:paraId="26F4D95C" w14:textId="77777777" w:rsidTr="00893F06">
        <w:trPr>
          <w:trHeight w:val="264"/>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hideMark/>
          </w:tcPr>
          <w:p w14:paraId="062ADFA1" w14:textId="77777777" w:rsidR="00893F06" w:rsidRPr="007B76AB" w:rsidRDefault="00893F06" w:rsidP="00893F06">
            <w:pPr>
              <w:rPr>
                <w:rFonts w:asciiTheme="minorHAnsi" w:hAnsiTheme="minorHAnsi" w:cstheme="minorHAnsi"/>
                <w:b w:val="0"/>
                <w:bCs w:val="0"/>
                <w:sz w:val="20"/>
                <w:szCs w:val="20"/>
              </w:rPr>
            </w:pPr>
            <w:r w:rsidRPr="007B76AB">
              <w:rPr>
                <w:rFonts w:asciiTheme="minorHAnsi" w:hAnsiTheme="minorHAnsi" w:cstheme="minorHAnsi"/>
                <w:b w:val="0"/>
                <w:bCs w:val="0"/>
                <w:sz w:val="20"/>
                <w:szCs w:val="20"/>
              </w:rPr>
              <w:t>3. športni dan: 4. p</w:t>
            </w:r>
          </w:p>
        </w:tc>
        <w:tc>
          <w:tcPr>
            <w:tcW w:w="0" w:type="auto"/>
            <w:shd w:val="clear" w:color="auto" w:fill="FFFFFF"/>
            <w:hideMark/>
          </w:tcPr>
          <w:p w14:paraId="35D1CA61"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Smučanje, igre na snegu</w:t>
            </w:r>
          </w:p>
        </w:tc>
        <w:tc>
          <w:tcPr>
            <w:tcW w:w="0" w:type="auto"/>
            <w:shd w:val="clear" w:color="auto" w:fill="FFFFFF"/>
          </w:tcPr>
          <w:p w14:paraId="4C4DA921"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razredniki</w:t>
            </w:r>
          </w:p>
        </w:tc>
        <w:tc>
          <w:tcPr>
            <w:tcW w:w="0" w:type="auto"/>
            <w:shd w:val="clear" w:color="auto" w:fill="FFFFFF"/>
            <w:hideMark/>
          </w:tcPr>
          <w:p w14:paraId="5A5E322D"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dec.- mar. </w:t>
            </w:r>
          </w:p>
        </w:tc>
        <w:tc>
          <w:tcPr>
            <w:tcW w:w="1025" w:type="dxa"/>
            <w:shd w:val="clear" w:color="auto" w:fill="FFFFFF"/>
            <w:hideMark/>
          </w:tcPr>
          <w:p w14:paraId="6AB7C45B"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 </w:t>
            </w:r>
          </w:p>
        </w:tc>
      </w:tr>
      <w:tr w:rsidR="00893F06" w:rsidRPr="007B76AB" w14:paraId="4E57E981" w14:textId="77777777" w:rsidTr="00893F06">
        <w:trPr>
          <w:trHeight w:val="281"/>
        </w:trPr>
        <w:tc>
          <w:tcPr>
            <w:cnfStyle w:val="001000000000" w:firstRow="0" w:lastRow="0" w:firstColumn="1" w:lastColumn="0" w:oddVBand="0" w:evenVBand="0" w:oddHBand="0" w:evenHBand="0" w:firstRowFirstColumn="0" w:firstRowLastColumn="0" w:lastRowFirstColumn="0" w:lastRowLastColumn="0"/>
            <w:tcW w:w="2998" w:type="dxa"/>
            <w:shd w:val="clear" w:color="auto" w:fill="FFF2CC"/>
            <w:hideMark/>
          </w:tcPr>
          <w:p w14:paraId="1A437365" w14:textId="77777777" w:rsidR="00893F06" w:rsidRPr="007B76AB" w:rsidRDefault="00893F06" w:rsidP="00893F06">
            <w:pPr>
              <w:rPr>
                <w:rFonts w:asciiTheme="minorHAnsi" w:hAnsiTheme="minorHAnsi" w:cstheme="minorHAnsi"/>
                <w:b w:val="0"/>
                <w:bCs w:val="0"/>
                <w:sz w:val="20"/>
                <w:szCs w:val="20"/>
              </w:rPr>
            </w:pPr>
            <w:r w:rsidRPr="007B76AB">
              <w:rPr>
                <w:rFonts w:asciiTheme="minorHAnsi" w:hAnsiTheme="minorHAnsi" w:cstheme="minorHAnsi"/>
                <w:b w:val="0"/>
                <w:bCs w:val="0"/>
                <w:sz w:val="20"/>
                <w:szCs w:val="20"/>
              </w:rPr>
              <w:lastRenderedPageBreak/>
              <w:t>3. športni dan: 5. p</w:t>
            </w:r>
          </w:p>
          <w:p w14:paraId="28AE9C6B" w14:textId="77777777" w:rsidR="00893F06" w:rsidRPr="007B76AB" w:rsidRDefault="00893F06" w:rsidP="00893F06">
            <w:pPr>
              <w:rPr>
                <w:rFonts w:asciiTheme="minorHAnsi" w:hAnsiTheme="minorHAnsi" w:cstheme="minorHAnsi"/>
                <w:b w:val="0"/>
                <w:bCs w:val="0"/>
                <w:sz w:val="20"/>
                <w:szCs w:val="20"/>
              </w:rPr>
            </w:pPr>
            <w:r w:rsidRPr="007B76AB">
              <w:rPr>
                <w:rFonts w:asciiTheme="minorHAnsi" w:hAnsiTheme="minorHAnsi" w:cstheme="minorHAnsi"/>
                <w:b w:val="0"/>
                <w:bCs w:val="0"/>
                <w:sz w:val="20"/>
                <w:szCs w:val="20"/>
              </w:rPr>
              <w:t>NADSTANDARDNI PROGRAM</w:t>
            </w:r>
          </w:p>
          <w:p w14:paraId="4DB38D96" w14:textId="77777777" w:rsidR="00893F06" w:rsidRPr="007B76AB" w:rsidRDefault="00893F06" w:rsidP="00893F06">
            <w:pPr>
              <w:rPr>
                <w:rFonts w:asciiTheme="minorHAnsi" w:hAnsiTheme="minorHAnsi" w:cstheme="minorHAnsi"/>
                <w:b w:val="0"/>
                <w:bCs w:val="0"/>
                <w:sz w:val="20"/>
                <w:szCs w:val="20"/>
              </w:rPr>
            </w:pPr>
          </w:p>
        </w:tc>
        <w:tc>
          <w:tcPr>
            <w:tcW w:w="2705" w:type="dxa"/>
            <w:shd w:val="clear" w:color="auto" w:fill="FFF2CC"/>
            <w:hideMark/>
          </w:tcPr>
          <w:p w14:paraId="7C4B8FBA"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Smučanje Kranjska Gora (opravijo v ŠVN)</w:t>
            </w:r>
          </w:p>
        </w:tc>
        <w:tc>
          <w:tcPr>
            <w:tcW w:w="1280" w:type="dxa"/>
            <w:shd w:val="clear" w:color="auto" w:fill="FFF2CC"/>
            <w:hideMark/>
          </w:tcPr>
          <w:p w14:paraId="79D5C369"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A. Hrastar,</w:t>
            </w:r>
          </w:p>
          <w:p w14:paraId="18B68244"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razredniki</w:t>
            </w:r>
          </w:p>
          <w:p w14:paraId="2CB02C91"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c>
          <w:tcPr>
            <w:tcW w:w="1758" w:type="dxa"/>
            <w:shd w:val="clear" w:color="auto" w:fill="FFF2CC"/>
            <w:hideMark/>
          </w:tcPr>
          <w:p w14:paraId="7DAA838C"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februar 2024</w:t>
            </w:r>
          </w:p>
        </w:tc>
        <w:tc>
          <w:tcPr>
            <w:tcW w:w="1025" w:type="dxa"/>
            <w:shd w:val="clear" w:color="auto" w:fill="FFF2CC"/>
            <w:hideMark/>
          </w:tcPr>
          <w:p w14:paraId="1185A000"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B76AB">
              <w:rPr>
                <w:rFonts w:asciiTheme="minorHAnsi" w:hAnsiTheme="minorHAnsi" w:cstheme="minorHAnsi"/>
                <w:b/>
                <w:bCs/>
                <w:sz w:val="20"/>
                <w:szCs w:val="20"/>
              </w:rPr>
              <w:t>ŠVN</w:t>
            </w:r>
          </w:p>
        </w:tc>
      </w:tr>
      <w:tr w:rsidR="00893F06" w:rsidRPr="007B76AB" w14:paraId="7AFD5059" w14:textId="77777777" w:rsidTr="00893F06">
        <w:trPr>
          <w:trHeight w:val="282"/>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cPr>
          <w:p w14:paraId="1DA5DAF9" w14:textId="77777777" w:rsidR="00893F06" w:rsidRPr="007B76AB" w:rsidRDefault="00893F06" w:rsidP="00893F06">
            <w:pPr>
              <w:rPr>
                <w:rFonts w:asciiTheme="minorHAnsi" w:hAnsiTheme="minorHAnsi" w:cstheme="minorHAnsi"/>
                <w:b w:val="0"/>
                <w:bCs w:val="0"/>
                <w:sz w:val="20"/>
                <w:szCs w:val="20"/>
              </w:rPr>
            </w:pPr>
            <w:r w:rsidRPr="007B76AB">
              <w:rPr>
                <w:rFonts w:asciiTheme="minorHAnsi" w:hAnsiTheme="minorHAnsi" w:cstheme="minorHAnsi"/>
                <w:b w:val="0"/>
                <w:bCs w:val="0"/>
                <w:sz w:val="20"/>
                <w:szCs w:val="20"/>
              </w:rPr>
              <w:t>4. športni dan: 4. p</w:t>
            </w:r>
          </w:p>
        </w:tc>
        <w:tc>
          <w:tcPr>
            <w:tcW w:w="0" w:type="auto"/>
            <w:shd w:val="clear" w:color="auto" w:fill="FFFFFF"/>
          </w:tcPr>
          <w:p w14:paraId="7ECE4584"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Pohod (okolica Bučke)</w:t>
            </w:r>
          </w:p>
        </w:tc>
        <w:tc>
          <w:tcPr>
            <w:tcW w:w="0" w:type="auto"/>
            <w:shd w:val="clear" w:color="auto" w:fill="FFFFFF"/>
          </w:tcPr>
          <w:p w14:paraId="4A4DC899"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razredniki</w:t>
            </w:r>
          </w:p>
        </w:tc>
        <w:tc>
          <w:tcPr>
            <w:tcW w:w="0" w:type="auto"/>
            <w:shd w:val="clear" w:color="auto" w:fill="FFFFFF"/>
          </w:tcPr>
          <w:p w14:paraId="251561F0"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mar.- apr.</w:t>
            </w:r>
          </w:p>
        </w:tc>
        <w:tc>
          <w:tcPr>
            <w:tcW w:w="1025" w:type="dxa"/>
            <w:shd w:val="clear" w:color="auto" w:fill="FFFFFF"/>
            <w:hideMark/>
          </w:tcPr>
          <w:p w14:paraId="405AEB2F"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B76AB">
              <w:rPr>
                <w:rFonts w:asciiTheme="minorHAnsi" w:hAnsiTheme="minorHAnsi" w:cstheme="minorHAnsi"/>
                <w:b/>
                <w:bCs/>
                <w:sz w:val="20"/>
                <w:szCs w:val="20"/>
              </w:rPr>
              <w:t> </w:t>
            </w:r>
          </w:p>
        </w:tc>
      </w:tr>
      <w:tr w:rsidR="00893F06" w:rsidRPr="007B76AB" w14:paraId="6A419CD6" w14:textId="77777777" w:rsidTr="00893F06">
        <w:trPr>
          <w:trHeight w:val="579"/>
        </w:trPr>
        <w:tc>
          <w:tcPr>
            <w:cnfStyle w:val="001000000000" w:firstRow="0" w:lastRow="0" w:firstColumn="1" w:lastColumn="0" w:oddVBand="0" w:evenVBand="0" w:oddHBand="0" w:evenHBand="0" w:firstRowFirstColumn="0" w:firstRowLastColumn="0" w:lastRowFirstColumn="0" w:lastRowLastColumn="0"/>
            <w:tcW w:w="2998" w:type="dxa"/>
            <w:shd w:val="clear" w:color="auto" w:fill="FFF2CC"/>
            <w:hideMark/>
          </w:tcPr>
          <w:p w14:paraId="63006436" w14:textId="77777777" w:rsidR="00893F06" w:rsidRPr="007B76AB" w:rsidRDefault="00893F06" w:rsidP="00893F06">
            <w:pPr>
              <w:rPr>
                <w:rFonts w:asciiTheme="minorHAnsi" w:hAnsiTheme="minorHAnsi" w:cstheme="minorHAnsi"/>
                <w:b w:val="0"/>
                <w:bCs w:val="0"/>
                <w:sz w:val="20"/>
                <w:szCs w:val="20"/>
              </w:rPr>
            </w:pPr>
            <w:r w:rsidRPr="007B76AB">
              <w:rPr>
                <w:rFonts w:asciiTheme="minorHAnsi" w:hAnsiTheme="minorHAnsi" w:cstheme="minorHAnsi"/>
                <w:b w:val="0"/>
                <w:bCs w:val="0"/>
                <w:sz w:val="20"/>
                <w:szCs w:val="20"/>
              </w:rPr>
              <w:t>4. športni dan: 5. p</w:t>
            </w:r>
          </w:p>
          <w:p w14:paraId="21114B74" w14:textId="77777777" w:rsidR="00893F06" w:rsidRPr="007B76AB" w:rsidRDefault="00893F06" w:rsidP="00893F06">
            <w:pPr>
              <w:rPr>
                <w:rFonts w:asciiTheme="minorHAnsi" w:hAnsiTheme="minorHAnsi" w:cstheme="minorHAnsi"/>
                <w:b w:val="0"/>
                <w:bCs w:val="0"/>
                <w:sz w:val="20"/>
                <w:szCs w:val="20"/>
              </w:rPr>
            </w:pPr>
            <w:r w:rsidRPr="007B76AB">
              <w:rPr>
                <w:rFonts w:asciiTheme="minorHAnsi" w:hAnsiTheme="minorHAnsi" w:cstheme="minorHAnsi"/>
                <w:b w:val="0"/>
                <w:bCs w:val="0"/>
                <w:sz w:val="20"/>
                <w:szCs w:val="20"/>
              </w:rPr>
              <w:t>NADSTANDARDNI PROGRAM</w:t>
            </w:r>
          </w:p>
          <w:p w14:paraId="2F8860D5" w14:textId="77777777" w:rsidR="00893F06" w:rsidRPr="007B76AB" w:rsidRDefault="00893F06" w:rsidP="00893F06">
            <w:pPr>
              <w:rPr>
                <w:rFonts w:asciiTheme="minorHAnsi" w:hAnsiTheme="minorHAnsi" w:cstheme="minorHAnsi"/>
                <w:b w:val="0"/>
                <w:bCs w:val="0"/>
                <w:sz w:val="20"/>
                <w:szCs w:val="20"/>
              </w:rPr>
            </w:pPr>
          </w:p>
        </w:tc>
        <w:tc>
          <w:tcPr>
            <w:tcW w:w="2705" w:type="dxa"/>
            <w:shd w:val="clear" w:color="auto" w:fill="FFF2CC"/>
            <w:hideMark/>
          </w:tcPr>
          <w:p w14:paraId="1DF78DFE"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Pohod Kranjska Gora</w:t>
            </w:r>
          </w:p>
          <w:p w14:paraId="3D0F0F1B"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(opravijo v ŠVN)</w:t>
            </w:r>
          </w:p>
        </w:tc>
        <w:tc>
          <w:tcPr>
            <w:tcW w:w="1280" w:type="dxa"/>
            <w:shd w:val="clear" w:color="auto" w:fill="FFF2CC"/>
            <w:hideMark/>
          </w:tcPr>
          <w:p w14:paraId="05C363BE"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A. Hrastar,</w:t>
            </w:r>
          </w:p>
          <w:p w14:paraId="33D616D6"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razredniki </w:t>
            </w:r>
          </w:p>
          <w:p w14:paraId="3736ED07"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c>
          <w:tcPr>
            <w:tcW w:w="1758" w:type="dxa"/>
            <w:shd w:val="clear" w:color="auto" w:fill="FFF2CC"/>
            <w:hideMark/>
          </w:tcPr>
          <w:p w14:paraId="513004DA"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februar 2024</w:t>
            </w:r>
          </w:p>
        </w:tc>
        <w:tc>
          <w:tcPr>
            <w:tcW w:w="1025" w:type="dxa"/>
            <w:shd w:val="clear" w:color="auto" w:fill="FFF2CC"/>
            <w:hideMark/>
          </w:tcPr>
          <w:p w14:paraId="3A36FAD5"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B76AB">
              <w:rPr>
                <w:rFonts w:asciiTheme="minorHAnsi" w:hAnsiTheme="minorHAnsi" w:cstheme="minorHAnsi"/>
                <w:b/>
                <w:bCs/>
                <w:sz w:val="20"/>
                <w:szCs w:val="20"/>
              </w:rPr>
              <w:t>ŠVN</w:t>
            </w:r>
          </w:p>
        </w:tc>
      </w:tr>
      <w:tr w:rsidR="00893F06" w:rsidRPr="007B76AB" w14:paraId="16449860" w14:textId="77777777" w:rsidTr="00893F06">
        <w:trPr>
          <w:trHeight w:val="273"/>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hideMark/>
          </w:tcPr>
          <w:p w14:paraId="722AA750" w14:textId="77777777" w:rsidR="00893F06" w:rsidRPr="007B76AB" w:rsidRDefault="00893F06" w:rsidP="00893F06">
            <w:pPr>
              <w:rPr>
                <w:rFonts w:asciiTheme="minorHAnsi" w:hAnsiTheme="minorHAnsi" w:cstheme="minorHAnsi"/>
                <w:b w:val="0"/>
                <w:bCs w:val="0"/>
                <w:sz w:val="20"/>
                <w:szCs w:val="20"/>
              </w:rPr>
            </w:pPr>
            <w:r w:rsidRPr="007B76AB">
              <w:rPr>
                <w:rFonts w:asciiTheme="minorHAnsi" w:hAnsiTheme="minorHAnsi" w:cstheme="minorHAnsi"/>
                <w:b w:val="0"/>
                <w:bCs w:val="0"/>
                <w:sz w:val="20"/>
                <w:szCs w:val="20"/>
              </w:rPr>
              <w:t>5. športni dan: 4. in 5. p</w:t>
            </w:r>
          </w:p>
        </w:tc>
        <w:tc>
          <w:tcPr>
            <w:tcW w:w="0" w:type="auto"/>
            <w:shd w:val="clear" w:color="auto" w:fill="FFFFFF"/>
            <w:hideMark/>
          </w:tcPr>
          <w:p w14:paraId="6961A5A4"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Atletika, kros</w:t>
            </w:r>
          </w:p>
        </w:tc>
        <w:tc>
          <w:tcPr>
            <w:tcW w:w="0" w:type="auto"/>
            <w:shd w:val="clear" w:color="auto" w:fill="FFFFFF"/>
          </w:tcPr>
          <w:p w14:paraId="621C6EE6"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razredniki</w:t>
            </w:r>
          </w:p>
        </w:tc>
        <w:tc>
          <w:tcPr>
            <w:tcW w:w="0" w:type="auto"/>
            <w:shd w:val="clear" w:color="auto" w:fill="FFFFFF"/>
            <w:hideMark/>
          </w:tcPr>
          <w:p w14:paraId="77D76417"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maj 2024</w:t>
            </w:r>
          </w:p>
        </w:tc>
        <w:tc>
          <w:tcPr>
            <w:tcW w:w="1025" w:type="dxa"/>
            <w:shd w:val="clear" w:color="auto" w:fill="FFFFFF"/>
            <w:hideMark/>
          </w:tcPr>
          <w:p w14:paraId="1D27ADD5"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 </w:t>
            </w:r>
          </w:p>
        </w:tc>
      </w:tr>
    </w:tbl>
    <w:p w14:paraId="11FB2C26" w14:textId="77777777" w:rsidR="00893F06" w:rsidRPr="00D51908" w:rsidRDefault="00893F06" w:rsidP="00893F06">
      <w:pPr>
        <w:rPr>
          <w:rFonts w:asciiTheme="minorHAnsi" w:hAnsiTheme="minorHAnsi" w:cstheme="minorHAnsi"/>
          <w:b/>
          <w:color w:val="0070C0"/>
        </w:rPr>
      </w:pPr>
    </w:p>
    <w:bookmarkEnd w:id="44"/>
    <w:p w14:paraId="6BD96FAA" w14:textId="77777777" w:rsidR="00893F06" w:rsidRPr="00D51908" w:rsidRDefault="00893F06" w:rsidP="00893F06">
      <w:pPr>
        <w:rPr>
          <w:rFonts w:asciiTheme="minorHAnsi" w:hAnsiTheme="minorHAnsi" w:cstheme="minorHAnsi"/>
          <w:b/>
          <w:color w:val="0070C0"/>
        </w:rPr>
      </w:pPr>
      <w:r w:rsidRPr="00D51908">
        <w:rPr>
          <w:rFonts w:asciiTheme="minorHAnsi" w:hAnsiTheme="minorHAnsi" w:cstheme="minorHAnsi"/>
          <w:color w:val="0070C0"/>
        </w:rPr>
        <w:t>  </w:t>
      </w:r>
    </w:p>
    <w:p w14:paraId="0F9DC000" w14:textId="77777777" w:rsidR="00893F06" w:rsidRPr="00D51908" w:rsidRDefault="00893F06" w:rsidP="00893F06">
      <w:pPr>
        <w:rPr>
          <w:rFonts w:asciiTheme="minorHAnsi" w:hAnsiTheme="minorHAnsi" w:cstheme="minorHAnsi"/>
          <w:b/>
        </w:rPr>
      </w:pPr>
      <w:r w:rsidRPr="00D51908">
        <w:rPr>
          <w:rFonts w:asciiTheme="minorHAnsi" w:hAnsiTheme="minorHAnsi" w:cstheme="minorHAnsi"/>
          <w:b/>
        </w:rPr>
        <w:t>13. 4  TEHNIŠNI DNEVI</w:t>
      </w:r>
    </w:p>
    <w:p w14:paraId="31DB8190" w14:textId="77777777" w:rsidR="00893F06" w:rsidRPr="00D51908" w:rsidRDefault="00893F06" w:rsidP="00893F06">
      <w:pPr>
        <w:rPr>
          <w:rFonts w:asciiTheme="minorHAnsi" w:hAnsiTheme="minorHAnsi" w:cstheme="minorHAnsi"/>
          <w:color w:val="0070C0"/>
        </w:rPr>
      </w:pPr>
    </w:p>
    <w:tbl>
      <w:tblPr>
        <w:tblW w:w="10206" w:type="dxa"/>
        <w:tblInd w:w="-23" w:type="dxa"/>
        <w:tblLayout w:type="fixed"/>
        <w:tblCellMar>
          <w:left w:w="71" w:type="dxa"/>
          <w:right w:w="71" w:type="dxa"/>
        </w:tblCellMar>
        <w:tblLook w:val="04A0" w:firstRow="1" w:lastRow="0" w:firstColumn="1" w:lastColumn="0" w:noHBand="0" w:noVBand="1"/>
      </w:tblPr>
      <w:tblGrid>
        <w:gridCol w:w="1948"/>
        <w:gridCol w:w="1738"/>
        <w:gridCol w:w="3850"/>
        <w:gridCol w:w="1253"/>
        <w:gridCol w:w="1417"/>
      </w:tblGrid>
      <w:tr w:rsidR="00893F06" w:rsidRPr="007B76AB" w14:paraId="71B38C32" w14:textId="77777777" w:rsidTr="00893F06">
        <w:trPr>
          <w:trHeight w:val="531"/>
        </w:trPr>
        <w:tc>
          <w:tcPr>
            <w:tcW w:w="1948" w:type="dxa"/>
            <w:tcBorders>
              <w:top w:val="single" w:sz="12" w:space="0" w:color="auto"/>
              <w:left w:val="single" w:sz="12" w:space="0" w:color="auto"/>
              <w:bottom w:val="single" w:sz="12" w:space="0" w:color="auto"/>
              <w:right w:val="single" w:sz="12" w:space="0" w:color="auto"/>
            </w:tcBorders>
            <w:shd w:val="clear" w:color="auto" w:fill="D0CECE"/>
          </w:tcPr>
          <w:p w14:paraId="4D0648AE" w14:textId="77777777" w:rsidR="00893F06" w:rsidRPr="007B76AB" w:rsidRDefault="00893F06" w:rsidP="00893F06">
            <w:pPr>
              <w:overflowPunct w:val="0"/>
              <w:autoSpaceDE w:val="0"/>
              <w:autoSpaceDN w:val="0"/>
              <w:adjustRightInd w:val="0"/>
              <w:jc w:val="both"/>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1. razred</w:t>
            </w:r>
          </w:p>
        </w:tc>
        <w:tc>
          <w:tcPr>
            <w:tcW w:w="1738" w:type="dxa"/>
            <w:tcBorders>
              <w:top w:val="single" w:sz="12" w:space="0" w:color="auto"/>
              <w:left w:val="single" w:sz="12" w:space="0" w:color="auto"/>
              <w:bottom w:val="single" w:sz="12" w:space="0" w:color="auto"/>
              <w:right w:val="single" w:sz="12" w:space="0" w:color="auto"/>
            </w:tcBorders>
            <w:shd w:val="clear" w:color="auto" w:fill="D0CECE"/>
          </w:tcPr>
          <w:p w14:paraId="051F0D1D" w14:textId="77777777" w:rsidR="00893F06" w:rsidRPr="007B76AB"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b/>
                <w:bCs/>
                <w:sz w:val="20"/>
                <w:szCs w:val="20"/>
                <w:lang w:eastAsia="en-US"/>
              </w:rPr>
              <w:t>MESEC</w:t>
            </w:r>
          </w:p>
        </w:tc>
        <w:tc>
          <w:tcPr>
            <w:tcW w:w="3850" w:type="dxa"/>
            <w:tcBorders>
              <w:top w:val="single" w:sz="12" w:space="0" w:color="auto"/>
              <w:left w:val="single" w:sz="12" w:space="0" w:color="auto"/>
              <w:bottom w:val="single" w:sz="12" w:space="0" w:color="auto"/>
              <w:right w:val="single" w:sz="12" w:space="0" w:color="auto"/>
            </w:tcBorders>
            <w:shd w:val="clear" w:color="auto" w:fill="D0CECE"/>
          </w:tcPr>
          <w:p w14:paraId="1346B31B" w14:textId="77777777" w:rsidR="00893F06" w:rsidRPr="007B76AB" w:rsidRDefault="00893F06" w:rsidP="00893F06">
            <w:pPr>
              <w:overflowPunct w:val="0"/>
              <w:autoSpaceDE w:val="0"/>
              <w:autoSpaceDN w:val="0"/>
              <w:adjustRightInd w:val="0"/>
              <w:jc w:val="both"/>
              <w:textAlignment w:val="baseline"/>
              <w:rPr>
                <w:rFonts w:asciiTheme="minorHAnsi" w:hAnsiTheme="minorHAnsi" w:cstheme="minorHAnsi"/>
                <w:b/>
                <w:sz w:val="20"/>
                <w:szCs w:val="20"/>
              </w:rPr>
            </w:pPr>
            <w:r w:rsidRPr="007B76AB">
              <w:rPr>
                <w:rFonts w:asciiTheme="minorHAnsi" w:eastAsia="Calibri" w:hAnsiTheme="minorHAnsi" w:cstheme="minorHAnsi"/>
                <w:b/>
                <w:bCs/>
                <w:sz w:val="20"/>
                <w:szCs w:val="20"/>
                <w:lang w:eastAsia="en-US"/>
              </w:rPr>
              <w:t>KRAJ realizacije</w:t>
            </w:r>
          </w:p>
        </w:tc>
        <w:tc>
          <w:tcPr>
            <w:tcW w:w="1253" w:type="dxa"/>
            <w:tcBorders>
              <w:top w:val="single" w:sz="12" w:space="0" w:color="auto"/>
              <w:left w:val="single" w:sz="12" w:space="0" w:color="auto"/>
              <w:bottom w:val="single" w:sz="12" w:space="0" w:color="auto"/>
              <w:right w:val="single" w:sz="12" w:space="0" w:color="auto"/>
            </w:tcBorders>
            <w:shd w:val="clear" w:color="auto" w:fill="D0CECE"/>
          </w:tcPr>
          <w:p w14:paraId="1A51D4AC" w14:textId="77777777" w:rsidR="00893F06" w:rsidRPr="007B76AB" w:rsidRDefault="00893F06" w:rsidP="00893F06">
            <w:pPr>
              <w:overflowPunct w:val="0"/>
              <w:autoSpaceDE w:val="0"/>
              <w:autoSpaceDN w:val="0"/>
              <w:adjustRightInd w:val="0"/>
              <w:jc w:val="center"/>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ŠT. PED. UR</w:t>
            </w:r>
          </w:p>
        </w:tc>
        <w:tc>
          <w:tcPr>
            <w:tcW w:w="1417" w:type="dxa"/>
            <w:tcBorders>
              <w:top w:val="single" w:sz="12" w:space="0" w:color="auto"/>
              <w:left w:val="single" w:sz="12" w:space="0" w:color="auto"/>
              <w:bottom w:val="single" w:sz="12" w:space="0" w:color="auto"/>
              <w:right w:val="single" w:sz="12" w:space="0" w:color="auto"/>
            </w:tcBorders>
            <w:shd w:val="clear" w:color="auto" w:fill="D0CECE"/>
          </w:tcPr>
          <w:p w14:paraId="5058975C" w14:textId="77777777" w:rsidR="00893F06" w:rsidRPr="007B76AB" w:rsidRDefault="00893F06" w:rsidP="00893F06">
            <w:pPr>
              <w:overflowPunct w:val="0"/>
              <w:autoSpaceDE w:val="0"/>
              <w:autoSpaceDN w:val="0"/>
              <w:adjustRightInd w:val="0"/>
              <w:jc w:val="center"/>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opombe</w:t>
            </w:r>
          </w:p>
        </w:tc>
      </w:tr>
      <w:tr w:rsidR="00893F06" w:rsidRPr="007B76AB" w14:paraId="06D36985" w14:textId="77777777" w:rsidTr="00C1030D">
        <w:trPr>
          <w:trHeight w:val="531"/>
        </w:trPr>
        <w:tc>
          <w:tcPr>
            <w:tcW w:w="1948" w:type="dxa"/>
            <w:tcBorders>
              <w:top w:val="single" w:sz="12" w:space="0" w:color="auto"/>
              <w:left w:val="single" w:sz="12" w:space="0" w:color="auto"/>
              <w:bottom w:val="single" w:sz="12" w:space="0" w:color="auto"/>
              <w:right w:val="single" w:sz="12" w:space="0" w:color="auto"/>
            </w:tcBorders>
            <w:hideMark/>
          </w:tcPr>
          <w:p w14:paraId="101649F6" w14:textId="77777777" w:rsidR="00893F06" w:rsidRPr="007B76AB"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1. tehniški dnevi</w:t>
            </w:r>
          </w:p>
        </w:tc>
        <w:tc>
          <w:tcPr>
            <w:tcW w:w="1738" w:type="dxa"/>
            <w:tcBorders>
              <w:top w:val="single" w:sz="12" w:space="0" w:color="auto"/>
              <w:left w:val="single" w:sz="12" w:space="0" w:color="auto"/>
              <w:bottom w:val="single" w:sz="12" w:space="0" w:color="auto"/>
              <w:right w:val="single" w:sz="12" w:space="0" w:color="auto"/>
            </w:tcBorders>
            <w:hideMark/>
          </w:tcPr>
          <w:p w14:paraId="42201625" w14:textId="77777777" w:rsidR="00893F06" w:rsidRPr="007B76AB"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oktober 2024</w:t>
            </w:r>
          </w:p>
        </w:tc>
        <w:tc>
          <w:tcPr>
            <w:tcW w:w="3850" w:type="dxa"/>
            <w:tcBorders>
              <w:top w:val="single" w:sz="12" w:space="0" w:color="auto"/>
              <w:left w:val="single" w:sz="12" w:space="0" w:color="auto"/>
              <w:bottom w:val="single" w:sz="12" w:space="0" w:color="auto"/>
              <w:right w:val="single" w:sz="12" w:space="0" w:color="auto"/>
            </w:tcBorders>
            <w:hideMark/>
          </w:tcPr>
          <w:p w14:paraId="63FE509F" w14:textId="77777777" w:rsidR="00893F06" w:rsidRPr="007B76AB" w:rsidRDefault="00893F06" w:rsidP="00893F06">
            <w:pPr>
              <w:overflowPunct w:val="0"/>
              <w:autoSpaceDE w:val="0"/>
              <w:autoSpaceDN w:val="0"/>
              <w:adjustRightInd w:val="0"/>
              <w:jc w:val="both"/>
              <w:textAlignment w:val="baseline"/>
              <w:rPr>
                <w:rFonts w:asciiTheme="minorHAnsi" w:hAnsiTheme="minorHAnsi" w:cstheme="minorHAnsi"/>
                <w:bCs/>
                <w:sz w:val="20"/>
                <w:szCs w:val="20"/>
              </w:rPr>
            </w:pPr>
            <w:r w:rsidRPr="007B76AB">
              <w:rPr>
                <w:rFonts w:asciiTheme="minorHAnsi" w:hAnsiTheme="minorHAnsi" w:cstheme="minorHAnsi"/>
                <w:bCs/>
                <w:sz w:val="20"/>
                <w:szCs w:val="20"/>
              </w:rPr>
              <w:t xml:space="preserve">EKO DAN/OD PŠENIČKE DO POTIČKE (teden otroka)           </w:t>
            </w:r>
          </w:p>
        </w:tc>
        <w:tc>
          <w:tcPr>
            <w:tcW w:w="1253" w:type="dxa"/>
            <w:tcBorders>
              <w:top w:val="single" w:sz="12" w:space="0" w:color="auto"/>
              <w:left w:val="single" w:sz="12" w:space="0" w:color="auto"/>
              <w:bottom w:val="single" w:sz="12" w:space="0" w:color="auto"/>
              <w:right w:val="single" w:sz="12" w:space="0" w:color="auto"/>
            </w:tcBorders>
          </w:tcPr>
          <w:p w14:paraId="2E67D308" w14:textId="77777777" w:rsidR="00893F06" w:rsidRPr="007B76AB" w:rsidRDefault="00893F06" w:rsidP="00893F06">
            <w:pPr>
              <w:overflowPunct w:val="0"/>
              <w:autoSpaceDE w:val="0"/>
              <w:autoSpaceDN w:val="0"/>
              <w:adjustRightInd w:val="0"/>
              <w:jc w:val="center"/>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5</w:t>
            </w:r>
          </w:p>
        </w:tc>
        <w:tc>
          <w:tcPr>
            <w:tcW w:w="1417" w:type="dxa"/>
            <w:tcBorders>
              <w:top w:val="single" w:sz="12" w:space="0" w:color="auto"/>
              <w:left w:val="single" w:sz="12" w:space="0" w:color="auto"/>
              <w:bottom w:val="single" w:sz="12" w:space="0" w:color="auto"/>
              <w:right w:val="single" w:sz="12" w:space="0" w:color="auto"/>
            </w:tcBorders>
          </w:tcPr>
          <w:p w14:paraId="6017A9A1" w14:textId="77777777" w:rsidR="00893F06" w:rsidRPr="007B76AB" w:rsidRDefault="00893F06" w:rsidP="00893F06">
            <w:pPr>
              <w:overflowPunct w:val="0"/>
              <w:autoSpaceDE w:val="0"/>
              <w:autoSpaceDN w:val="0"/>
              <w:adjustRightInd w:val="0"/>
              <w:jc w:val="center"/>
              <w:textAlignment w:val="baseline"/>
              <w:rPr>
                <w:rFonts w:asciiTheme="minorHAnsi" w:eastAsia="Calibri" w:hAnsiTheme="minorHAnsi" w:cstheme="minorHAnsi"/>
                <w:b/>
                <w:bCs/>
                <w:sz w:val="20"/>
                <w:szCs w:val="20"/>
                <w:lang w:eastAsia="en-US"/>
              </w:rPr>
            </w:pPr>
          </w:p>
        </w:tc>
      </w:tr>
      <w:tr w:rsidR="00893F06" w:rsidRPr="007B76AB" w14:paraId="70E1FCA8" w14:textId="77777777" w:rsidTr="00C1030D">
        <w:trPr>
          <w:trHeight w:val="531"/>
        </w:trPr>
        <w:tc>
          <w:tcPr>
            <w:tcW w:w="1948" w:type="dxa"/>
            <w:tcBorders>
              <w:top w:val="single" w:sz="12" w:space="0" w:color="auto"/>
              <w:left w:val="single" w:sz="12" w:space="0" w:color="auto"/>
              <w:bottom w:val="single" w:sz="12" w:space="0" w:color="auto"/>
              <w:right w:val="single" w:sz="12" w:space="0" w:color="auto"/>
            </w:tcBorders>
            <w:hideMark/>
          </w:tcPr>
          <w:p w14:paraId="7783D999" w14:textId="77777777" w:rsidR="00893F06" w:rsidRPr="007B76AB"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2. tehniški dnevi</w:t>
            </w:r>
          </w:p>
        </w:tc>
        <w:tc>
          <w:tcPr>
            <w:tcW w:w="1738" w:type="dxa"/>
            <w:tcBorders>
              <w:top w:val="single" w:sz="12" w:space="0" w:color="auto"/>
              <w:left w:val="single" w:sz="12" w:space="0" w:color="auto"/>
              <w:bottom w:val="single" w:sz="12" w:space="0" w:color="auto"/>
              <w:right w:val="single" w:sz="12" w:space="0" w:color="auto"/>
            </w:tcBorders>
            <w:hideMark/>
          </w:tcPr>
          <w:p w14:paraId="183FAAF6" w14:textId="77777777" w:rsidR="00893F06" w:rsidRPr="007B76AB"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marec 2024</w:t>
            </w:r>
          </w:p>
        </w:tc>
        <w:tc>
          <w:tcPr>
            <w:tcW w:w="3850" w:type="dxa"/>
            <w:tcBorders>
              <w:top w:val="single" w:sz="12" w:space="0" w:color="auto"/>
              <w:left w:val="single" w:sz="12" w:space="0" w:color="auto"/>
              <w:bottom w:val="single" w:sz="12" w:space="0" w:color="auto"/>
              <w:right w:val="single" w:sz="12" w:space="0" w:color="auto"/>
            </w:tcBorders>
            <w:hideMark/>
          </w:tcPr>
          <w:p w14:paraId="5D8E53E4" w14:textId="77777777" w:rsidR="00893F06" w:rsidRPr="007B76AB" w:rsidRDefault="00893F06" w:rsidP="00893F06">
            <w:pPr>
              <w:overflowPunct w:val="0"/>
              <w:autoSpaceDE w:val="0"/>
              <w:autoSpaceDN w:val="0"/>
              <w:adjustRightInd w:val="0"/>
              <w:jc w:val="both"/>
              <w:textAlignment w:val="baseline"/>
              <w:rPr>
                <w:rFonts w:asciiTheme="minorHAnsi" w:eastAsia="Calibri" w:hAnsiTheme="minorHAnsi" w:cstheme="minorHAnsi"/>
                <w:bCs/>
                <w:sz w:val="20"/>
                <w:szCs w:val="20"/>
                <w:lang w:eastAsia="en-US"/>
              </w:rPr>
            </w:pPr>
            <w:r w:rsidRPr="007B76AB">
              <w:rPr>
                <w:rFonts w:asciiTheme="minorHAnsi" w:eastAsia="Calibri" w:hAnsiTheme="minorHAnsi" w:cstheme="minorHAnsi"/>
                <w:bCs/>
                <w:sz w:val="20"/>
                <w:szCs w:val="20"/>
                <w:lang w:eastAsia="en-US"/>
              </w:rPr>
              <w:t xml:space="preserve">IGRIVA ARHITEKTURA                                                    </w:t>
            </w:r>
          </w:p>
        </w:tc>
        <w:tc>
          <w:tcPr>
            <w:tcW w:w="1253" w:type="dxa"/>
            <w:tcBorders>
              <w:top w:val="single" w:sz="12" w:space="0" w:color="auto"/>
              <w:left w:val="single" w:sz="12" w:space="0" w:color="auto"/>
              <w:bottom w:val="single" w:sz="12" w:space="0" w:color="auto"/>
              <w:right w:val="single" w:sz="12" w:space="0" w:color="auto"/>
            </w:tcBorders>
          </w:tcPr>
          <w:p w14:paraId="38353855" w14:textId="77777777" w:rsidR="00893F06" w:rsidRPr="007B76AB" w:rsidRDefault="00893F06" w:rsidP="00893F06">
            <w:pPr>
              <w:overflowPunct w:val="0"/>
              <w:autoSpaceDE w:val="0"/>
              <w:autoSpaceDN w:val="0"/>
              <w:adjustRightInd w:val="0"/>
              <w:jc w:val="center"/>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5</w:t>
            </w:r>
          </w:p>
        </w:tc>
        <w:tc>
          <w:tcPr>
            <w:tcW w:w="1417" w:type="dxa"/>
            <w:tcBorders>
              <w:top w:val="single" w:sz="12" w:space="0" w:color="auto"/>
              <w:left w:val="single" w:sz="12" w:space="0" w:color="auto"/>
              <w:bottom w:val="single" w:sz="12" w:space="0" w:color="auto"/>
              <w:right w:val="single" w:sz="12" w:space="0" w:color="auto"/>
            </w:tcBorders>
          </w:tcPr>
          <w:p w14:paraId="6CBEDAEF" w14:textId="77777777" w:rsidR="00893F06" w:rsidRPr="007B76AB" w:rsidRDefault="00893F06" w:rsidP="00893F06">
            <w:pPr>
              <w:overflowPunct w:val="0"/>
              <w:autoSpaceDE w:val="0"/>
              <w:autoSpaceDN w:val="0"/>
              <w:adjustRightInd w:val="0"/>
              <w:jc w:val="center"/>
              <w:textAlignment w:val="baseline"/>
              <w:rPr>
                <w:rFonts w:asciiTheme="minorHAnsi" w:eastAsia="Calibri" w:hAnsiTheme="minorHAnsi" w:cstheme="minorHAnsi"/>
                <w:b/>
                <w:bCs/>
                <w:sz w:val="20"/>
                <w:szCs w:val="20"/>
                <w:lang w:eastAsia="en-US"/>
              </w:rPr>
            </w:pPr>
          </w:p>
        </w:tc>
      </w:tr>
      <w:tr w:rsidR="00893F06" w:rsidRPr="007B76AB" w14:paraId="348793FC" w14:textId="77777777" w:rsidTr="00893F06">
        <w:trPr>
          <w:trHeight w:val="541"/>
        </w:trPr>
        <w:tc>
          <w:tcPr>
            <w:tcW w:w="1948" w:type="dxa"/>
            <w:tcBorders>
              <w:top w:val="single" w:sz="12" w:space="0" w:color="auto"/>
              <w:left w:val="single" w:sz="12" w:space="0" w:color="auto"/>
              <w:bottom w:val="single" w:sz="12" w:space="0" w:color="auto"/>
              <w:right w:val="single" w:sz="12" w:space="0" w:color="auto"/>
            </w:tcBorders>
            <w:shd w:val="clear" w:color="auto" w:fill="FFF2CC"/>
            <w:hideMark/>
          </w:tcPr>
          <w:p w14:paraId="28A6A05C" w14:textId="77777777" w:rsidR="00893F06" w:rsidRPr="007B76AB"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3. tehniški dnevi</w:t>
            </w:r>
          </w:p>
        </w:tc>
        <w:tc>
          <w:tcPr>
            <w:tcW w:w="1738" w:type="dxa"/>
            <w:tcBorders>
              <w:top w:val="single" w:sz="12" w:space="0" w:color="auto"/>
              <w:left w:val="single" w:sz="12" w:space="0" w:color="auto"/>
              <w:bottom w:val="single" w:sz="12" w:space="0" w:color="auto"/>
              <w:right w:val="single" w:sz="12" w:space="0" w:color="auto"/>
            </w:tcBorders>
            <w:shd w:val="clear" w:color="auto" w:fill="FFF2CC"/>
            <w:hideMark/>
          </w:tcPr>
          <w:p w14:paraId="1B62AF7B" w14:textId="77777777" w:rsidR="00893F06" w:rsidRPr="007B76AB"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maj 2024</w:t>
            </w:r>
          </w:p>
        </w:tc>
        <w:tc>
          <w:tcPr>
            <w:tcW w:w="3850" w:type="dxa"/>
            <w:tcBorders>
              <w:top w:val="single" w:sz="12" w:space="0" w:color="auto"/>
              <w:left w:val="single" w:sz="12" w:space="0" w:color="auto"/>
              <w:bottom w:val="single" w:sz="12" w:space="0" w:color="auto"/>
              <w:right w:val="single" w:sz="12" w:space="0" w:color="auto"/>
            </w:tcBorders>
            <w:shd w:val="clear" w:color="auto" w:fill="FFF2CC"/>
            <w:hideMark/>
          </w:tcPr>
          <w:p w14:paraId="33F2D528" w14:textId="77777777" w:rsidR="00893F06" w:rsidRPr="007B76AB" w:rsidRDefault="00893F06" w:rsidP="00893F06">
            <w:pPr>
              <w:overflowPunct w:val="0"/>
              <w:autoSpaceDE w:val="0"/>
              <w:autoSpaceDN w:val="0"/>
              <w:adjustRightInd w:val="0"/>
              <w:textAlignment w:val="baseline"/>
              <w:rPr>
                <w:rFonts w:asciiTheme="minorHAnsi" w:eastAsia="Calibri" w:hAnsiTheme="minorHAnsi" w:cstheme="minorHAnsi"/>
                <w:bCs/>
                <w:sz w:val="20"/>
                <w:szCs w:val="20"/>
                <w:lang w:eastAsia="en-US"/>
              </w:rPr>
            </w:pPr>
            <w:r w:rsidRPr="007B76AB">
              <w:rPr>
                <w:rFonts w:asciiTheme="minorHAnsi" w:eastAsia="Calibri" w:hAnsiTheme="minorHAnsi" w:cstheme="minorHAnsi"/>
                <w:bCs/>
                <w:sz w:val="20"/>
                <w:szCs w:val="20"/>
                <w:lang w:eastAsia="en-US"/>
              </w:rPr>
              <w:t>IGRE IN IGRAČE SREDNJEGA VEKA (SEVNICA)</w:t>
            </w:r>
          </w:p>
        </w:tc>
        <w:tc>
          <w:tcPr>
            <w:tcW w:w="1253" w:type="dxa"/>
            <w:tcBorders>
              <w:top w:val="single" w:sz="12" w:space="0" w:color="auto"/>
              <w:left w:val="single" w:sz="12" w:space="0" w:color="auto"/>
              <w:bottom w:val="single" w:sz="12" w:space="0" w:color="auto"/>
              <w:right w:val="single" w:sz="12" w:space="0" w:color="auto"/>
            </w:tcBorders>
            <w:shd w:val="clear" w:color="auto" w:fill="FFF2CC"/>
          </w:tcPr>
          <w:p w14:paraId="05E82059" w14:textId="77777777" w:rsidR="00893F06" w:rsidRPr="007B76AB" w:rsidRDefault="00893F06" w:rsidP="00893F06">
            <w:pPr>
              <w:overflowPunct w:val="0"/>
              <w:autoSpaceDE w:val="0"/>
              <w:autoSpaceDN w:val="0"/>
              <w:adjustRightInd w:val="0"/>
              <w:jc w:val="center"/>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 xml:space="preserve">5 </w:t>
            </w:r>
          </w:p>
        </w:tc>
        <w:tc>
          <w:tcPr>
            <w:tcW w:w="1417" w:type="dxa"/>
            <w:tcBorders>
              <w:top w:val="single" w:sz="12" w:space="0" w:color="auto"/>
              <w:left w:val="single" w:sz="12" w:space="0" w:color="auto"/>
              <w:bottom w:val="single" w:sz="12" w:space="0" w:color="auto"/>
              <w:right w:val="single" w:sz="12" w:space="0" w:color="auto"/>
            </w:tcBorders>
            <w:shd w:val="clear" w:color="auto" w:fill="FFF2CC"/>
          </w:tcPr>
          <w:p w14:paraId="352DAE61" w14:textId="77777777" w:rsidR="00893F06" w:rsidRPr="007B76AB" w:rsidRDefault="00893F06" w:rsidP="00893F06">
            <w:pPr>
              <w:overflowPunct w:val="0"/>
              <w:autoSpaceDE w:val="0"/>
              <w:autoSpaceDN w:val="0"/>
              <w:adjustRightInd w:val="0"/>
              <w:jc w:val="center"/>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cca. 15€</w:t>
            </w:r>
          </w:p>
        </w:tc>
      </w:tr>
      <w:tr w:rsidR="00893F06" w:rsidRPr="007B76AB" w14:paraId="3F5230B2" w14:textId="77777777" w:rsidTr="00893F06">
        <w:trPr>
          <w:trHeight w:val="531"/>
        </w:trPr>
        <w:tc>
          <w:tcPr>
            <w:tcW w:w="1948" w:type="dxa"/>
            <w:tcBorders>
              <w:top w:val="single" w:sz="12" w:space="0" w:color="auto"/>
              <w:left w:val="single" w:sz="18" w:space="0" w:color="auto"/>
              <w:bottom w:val="single" w:sz="12" w:space="0" w:color="auto"/>
              <w:right w:val="single" w:sz="6" w:space="0" w:color="auto"/>
            </w:tcBorders>
            <w:shd w:val="clear" w:color="auto" w:fill="D0CECE"/>
          </w:tcPr>
          <w:p w14:paraId="5044EEBB" w14:textId="77777777" w:rsidR="00893F06" w:rsidRPr="007B76AB" w:rsidRDefault="00893F06" w:rsidP="00893F06">
            <w:pPr>
              <w:overflowPunct w:val="0"/>
              <w:autoSpaceDE w:val="0"/>
              <w:autoSpaceDN w:val="0"/>
              <w:adjustRightInd w:val="0"/>
              <w:jc w:val="both"/>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2. razred</w:t>
            </w:r>
          </w:p>
        </w:tc>
        <w:tc>
          <w:tcPr>
            <w:tcW w:w="1738" w:type="dxa"/>
            <w:tcBorders>
              <w:top w:val="single" w:sz="12" w:space="0" w:color="auto"/>
              <w:left w:val="single" w:sz="6" w:space="0" w:color="auto"/>
              <w:bottom w:val="single" w:sz="12" w:space="0" w:color="auto"/>
              <w:right w:val="single" w:sz="6" w:space="0" w:color="auto"/>
            </w:tcBorders>
            <w:shd w:val="clear" w:color="auto" w:fill="D0CECE"/>
          </w:tcPr>
          <w:p w14:paraId="7F876102" w14:textId="77777777" w:rsidR="00893F06" w:rsidRPr="007B76AB"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b/>
                <w:bCs/>
                <w:sz w:val="20"/>
                <w:szCs w:val="20"/>
                <w:lang w:eastAsia="en-US"/>
              </w:rPr>
              <w:t>MESEC</w:t>
            </w:r>
          </w:p>
        </w:tc>
        <w:tc>
          <w:tcPr>
            <w:tcW w:w="3850" w:type="dxa"/>
            <w:tcBorders>
              <w:top w:val="single" w:sz="12" w:space="0" w:color="auto"/>
              <w:left w:val="single" w:sz="6" w:space="0" w:color="auto"/>
              <w:bottom w:val="single" w:sz="12" w:space="0" w:color="auto"/>
              <w:right w:val="single" w:sz="6" w:space="0" w:color="auto"/>
            </w:tcBorders>
            <w:shd w:val="clear" w:color="auto" w:fill="D0CECE"/>
          </w:tcPr>
          <w:p w14:paraId="07A18B35" w14:textId="77777777" w:rsidR="00893F06" w:rsidRPr="007B76AB" w:rsidRDefault="00893F06" w:rsidP="00893F06">
            <w:pPr>
              <w:overflowPunct w:val="0"/>
              <w:autoSpaceDE w:val="0"/>
              <w:autoSpaceDN w:val="0"/>
              <w:adjustRightInd w:val="0"/>
              <w:jc w:val="both"/>
              <w:textAlignment w:val="baseline"/>
              <w:rPr>
                <w:rFonts w:asciiTheme="minorHAnsi" w:hAnsiTheme="minorHAnsi" w:cstheme="minorHAnsi"/>
                <w:b/>
                <w:sz w:val="20"/>
                <w:szCs w:val="20"/>
              </w:rPr>
            </w:pPr>
            <w:r w:rsidRPr="007B76AB">
              <w:rPr>
                <w:rFonts w:asciiTheme="minorHAnsi" w:eastAsia="Calibri" w:hAnsiTheme="minorHAnsi" w:cstheme="minorHAnsi"/>
                <w:b/>
                <w:bCs/>
                <w:sz w:val="20"/>
                <w:szCs w:val="20"/>
                <w:lang w:eastAsia="en-US"/>
              </w:rPr>
              <w:t>KRAJ realizacije</w:t>
            </w:r>
          </w:p>
        </w:tc>
        <w:tc>
          <w:tcPr>
            <w:tcW w:w="1253" w:type="dxa"/>
            <w:tcBorders>
              <w:top w:val="single" w:sz="12" w:space="0" w:color="auto"/>
              <w:left w:val="single" w:sz="6" w:space="0" w:color="auto"/>
              <w:bottom w:val="single" w:sz="12" w:space="0" w:color="auto"/>
              <w:right w:val="single" w:sz="6" w:space="0" w:color="auto"/>
            </w:tcBorders>
            <w:shd w:val="clear" w:color="auto" w:fill="D0CECE"/>
          </w:tcPr>
          <w:p w14:paraId="5B661EEF" w14:textId="77777777" w:rsidR="00893F06" w:rsidRPr="007B76AB" w:rsidRDefault="00893F06" w:rsidP="00893F06">
            <w:pPr>
              <w:overflowPunct w:val="0"/>
              <w:autoSpaceDE w:val="0"/>
              <w:autoSpaceDN w:val="0"/>
              <w:adjustRightInd w:val="0"/>
              <w:jc w:val="center"/>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ŠT. PED. UR</w:t>
            </w:r>
          </w:p>
        </w:tc>
        <w:tc>
          <w:tcPr>
            <w:tcW w:w="1417" w:type="dxa"/>
            <w:tcBorders>
              <w:top w:val="single" w:sz="12" w:space="0" w:color="auto"/>
              <w:left w:val="single" w:sz="6" w:space="0" w:color="auto"/>
              <w:bottom w:val="single" w:sz="12" w:space="0" w:color="auto"/>
              <w:right w:val="single" w:sz="6" w:space="0" w:color="auto"/>
            </w:tcBorders>
            <w:shd w:val="clear" w:color="auto" w:fill="D0CECE"/>
          </w:tcPr>
          <w:p w14:paraId="77BD96E1" w14:textId="77777777" w:rsidR="00893F06" w:rsidRPr="007B76AB" w:rsidRDefault="00893F06" w:rsidP="00893F06">
            <w:pPr>
              <w:overflowPunct w:val="0"/>
              <w:autoSpaceDE w:val="0"/>
              <w:autoSpaceDN w:val="0"/>
              <w:adjustRightInd w:val="0"/>
              <w:jc w:val="center"/>
              <w:textAlignment w:val="baseline"/>
              <w:rPr>
                <w:rFonts w:asciiTheme="minorHAnsi" w:eastAsia="Calibri" w:hAnsiTheme="minorHAnsi" w:cstheme="minorHAnsi"/>
                <w:b/>
                <w:bCs/>
                <w:sz w:val="20"/>
                <w:szCs w:val="20"/>
                <w:lang w:eastAsia="en-US"/>
              </w:rPr>
            </w:pPr>
          </w:p>
        </w:tc>
      </w:tr>
      <w:tr w:rsidR="00893F06" w:rsidRPr="007B76AB" w14:paraId="599CD4E0" w14:textId="77777777" w:rsidTr="00C1030D">
        <w:trPr>
          <w:trHeight w:val="541"/>
        </w:trPr>
        <w:tc>
          <w:tcPr>
            <w:tcW w:w="1948" w:type="dxa"/>
            <w:tcBorders>
              <w:top w:val="single" w:sz="12" w:space="0" w:color="auto"/>
              <w:left w:val="single" w:sz="12" w:space="0" w:color="auto"/>
              <w:bottom w:val="single" w:sz="12" w:space="0" w:color="auto"/>
              <w:right w:val="single" w:sz="12" w:space="0" w:color="auto"/>
            </w:tcBorders>
            <w:hideMark/>
          </w:tcPr>
          <w:p w14:paraId="4F22F95A" w14:textId="77777777" w:rsidR="00893F06" w:rsidRPr="007B76AB"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1. tehniški dan</w:t>
            </w:r>
          </w:p>
        </w:tc>
        <w:tc>
          <w:tcPr>
            <w:tcW w:w="1738" w:type="dxa"/>
            <w:tcBorders>
              <w:top w:val="single" w:sz="12" w:space="0" w:color="auto"/>
              <w:left w:val="single" w:sz="12" w:space="0" w:color="auto"/>
              <w:bottom w:val="single" w:sz="12" w:space="0" w:color="auto"/>
              <w:right w:val="single" w:sz="12" w:space="0" w:color="auto"/>
            </w:tcBorders>
            <w:hideMark/>
          </w:tcPr>
          <w:p w14:paraId="0BC4BFA0" w14:textId="77777777" w:rsidR="00893F06" w:rsidRPr="007B76AB"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oktober 2023</w:t>
            </w:r>
          </w:p>
        </w:tc>
        <w:tc>
          <w:tcPr>
            <w:tcW w:w="3850" w:type="dxa"/>
            <w:tcBorders>
              <w:top w:val="single" w:sz="12" w:space="0" w:color="auto"/>
              <w:left w:val="single" w:sz="12" w:space="0" w:color="auto"/>
              <w:bottom w:val="single" w:sz="12" w:space="0" w:color="auto"/>
              <w:right w:val="single" w:sz="12" w:space="0" w:color="auto"/>
            </w:tcBorders>
            <w:hideMark/>
          </w:tcPr>
          <w:p w14:paraId="15F80D02" w14:textId="77777777" w:rsidR="00893F06" w:rsidRPr="007B76AB" w:rsidRDefault="00893F06" w:rsidP="00893F06">
            <w:pPr>
              <w:overflowPunct w:val="0"/>
              <w:autoSpaceDE w:val="0"/>
              <w:autoSpaceDN w:val="0"/>
              <w:adjustRightInd w:val="0"/>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EKO DAN(DIDAKTIČNA IGRAČA, OD PŠENIČKE DO POTIČKE)</w:t>
            </w:r>
          </w:p>
        </w:tc>
        <w:tc>
          <w:tcPr>
            <w:tcW w:w="1253" w:type="dxa"/>
            <w:tcBorders>
              <w:top w:val="single" w:sz="12" w:space="0" w:color="auto"/>
              <w:left w:val="single" w:sz="12" w:space="0" w:color="auto"/>
              <w:bottom w:val="single" w:sz="12" w:space="0" w:color="auto"/>
              <w:right w:val="single" w:sz="12" w:space="0" w:color="auto"/>
            </w:tcBorders>
          </w:tcPr>
          <w:p w14:paraId="6817BBD3" w14:textId="77777777" w:rsidR="00893F06" w:rsidRPr="007B76AB" w:rsidRDefault="00893F06" w:rsidP="00893F06">
            <w:pPr>
              <w:overflowPunct w:val="0"/>
              <w:autoSpaceDE w:val="0"/>
              <w:autoSpaceDN w:val="0"/>
              <w:adjustRightInd w:val="0"/>
              <w:jc w:val="center"/>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5</w:t>
            </w:r>
          </w:p>
        </w:tc>
        <w:tc>
          <w:tcPr>
            <w:tcW w:w="1417" w:type="dxa"/>
            <w:tcBorders>
              <w:top w:val="single" w:sz="12" w:space="0" w:color="auto"/>
              <w:left w:val="single" w:sz="12" w:space="0" w:color="auto"/>
              <w:bottom w:val="single" w:sz="12" w:space="0" w:color="auto"/>
              <w:right w:val="single" w:sz="12" w:space="0" w:color="auto"/>
            </w:tcBorders>
          </w:tcPr>
          <w:p w14:paraId="718D6D09" w14:textId="77777777" w:rsidR="00893F06" w:rsidRPr="007B76AB" w:rsidRDefault="00893F06" w:rsidP="00893F06">
            <w:pPr>
              <w:overflowPunct w:val="0"/>
              <w:autoSpaceDE w:val="0"/>
              <w:autoSpaceDN w:val="0"/>
              <w:adjustRightInd w:val="0"/>
              <w:jc w:val="center"/>
              <w:textAlignment w:val="baseline"/>
              <w:rPr>
                <w:rFonts w:asciiTheme="minorHAnsi" w:eastAsia="Calibri" w:hAnsiTheme="minorHAnsi" w:cstheme="minorHAnsi"/>
                <w:b/>
                <w:bCs/>
                <w:sz w:val="20"/>
                <w:szCs w:val="20"/>
                <w:lang w:eastAsia="en-US"/>
              </w:rPr>
            </w:pPr>
          </w:p>
        </w:tc>
      </w:tr>
      <w:tr w:rsidR="00893F06" w:rsidRPr="007B76AB" w14:paraId="739A2974" w14:textId="77777777" w:rsidTr="00C1030D">
        <w:trPr>
          <w:trHeight w:val="541"/>
        </w:trPr>
        <w:tc>
          <w:tcPr>
            <w:tcW w:w="1948" w:type="dxa"/>
            <w:tcBorders>
              <w:top w:val="single" w:sz="12" w:space="0" w:color="auto"/>
              <w:left w:val="single" w:sz="12" w:space="0" w:color="auto"/>
              <w:bottom w:val="single" w:sz="12" w:space="0" w:color="auto"/>
              <w:right w:val="single" w:sz="12" w:space="0" w:color="auto"/>
            </w:tcBorders>
            <w:hideMark/>
          </w:tcPr>
          <w:p w14:paraId="709F70B6" w14:textId="77777777" w:rsidR="00893F06" w:rsidRPr="007B76AB"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2. tehniški dan</w:t>
            </w:r>
          </w:p>
        </w:tc>
        <w:tc>
          <w:tcPr>
            <w:tcW w:w="1738" w:type="dxa"/>
            <w:tcBorders>
              <w:top w:val="single" w:sz="12" w:space="0" w:color="auto"/>
              <w:left w:val="single" w:sz="12" w:space="0" w:color="auto"/>
              <w:bottom w:val="single" w:sz="12" w:space="0" w:color="auto"/>
              <w:right w:val="single" w:sz="12" w:space="0" w:color="auto"/>
            </w:tcBorders>
            <w:hideMark/>
          </w:tcPr>
          <w:p w14:paraId="2FB3E011" w14:textId="77777777" w:rsidR="00893F06" w:rsidRPr="007B76AB"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marec 2024</w:t>
            </w:r>
          </w:p>
        </w:tc>
        <w:tc>
          <w:tcPr>
            <w:tcW w:w="3850" w:type="dxa"/>
            <w:tcBorders>
              <w:top w:val="single" w:sz="12" w:space="0" w:color="auto"/>
              <w:left w:val="single" w:sz="12" w:space="0" w:color="auto"/>
              <w:bottom w:val="single" w:sz="12" w:space="0" w:color="auto"/>
              <w:right w:val="single" w:sz="12" w:space="0" w:color="auto"/>
            </w:tcBorders>
            <w:hideMark/>
          </w:tcPr>
          <w:p w14:paraId="22A7C006" w14:textId="77777777" w:rsidR="00893F06" w:rsidRPr="007B76AB" w:rsidRDefault="00893F06" w:rsidP="00893F06">
            <w:pPr>
              <w:overflowPunct w:val="0"/>
              <w:autoSpaceDE w:val="0"/>
              <w:autoSpaceDN w:val="0"/>
              <w:adjustRightInd w:val="0"/>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 xml:space="preserve">IGRIVA ARHITEKTURA </w:t>
            </w:r>
          </w:p>
        </w:tc>
        <w:tc>
          <w:tcPr>
            <w:tcW w:w="1253" w:type="dxa"/>
            <w:tcBorders>
              <w:top w:val="single" w:sz="12" w:space="0" w:color="auto"/>
              <w:left w:val="single" w:sz="12" w:space="0" w:color="auto"/>
              <w:bottom w:val="single" w:sz="12" w:space="0" w:color="auto"/>
              <w:right w:val="single" w:sz="12" w:space="0" w:color="auto"/>
            </w:tcBorders>
          </w:tcPr>
          <w:p w14:paraId="187E6379" w14:textId="77777777" w:rsidR="00893F06" w:rsidRPr="007B76AB" w:rsidRDefault="00893F06" w:rsidP="00893F06">
            <w:pPr>
              <w:overflowPunct w:val="0"/>
              <w:autoSpaceDE w:val="0"/>
              <w:autoSpaceDN w:val="0"/>
              <w:adjustRightInd w:val="0"/>
              <w:jc w:val="center"/>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5</w:t>
            </w:r>
          </w:p>
        </w:tc>
        <w:tc>
          <w:tcPr>
            <w:tcW w:w="1417" w:type="dxa"/>
            <w:tcBorders>
              <w:top w:val="single" w:sz="12" w:space="0" w:color="auto"/>
              <w:left w:val="single" w:sz="12" w:space="0" w:color="auto"/>
              <w:bottom w:val="single" w:sz="12" w:space="0" w:color="auto"/>
              <w:right w:val="single" w:sz="12" w:space="0" w:color="auto"/>
            </w:tcBorders>
          </w:tcPr>
          <w:p w14:paraId="43BAE2C3" w14:textId="77777777" w:rsidR="00893F06" w:rsidRPr="007B76AB" w:rsidRDefault="00893F06" w:rsidP="00893F06">
            <w:pPr>
              <w:overflowPunct w:val="0"/>
              <w:autoSpaceDE w:val="0"/>
              <w:autoSpaceDN w:val="0"/>
              <w:adjustRightInd w:val="0"/>
              <w:jc w:val="center"/>
              <w:textAlignment w:val="baseline"/>
              <w:rPr>
                <w:rFonts w:asciiTheme="minorHAnsi" w:eastAsia="Calibri" w:hAnsiTheme="minorHAnsi" w:cstheme="minorHAnsi"/>
                <w:b/>
                <w:bCs/>
                <w:sz w:val="20"/>
                <w:szCs w:val="20"/>
                <w:lang w:eastAsia="en-US"/>
              </w:rPr>
            </w:pPr>
          </w:p>
        </w:tc>
      </w:tr>
      <w:tr w:rsidR="00893F06" w:rsidRPr="007B76AB" w14:paraId="760B65E8" w14:textId="77777777" w:rsidTr="00893F06">
        <w:trPr>
          <w:trHeight w:val="541"/>
        </w:trPr>
        <w:tc>
          <w:tcPr>
            <w:tcW w:w="1948" w:type="dxa"/>
            <w:tcBorders>
              <w:top w:val="single" w:sz="12" w:space="0" w:color="auto"/>
              <w:left w:val="single" w:sz="12" w:space="0" w:color="auto"/>
              <w:bottom w:val="single" w:sz="12" w:space="0" w:color="auto"/>
              <w:right w:val="single" w:sz="12" w:space="0" w:color="auto"/>
            </w:tcBorders>
            <w:shd w:val="clear" w:color="auto" w:fill="FFF2CC"/>
            <w:hideMark/>
          </w:tcPr>
          <w:p w14:paraId="7C354671" w14:textId="77777777" w:rsidR="00893F06" w:rsidRPr="007B76AB"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 xml:space="preserve">3. tehniški dan </w:t>
            </w:r>
          </w:p>
        </w:tc>
        <w:tc>
          <w:tcPr>
            <w:tcW w:w="1738" w:type="dxa"/>
            <w:tcBorders>
              <w:top w:val="single" w:sz="12" w:space="0" w:color="auto"/>
              <w:left w:val="single" w:sz="12" w:space="0" w:color="auto"/>
              <w:bottom w:val="single" w:sz="12" w:space="0" w:color="auto"/>
              <w:right w:val="single" w:sz="12" w:space="0" w:color="auto"/>
            </w:tcBorders>
            <w:shd w:val="clear" w:color="auto" w:fill="FFF2CC"/>
            <w:hideMark/>
          </w:tcPr>
          <w:p w14:paraId="22DC4E45" w14:textId="77777777" w:rsidR="00893F06" w:rsidRPr="007B76AB"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maj 2024</w:t>
            </w:r>
          </w:p>
        </w:tc>
        <w:tc>
          <w:tcPr>
            <w:tcW w:w="3850" w:type="dxa"/>
            <w:tcBorders>
              <w:top w:val="single" w:sz="12" w:space="0" w:color="auto"/>
              <w:left w:val="single" w:sz="12" w:space="0" w:color="auto"/>
              <w:bottom w:val="single" w:sz="12" w:space="0" w:color="auto"/>
              <w:right w:val="single" w:sz="12" w:space="0" w:color="auto"/>
            </w:tcBorders>
            <w:shd w:val="clear" w:color="auto" w:fill="FFF2CC"/>
            <w:hideMark/>
          </w:tcPr>
          <w:p w14:paraId="78B37239" w14:textId="77777777" w:rsidR="00893F06" w:rsidRPr="007B76AB" w:rsidRDefault="00893F06" w:rsidP="00893F06">
            <w:pPr>
              <w:overflowPunct w:val="0"/>
              <w:autoSpaceDE w:val="0"/>
              <w:autoSpaceDN w:val="0"/>
              <w:adjustRightInd w:val="0"/>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IGRE IN IGRAČE SREDNJEGA VEKA</w:t>
            </w:r>
          </w:p>
        </w:tc>
        <w:tc>
          <w:tcPr>
            <w:tcW w:w="1253" w:type="dxa"/>
            <w:tcBorders>
              <w:top w:val="single" w:sz="12" w:space="0" w:color="auto"/>
              <w:left w:val="single" w:sz="12" w:space="0" w:color="auto"/>
              <w:bottom w:val="single" w:sz="12" w:space="0" w:color="auto"/>
              <w:right w:val="single" w:sz="12" w:space="0" w:color="auto"/>
            </w:tcBorders>
            <w:shd w:val="clear" w:color="auto" w:fill="FFF2CC"/>
          </w:tcPr>
          <w:p w14:paraId="1731E7A6" w14:textId="77777777" w:rsidR="00893F06" w:rsidRPr="007B76AB" w:rsidRDefault="00893F06" w:rsidP="00893F06">
            <w:pPr>
              <w:overflowPunct w:val="0"/>
              <w:autoSpaceDE w:val="0"/>
              <w:autoSpaceDN w:val="0"/>
              <w:adjustRightInd w:val="0"/>
              <w:jc w:val="center"/>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5</w:t>
            </w:r>
          </w:p>
        </w:tc>
        <w:tc>
          <w:tcPr>
            <w:tcW w:w="1417" w:type="dxa"/>
            <w:tcBorders>
              <w:top w:val="single" w:sz="12" w:space="0" w:color="auto"/>
              <w:left w:val="single" w:sz="12" w:space="0" w:color="auto"/>
              <w:bottom w:val="single" w:sz="12" w:space="0" w:color="auto"/>
              <w:right w:val="single" w:sz="12" w:space="0" w:color="auto"/>
            </w:tcBorders>
            <w:shd w:val="clear" w:color="auto" w:fill="FFF2CC"/>
          </w:tcPr>
          <w:p w14:paraId="7090975B" w14:textId="77777777" w:rsidR="00893F06" w:rsidRPr="007B76AB" w:rsidRDefault="00893F06" w:rsidP="00893F06">
            <w:pPr>
              <w:overflowPunct w:val="0"/>
              <w:autoSpaceDE w:val="0"/>
              <w:autoSpaceDN w:val="0"/>
              <w:adjustRightInd w:val="0"/>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cca. 15€</w:t>
            </w:r>
          </w:p>
        </w:tc>
      </w:tr>
      <w:tr w:rsidR="00893F06" w:rsidRPr="007B76AB" w14:paraId="5C6D433C" w14:textId="77777777" w:rsidTr="00893F06">
        <w:trPr>
          <w:trHeight w:val="531"/>
        </w:trPr>
        <w:tc>
          <w:tcPr>
            <w:tcW w:w="1948" w:type="dxa"/>
            <w:tcBorders>
              <w:top w:val="single" w:sz="12" w:space="0" w:color="auto"/>
              <w:left w:val="single" w:sz="12" w:space="0" w:color="auto"/>
              <w:bottom w:val="single" w:sz="12" w:space="0" w:color="auto"/>
              <w:right w:val="single" w:sz="12" w:space="0" w:color="auto"/>
            </w:tcBorders>
            <w:shd w:val="clear" w:color="auto" w:fill="D0CECE"/>
          </w:tcPr>
          <w:p w14:paraId="2E516C32" w14:textId="77777777" w:rsidR="00893F06" w:rsidRPr="007B76AB" w:rsidRDefault="00893F06" w:rsidP="00893F06">
            <w:pPr>
              <w:overflowPunct w:val="0"/>
              <w:autoSpaceDE w:val="0"/>
              <w:autoSpaceDN w:val="0"/>
              <w:adjustRightInd w:val="0"/>
              <w:jc w:val="both"/>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3. razred</w:t>
            </w:r>
          </w:p>
        </w:tc>
        <w:tc>
          <w:tcPr>
            <w:tcW w:w="1738" w:type="dxa"/>
            <w:tcBorders>
              <w:top w:val="single" w:sz="12" w:space="0" w:color="auto"/>
              <w:left w:val="single" w:sz="12" w:space="0" w:color="auto"/>
              <w:bottom w:val="single" w:sz="12" w:space="0" w:color="auto"/>
              <w:right w:val="single" w:sz="12" w:space="0" w:color="auto"/>
            </w:tcBorders>
            <w:shd w:val="clear" w:color="auto" w:fill="D0CECE"/>
          </w:tcPr>
          <w:p w14:paraId="04B077D6" w14:textId="77777777" w:rsidR="00893F06" w:rsidRPr="007B76AB"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b/>
                <w:bCs/>
                <w:sz w:val="20"/>
                <w:szCs w:val="20"/>
                <w:lang w:eastAsia="en-US"/>
              </w:rPr>
              <w:t>MESEC</w:t>
            </w:r>
          </w:p>
        </w:tc>
        <w:tc>
          <w:tcPr>
            <w:tcW w:w="3850" w:type="dxa"/>
            <w:tcBorders>
              <w:top w:val="single" w:sz="12" w:space="0" w:color="auto"/>
              <w:left w:val="single" w:sz="12" w:space="0" w:color="auto"/>
              <w:bottom w:val="single" w:sz="12" w:space="0" w:color="auto"/>
              <w:right w:val="single" w:sz="12" w:space="0" w:color="auto"/>
            </w:tcBorders>
            <w:shd w:val="clear" w:color="auto" w:fill="D0CECE"/>
          </w:tcPr>
          <w:p w14:paraId="00F1ECAA" w14:textId="77777777" w:rsidR="00893F06" w:rsidRPr="007B76AB" w:rsidRDefault="00893F06" w:rsidP="00893F06">
            <w:pPr>
              <w:overflowPunct w:val="0"/>
              <w:autoSpaceDE w:val="0"/>
              <w:autoSpaceDN w:val="0"/>
              <w:adjustRightInd w:val="0"/>
              <w:jc w:val="both"/>
              <w:textAlignment w:val="baseline"/>
              <w:rPr>
                <w:rFonts w:asciiTheme="minorHAnsi" w:hAnsiTheme="minorHAnsi" w:cstheme="minorHAnsi"/>
                <w:b/>
                <w:sz w:val="20"/>
                <w:szCs w:val="20"/>
              </w:rPr>
            </w:pPr>
            <w:r w:rsidRPr="007B76AB">
              <w:rPr>
                <w:rFonts w:asciiTheme="minorHAnsi" w:eastAsia="Calibri" w:hAnsiTheme="minorHAnsi" w:cstheme="minorHAnsi"/>
                <w:b/>
                <w:bCs/>
                <w:sz w:val="20"/>
                <w:szCs w:val="20"/>
                <w:lang w:eastAsia="en-US"/>
              </w:rPr>
              <w:t>KRAJ realizacije</w:t>
            </w:r>
          </w:p>
        </w:tc>
        <w:tc>
          <w:tcPr>
            <w:tcW w:w="1253" w:type="dxa"/>
            <w:tcBorders>
              <w:top w:val="single" w:sz="12" w:space="0" w:color="auto"/>
              <w:left w:val="single" w:sz="12" w:space="0" w:color="auto"/>
              <w:bottom w:val="single" w:sz="12" w:space="0" w:color="auto"/>
              <w:right w:val="single" w:sz="12" w:space="0" w:color="auto"/>
            </w:tcBorders>
            <w:shd w:val="clear" w:color="auto" w:fill="D0CECE"/>
          </w:tcPr>
          <w:p w14:paraId="5C10F7C5" w14:textId="77777777" w:rsidR="00893F06" w:rsidRPr="007B76AB" w:rsidRDefault="00893F06" w:rsidP="00893F06">
            <w:pPr>
              <w:overflowPunct w:val="0"/>
              <w:autoSpaceDE w:val="0"/>
              <w:autoSpaceDN w:val="0"/>
              <w:adjustRightInd w:val="0"/>
              <w:jc w:val="center"/>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ŠT. PED. UR</w:t>
            </w:r>
          </w:p>
        </w:tc>
        <w:tc>
          <w:tcPr>
            <w:tcW w:w="1417" w:type="dxa"/>
            <w:tcBorders>
              <w:top w:val="single" w:sz="12" w:space="0" w:color="auto"/>
              <w:left w:val="single" w:sz="12" w:space="0" w:color="auto"/>
              <w:bottom w:val="single" w:sz="12" w:space="0" w:color="auto"/>
              <w:right w:val="single" w:sz="12" w:space="0" w:color="auto"/>
            </w:tcBorders>
            <w:shd w:val="clear" w:color="auto" w:fill="D0CECE"/>
          </w:tcPr>
          <w:p w14:paraId="11FE1B62" w14:textId="77777777" w:rsidR="00893F06" w:rsidRPr="007B76AB" w:rsidRDefault="00893F06" w:rsidP="00893F06">
            <w:pPr>
              <w:overflowPunct w:val="0"/>
              <w:autoSpaceDE w:val="0"/>
              <w:autoSpaceDN w:val="0"/>
              <w:adjustRightInd w:val="0"/>
              <w:jc w:val="center"/>
              <w:textAlignment w:val="baseline"/>
              <w:rPr>
                <w:rFonts w:asciiTheme="minorHAnsi" w:eastAsia="Calibri" w:hAnsiTheme="minorHAnsi" w:cstheme="minorHAnsi"/>
                <w:b/>
                <w:bCs/>
                <w:sz w:val="20"/>
                <w:szCs w:val="20"/>
                <w:lang w:eastAsia="en-US"/>
              </w:rPr>
            </w:pPr>
          </w:p>
        </w:tc>
      </w:tr>
      <w:tr w:rsidR="00893F06" w:rsidRPr="007B76AB" w14:paraId="67677975" w14:textId="77777777" w:rsidTr="00893F06">
        <w:trPr>
          <w:trHeight w:val="541"/>
        </w:trPr>
        <w:tc>
          <w:tcPr>
            <w:tcW w:w="1948" w:type="dxa"/>
            <w:tcBorders>
              <w:top w:val="single" w:sz="12" w:space="0" w:color="auto"/>
              <w:left w:val="single" w:sz="12" w:space="0" w:color="auto"/>
              <w:bottom w:val="single" w:sz="12" w:space="0" w:color="auto"/>
              <w:right w:val="single" w:sz="12" w:space="0" w:color="auto"/>
            </w:tcBorders>
            <w:shd w:val="clear" w:color="auto" w:fill="FFF2CC"/>
            <w:hideMark/>
          </w:tcPr>
          <w:p w14:paraId="66B93D52" w14:textId="77777777" w:rsidR="00893F06" w:rsidRPr="007B76AB"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1. tehniški dnevi</w:t>
            </w:r>
          </w:p>
        </w:tc>
        <w:tc>
          <w:tcPr>
            <w:tcW w:w="1738" w:type="dxa"/>
            <w:tcBorders>
              <w:top w:val="single" w:sz="12" w:space="0" w:color="auto"/>
              <w:left w:val="single" w:sz="12" w:space="0" w:color="auto"/>
              <w:bottom w:val="single" w:sz="12" w:space="0" w:color="auto"/>
              <w:right w:val="single" w:sz="12" w:space="0" w:color="auto"/>
            </w:tcBorders>
            <w:shd w:val="clear" w:color="auto" w:fill="FFF2CC"/>
            <w:hideMark/>
          </w:tcPr>
          <w:p w14:paraId="6B725B89" w14:textId="77777777" w:rsidR="00893F06" w:rsidRPr="007B76AB"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junij 2024</w:t>
            </w:r>
          </w:p>
        </w:tc>
        <w:tc>
          <w:tcPr>
            <w:tcW w:w="3850" w:type="dxa"/>
            <w:tcBorders>
              <w:top w:val="single" w:sz="12" w:space="0" w:color="auto"/>
              <w:left w:val="single" w:sz="12" w:space="0" w:color="auto"/>
              <w:bottom w:val="single" w:sz="12" w:space="0" w:color="auto"/>
              <w:right w:val="single" w:sz="12" w:space="0" w:color="auto"/>
            </w:tcBorders>
            <w:shd w:val="clear" w:color="auto" w:fill="FFF2CC"/>
            <w:hideMark/>
          </w:tcPr>
          <w:p w14:paraId="1D2E946D" w14:textId="77777777" w:rsidR="00893F06" w:rsidRPr="007B76AB" w:rsidRDefault="00893F06" w:rsidP="00893F06">
            <w:pPr>
              <w:overflowPunct w:val="0"/>
              <w:autoSpaceDE w:val="0"/>
              <w:autoSpaceDN w:val="0"/>
              <w:adjustRightInd w:val="0"/>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ŠEGE IN NAVADE CERKLJANSKEGA (ŠVN)</w:t>
            </w:r>
          </w:p>
        </w:tc>
        <w:tc>
          <w:tcPr>
            <w:tcW w:w="1253" w:type="dxa"/>
            <w:tcBorders>
              <w:top w:val="single" w:sz="12" w:space="0" w:color="auto"/>
              <w:left w:val="single" w:sz="12" w:space="0" w:color="auto"/>
              <w:bottom w:val="single" w:sz="12" w:space="0" w:color="auto"/>
              <w:right w:val="single" w:sz="12" w:space="0" w:color="auto"/>
            </w:tcBorders>
            <w:shd w:val="clear" w:color="auto" w:fill="FFF2CC"/>
          </w:tcPr>
          <w:p w14:paraId="1F00E49A" w14:textId="77777777" w:rsidR="00893F06" w:rsidRPr="007B76AB" w:rsidRDefault="00893F06" w:rsidP="00893F06">
            <w:pPr>
              <w:overflowPunct w:val="0"/>
              <w:autoSpaceDE w:val="0"/>
              <w:autoSpaceDN w:val="0"/>
              <w:adjustRightInd w:val="0"/>
              <w:jc w:val="center"/>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5</w:t>
            </w:r>
          </w:p>
        </w:tc>
        <w:tc>
          <w:tcPr>
            <w:tcW w:w="1417" w:type="dxa"/>
            <w:tcBorders>
              <w:top w:val="single" w:sz="12" w:space="0" w:color="auto"/>
              <w:left w:val="single" w:sz="12" w:space="0" w:color="auto"/>
              <w:bottom w:val="single" w:sz="12" w:space="0" w:color="auto"/>
              <w:right w:val="single" w:sz="12" w:space="0" w:color="auto"/>
            </w:tcBorders>
            <w:shd w:val="clear" w:color="auto" w:fill="FFF2CC"/>
          </w:tcPr>
          <w:p w14:paraId="004EBAF8" w14:textId="77777777" w:rsidR="00893F06" w:rsidRPr="007B76AB" w:rsidRDefault="00893F06" w:rsidP="00893F06">
            <w:pPr>
              <w:overflowPunct w:val="0"/>
              <w:autoSpaceDE w:val="0"/>
              <w:autoSpaceDN w:val="0"/>
              <w:adjustRightInd w:val="0"/>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nadstandardni program</w:t>
            </w:r>
          </w:p>
        </w:tc>
      </w:tr>
      <w:tr w:rsidR="00893F06" w:rsidRPr="007B76AB" w14:paraId="0DC228BE" w14:textId="77777777" w:rsidTr="00C1030D">
        <w:trPr>
          <w:trHeight w:val="541"/>
        </w:trPr>
        <w:tc>
          <w:tcPr>
            <w:tcW w:w="1948" w:type="dxa"/>
            <w:tcBorders>
              <w:top w:val="single" w:sz="12" w:space="0" w:color="auto"/>
              <w:left w:val="single" w:sz="12" w:space="0" w:color="auto"/>
              <w:bottom w:val="single" w:sz="12" w:space="0" w:color="auto"/>
              <w:right w:val="single" w:sz="12" w:space="0" w:color="auto"/>
            </w:tcBorders>
            <w:hideMark/>
          </w:tcPr>
          <w:p w14:paraId="07AB74A5" w14:textId="77777777" w:rsidR="00893F06" w:rsidRPr="007B76AB"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2. tehniški dnevi</w:t>
            </w:r>
          </w:p>
        </w:tc>
        <w:tc>
          <w:tcPr>
            <w:tcW w:w="1738" w:type="dxa"/>
            <w:tcBorders>
              <w:top w:val="single" w:sz="12" w:space="0" w:color="auto"/>
              <w:left w:val="single" w:sz="12" w:space="0" w:color="auto"/>
              <w:bottom w:val="single" w:sz="12" w:space="0" w:color="auto"/>
              <w:right w:val="single" w:sz="12" w:space="0" w:color="auto"/>
            </w:tcBorders>
            <w:hideMark/>
          </w:tcPr>
          <w:p w14:paraId="57A69876" w14:textId="77777777" w:rsidR="00893F06" w:rsidRPr="007B76AB"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oktober 2023</w:t>
            </w:r>
          </w:p>
        </w:tc>
        <w:tc>
          <w:tcPr>
            <w:tcW w:w="3850" w:type="dxa"/>
            <w:tcBorders>
              <w:top w:val="single" w:sz="12" w:space="0" w:color="auto"/>
              <w:left w:val="single" w:sz="12" w:space="0" w:color="auto"/>
              <w:bottom w:val="single" w:sz="12" w:space="0" w:color="auto"/>
              <w:right w:val="single" w:sz="12" w:space="0" w:color="auto"/>
            </w:tcBorders>
            <w:hideMark/>
          </w:tcPr>
          <w:p w14:paraId="2D33BB63" w14:textId="77777777" w:rsidR="00893F06" w:rsidRPr="007B76AB" w:rsidRDefault="00893F06" w:rsidP="00893F06">
            <w:pPr>
              <w:overflowPunct w:val="0"/>
              <w:autoSpaceDE w:val="0"/>
              <w:autoSpaceDN w:val="0"/>
              <w:adjustRightInd w:val="0"/>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EKO DAN (OD PŠENIČKE DO POTIČKE)</w:t>
            </w:r>
          </w:p>
        </w:tc>
        <w:tc>
          <w:tcPr>
            <w:tcW w:w="1253" w:type="dxa"/>
            <w:tcBorders>
              <w:top w:val="single" w:sz="12" w:space="0" w:color="auto"/>
              <w:left w:val="single" w:sz="12" w:space="0" w:color="auto"/>
              <w:bottom w:val="single" w:sz="12" w:space="0" w:color="auto"/>
              <w:right w:val="single" w:sz="12" w:space="0" w:color="auto"/>
            </w:tcBorders>
          </w:tcPr>
          <w:p w14:paraId="34A89A9C" w14:textId="77777777" w:rsidR="00893F06" w:rsidRPr="007B76AB" w:rsidRDefault="00893F06" w:rsidP="00893F06">
            <w:pPr>
              <w:overflowPunct w:val="0"/>
              <w:autoSpaceDE w:val="0"/>
              <w:autoSpaceDN w:val="0"/>
              <w:adjustRightInd w:val="0"/>
              <w:jc w:val="center"/>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5</w:t>
            </w:r>
          </w:p>
        </w:tc>
        <w:tc>
          <w:tcPr>
            <w:tcW w:w="1417" w:type="dxa"/>
            <w:tcBorders>
              <w:top w:val="single" w:sz="12" w:space="0" w:color="auto"/>
              <w:left w:val="single" w:sz="12" w:space="0" w:color="auto"/>
              <w:bottom w:val="single" w:sz="12" w:space="0" w:color="auto"/>
              <w:right w:val="single" w:sz="12" w:space="0" w:color="auto"/>
            </w:tcBorders>
          </w:tcPr>
          <w:p w14:paraId="43401DC0" w14:textId="77777777" w:rsidR="00893F06" w:rsidRPr="007B76AB" w:rsidRDefault="00893F06" w:rsidP="00893F06">
            <w:pPr>
              <w:overflowPunct w:val="0"/>
              <w:autoSpaceDE w:val="0"/>
              <w:autoSpaceDN w:val="0"/>
              <w:adjustRightInd w:val="0"/>
              <w:jc w:val="center"/>
              <w:textAlignment w:val="baseline"/>
              <w:rPr>
                <w:rFonts w:asciiTheme="minorHAnsi" w:eastAsia="Calibri" w:hAnsiTheme="minorHAnsi" w:cstheme="minorHAnsi"/>
                <w:b/>
                <w:bCs/>
                <w:sz w:val="20"/>
                <w:szCs w:val="20"/>
                <w:lang w:eastAsia="en-US"/>
              </w:rPr>
            </w:pPr>
          </w:p>
        </w:tc>
      </w:tr>
      <w:tr w:rsidR="00893F06" w:rsidRPr="007B76AB" w14:paraId="28AC7F81" w14:textId="77777777" w:rsidTr="00893F06">
        <w:trPr>
          <w:trHeight w:val="541"/>
        </w:trPr>
        <w:tc>
          <w:tcPr>
            <w:tcW w:w="1948" w:type="dxa"/>
            <w:tcBorders>
              <w:top w:val="single" w:sz="12" w:space="0" w:color="auto"/>
              <w:left w:val="single" w:sz="12" w:space="0" w:color="auto"/>
              <w:bottom w:val="single" w:sz="12" w:space="0" w:color="auto"/>
              <w:right w:val="single" w:sz="12" w:space="0" w:color="auto"/>
            </w:tcBorders>
            <w:shd w:val="clear" w:color="auto" w:fill="FFF2CC"/>
            <w:hideMark/>
          </w:tcPr>
          <w:p w14:paraId="6CA1BA44" w14:textId="77777777" w:rsidR="00893F06" w:rsidRPr="007B76AB"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3. tehniški dnevi</w:t>
            </w:r>
          </w:p>
        </w:tc>
        <w:tc>
          <w:tcPr>
            <w:tcW w:w="1738" w:type="dxa"/>
            <w:tcBorders>
              <w:top w:val="single" w:sz="12" w:space="0" w:color="auto"/>
              <w:left w:val="single" w:sz="12" w:space="0" w:color="auto"/>
              <w:bottom w:val="single" w:sz="12" w:space="0" w:color="auto"/>
              <w:right w:val="single" w:sz="12" w:space="0" w:color="auto"/>
            </w:tcBorders>
            <w:shd w:val="clear" w:color="auto" w:fill="FFF2CC"/>
            <w:hideMark/>
          </w:tcPr>
          <w:p w14:paraId="1373BA38" w14:textId="77777777" w:rsidR="00893F06" w:rsidRPr="007B76AB" w:rsidRDefault="00893F06" w:rsidP="00893F06">
            <w:pPr>
              <w:overflowPunct w:val="0"/>
              <w:autoSpaceDE w:val="0"/>
              <w:autoSpaceDN w:val="0"/>
              <w:adjustRightInd w:val="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maj 2024</w:t>
            </w:r>
          </w:p>
        </w:tc>
        <w:tc>
          <w:tcPr>
            <w:tcW w:w="3850" w:type="dxa"/>
            <w:tcBorders>
              <w:top w:val="single" w:sz="12" w:space="0" w:color="auto"/>
              <w:left w:val="single" w:sz="12" w:space="0" w:color="auto"/>
              <w:bottom w:val="single" w:sz="12" w:space="0" w:color="auto"/>
              <w:right w:val="single" w:sz="12" w:space="0" w:color="auto"/>
            </w:tcBorders>
            <w:shd w:val="clear" w:color="auto" w:fill="FFF2CC"/>
            <w:hideMark/>
          </w:tcPr>
          <w:p w14:paraId="59BB9F07" w14:textId="77777777" w:rsidR="00893F06" w:rsidRPr="007B76AB" w:rsidRDefault="00893F06" w:rsidP="00893F06">
            <w:pPr>
              <w:overflowPunct w:val="0"/>
              <w:autoSpaceDE w:val="0"/>
              <w:autoSpaceDN w:val="0"/>
              <w:adjustRightInd w:val="0"/>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IGRE IN IGRAČE SREDNJEGA VEKA (Sevnica)</w:t>
            </w:r>
          </w:p>
        </w:tc>
        <w:tc>
          <w:tcPr>
            <w:tcW w:w="1253" w:type="dxa"/>
            <w:tcBorders>
              <w:top w:val="single" w:sz="12" w:space="0" w:color="auto"/>
              <w:left w:val="single" w:sz="12" w:space="0" w:color="auto"/>
              <w:bottom w:val="single" w:sz="12" w:space="0" w:color="auto"/>
              <w:right w:val="single" w:sz="12" w:space="0" w:color="auto"/>
            </w:tcBorders>
            <w:shd w:val="clear" w:color="auto" w:fill="FFF2CC"/>
          </w:tcPr>
          <w:p w14:paraId="0DD0C196" w14:textId="77777777" w:rsidR="00893F06" w:rsidRPr="007B76AB" w:rsidRDefault="00893F06" w:rsidP="00893F06">
            <w:pPr>
              <w:overflowPunct w:val="0"/>
              <w:autoSpaceDE w:val="0"/>
              <w:autoSpaceDN w:val="0"/>
              <w:adjustRightInd w:val="0"/>
              <w:jc w:val="center"/>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 xml:space="preserve">5 </w:t>
            </w:r>
          </w:p>
        </w:tc>
        <w:tc>
          <w:tcPr>
            <w:tcW w:w="1417" w:type="dxa"/>
            <w:tcBorders>
              <w:top w:val="single" w:sz="12" w:space="0" w:color="auto"/>
              <w:left w:val="single" w:sz="12" w:space="0" w:color="auto"/>
              <w:bottom w:val="single" w:sz="12" w:space="0" w:color="auto"/>
              <w:right w:val="single" w:sz="12" w:space="0" w:color="auto"/>
            </w:tcBorders>
            <w:shd w:val="clear" w:color="auto" w:fill="FFF2CC"/>
          </w:tcPr>
          <w:p w14:paraId="1C9F5C81" w14:textId="77777777" w:rsidR="00893F06" w:rsidRPr="007B76AB" w:rsidRDefault="00893F06" w:rsidP="00893F06">
            <w:pPr>
              <w:overflowPunct w:val="0"/>
              <w:autoSpaceDE w:val="0"/>
              <w:autoSpaceDN w:val="0"/>
              <w:adjustRightInd w:val="0"/>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cca. 15€</w:t>
            </w:r>
          </w:p>
        </w:tc>
      </w:tr>
    </w:tbl>
    <w:p w14:paraId="7CA44C01" w14:textId="77777777" w:rsidR="00893F06" w:rsidRPr="00D51908" w:rsidRDefault="00893F06" w:rsidP="00893F06">
      <w:pPr>
        <w:rPr>
          <w:rFonts w:asciiTheme="minorHAnsi" w:hAnsiTheme="minorHAnsi" w:cstheme="minorHAnsi"/>
          <w:color w:val="0070C0"/>
        </w:rPr>
      </w:pPr>
    </w:p>
    <w:p w14:paraId="4604C1E4" w14:textId="77777777" w:rsidR="00893F06" w:rsidRPr="00D51908" w:rsidRDefault="00893F06" w:rsidP="00893F06">
      <w:pPr>
        <w:rPr>
          <w:rFonts w:asciiTheme="minorHAnsi" w:hAnsiTheme="minorHAnsi" w:cstheme="minorHAnsi"/>
          <w:color w:val="0070C0"/>
        </w:rPr>
      </w:pPr>
      <w:r w:rsidRPr="00D51908">
        <w:rPr>
          <w:rFonts w:asciiTheme="minorHAnsi" w:hAnsiTheme="minorHAnsi" w:cstheme="minorHAnsi"/>
          <w:color w:val="0070C0"/>
        </w:rPr>
        <w:t> </w:t>
      </w:r>
    </w:p>
    <w:tbl>
      <w:tblPr>
        <w:tblStyle w:val="Tabela-svetlamrea1poudarek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5"/>
        <w:gridCol w:w="2691"/>
        <w:gridCol w:w="1430"/>
        <w:gridCol w:w="1843"/>
        <w:gridCol w:w="1832"/>
      </w:tblGrid>
      <w:tr w:rsidR="00893F06" w:rsidRPr="007B76AB" w14:paraId="2D0D06B8" w14:textId="77777777" w:rsidTr="00893F06">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395" w:type="dxa"/>
            <w:shd w:val="clear" w:color="auto" w:fill="E7E6E6"/>
            <w:hideMark/>
          </w:tcPr>
          <w:p w14:paraId="3F8F27A9" w14:textId="77777777" w:rsidR="00893F06" w:rsidRPr="007B76AB" w:rsidRDefault="00893F06" w:rsidP="00893F06">
            <w:pPr>
              <w:rPr>
                <w:rFonts w:asciiTheme="minorHAnsi" w:hAnsiTheme="minorHAnsi" w:cstheme="minorHAnsi"/>
                <w:sz w:val="20"/>
                <w:szCs w:val="20"/>
              </w:rPr>
            </w:pPr>
            <w:r w:rsidRPr="007B76AB">
              <w:rPr>
                <w:rFonts w:asciiTheme="minorHAnsi" w:hAnsiTheme="minorHAnsi" w:cstheme="minorHAnsi"/>
                <w:sz w:val="20"/>
                <w:szCs w:val="20"/>
              </w:rPr>
              <w:t>4. razred</w:t>
            </w:r>
          </w:p>
        </w:tc>
        <w:tc>
          <w:tcPr>
            <w:tcW w:w="2691" w:type="dxa"/>
            <w:shd w:val="clear" w:color="auto" w:fill="E7E6E6"/>
            <w:hideMark/>
          </w:tcPr>
          <w:p w14:paraId="71F16472" w14:textId="77777777" w:rsidR="00893F06" w:rsidRPr="007B76AB" w:rsidRDefault="00893F06" w:rsidP="00893F0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Vsebina</w:t>
            </w:r>
          </w:p>
        </w:tc>
        <w:tc>
          <w:tcPr>
            <w:tcW w:w="1430" w:type="dxa"/>
            <w:shd w:val="clear" w:color="auto" w:fill="E7E6E6"/>
            <w:hideMark/>
          </w:tcPr>
          <w:p w14:paraId="54A75263" w14:textId="77777777" w:rsidR="00893F06" w:rsidRPr="007B76AB" w:rsidRDefault="00893F06" w:rsidP="00893F0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Vodja</w:t>
            </w:r>
          </w:p>
        </w:tc>
        <w:tc>
          <w:tcPr>
            <w:tcW w:w="1843" w:type="dxa"/>
            <w:shd w:val="clear" w:color="auto" w:fill="E7E6E6"/>
            <w:hideMark/>
          </w:tcPr>
          <w:p w14:paraId="32108C3D" w14:textId="77777777" w:rsidR="00893F06" w:rsidRPr="007B76AB" w:rsidRDefault="00893F06" w:rsidP="00893F0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Predviden čas</w:t>
            </w:r>
          </w:p>
        </w:tc>
        <w:tc>
          <w:tcPr>
            <w:tcW w:w="1832" w:type="dxa"/>
            <w:shd w:val="clear" w:color="auto" w:fill="E7E6E6"/>
            <w:hideMark/>
          </w:tcPr>
          <w:p w14:paraId="3FE0C5B2" w14:textId="77777777" w:rsidR="00893F06" w:rsidRPr="007B76AB" w:rsidRDefault="00893F06" w:rsidP="00893F0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Opomba</w:t>
            </w:r>
          </w:p>
        </w:tc>
      </w:tr>
      <w:tr w:rsidR="00893F06" w:rsidRPr="007B76AB" w14:paraId="0512E11F" w14:textId="77777777" w:rsidTr="00C1030D">
        <w:trPr>
          <w:trHeight w:val="232"/>
        </w:trPr>
        <w:tc>
          <w:tcPr>
            <w:cnfStyle w:val="001000000000" w:firstRow="0" w:lastRow="0" w:firstColumn="1" w:lastColumn="0" w:oddVBand="0" w:evenVBand="0" w:oddHBand="0" w:evenHBand="0" w:firstRowFirstColumn="0" w:firstRowLastColumn="0" w:lastRowFirstColumn="0" w:lastRowLastColumn="0"/>
            <w:tcW w:w="2395" w:type="dxa"/>
            <w:hideMark/>
          </w:tcPr>
          <w:p w14:paraId="67C79E81" w14:textId="77777777" w:rsidR="00893F06" w:rsidRPr="007B76AB" w:rsidRDefault="00893F06" w:rsidP="00893F06">
            <w:pPr>
              <w:rPr>
                <w:rFonts w:asciiTheme="minorHAnsi" w:hAnsiTheme="minorHAnsi" w:cstheme="minorHAnsi"/>
                <w:sz w:val="20"/>
                <w:szCs w:val="20"/>
              </w:rPr>
            </w:pPr>
            <w:r w:rsidRPr="007B76AB">
              <w:rPr>
                <w:rFonts w:asciiTheme="minorHAnsi" w:hAnsiTheme="minorHAnsi" w:cstheme="minorHAnsi"/>
                <w:sz w:val="20"/>
                <w:szCs w:val="20"/>
              </w:rPr>
              <w:t>1. tehniški dan</w:t>
            </w:r>
          </w:p>
        </w:tc>
        <w:tc>
          <w:tcPr>
            <w:tcW w:w="2691" w:type="dxa"/>
            <w:hideMark/>
          </w:tcPr>
          <w:p w14:paraId="701896A6"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Tehniška delavnica – trajnostni razvoj</w:t>
            </w:r>
          </w:p>
        </w:tc>
        <w:tc>
          <w:tcPr>
            <w:tcW w:w="1430" w:type="dxa"/>
            <w:hideMark/>
          </w:tcPr>
          <w:p w14:paraId="7A584BB2"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razrednika</w:t>
            </w:r>
          </w:p>
        </w:tc>
        <w:tc>
          <w:tcPr>
            <w:tcW w:w="1843" w:type="dxa"/>
            <w:hideMark/>
          </w:tcPr>
          <w:p w14:paraId="285CF35C"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oktober 2023</w:t>
            </w:r>
          </w:p>
        </w:tc>
        <w:tc>
          <w:tcPr>
            <w:tcW w:w="1832" w:type="dxa"/>
            <w:hideMark/>
          </w:tcPr>
          <w:p w14:paraId="10F0E877"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 </w:t>
            </w:r>
          </w:p>
        </w:tc>
      </w:tr>
      <w:tr w:rsidR="00893F06" w:rsidRPr="007B76AB" w14:paraId="690B9B90" w14:textId="77777777" w:rsidTr="00C1030D">
        <w:trPr>
          <w:trHeight w:val="269"/>
        </w:trPr>
        <w:tc>
          <w:tcPr>
            <w:cnfStyle w:val="001000000000" w:firstRow="0" w:lastRow="0" w:firstColumn="1" w:lastColumn="0" w:oddVBand="0" w:evenVBand="0" w:oddHBand="0" w:evenHBand="0" w:firstRowFirstColumn="0" w:firstRowLastColumn="0" w:lastRowFirstColumn="0" w:lastRowLastColumn="0"/>
            <w:tcW w:w="2395" w:type="dxa"/>
            <w:hideMark/>
          </w:tcPr>
          <w:p w14:paraId="4053051B" w14:textId="77777777" w:rsidR="00893F06" w:rsidRPr="007B76AB" w:rsidRDefault="00893F06" w:rsidP="00893F06">
            <w:pPr>
              <w:rPr>
                <w:rFonts w:asciiTheme="minorHAnsi" w:hAnsiTheme="minorHAnsi" w:cstheme="minorHAnsi"/>
                <w:sz w:val="20"/>
                <w:szCs w:val="20"/>
              </w:rPr>
            </w:pPr>
            <w:r w:rsidRPr="007B76AB">
              <w:rPr>
                <w:rFonts w:asciiTheme="minorHAnsi" w:hAnsiTheme="minorHAnsi" w:cstheme="minorHAnsi"/>
                <w:sz w:val="20"/>
                <w:szCs w:val="20"/>
              </w:rPr>
              <w:t>2. tehniški dan</w:t>
            </w:r>
          </w:p>
        </w:tc>
        <w:tc>
          <w:tcPr>
            <w:tcW w:w="2691" w:type="dxa"/>
            <w:hideMark/>
          </w:tcPr>
          <w:p w14:paraId="4BF7A20B"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Digitalna pismenost</w:t>
            </w:r>
          </w:p>
        </w:tc>
        <w:tc>
          <w:tcPr>
            <w:tcW w:w="1430" w:type="dxa"/>
          </w:tcPr>
          <w:p w14:paraId="7610538A"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razrednika</w:t>
            </w:r>
          </w:p>
        </w:tc>
        <w:tc>
          <w:tcPr>
            <w:tcW w:w="1843" w:type="dxa"/>
            <w:hideMark/>
          </w:tcPr>
          <w:p w14:paraId="6B61C346"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b/>
                <w:sz w:val="20"/>
                <w:szCs w:val="20"/>
              </w:rPr>
              <w:t>november 2023</w:t>
            </w:r>
          </w:p>
        </w:tc>
        <w:tc>
          <w:tcPr>
            <w:tcW w:w="1832" w:type="dxa"/>
            <w:hideMark/>
          </w:tcPr>
          <w:p w14:paraId="208D553C"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 </w:t>
            </w:r>
          </w:p>
        </w:tc>
      </w:tr>
      <w:tr w:rsidR="00893F06" w:rsidRPr="007B76AB" w14:paraId="453F60FB" w14:textId="77777777" w:rsidTr="00893F06">
        <w:trPr>
          <w:trHeight w:val="523"/>
        </w:trPr>
        <w:tc>
          <w:tcPr>
            <w:cnfStyle w:val="001000000000" w:firstRow="0" w:lastRow="0" w:firstColumn="1" w:lastColumn="0" w:oddVBand="0" w:evenVBand="0" w:oddHBand="0" w:evenHBand="0" w:firstRowFirstColumn="0" w:firstRowLastColumn="0" w:lastRowFirstColumn="0" w:lastRowLastColumn="0"/>
            <w:tcW w:w="2395" w:type="dxa"/>
            <w:shd w:val="clear" w:color="auto" w:fill="FFFFFF"/>
            <w:hideMark/>
          </w:tcPr>
          <w:p w14:paraId="7D5BC910" w14:textId="77777777" w:rsidR="00893F06" w:rsidRPr="007B76AB" w:rsidRDefault="00893F06" w:rsidP="00893F06">
            <w:pPr>
              <w:rPr>
                <w:rFonts w:asciiTheme="minorHAnsi" w:hAnsiTheme="minorHAnsi" w:cstheme="minorHAnsi"/>
                <w:sz w:val="20"/>
                <w:szCs w:val="20"/>
              </w:rPr>
            </w:pPr>
            <w:r w:rsidRPr="007B76AB">
              <w:rPr>
                <w:rFonts w:asciiTheme="minorHAnsi" w:hAnsiTheme="minorHAnsi" w:cstheme="minorHAnsi"/>
                <w:sz w:val="20"/>
                <w:szCs w:val="20"/>
              </w:rPr>
              <w:t xml:space="preserve">3. tehniški dan: </w:t>
            </w:r>
          </w:p>
          <w:p w14:paraId="453D5E47" w14:textId="77777777" w:rsidR="00893F06" w:rsidRPr="007B76AB" w:rsidRDefault="00893F06" w:rsidP="00893F06">
            <w:pPr>
              <w:rPr>
                <w:rFonts w:asciiTheme="minorHAnsi" w:hAnsiTheme="minorHAnsi" w:cstheme="minorHAnsi"/>
                <w:sz w:val="20"/>
                <w:szCs w:val="20"/>
              </w:rPr>
            </w:pPr>
          </w:p>
        </w:tc>
        <w:tc>
          <w:tcPr>
            <w:tcW w:w="2691" w:type="dxa"/>
            <w:shd w:val="clear" w:color="auto" w:fill="FFFFFF"/>
            <w:hideMark/>
          </w:tcPr>
          <w:p w14:paraId="5E56A02F"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sz w:val="20"/>
                <w:szCs w:val="20"/>
              </w:rPr>
              <w:t>Elektrika</w:t>
            </w:r>
          </w:p>
        </w:tc>
        <w:tc>
          <w:tcPr>
            <w:tcW w:w="1430" w:type="dxa"/>
            <w:shd w:val="clear" w:color="auto" w:fill="FFFFFF"/>
          </w:tcPr>
          <w:p w14:paraId="3C4C1579"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razrednika</w:t>
            </w:r>
          </w:p>
        </w:tc>
        <w:tc>
          <w:tcPr>
            <w:tcW w:w="1843" w:type="dxa"/>
            <w:shd w:val="clear" w:color="auto" w:fill="FFFFFF"/>
            <w:hideMark/>
          </w:tcPr>
          <w:p w14:paraId="4DE09A19"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februar 2024</w:t>
            </w:r>
          </w:p>
        </w:tc>
        <w:tc>
          <w:tcPr>
            <w:tcW w:w="1832" w:type="dxa"/>
            <w:shd w:val="clear" w:color="auto" w:fill="FFFFFF"/>
          </w:tcPr>
          <w:p w14:paraId="3C849470"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893F06" w:rsidRPr="007B76AB" w14:paraId="36753000" w14:textId="77777777" w:rsidTr="00893F06">
        <w:trPr>
          <w:trHeight w:val="523"/>
        </w:trPr>
        <w:tc>
          <w:tcPr>
            <w:cnfStyle w:val="001000000000" w:firstRow="0" w:lastRow="0" w:firstColumn="1" w:lastColumn="0" w:oddVBand="0" w:evenVBand="0" w:oddHBand="0" w:evenHBand="0" w:firstRowFirstColumn="0" w:firstRowLastColumn="0" w:lastRowFirstColumn="0" w:lastRowLastColumn="0"/>
            <w:tcW w:w="2395" w:type="dxa"/>
            <w:shd w:val="clear" w:color="auto" w:fill="FFF2CC"/>
          </w:tcPr>
          <w:p w14:paraId="2B786449" w14:textId="77777777" w:rsidR="00893F06" w:rsidRPr="007B76AB" w:rsidRDefault="00893F06" w:rsidP="00893F06">
            <w:pPr>
              <w:rPr>
                <w:rFonts w:asciiTheme="minorHAnsi" w:hAnsiTheme="minorHAnsi" w:cstheme="minorHAnsi"/>
                <w:sz w:val="20"/>
                <w:szCs w:val="20"/>
              </w:rPr>
            </w:pPr>
            <w:r w:rsidRPr="007B76AB">
              <w:rPr>
                <w:rFonts w:asciiTheme="minorHAnsi" w:hAnsiTheme="minorHAnsi" w:cstheme="minorHAnsi"/>
                <w:sz w:val="20"/>
                <w:szCs w:val="20"/>
              </w:rPr>
              <w:t>4. tehniški dan nadstandardni program</w:t>
            </w:r>
          </w:p>
        </w:tc>
        <w:tc>
          <w:tcPr>
            <w:tcW w:w="2691" w:type="dxa"/>
            <w:shd w:val="clear" w:color="auto" w:fill="FFF2CC"/>
          </w:tcPr>
          <w:p w14:paraId="44AC1BF6"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7B76AB">
              <w:rPr>
                <w:rFonts w:asciiTheme="minorHAnsi" w:hAnsiTheme="minorHAnsi" w:cstheme="minorHAnsi"/>
                <w:b/>
                <w:sz w:val="20"/>
                <w:szCs w:val="20"/>
              </w:rPr>
              <w:t>Tehno</w:t>
            </w:r>
            <w:proofErr w:type="spellEnd"/>
            <w:r w:rsidRPr="007B76AB">
              <w:rPr>
                <w:rFonts w:asciiTheme="minorHAnsi" w:hAnsiTheme="minorHAnsi" w:cstheme="minorHAnsi"/>
                <w:b/>
                <w:sz w:val="20"/>
                <w:szCs w:val="20"/>
              </w:rPr>
              <w:t xml:space="preserve"> park Celje, Stari grad Celje</w:t>
            </w:r>
          </w:p>
        </w:tc>
        <w:tc>
          <w:tcPr>
            <w:tcW w:w="1430" w:type="dxa"/>
            <w:shd w:val="clear" w:color="auto" w:fill="FFF2CC"/>
          </w:tcPr>
          <w:p w14:paraId="19B9853C"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Jasmina Povše</w:t>
            </w:r>
          </w:p>
        </w:tc>
        <w:tc>
          <w:tcPr>
            <w:tcW w:w="1843" w:type="dxa"/>
            <w:shd w:val="clear" w:color="auto" w:fill="FFF2CC"/>
          </w:tcPr>
          <w:p w14:paraId="7D39129B"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maj 2024</w:t>
            </w:r>
          </w:p>
        </w:tc>
        <w:tc>
          <w:tcPr>
            <w:tcW w:w="1832" w:type="dxa"/>
            <w:shd w:val="clear" w:color="auto" w:fill="FFF2CC"/>
          </w:tcPr>
          <w:p w14:paraId="118BACE9"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B76AB">
              <w:rPr>
                <w:rFonts w:asciiTheme="minorHAnsi" w:hAnsiTheme="minorHAnsi" w:cstheme="minorHAnsi"/>
                <w:b/>
                <w:bCs/>
                <w:sz w:val="20"/>
                <w:szCs w:val="20"/>
              </w:rPr>
              <w:t>12 € + prevoz</w:t>
            </w:r>
          </w:p>
        </w:tc>
      </w:tr>
    </w:tbl>
    <w:p w14:paraId="48BF432C" w14:textId="77777777" w:rsidR="00893F06" w:rsidRPr="00D51908" w:rsidRDefault="00893F06" w:rsidP="00893F06">
      <w:pPr>
        <w:spacing w:after="160" w:line="360" w:lineRule="auto"/>
        <w:rPr>
          <w:rFonts w:asciiTheme="minorHAnsi" w:eastAsia="Calibri" w:hAnsiTheme="minorHAnsi" w:cstheme="minorHAnsi"/>
          <w:color w:val="0070C0"/>
          <w:lang w:eastAsia="en-US"/>
        </w:rPr>
      </w:pPr>
      <w:r w:rsidRPr="00D51908">
        <w:rPr>
          <w:rFonts w:asciiTheme="minorHAnsi" w:eastAsia="Calibri" w:hAnsiTheme="minorHAnsi" w:cstheme="minorHAnsi"/>
          <w:color w:val="0070C0"/>
          <w:lang w:eastAsia="en-US"/>
        </w:rPr>
        <w:t> </w:t>
      </w:r>
    </w:p>
    <w:tbl>
      <w:tblPr>
        <w:tblStyle w:val="Tabela-svetlamrea1poudarek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82"/>
        <w:gridCol w:w="2654"/>
        <w:gridCol w:w="1470"/>
        <w:gridCol w:w="1874"/>
        <w:gridCol w:w="1811"/>
      </w:tblGrid>
      <w:tr w:rsidR="00893F06" w:rsidRPr="007B76AB" w14:paraId="1901E050" w14:textId="77777777" w:rsidTr="00893F06">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382" w:type="dxa"/>
            <w:shd w:val="clear" w:color="auto" w:fill="E7E6E6"/>
            <w:hideMark/>
          </w:tcPr>
          <w:p w14:paraId="6C80BA49" w14:textId="77777777" w:rsidR="00893F06" w:rsidRPr="007B76AB" w:rsidRDefault="00893F06" w:rsidP="00893F06">
            <w:pPr>
              <w:rPr>
                <w:rFonts w:asciiTheme="minorHAnsi" w:hAnsiTheme="minorHAnsi" w:cstheme="minorHAnsi"/>
                <w:sz w:val="20"/>
                <w:szCs w:val="20"/>
              </w:rPr>
            </w:pPr>
            <w:bookmarkStart w:id="45" w:name="_Hlk82596540"/>
            <w:r w:rsidRPr="007B76AB">
              <w:rPr>
                <w:rFonts w:asciiTheme="minorHAnsi" w:hAnsiTheme="minorHAnsi" w:cstheme="minorHAnsi"/>
                <w:sz w:val="20"/>
                <w:szCs w:val="20"/>
              </w:rPr>
              <w:lastRenderedPageBreak/>
              <w:t>5. razred</w:t>
            </w:r>
          </w:p>
        </w:tc>
        <w:tc>
          <w:tcPr>
            <w:tcW w:w="2654" w:type="dxa"/>
            <w:shd w:val="clear" w:color="auto" w:fill="E7E6E6"/>
            <w:hideMark/>
          </w:tcPr>
          <w:p w14:paraId="2177716A" w14:textId="77777777" w:rsidR="00893F06" w:rsidRPr="007B76AB" w:rsidRDefault="00893F06" w:rsidP="00893F0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Vsebina</w:t>
            </w:r>
          </w:p>
        </w:tc>
        <w:tc>
          <w:tcPr>
            <w:tcW w:w="1470" w:type="dxa"/>
            <w:shd w:val="clear" w:color="auto" w:fill="E7E6E6"/>
            <w:hideMark/>
          </w:tcPr>
          <w:p w14:paraId="7E46C2C0" w14:textId="77777777" w:rsidR="00893F06" w:rsidRPr="007B76AB" w:rsidRDefault="00893F06" w:rsidP="00893F0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Vodja</w:t>
            </w:r>
          </w:p>
        </w:tc>
        <w:tc>
          <w:tcPr>
            <w:tcW w:w="1874" w:type="dxa"/>
            <w:shd w:val="clear" w:color="auto" w:fill="E7E6E6"/>
            <w:hideMark/>
          </w:tcPr>
          <w:p w14:paraId="7BAA3862" w14:textId="77777777" w:rsidR="00893F06" w:rsidRPr="007B76AB" w:rsidRDefault="00893F06" w:rsidP="00893F0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Predviden čas</w:t>
            </w:r>
          </w:p>
        </w:tc>
        <w:tc>
          <w:tcPr>
            <w:tcW w:w="1811" w:type="dxa"/>
            <w:shd w:val="clear" w:color="auto" w:fill="E7E6E6"/>
            <w:hideMark/>
          </w:tcPr>
          <w:p w14:paraId="4C41F286" w14:textId="77777777" w:rsidR="00893F06" w:rsidRPr="007B76AB" w:rsidRDefault="00893F06" w:rsidP="00893F0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Opomba</w:t>
            </w:r>
          </w:p>
        </w:tc>
      </w:tr>
      <w:tr w:rsidR="00893F06" w:rsidRPr="007B76AB" w14:paraId="19C09D81" w14:textId="77777777" w:rsidTr="00C1030D">
        <w:trPr>
          <w:trHeight w:val="209"/>
        </w:trPr>
        <w:tc>
          <w:tcPr>
            <w:cnfStyle w:val="001000000000" w:firstRow="0" w:lastRow="0" w:firstColumn="1" w:lastColumn="0" w:oddVBand="0" w:evenVBand="0" w:oddHBand="0" w:evenHBand="0" w:firstRowFirstColumn="0" w:firstRowLastColumn="0" w:lastRowFirstColumn="0" w:lastRowLastColumn="0"/>
            <w:tcW w:w="2382" w:type="dxa"/>
            <w:hideMark/>
          </w:tcPr>
          <w:p w14:paraId="78072A89" w14:textId="77777777" w:rsidR="00893F06" w:rsidRPr="007B76AB" w:rsidRDefault="00893F06" w:rsidP="00893F06">
            <w:pPr>
              <w:rPr>
                <w:rFonts w:asciiTheme="minorHAnsi" w:hAnsiTheme="minorHAnsi" w:cstheme="minorHAnsi"/>
                <w:sz w:val="20"/>
                <w:szCs w:val="20"/>
              </w:rPr>
            </w:pPr>
            <w:r w:rsidRPr="007B76AB">
              <w:rPr>
                <w:rFonts w:asciiTheme="minorHAnsi" w:hAnsiTheme="minorHAnsi" w:cstheme="minorHAnsi"/>
                <w:sz w:val="20"/>
                <w:szCs w:val="20"/>
              </w:rPr>
              <w:t>1. tehniški dan</w:t>
            </w:r>
          </w:p>
        </w:tc>
        <w:tc>
          <w:tcPr>
            <w:tcW w:w="2654" w:type="dxa"/>
            <w:hideMark/>
          </w:tcPr>
          <w:p w14:paraId="45F7C2EE"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Kolesarski poligon </w:t>
            </w:r>
          </w:p>
        </w:tc>
        <w:tc>
          <w:tcPr>
            <w:tcW w:w="1470" w:type="dxa"/>
          </w:tcPr>
          <w:p w14:paraId="4CFDF35C"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razredničarki</w:t>
            </w:r>
          </w:p>
        </w:tc>
        <w:tc>
          <w:tcPr>
            <w:tcW w:w="1874" w:type="dxa"/>
            <w:hideMark/>
          </w:tcPr>
          <w:p w14:paraId="456DF487"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september 2023</w:t>
            </w:r>
          </w:p>
        </w:tc>
        <w:tc>
          <w:tcPr>
            <w:tcW w:w="1811" w:type="dxa"/>
            <w:hideMark/>
          </w:tcPr>
          <w:p w14:paraId="264AAC4C"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w:t>
            </w:r>
          </w:p>
        </w:tc>
      </w:tr>
      <w:tr w:rsidR="00893F06" w:rsidRPr="007B76AB" w14:paraId="6DD59ADC" w14:textId="77777777" w:rsidTr="00C1030D">
        <w:trPr>
          <w:trHeight w:val="262"/>
        </w:trPr>
        <w:tc>
          <w:tcPr>
            <w:cnfStyle w:val="001000000000" w:firstRow="0" w:lastRow="0" w:firstColumn="1" w:lastColumn="0" w:oddVBand="0" w:evenVBand="0" w:oddHBand="0" w:evenHBand="0" w:firstRowFirstColumn="0" w:firstRowLastColumn="0" w:lastRowFirstColumn="0" w:lastRowLastColumn="0"/>
            <w:tcW w:w="2382" w:type="dxa"/>
            <w:hideMark/>
          </w:tcPr>
          <w:p w14:paraId="0D6712B1" w14:textId="77777777" w:rsidR="00893F06" w:rsidRPr="007B76AB" w:rsidRDefault="00893F06" w:rsidP="00893F06">
            <w:pPr>
              <w:rPr>
                <w:rFonts w:asciiTheme="minorHAnsi" w:hAnsiTheme="minorHAnsi" w:cstheme="minorHAnsi"/>
                <w:sz w:val="20"/>
                <w:szCs w:val="20"/>
              </w:rPr>
            </w:pPr>
            <w:r w:rsidRPr="007B76AB">
              <w:rPr>
                <w:rFonts w:asciiTheme="minorHAnsi" w:hAnsiTheme="minorHAnsi" w:cstheme="minorHAnsi"/>
                <w:sz w:val="20"/>
                <w:szCs w:val="20"/>
              </w:rPr>
              <w:t>2. tehniški dan</w:t>
            </w:r>
          </w:p>
        </w:tc>
        <w:tc>
          <w:tcPr>
            <w:tcW w:w="2654" w:type="dxa"/>
            <w:hideMark/>
          </w:tcPr>
          <w:p w14:paraId="4644C5F3"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Trajnostni razvoj</w:t>
            </w:r>
          </w:p>
        </w:tc>
        <w:tc>
          <w:tcPr>
            <w:tcW w:w="1470" w:type="dxa"/>
          </w:tcPr>
          <w:p w14:paraId="576AD737"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razredničarki</w:t>
            </w:r>
          </w:p>
        </w:tc>
        <w:tc>
          <w:tcPr>
            <w:tcW w:w="1874" w:type="dxa"/>
            <w:hideMark/>
          </w:tcPr>
          <w:p w14:paraId="38CF2DF3"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oktober 2023 </w:t>
            </w:r>
          </w:p>
        </w:tc>
        <w:tc>
          <w:tcPr>
            <w:tcW w:w="1811" w:type="dxa"/>
            <w:hideMark/>
          </w:tcPr>
          <w:p w14:paraId="7F229C5D"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w:t>
            </w:r>
          </w:p>
        </w:tc>
      </w:tr>
      <w:tr w:rsidR="00893F06" w:rsidRPr="007B76AB" w14:paraId="2D942D4C" w14:textId="77777777" w:rsidTr="00893F06">
        <w:trPr>
          <w:trHeight w:val="265"/>
        </w:trPr>
        <w:tc>
          <w:tcPr>
            <w:cnfStyle w:val="001000000000" w:firstRow="0" w:lastRow="0" w:firstColumn="1" w:lastColumn="0" w:oddVBand="0" w:evenVBand="0" w:oddHBand="0" w:evenHBand="0" w:firstRowFirstColumn="0" w:firstRowLastColumn="0" w:lastRowFirstColumn="0" w:lastRowLastColumn="0"/>
            <w:tcW w:w="2382" w:type="dxa"/>
            <w:shd w:val="clear" w:color="auto" w:fill="FFF2CC"/>
            <w:hideMark/>
          </w:tcPr>
          <w:p w14:paraId="36A2EC86" w14:textId="77777777" w:rsidR="00893F06" w:rsidRPr="007B76AB" w:rsidRDefault="00893F06" w:rsidP="00893F06">
            <w:pPr>
              <w:rPr>
                <w:rFonts w:asciiTheme="minorHAnsi" w:hAnsiTheme="minorHAnsi" w:cstheme="minorHAnsi"/>
                <w:sz w:val="20"/>
                <w:szCs w:val="20"/>
              </w:rPr>
            </w:pPr>
            <w:r w:rsidRPr="007B76AB">
              <w:rPr>
                <w:rFonts w:asciiTheme="minorHAnsi" w:hAnsiTheme="minorHAnsi" w:cstheme="minorHAnsi"/>
                <w:sz w:val="20"/>
                <w:szCs w:val="20"/>
              </w:rPr>
              <w:t>3. tehniški dan: nadstandardni program</w:t>
            </w:r>
          </w:p>
          <w:p w14:paraId="23589B3C" w14:textId="77777777" w:rsidR="00893F06" w:rsidRPr="007B76AB" w:rsidRDefault="00893F06" w:rsidP="00893F06">
            <w:pPr>
              <w:rPr>
                <w:rFonts w:asciiTheme="minorHAnsi" w:hAnsiTheme="minorHAnsi" w:cstheme="minorHAnsi"/>
                <w:sz w:val="20"/>
                <w:szCs w:val="20"/>
              </w:rPr>
            </w:pPr>
          </w:p>
        </w:tc>
        <w:tc>
          <w:tcPr>
            <w:tcW w:w="2654" w:type="dxa"/>
            <w:shd w:val="clear" w:color="auto" w:fill="FFF2CC"/>
            <w:hideMark/>
          </w:tcPr>
          <w:p w14:paraId="19481C60"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7B76AB">
              <w:rPr>
                <w:rFonts w:asciiTheme="minorHAnsi" w:hAnsiTheme="minorHAnsi" w:cstheme="minorHAnsi"/>
                <w:b/>
                <w:sz w:val="20"/>
                <w:szCs w:val="20"/>
              </w:rPr>
              <w:t>Tehno</w:t>
            </w:r>
            <w:proofErr w:type="spellEnd"/>
            <w:r w:rsidRPr="007B76AB">
              <w:rPr>
                <w:rFonts w:asciiTheme="minorHAnsi" w:hAnsiTheme="minorHAnsi" w:cstheme="minorHAnsi"/>
                <w:b/>
                <w:sz w:val="20"/>
                <w:szCs w:val="20"/>
              </w:rPr>
              <w:t xml:space="preserve"> park Celje, Stari grad Celje</w:t>
            </w:r>
          </w:p>
        </w:tc>
        <w:tc>
          <w:tcPr>
            <w:tcW w:w="1470" w:type="dxa"/>
            <w:shd w:val="clear" w:color="auto" w:fill="FFF2CC"/>
          </w:tcPr>
          <w:p w14:paraId="7E753E9A"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Jasmina Povše</w:t>
            </w:r>
          </w:p>
        </w:tc>
        <w:tc>
          <w:tcPr>
            <w:tcW w:w="1874" w:type="dxa"/>
            <w:shd w:val="clear" w:color="auto" w:fill="FFF2CC"/>
            <w:hideMark/>
          </w:tcPr>
          <w:p w14:paraId="72EF8ED5"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maj 2024</w:t>
            </w:r>
          </w:p>
        </w:tc>
        <w:tc>
          <w:tcPr>
            <w:tcW w:w="1811" w:type="dxa"/>
            <w:shd w:val="clear" w:color="auto" w:fill="FFF2CC"/>
            <w:hideMark/>
          </w:tcPr>
          <w:p w14:paraId="6B476901"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7B76AB">
              <w:rPr>
                <w:rFonts w:asciiTheme="minorHAnsi" w:hAnsiTheme="minorHAnsi" w:cstheme="minorHAnsi"/>
                <w:sz w:val="20"/>
                <w:szCs w:val="20"/>
              </w:rPr>
              <w:t> </w:t>
            </w:r>
            <w:r w:rsidRPr="007B76AB">
              <w:rPr>
                <w:rFonts w:asciiTheme="minorHAnsi" w:hAnsiTheme="minorHAnsi" w:cstheme="minorHAnsi"/>
                <w:b/>
                <w:bCs/>
                <w:sz w:val="20"/>
                <w:szCs w:val="20"/>
              </w:rPr>
              <w:t xml:space="preserve">12 € + prevoz </w:t>
            </w:r>
          </w:p>
        </w:tc>
      </w:tr>
      <w:tr w:rsidR="00893F06" w:rsidRPr="007B76AB" w14:paraId="76B03DE9" w14:textId="77777777" w:rsidTr="00C1030D">
        <w:trPr>
          <w:trHeight w:val="270"/>
        </w:trPr>
        <w:tc>
          <w:tcPr>
            <w:cnfStyle w:val="001000000000" w:firstRow="0" w:lastRow="0" w:firstColumn="1" w:lastColumn="0" w:oddVBand="0" w:evenVBand="0" w:oddHBand="0" w:evenHBand="0" w:firstRowFirstColumn="0" w:firstRowLastColumn="0" w:lastRowFirstColumn="0" w:lastRowLastColumn="0"/>
            <w:tcW w:w="2382" w:type="dxa"/>
            <w:hideMark/>
          </w:tcPr>
          <w:p w14:paraId="289A7FAC" w14:textId="77777777" w:rsidR="00893F06" w:rsidRPr="007B76AB" w:rsidRDefault="00893F06" w:rsidP="00893F06">
            <w:pPr>
              <w:rPr>
                <w:rFonts w:asciiTheme="minorHAnsi" w:hAnsiTheme="minorHAnsi" w:cstheme="minorHAnsi"/>
                <w:sz w:val="20"/>
                <w:szCs w:val="20"/>
              </w:rPr>
            </w:pPr>
            <w:r w:rsidRPr="007B76AB">
              <w:rPr>
                <w:rFonts w:asciiTheme="minorHAnsi" w:hAnsiTheme="minorHAnsi" w:cstheme="minorHAnsi"/>
                <w:sz w:val="20"/>
                <w:szCs w:val="20"/>
              </w:rPr>
              <w:t>4. tehniški dan</w:t>
            </w:r>
          </w:p>
        </w:tc>
        <w:tc>
          <w:tcPr>
            <w:tcW w:w="2654" w:type="dxa"/>
            <w:hideMark/>
          </w:tcPr>
          <w:p w14:paraId="4A20B2C4"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Gonila</w:t>
            </w:r>
          </w:p>
        </w:tc>
        <w:tc>
          <w:tcPr>
            <w:tcW w:w="1470" w:type="dxa"/>
          </w:tcPr>
          <w:p w14:paraId="6376D567"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razredničarki</w:t>
            </w:r>
          </w:p>
        </w:tc>
        <w:tc>
          <w:tcPr>
            <w:tcW w:w="1874" w:type="dxa"/>
            <w:hideMark/>
          </w:tcPr>
          <w:p w14:paraId="60E5C634"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junij 2024</w:t>
            </w:r>
          </w:p>
        </w:tc>
        <w:tc>
          <w:tcPr>
            <w:tcW w:w="1811" w:type="dxa"/>
            <w:hideMark/>
          </w:tcPr>
          <w:p w14:paraId="69F1A768"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w:t>
            </w:r>
          </w:p>
        </w:tc>
      </w:tr>
      <w:bookmarkEnd w:id="45"/>
    </w:tbl>
    <w:p w14:paraId="6243FA85" w14:textId="77777777" w:rsidR="00893F06" w:rsidRPr="00D51908" w:rsidRDefault="00893F06" w:rsidP="00893F06">
      <w:pPr>
        <w:rPr>
          <w:rFonts w:asciiTheme="minorHAnsi" w:hAnsiTheme="minorHAnsi" w:cstheme="minorHAnsi"/>
          <w:color w:val="0070C0"/>
        </w:rPr>
      </w:pPr>
    </w:p>
    <w:p w14:paraId="64EEA94A" w14:textId="77777777" w:rsidR="00893F06" w:rsidRPr="00D51908" w:rsidRDefault="00893F06" w:rsidP="00893F06">
      <w:pPr>
        <w:rPr>
          <w:rFonts w:asciiTheme="minorHAnsi" w:hAnsiTheme="minorHAnsi" w:cstheme="minorHAnsi"/>
          <w:b/>
          <w:color w:val="FF0000"/>
        </w:rPr>
      </w:pPr>
      <w:r w:rsidRPr="00D51908">
        <w:rPr>
          <w:rFonts w:asciiTheme="minorHAnsi" w:hAnsiTheme="minorHAnsi" w:cstheme="minorHAnsi"/>
          <w:color w:val="FF0000"/>
        </w:rPr>
        <w:t> </w:t>
      </w:r>
    </w:p>
    <w:tbl>
      <w:tblPr>
        <w:tblStyle w:val="Tabela-svetlamrea1poudarek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67"/>
        <w:gridCol w:w="1946"/>
        <w:gridCol w:w="1842"/>
        <w:gridCol w:w="2098"/>
        <w:gridCol w:w="2438"/>
      </w:tblGrid>
      <w:tr w:rsidR="00893F06" w:rsidRPr="007B76AB" w14:paraId="79883559" w14:textId="77777777" w:rsidTr="00893F06">
        <w:trPr>
          <w:cnfStyle w:val="100000000000" w:firstRow="1" w:lastRow="0" w:firstColumn="0" w:lastColumn="0" w:oddVBand="0" w:evenVBand="0" w:oddHBand="0"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1867" w:type="dxa"/>
            <w:shd w:val="clear" w:color="auto" w:fill="E7E6E6"/>
            <w:hideMark/>
          </w:tcPr>
          <w:p w14:paraId="32E16815" w14:textId="77777777" w:rsidR="00893F06" w:rsidRPr="007B76AB" w:rsidRDefault="00893F06" w:rsidP="00893F06">
            <w:pPr>
              <w:rPr>
                <w:rFonts w:asciiTheme="minorHAnsi" w:hAnsiTheme="minorHAnsi" w:cstheme="minorHAnsi"/>
                <w:sz w:val="20"/>
                <w:szCs w:val="20"/>
              </w:rPr>
            </w:pPr>
            <w:r w:rsidRPr="007B76AB">
              <w:rPr>
                <w:rFonts w:asciiTheme="minorHAnsi" w:hAnsiTheme="minorHAnsi" w:cstheme="minorHAnsi"/>
                <w:sz w:val="20"/>
                <w:szCs w:val="20"/>
              </w:rPr>
              <w:t>6. razred</w:t>
            </w:r>
          </w:p>
        </w:tc>
        <w:tc>
          <w:tcPr>
            <w:tcW w:w="1946" w:type="dxa"/>
            <w:shd w:val="clear" w:color="auto" w:fill="E7E6E6"/>
            <w:hideMark/>
          </w:tcPr>
          <w:p w14:paraId="0C62AC33" w14:textId="77777777" w:rsidR="00893F06" w:rsidRPr="007B76AB" w:rsidRDefault="00893F06" w:rsidP="00893F0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Vsebina</w:t>
            </w:r>
          </w:p>
        </w:tc>
        <w:tc>
          <w:tcPr>
            <w:tcW w:w="1842" w:type="dxa"/>
            <w:shd w:val="clear" w:color="auto" w:fill="E7E6E6"/>
            <w:hideMark/>
          </w:tcPr>
          <w:p w14:paraId="4074C757" w14:textId="77777777" w:rsidR="00893F06" w:rsidRPr="007B76AB" w:rsidRDefault="00893F06" w:rsidP="00893F0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Vodja</w:t>
            </w:r>
          </w:p>
        </w:tc>
        <w:tc>
          <w:tcPr>
            <w:tcW w:w="2098" w:type="dxa"/>
            <w:shd w:val="clear" w:color="auto" w:fill="E7E6E6"/>
            <w:hideMark/>
          </w:tcPr>
          <w:p w14:paraId="5B1031E4" w14:textId="77777777" w:rsidR="00893F06" w:rsidRPr="007B76AB" w:rsidRDefault="00893F06" w:rsidP="00893F0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Čas</w:t>
            </w:r>
          </w:p>
        </w:tc>
        <w:tc>
          <w:tcPr>
            <w:tcW w:w="2438" w:type="dxa"/>
            <w:shd w:val="clear" w:color="auto" w:fill="E7E6E6"/>
            <w:hideMark/>
          </w:tcPr>
          <w:p w14:paraId="1756D724" w14:textId="77777777" w:rsidR="00893F06" w:rsidRPr="007B76AB" w:rsidRDefault="00893F06" w:rsidP="00893F0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Opomba</w:t>
            </w:r>
          </w:p>
        </w:tc>
      </w:tr>
      <w:tr w:rsidR="00893F06" w:rsidRPr="007B76AB" w14:paraId="51A51692" w14:textId="77777777" w:rsidTr="00C1030D">
        <w:trPr>
          <w:trHeight w:val="815"/>
        </w:trPr>
        <w:tc>
          <w:tcPr>
            <w:cnfStyle w:val="001000000000" w:firstRow="0" w:lastRow="0" w:firstColumn="1" w:lastColumn="0" w:oddVBand="0" w:evenVBand="0" w:oddHBand="0" w:evenHBand="0" w:firstRowFirstColumn="0" w:firstRowLastColumn="0" w:lastRowFirstColumn="0" w:lastRowLastColumn="0"/>
            <w:tcW w:w="1867" w:type="dxa"/>
            <w:hideMark/>
          </w:tcPr>
          <w:p w14:paraId="79739D27" w14:textId="77777777" w:rsidR="00893F06" w:rsidRPr="007B76AB" w:rsidRDefault="00893F06" w:rsidP="00893F06">
            <w:pPr>
              <w:rPr>
                <w:rFonts w:asciiTheme="minorHAnsi" w:hAnsiTheme="minorHAnsi" w:cstheme="minorHAnsi"/>
                <w:sz w:val="20"/>
                <w:szCs w:val="20"/>
              </w:rPr>
            </w:pPr>
            <w:r w:rsidRPr="007B76AB">
              <w:rPr>
                <w:rFonts w:asciiTheme="minorHAnsi" w:hAnsiTheme="minorHAnsi" w:cstheme="minorHAnsi"/>
                <w:sz w:val="20"/>
                <w:szCs w:val="20"/>
              </w:rPr>
              <w:t>1. tehniški dan</w:t>
            </w:r>
          </w:p>
        </w:tc>
        <w:tc>
          <w:tcPr>
            <w:tcW w:w="1946" w:type="dxa"/>
            <w:shd w:val="clear" w:color="auto" w:fill="FFFFFF"/>
            <w:hideMark/>
          </w:tcPr>
          <w:p w14:paraId="6360CAE4"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Trajnostni razvoj</w:t>
            </w:r>
          </w:p>
        </w:tc>
        <w:tc>
          <w:tcPr>
            <w:tcW w:w="1842" w:type="dxa"/>
            <w:shd w:val="clear" w:color="auto" w:fill="FFFFFF"/>
            <w:hideMark/>
          </w:tcPr>
          <w:p w14:paraId="1354720F"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bdr w:val="none" w:sz="0" w:space="0" w:color="auto" w:frame="1"/>
              </w:rPr>
            </w:pPr>
            <w:r w:rsidRPr="007B76AB">
              <w:rPr>
                <w:rFonts w:asciiTheme="minorHAnsi" w:hAnsiTheme="minorHAnsi" w:cstheme="minorHAnsi"/>
                <w:bCs/>
                <w:sz w:val="20"/>
                <w:szCs w:val="20"/>
                <w:bdr w:val="none" w:sz="0" w:space="0" w:color="auto" w:frame="1"/>
              </w:rPr>
              <w:t xml:space="preserve">Lidija </w:t>
            </w:r>
            <w:proofErr w:type="spellStart"/>
            <w:r w:rsidRPr="007B76AB">
              <w:rPr>
                <w:rFonts w:asciiTheme="minorHAnsi" w:hAnsiTheme="minorHAnsi" w:cstheme="minorHAnsi"/>
                <w:bCs/>
                <w:sz w:val="20"/>
                <w:szCs w:val="20"/>
                <w:bdr w:val="none" w:sz="0" w:space="0" w:color="auto" w:frame="1"/>
              </w:rPr>
              <w:t>Rožmarič</w:t>
            </w:r>
            <w:proofErr w:type="spellEnd"/>
          </w:p>
          <w:p w14:paraId="29A86C23"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098" w:type="dxa"/>
            <w:shd w:val="clear" w:color="auto" w:fill="FFFFFF"/>
            <w:hideMark/>
          </w:tcPr>
          <w:p w14:paraId="3D494784"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V tednu otroka</w:t>
            </w:r>
          </w:p>
        </w:tc>
        <w:tc>
          <w:tcPr>
            <w:tcW w:w="2438" w:type="dxa"/>
            <w:shd w:val="clear" w:color="auto" w:fill="FFFFFF"/>
            <w:hideMark/>
          </w:tcPr>
          <w:p w14:paraId="3F4973C3"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bdr w:val="none" w:sz="0" w:space="0" w:color="auto" w:frame="1"/>
              </w:rPr>
            </w:pPr>
            <w:r w:rsidRPr="007B76AB">
              <w:rPr>
                <w:rFonts w:asciiTheme="minorHAnsi" w:hAnsiTheme="minorHAnsi" w:cstheme="minorHAnsi"/>
                <w:bCs/>
                <w:sz w:val="20"/>
                <w:szCs w:val="20"/>
                <w:bdr w:val="none" w:sz="0" w:space="0" w:color="auto" w:frame="1"/>
              </w:rPr>
              <w:t xml:space="preserve">Izvajalci: </w:t>
            </w:r>
          </w:p>
          <w:p w14:paraId="7FEACD63"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bdr w:val="none" w:sz="0" w:space="0" w:color="auto" w:frame="1"/>
              </w:rPr>
            </w:pPr>
            <w:r w:rsidRPr="007B76AB">
              <w:rPr>
                <w:rFonts w:asciiTheme="minorHAnsi" w:hAnsiTheme="minorHAnsi" w:cstheme="minorHAnsi"/>
                <w:bCs/>
                <w:sz w:val="20"/>
                <w:szCs w:val="20"/>
                <w:bdr w:val="none" w:sz="0" w:space="0" w:color="auto" w:frame="1"/>
              </w:rPr>
              <w:t>Učitelji predmetne stopnje</w:t>
            </w:r>
          </w:p>
          <w:p w14:paraId="6DD64F17"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893F06" w:rsidRPr="007B76AB" w14:paraId="6AF3074C" w14:textId="77777777" w:rsidTr="00C1030D">
        <w:trPr>
          <w:trHeight w:val="545"/>
        </w:trPr>
        <w:tc>
          <w:tcPr>
            <w:cnfStyle w:val="001000000000" w:firstRow="0" w:lastRow="0" w:firstColumn="1" w:lastColumn="0" w:oddVBand="0" w:evenVBand="0" w:oddHBand="0" w:evenHBand="0" w:firstRowFirstColumn="0" w:firstRowLastColumn="0" w:lastRowFirstColumn="0" w:lastRowLastColumn="0"/>
            <w:tcW w:w="1867" w:type="dxa"/>
            <w:hideMark/>
          </w:tcPr>
          <w:p w14:paraId="455FCA90" w14:textId="77777777" w:rsidR="00893F06" w:rsidRPr="007B76AB" w:rsidRDefault="00893F06" w:rsidP="00893F06">
            <w:pPr>
              <w:rPr>
                <w:rFonts w:asciiTheme="minorHAnsi" w:hAnsiTheme="minorHAnsi" w:cstheme="minorHAnsi"/>
                <w:sz w:val="20"/>
                <w:szCs w:val="20"/>
              </w:rPr>
            </w:pPr>
            <w:r w:rsidRPr="007B76AB">
              <w:rPr>
                <w:rFonts w:asciiTheme="minorHAnsi" w:hAnsiTheme="minorHAnsi" w:cstheme="minorHAnsi"/>
                <w:sz w:val="20"/>
                <w:szCs w:val="20"/>
              </w:rPr>
              <w:t>2. tehniški dan</w:t>
            </w:r>
          </w:p>
        </w:tc>
        <w:tc>
          <w:tcPr>
            <w:tcW w:w="1946" w:type="dxa"/>
            <w:shd w:val="clear" w:color="auto" w:fill="FFFFFF"/>
            <w:hideMark/>
          </w:tcPr>
          <w:p w14:paraId="06EAC2E5"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Merjenje v tehniki in tehnologiji </w:t>
            </w:r>
          </w:p>
        </w:tc>
        <w:tc>
          <w:tcPr>
            <w:tcW w:w="1842" w:type="dxa"/>
            <w:shd w:val="clear" w:color="auto" w:fill="FFFFFF"/>
            <w:hideMark/>
          </w:tcPr>
          <w:p w14:paraId="774370BA"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bCs/>
                <w:sz w:val="20"/>
                <w:szCs w:val="20"/>
                <w:bdr w:val="none" w:sz="0" w:space="0" w:color="auto" w:frame="1"/>
              </w:rPr>
              <w:t xml:space="preserve">Lidija </w:t>
            </w:r>
            <w:proofErr w:type="spellStart"/>
            <w:r w:rsidRPr="007B76AB">
              <w:rPr>
                <w:rFonts w:asciiTheme="minorHAnsi" w:hAnsiTheme="minorHAnsi" w:cstheme="minorHAnsi"/>
                <w:bCs/>
                <w:sz w:val="20"/>
                <w:szCs w:val="20"/>
                <w:bdr w:val="none" w:sz="0" w:space="0" w:color="auto" w:frame="1"/>
              </w:rPr>
              <w:t>Rožmarič</w:t>
            </w:r>
            <w:proofErr w:type="spellEnd"/>
          </w:p>
        </w:tc>
        <w:tc>
          <w:tcPr>
            <w:tcW w:w="2098" w:type="dxa"/>
            <w:shd w:val="clear" w:color="auto" w:fill="FFFFFF"/>
            <w:hideMark/>
          </w:tcPr>
          <w:p w14:paraId="71488FD8"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Maj 2024</w:t>
            </w:r>
          </w:p>
        </w:tc>
        <w:tc>
          <w:tcPr>
            <w:tcW w:w="2438" w:type="dxa"/>
            <w:shd w:val="clear" w:color="auto" w:fill="FFFFFF"/>
            <w:hideMark/>
          </w:tcPr>
          <w:p w14:paraId="07C3507A"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bCs/>
                <w:sz w:val="20"/>
                <w:szCs w:val="20"/>
                <w:bdr w:val="none" w:sz="0" w:space="0" w:color="auto" w:frame="1"/>
              </w:rPr>
              <w:t xml:space="preserve">Izvajalci:, T. Lah, L. </w:t>
            </w:r>
            <w:proofErr w:type="spellStart"/>
            <w:r w:rsidRPr="007B76AB">
              <w:rPr>
                <w:rFonts w:asciiTheme="minorHAnsi" w:hAnsiTheme="minorHAnsi" w:cstheme="minorHAnsi"/>
                <w:bCs/>
                <w:sz w:val="20"/>
                <w:szCs w:val="20"/>
                <w:bdr w:val="none" w:sz="0" w:space="0" w:color="auto" w:frame="1"/>
              </w:rPr>
              <w:t>Rožmarič</w:t>
            </w:r>
            <w:proofErr w:type="spellEnd"/>
          </w:p>
        </w:tc>
      </w:tr>
      <w:tr w:rsidR="00893F06" w:rsidRPr="007B76AB" w14:paraId="7C8594A2" w14:textId="77777777" w:rsidTr="00C1030D">
        <w:trPr>
          <w:trHeight w:val="397"/>
        </w:trPr>
        <w:tc>
          <w:tcPr>
            <w:cnfStyle w:val="001000000000" w:firstRow="0" w:lastRow="0" w:firstColumn="1" w:lastColumn="0" w:oddVBand="0" w:evenVBand="0" w:oddHBand="0" w:evenHBand="0" w:firstRowFirstColumn="0" w:firstRowLastColumn="0" w:lastRowFirstColumn="0" w:lastRowLastColumn="0"/>
            <w:tcW w:w="1867" w:type="dxa"/>
            <w:hideMark/>
          </w:tcPr>
          <w:p w14:paraId="086BEA8B" w14:textId="77777777" w:rsidR="00893F06" w:rsidRPr="007B76AB" w:rsidRDefault="00893F06" w:rsidP="00893F06">
            <w:pPr>
              <w:rPr>
                <w:rFonts w:asciiTheme="minorHAnsi" w:hAnsiTheme="minorHAnsi" w:cstheme="minorHAnsi"/>
                <w:sz w:val="20"/>
                <w:szCs w:val="20"/>
              </w:rPr>
            </w:pPr>
            <w:r w:rsidRPr="007B76AB">
              <w:rPr>
                <w:rFonts w:asciiTheme="minorHAnsi" w:hAnsiTheme="minorHAnsi" w:cstheme="minorHAnsi"/>
                <w:sz w:val="20"/>
                <w:szCs w:val="20"/>
              </w:rPr>
              <w:t>3. tehniški dan</w:t>
            </w:r>
          </w:p>
        </w:tc>
        <w:tc>
          <w:tcPr>
            <w:tcW w:w="1946" w:type="dxa"/>
            <w:shd w:val="clear" w:color="auto" w:fill="FFFFFF"/>
            <w:hideMark/>
          </w:tcPr>
          <w:p w14:paraId="2F119AC2"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3D modeliranje</w:t>
            </w:r>
          </w:p>
        </w:tc>
        <w:tc>
          <w:tcPr>
            <w:tcW w:w="1842" w:type="dxa"/>
            <w:shd w:val="clear" w:color="auto" w:fill="FFFFFF"/>
            <w:hideMark/>
          </w:tcPr>
          <w:p w14:paraId="516ACA29"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bCs/>
                <w:sz w:val="20"/>
                <w:szCs w:val="20"/>
                <w:bdr w:val="none" w:sz="0" w:space="0" w:color="auto" w:frame="1"/>
              </w:rPr>
              <w:t xml:space="preserve">Lidija </w:t>
            </w:r>
            <w:proofErr w:type="spellStart"/>
            <w:r w:rsidRPr="007B76AB">
              <w:rPr>
                <w:rFonts w:asciiTheme="minorHAnsi" w:hAnsiTheme="minorHAnsi" w:cstheme="minorHAnsi"/>
                <w:bCs/>
                <w:sz w:val="20"/>
                <w:szCs w:val="20"/>
                <w:bdr w:val="none" w:sz="0" w:space="0" w:color="auto" w:frame="1"/>
              </w:rPr>
              <w:t>Rožmarič</w:t>
            </w:r>
            <w:proofErr w:type="spellEnd"/>
          </w:p>
        </w:tc>
        <w:tc>
          <w:tcPr>
            <w:tcW w:w="2098" w:type="dxa"/>
            <w:shd w:val="clear" w:color="auto" w:fill="FFFFFF"/>
            <w:hideMark/>
          </w:tcPr>
          <w:p w14:paraId="08DA5DE4"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April 2024</w:t>
            </w:r>
          </w:p>
        </w:tc>
        <w:tc>
          <w:tcPr>
            <w:tcW w:w="2438" w:type="dxa"/>
            <w:shd w:val="clear" w:color="auto" w:fill="FFFFFF"/>
            <w:hideMark/>
          </w:tcPr>
          <w:p w14:paraId="3C50A2E2"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bCs/>
                <w:sz w:val="20"/>
                <w:szCs w:val="20"/>
                <w:bdr w:val="none" w:sz="0" w:space="0" w:color="auto" w:frame="1"/>
              </w:rPr>
              <w:t xml:space="preserve">Izvajalci:  L. </w:t>
            </w:r>
            <w:proofErr w:type="spellStart"/>
            <w:r w:rsidRPr="007B76AB">
              <w:rPr>
                <w:rFonts w:asciiTheme="minorHAnsi" w:hAnsiTheme="minorHAnsi" w:cstheme="minorHAnsi"/>
                <w:bCs/>
                <w:sz w:val="20"/>
                <w:szCs w:val="20"/>
                <w:bdr w:val="none" w:sz="0" w:space="0" w:color="auto" w:frame="1"/>
              </w:rPr>
              <w:t>Rožmarič</w:t>
            </w:r>
            <w:proofErr w:type="spellEnd"/>
          </w:p>
        </w:tc>
      </w:tr>
      <w:tr w:rsidR="00893F06" w:rsidRPr="007B76AB" w14:paraId="1501291B" w14:textId="77777777" w:rsidTr="00893F06">
        <w:trPr>
          <w:trHeight w:val="986"/>
        </w:trPr>
        <w:tc>
          <w:tcPr>
            <w:cnfStyle w:val="001000000000" w:firstRow="0" w:lastRow="0" w:firstColumn="1" w:lastColumn="0" w:oddVBand="0" w:evenVBand="0" w:oddHBand="0" w:evenHBand="0" w:firstRowFirstColumn="0" w:firstRowLastColumn="0" w:lastRowFirstColumn="0" w:lastRowLastColumn="0"/>
            <w:tcW w:w="1867" w:type="dxa"/>
            <w:shd w:val="clear" w:color="auto" w:fill="FFF2CC"/>
            <w:hideMark/>
          </w:tcPr>
          <w:p w14:paraId="2BA41792" w14:textId="77777777" w:rsidR="00893F06" w:rsidRPr="007B76AB" w:rsidRDefault="00893F06" w:rsidP="00893F06">
            <w:pPr>
              <w:rPr>
                <w:rFonts w:asciiTheme="minorHAnsi" w:hAnsiTheme="minorHAnsi" w:cstheme="minorHAnsi"/>
                <w:sz w:val="20"/>
                <w:szCs w:val="20"/>
              </w:rPr>
            </w:pPr>
            <w:r w:rsidRPr="007B76AB">
              <w:rPr>
                <w:rFonts w:asciiTheme="minorHAnsi" w:hAnsiTheme="minorHAnsi" w:cstheme="minorHAnsi"/>
                <w:sz w:val="20"/>
                <w:szCs w:val="20"/>
              </w:rPr>
              <w:t>4. tehniški dan: NADSTANDARDNI PROGRAM</w:t>
            </w:r>
          </w:p>
          <w:p w14:paraId="5128F44F" w14:textId="77777777" w:rsidR="00893F06" w:rsidRPr="007B76AB" w:rsidRDefault="00893F06" w:rsidP="00893F06">
            <w:pPr>
              <w:rPr>
                <w:rFonts w:asciiTheme="minorHAnsi" w:hAnsiTheme="minorHAnsi" w:cstheme="minorHAnsi"/>
                <w:sz w:val="20"/>
                <w:szCs w:val="20"/>
              </w:rPr>
            </w:pPr>
          </w:p>
        </w:tc>
        <w:tc>
          <w:tcPr>
            <w:tcW w:w="1946" w:type="dxa"/>
            <w:shd w:val="clear" w:color="auto" w:fill="FFF2CC"/>
            <w:hideMark/>
          </w:tcPr>
          <w:p w14:paraId="2B31645A"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bCs/>
                <w:sz w:val="20"/>
                <w:szCs w:val="20"/>
                <w:bdr w:val="none" w:sz="0" w:space="0" w:color="auto" w:frame="1"/>
              </w:rPr>
              <w:t>Tehniški muzej - Bistra</w:t>
            </w:r>
          </w:p>
        </w:tc>
        <w:tc>
          <w:tcPr>
            <w:tcW w:w="1842" w:type="dxa"/>
            <w:shd w:val="clear" w:color="auto" w:fill="FFF2CC"/>
            <w:hideMark/>
          </w:tcPr>
          <w:p w14:paraId="20E38885"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bCs/>
                <w:sz w:val="20"/>
                <w:szCs w:val="20"/>
                <w:bdr w:val="none" w:sz="0" w:space="0" w:color="auto" w:frame="1"/>
              </w:rPr>
              <w:t xml:space="preserve">Lidija </w:t>
            </w:r>
            <w:proofErr w:type="spellStart"/>
            <w:r w:rsidRPr="007B76AB">
              <w:rPr>
                <w:rFonts w:asciiTheme="minorHAnsi" w:hAnsiTheme="minorHAnsi" w:cstheme="minorHAnsi"/>
                <w:bCs/>
                <w:sz w:val="20"/>
                <w:szCs w:val="20"/>
                <w:bdr w:val="none" w:sz="0" w:space="0" w:color="auto" w:frame="1"/>
              </w:rPr>
              <w:t>Rožmarič</w:t>
            </w:r>
            <w:proofErr w:type="spellEnd"/>
          </w:p>
          <w:p w14:paraId="53F91628"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Sabina Klemenčič</w:t>
            </w:r>
          </w:p>
          <w:p w14:paraId="15D3CD15"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Gabrijela Kovač</w:t>
            </w:r>
          </w:p>
          <w:p w14:paraId="796F5C37"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Alenka Hrastar</w:t>
            </w:r>
          </w:p>
        </w:tc>
        <w:tc>
          <w:tcPr>
            <w:tcW w:w="2098" w:type="dxa"/>
            <w:shd w:val="clear" w:color="auto" w:fill="FFF2CC"/>
            <w:hideMark/>
          </w:tcPr>
          <w:p w14:paraId="4031B606"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bCs/>
                <w:sz w:val="20"/>
                <w:szCs w:val="20"/>
                <w:bdr w:val="none" w:sz="0" w:space="0" w:color="auto" w:frame="1"/>
              </w:rPr>
              <w:t>Maj 2024</w:t>
            </w:r>
          </w:p>
          <w:p w14:paraId="4E20CA63"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bCs/>
                <w:sz w:val="20"/>
                <w:szCs w:val="20"/>
                <w:bdr w:val="none" w:sz="0" w:space="0" w:color="auto" w:frame="1"/>
              </w:rPr>
              <w:t> </w:t>
            </w:r>
          </w:p>
        </w:tc>
        <w:tc>
          <w:tcPr>
            <w:tcW w:w="2438" w:type="dxa"/>
            <w:shd w:val="clear" w:color="auto" w:fill="FFF2CC"/>
            <w:hideMark/>
          </w:tcPr>
          <w:p w14:paraId="5B01195F"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bCs/>
                <w:sz w:val="20"/>
                <w:szCs w:val="20"/>
                <w:bdr w:val="none" w:sz="0" w:space="0" w:color="auto" w:frame="1"/>
              </w:rPr>
              <w:t xml:space="preserve">Izvajalci:  </w:t>
            </w:r>
            <w:proofErr w:type="spellStart"/>
            <w:r w:rsidRPr="007B76AB">
              <w:rPr>
                <w:rFonts w:asciiTheme="minorHAnsi" w:hAnsiTheme="minorHAnsi" w:cstheme="minorHAnsi"/>
                <w:bCs/>
                <w:sz w:val="20"/>
                <w:szCs w:val="20"/>
                <w:bdr w:val="none" w:sz="0" w:space="0" w:color="auto" w:frame="1"/>
              </w:rPr>
              <w:t>Rožmarič</w:t>
            </w:r>
            <w:proofErr w:type="spellEnd"/>
            <w:r w:rsidRPr="007B76AB">
              <w:rPr>
                <w:rFonts w:asciiTheme="minorHAnsi" w:hAnsiTheme="minorHAnsi" w:cstheme="minorHAnsi"/>
                <w:bCs/>
                <w:sz w:val="20"/>
                <w:szCs w:val="20"/>
                <w:bdr w:val="none" w:sz="0" w:space="0" w:color="auto" w:frame="1"/>
              </w:rPr>
              <w:t>, Klemenčič, Kovač, Hrastar</w:t>
            </w:r>
          </w:p>
          <w:p w14:paraId="54373072"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b/>
                <w:sz w:val="20"/>
                <w:szCs w:val="20"/>
                <w:bdr w:val="none" w:sz="0" w:space="0" w:color="auto" w:frame="1"/>
              </w:rPr>
              <w:t>PREVOZ: 15 €</w:t>
            </w:r>
          </w:p>
          <w:p w14:paraId="644A6492"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b/>
                <w:sz w:val="20"/>
                <w:szCs w:val="20"/>
                <w:bdr w:val="none" w:sz="0" w:space="0" w:color="auto" w:frame="1"/>
              </w:rPr>
              <w:t>Vstopnine  TMS  3 €</w:t>
            </w:r>
          </w:p>
        </w:tc>
      </w:tr>
      <w:tr w:rsidR="00893F06" w:rsidRPr="007B76AB" w14:paraId="62480247" w14:textId="77777777" w:rsidTr="00893F06">
        <w:trPr>
          <w:trHeight w:val="534"/>
        </w:trPr>
        <w:tc>
          <w:tcPr>
            <w:cnfStyle w:val="001000000000" w:firstRow="0" w:lastRow="0" w:firstColumn="1" w:lastColumn="0" w:oddVBand="0" w:evenVBand="0" w:oddHBand="0" w:evenHBand="0" w:firstRowFirstColumn="0" w:firstRowLastColumn="0" w:lastRowFirstColumn="0" w:lastRowLastColumn="0"/>
            <w:tcW w:w="1867" w:type="dxa"/>
            <w:shd w:val="clear" w:color="auto" w:fill="E7E6E6"/>
            <w:hideMark/>
          </w:tcPr>
          <w:p w14:paraId="6892B225" w14:textId="77777777" w:rsidR="00893F06" w:rsidRPr="007B76AB" w:rsidRDefault="00893F06" w:rsidP="00893F06">
            <w:pPr>
              <w:rPr>
                <w:rFonts w:asciiTheme="minorHAnsi" w:hAnsiTheme="minorHAnsi" w:cstheme="minorHAnsi"/>
                <w:sz w:val="20"/>
                <w:szCs w:val="20"/>
              </w:rPr>
            </w:pPr>
            <w:r w:rsidRPr="007B76AB">
              <w:rPr>
                <w:rFonts w:asciiTheme="minorHAnsi" w:hAnsiTheme="minorHAnsi" w:cstheme="minorHAnsi"/>
                <w:color w:val="0070C0"/>
                <w:sz w:val="20"/>
                <w:szCs w:val="20"/>
              </w:rPr>
              <w:t> </w:t>
            </w:r>
            <w:r w:rsidRPr="007B76AB">
              <w:rPr>
                <w:rFonts w:asciiTheme="minorHAnsi" w:hAnsiTheme="minorHAnsi" w:cstheme="minorHAnsi"/>
                <w:sz w:val="20"/>
                <w:szCs w:val="20"/>
              </w:rPr>
              <w:t>7. razred</w:t>
            </w:r>
          </w:p>
        </w:tc>
        <w:tc>
          <w:tcPr>
            <w:tcW w:w="1946" w:type="dxa"/>
            <w:shd w:val="clear" w:color="auto" w:fill="E7E6E6"/>
            <w:hideMark/>
          </w:tcPr>
          <w:p w14:paraId="5EC91E44"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b/>
                <w:sz w:val="20"/>
                <w:szCs w:val="20"/>
              </w:rPr>
              <w:t>Vsebina</w:t>
            </w:r>
          </w:p>
        </w:tc>
        <w:tc>
          <w:tcPr>
            <w:tcW w:w="1842" w:type="dxa"/>
            <w:shd w:val="clear" w:color="auto" w:fill="E7E6E6"/>
            <w:hideMark/>
          </w:tcPr>
          <w:p w14:paraId="649AF4F6"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b/>
                <w:sz w:val="20"/>
                <w:szCs w:val="20"/>
              </w:rPr>
              <w:t>Vodja</w:t>
            </w:r>
          </w:p>
        </w:tc>
        <w:tc>
          <w:tcPr>
            <w:tcW w:w="2098" w:type="dxa"/>
            <w:shd w:val="clear" w:color="auto" w:fill="E7E6E6"/>
            <w:hideMark/>
          </w:tcPr>
          <w:p w14:paraId="27B46E8A"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b/>
                <w:sz w:val="20"/>
                <w:szCs w:val="20"/>
              </w:rPr>
              <w:t>Predviden čas</w:t>
            </w:r>
          </w:p>
        </w:tc>
        <w:tc>
          <w:tcPr>
            <w:tcW w:w="2438" w:type="dxa"/>
            <w:shd w:val="clear" w:color="auto" w:fill="E7E6E6"/>
            <w:hideMark/>
          </w:tcPr>
          <w:p w14:paraId="5001708F"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b/>
                <w:sz w:val="20"/>
                <w:szCs w:val="20"/>
              </w:rPr>
              <w:t>Opomba</w:t>
            </w:r>
          </w:p>
        </w:tc>
      </w:tr>
      <w:tr w:rsidR="00893F06" w:rsidRPr="007B76AB" w14:paraId="2CD3B8CF" w14:textId="77777777" w:rsidTr="00C1030D">
        <w:trPr>
          <w:trHeight w:val="860"/>
        </w:trPr>
        <w:tc>
          <w:tcPr>
            <w:cnfStyle w:val="001000000000" w:firstRow="0" w:lastRow="0" w:firstColumn="1" w:lastColumn="0" w:oddVBand="0" w:evenVBand="0" w:oddHBand="0" w:evenHBand="0" w:firstRowFirstColumn="0" w:firstRowLastColumn="0" w:lastRowFirstColumn="0" w:lastRowLastColumn="0"/>
            <w:tcW w:w="1867" w:type="dxa"/>
            <w:hideMark/>
          </w:tcPr>
          <w:p w14:paraId="7F8C3FF2" w14:textId="77777777" w:rsidR="00893F06" w:rsidRPr="007B76AB" w:rsidRDefault="00893F06" w:rsidP="00893F06">
            <w:pPr>
              <w:rPr>
                <w:rFonts w:asciiTheme="minorHAnsi" w:hAnsiTheme="minorHAnsi" w:cstheme="minorHAnsi"/>
                <w:sz w:val="20"/>
                <w:szCs w:val="20"/>
              </w:rPr>
            </w:pPr>
            <w:r w:rsidRPr="007B76AB">
              <w:rPr>
                <w:rFonts w:asciiTheme="minorHAnsi" w:hAnsiTheme="minorHAnsi" w:cstheme="minorHAnsi"/>
                <w:sz w:val="20"/>
                <w:szCs w:val="20"/>
              </w:rPr>
              <w:t>1. tehniški dan</w:t>
            </w:r>
          </w:p>
        </w:tc>
        <w:tc>
          <w:tcPr>
            <w:tcW w:w="1946" w:type="dxa"/>
            <w:shd w:val="clear" w:color="auto" w:fill="FFFFFF"/>
          </w:tcPr>
          <w:p w14:paraId="427E252B"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Trajnostni razvoj</w:t>
            </w:r>
          </w:p>
        </w:tc>
        <w:tc>
          <w:tcPr>
            <w:tcW w:w="1842" w:type="dxa"/>
            <w:shd w:val="clear" w:color="auto" w:fill="FFFFFF"/>
          </w:tcPr>
          <w:p w14:paraId="7C64BF01"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bdr w:val="none" w:sz="0" w:space="0" w:color="auto" w:frame="1"/>
              </w:rPr>
            </w:pPr>
            <w:r w:rsidRPr="007B76AB">
              <w:rPr>
                <w:rFonts w:asciiTheme="minorHAnsi" w:hAnsiTheme="minorHAnsi" w:cstheme="minorHAnsi"/>
                <w:bCs/>
                <w:sz w:val="20"/>
                <w:szCs w:val="20"/>
                <w:bdr w:val="none" w:sz="0" w:space="0" w:color="auto" w:frame="1"/>
              </w:rPr>
              <w:t xml:space="preserve">Lidija </w:t>
            </w:r>
            <w:proofErr w:type="spellStart"/>
            <w:r w:rsidRPr="007B76AB">
              <w:rPr>
                <w:rFonts w:asciiTheme="minorHAnsi" w:hAnsiTheme="minorHAnsi" w:cstheme="minorHAnsi"/>
                <w:bCs/>
                <w:sz w:val="20"/>
                <w:szCs w:val="20"/>
                <w:bdr w:val="none" w:sz="0" w:space="0" w:color="auto" w:frame="1"/>
              </w:rPr>
              <w:t>Rožmarič</w:t>
            </w:r>
            <w:proofErr w:type="spellEnd"/>
          </w:p>
          <w:p w14:paraId="40008824"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098" w:type="dxa"/>
            <w:shd w:val="clear" w:color="auto" w:fill="FFFFFF"/>
          </w:tcPr>
          <w:p w14:paraId="6F73B3CD"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V tednu otroka</w:t>
            </w:r>
          </w:p>
        </w:tc>
        <w:tc>
          <w:tcPr>
            <w:tcW w:w="2438" w:type="dxa"/>
            <w:shd w:val="clear" w:color="auto" w:fill="FFFFFF"/>
          </w:tcPr>
          <w:p w14:paraId="44C5C0CD"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bdr w:val="none" w:sz="0" w:space="0" w:color="auto" w:frame="1"/>
              </w:rPr>
            </w:pPr>
            <w:r w:rsidRPr="007B76AB">
              <w:rPr>
                <w:rFonts w:asciiTheme="minorHAnsi" w:hAnsiTheme="minorHAnsi" w:cstheme="minorHAnsi"/>
                <w:bCs/>
                <w:sz w:val="20"/>
                <w:szCs w:val="20"/>
                <w:bdr w:val="none" w:sz="0" w:space="0" w:color="auto" w:frame="1"/>
              </w:rPr>
              <w:t xml:space="preserve">Izvajalci: </w:t>
            </w:r>
          </w:p>
          <w:p w14:paraId="71823FBA"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bdr w:val="none" w:sz="0" w:space="0" w:color="auto" w:frame="1"/>
              </w:rPr>
            </w:pPr>
            <w:r w:rsidRPr="007B76AB">
              <w:rPr>
                <w:rFonts w:asciiTheme="minorHAnsi" w:hAnsiTheme="minorHAnsi" w:cstheme="minorHAnsi"/>
                <w:bCs/>
                <w:sz w:val="20"/>
                <w:szCs w:val="20"/>
                <w:bdr w:val="none" w:sz="0" w:space="0" w:color="auto" w:frame="1"/>
              </w:rPr>
              <w:t>Učitelji predmetne stopnje</w:t>
            </w:r>
          </w:p>
        </w:tc>
      </w:tr>
      <w:tr w:rsidR="00893F06" w:rsidRPr="007B76AB" w14:paraId="706EEB55" w14:textId="77777777" w:rsidTr="00C1030D">
        <w:trPr>
          <w:trHeight w:val="675"/>
        </w:trPr>
        <w:tc>
          <w:tcPr>
            <w:cnfStyle w:val="001000000000" w:firstRow="0" w:lastRow="0" w:firstColumn="1" w:lastColumn="0" w:oddVBand="0" w:evenVBand="0" w:oddHBand="0" w:evenHBand="0" w:firstRowFirstColumn="0" w:firstRowLastColumn="0" w:lastRowFirstColumn="0" w:lastRowLastColumn="0"/>
            <w:tcW w:w="1867" w:type="dxa"/>
            <w:hideMark/>
          </w:tcPr>
          <w:p w14:paraId="5165A8F3" w14:textId="77777777" w:rsidR="00893F06" w:rsidRPr="007B76AB" w:rsidRDefault="00893F06" w:rsidP="00893F06">
            <w:pPr>
              <w:rPr>
                <w:rFonts w:asciiTheme="minorHAnsi" w:hAnsiTheme="minorHAnsi" w:cstheme="minorHAnsi"/>
                <w:sz w:val="20"/>
                <w:szCs w:val="20"/>
              </w:rPr>
            </w:pPr>
            <w:r w:rsidRPr="007B76AB">
              <w:rPr>
                <w:rFonts w:asciiTheme="minorHAnsi" w:hAnsiTheme="minorHAnsi" w:cstheme="minorHAnsi"/>
                <w:sz w:val="20"/>
                <w:szCs w:val="20"/>
              </w:rPr>
              <w:t>2. tehniški dan</w:t>
            </w:r>
          </w:p>
        </w:tc>
        <w:tc>
          <w:tcPr>
            <w:tcW w:w="1946" w:type="dxa"/>
            <w:shd w:val="clear" w:color="auto" w:fill="FFFFFF"/>
            <w:hideMark/>
          </w:tcPr>
          <w:p w14:paraId="440F649E"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01F1E"/>
                <w:sz w:val="20"/>
                <w:szCs w:val="20"/>
              </w:rPr>
            </w:pPr>
            <w:r w:rsidRPr="007B76AB">
              <w:rPr>
                <w:rFonts w:asciiTheme="minorHAnsi" w:hAnsiTheme="minorHAnsi" w:cstheme="minorHAnsi"/>
                <w:color w:val="201F1E"/>
                <w:sz w:val="20"/>
                <w:szCs w:val="20"/>
              </w:rPr>
              <w:t>Umetne snovi – praktično delo</w:t>
            </w:r>
          </w:p>
        </w:tc>
        <w:tc>
          <w:tcPr>
            <w:tcW w:w="1842" w:type="dxa"/>
            <w:shd w:val="clear" w:color="auto" w:fill="FFFFFF"/>
            <w:hideMark/>
          </w:tcPr>
          <w:p w14:paraId="1D93E248"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01F1E"/>
                <w:sz w:val="20"/>
                <w:szCs w:val="20"/>
              </w:rPr>
            </w:pPr>
            <w:r w:rsidRPr="007B76AB">
              <w:rPr>
                <w:rFonts w:asciiTheme="minorHAnsi" w:hAnsiTheme="minorHAnsi" w:cstheme="minorHAnsi"/>
                <w:bCs/>
                <w:color w:val="000000"/>
                <w:sz w:val="20"/>
                <w:szCs w:val="20"/>
                <w:bdr w:val="none" w:sz="0" w:space="0" w:color="auto" w:frame="1"/>
              </w:rPr>
              <w:t xml:space="preserve">Lidija </w:t>
            </w:r>
            <w:proofErr w:type="spellStart"/>
            <w:r w:rsidRPr="007B76AB">
              <w:rPr>
                <w:rFonts w:asciiTheme="minorHAnsi" w:hAnsiTheme="minorHAnsi" w:cstheme="minorHAnsi"/>
                <w:bCs/>
                <w:color w:val="000000"/>
                <w:sz w:val="20"/>
                <w:szCs w:val="20"/>
                <w:bdr w:val="none" w:sz="0" w:space="0" w:color="auto" w:frame="1"/>
              </w:rPr>
              <w:t>Rožmarič</w:t>
            </w:r>
            <w:proofErr w:type="spellEnd"/>
          </w:p>
        </w:tc>
        <w:tc>
          <w:tcPr>
            <w:tcW w:w="2098" w:type="dxa"/>
            <w:shd w:val="clear" w:color="auto" w:fill="FFFFFF"/>
            <w:hideMark/>
          </w:tcPr>
          <w:p w14:paraId="4D5CB8AD"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01F1E"/>
                <w:sz w:val="20"/>
                <w:szCs w:val="20"/>
              </w:rPr>
            </w:pPr>
            <w:r w:rsidRPr="007B76AB">
              <w:rPr>
                <w:rFonts w:asciiTheme="minorHAnsi" w:hAnsiTheme="minorHAnsi" w:cstheme="minorHAnsi"/>
                <w:bCs/>
                <w:color w:val="000000"/>
                <w:sz w:val="20"/>
                <w:szCs w:val="20"/>
                <w:bdr w:val="none" w:sz="0" w:space="0" w:color="auto" w:frame="1"/>
              </w:rPr>
              <w:t>December  2023</w:t>
            </w:r>
          </w:p>
        </w:tc>
        <w:tc>
          <w:tcPr>
            <w:tcW w:w="2438" w:type="dxa"/>
            <w:shd w:val="clear" w:color="auto" w:fill="FFFFFF"/>
            <w:hideMark/>
          </w:tcPr>
          <w:p w14:paraId="79259A7D"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01F1E"/>
                <w:sz w:val="20"/>
                <w:szCs w:val="20"/>
              </w:rPr>
            </w:pPr>
            <w:r w:rsidRPr="007B76AB">
              <w:rPr>
                <w:rFonts w:asciiTheme="minorHAnsi" w:hAnsiTheme="minorHAnsi" w:cstheme="minorHAnsi"/>
                <w:bCs/>
                <w:color w:val="000000"/>
                <w:sz w:val="20"/>
                <w:szCs w:val="20"/>
                <w:bdr w:val="none" w:sz="0" w:space="0" w:color="auto" w:frame="1"/>
              </w:rPr>
              <w:t>Izvajalci:</w:t>
            </w:r>
          </w:p>
          <w:p w14:paraId="32A49EDA"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01F1E"/>
                <w:sz w:val="20"/>
                <w:szCs w:val="20"/>
              </w:rPr>
            </w:pPr>
            <w:r w:rsidRPr="007B76AB">
              <w:rPr>
                <w:rFonts w:asciiTheme="minorHAnsi" w:hAnsiTheme="minorHAnsi" w:cstheme="minorHAnsi"/>
                <w:bCs/>
                <w:color w:val="000000"/>
                <w:sz w:val="20"/>
                <w:szCs w:val="20"/>
                <w:bdr w:val="none" w:sz="0" w:space="0" w:color="auto" w:frame="1"/>
              </w:rPr>
              <w:t xml:space="preserve">Lidija </w:t>
            </w:r>
            <w:proofErr w:type="spellStart"/>
            <w:r w:rsidRPr="007B76AB">
              <w:rPr>
                <w:rFonts w:asciiTheme="minorHAnsi" w:hAnsiTheme="minorHAnsi" w:cstheme="minorHAnsi"/>
                <w:bCs/>
                <w:color w:val="000000"/>
                <w:sz w:val="20"/>
                <w:szCs w:val="20"/>
                <w:bdr w:val="none" w:sz="0" w:space="0" w:color="auto" w:frame="1"/>
              </w:rPr>
              <w:t>Rožmarič</w:t>
            </w:r>
            <w:proofErr w:type="spellEnd"/>
          </w:p>
        </w:tc>
      </w:tr>
      <w:tr w:rsidR="00893F06" w:rsidRPr="007B76AB" w14:paraId="0D1A7A8A" w14:textId="77777777" w:rsidTr="00893F06">
        <w:trPr>
          <w:trHeight w:val="153"/>
        </w:trPr>
        <w:tc>
          <w:tcPr>
            <w:cnfStyle w:val="001000000000" w:firstRow="0" w:lastRow="0" w:firstColumn="1" w:lastColumn="0" w:oddVBand="0" w:evenVBand="0" w:oddHBand="0" w:evenHBand="0" w:firstRowFirstColumn="0" w:firstRowLastColumn="0" w:lastRowFirstColumn="0" w:lastRowLastColumn="0"/>
            <w:tcW w:w="1867" w:type="dxa"/>
            <w:shd w:val="clear" w:color="auto" w:fill="FFF2CC"/>
            <w:hideMark/>
          </w:tcPr>
          <w:p w14:paraId="6A47096C" w14:textId="77777777" w:rsidR="00893F06" w:rsidRPr="007B76AB" w:rsidRDefault="00893F06" w:rsidP="00893F06">
            <w:pPr>
              <w:rPr>
                <w:rFonts w:asciiTheme="minorHAnsi" w:hAnsiTheme="minorHAnsi" w:cstheme="minorHAnsi"/>
                <w:sz w:val="20"/>
                <w:szCs w:val="20"/>
              </w:rPr>
            </w:pPr>
            <w:r w:rsidRPr="007B76AB">
              <w:rPr>
                <w:rFonts w:asciiTheme="minorHAnsi" w:hAnsiTheme="minorHAnsi" w:cstheme="minorHAnsi"/>
                <w:sz w:val="20"/>
                <w:szCs w:val="20"/>
              </w:rPr>
              <w:t>3. tehniški dan</w:t>
            </w:r>
          </w:p>
        </w:tc>
        <w:tc>
          <w:tcPr>
            <w:tcW w:w="1946" w:type="dxa"/>
            <w:shd w:val="clear" w:color="auto" w:fill="FFF2CC"/>
            <w:hideMark/>
          </w:tcPr>
          <w:p w14:paraId="424163A7"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01F1E"/>
                <w:sz w:val="20"/>
                <w:szCs w:val="20"/>
              </w:rPr>
            </w:pPr>
            <w:r w:rsidRPr="007B76AB">
              <w:rPr>
                <w:rFonts w:asciiTheme="minorHAnsi" w:hAnsiTheme="minorHAnsi" w:cstheme="minorHAnsi"/>
                <w:color w:val="201F1E"/>
                <w:sz w:val="20"/>
                <w:szCs w:val="20"/>
              </w:rPr>
              <w:t xml:space="preserve">Tehniško  kulturna dediščina  mesta  </w:t>
            </w:r>
            <w:r w:rsidRPr="007B76AB">
              <w:rPr>
                <w:rFonts w:asciiTheme="minorHAnsi" w:hAnsiTheme="minorHAnsi" w:cstheme="minorHAnsi"/>
                <w:color w:val="FF0000"/>
                <w:sz w:val="20"/>
                <w:szCs w:val="20"/>
              </w:rPr>
              <w:t>Izola??</w:t>
            </w:r>
          </w:p>
          <w:p w14:paraId="6198DB54"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01F1E"/>
                <w:sz w:val="20"/>
                <w:szCs w:val="20"/>
              </w:rPr>
            </w:pPr>
            <w:r w:rsidRPr="007B76AB">
              <w:rPr>
                <w:rFonts w:asciiTheme="minorHAnsi" w:hAnsiTheme="minorHAnsi" w:cstheme="minorHAnsi"/>
                <w:color w:val="201F1E"/>
                <w:sz w:val="20"/>
                <w:szCs w:val="20"/>
              </w:rPr>
              <w:t>Prometna varnost v mestu</w:t>
            </w:r>
          </w:p>
        </w:tc>
        <w:tc>
          <w:tcPr>
            <w:tcW w:w="1842" w:type="dxa"/>
            <w:shd w:val="clear" w:color="auto" w:fill="FFF2CC"/>
            <w:hideMark/>
          </w:tcPr>
          <w:p w14:paraId="4023014E"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01F1E"/>
                <w:sz w:val="20"/>
                <w:szCs w:val="20"/>
              </w:rPr>
            </w:pPr>
            <w:r w:rsidRPr="007B76AB">
              <w:rPr>
                <w:rFonts w:asciiTheme="minorHAnsi" w:hAnsiTheme="minorHAnsi" w:cstheme="minorHAnsi"/>
                <w:bCs/>
                <w:color w:val="000000"/>
                <w:sz w:val="20"/>
                <w:szCs w:val="20"/>
                <w:bdr w:val="none" w:sz="0" w:space="0" w:color="auto" w:frame="1"/>
              </w:rPr>
              <w:t xml:space="preserve">Lidija </w:t>
            </w:r>
            <w:proofErr w:type="spellStart"/>
            <w:r w:rsidRPr="007B76AB">
              <w:rPr>
                <w:rFonts w:asciiTheme="minorHAnsi" w:hAnsiTheme="minorHAnsi" w:cstheme="minorHAnsi"/>
                <w:bCs/>
                <w:color w:val="000000"/>
                <w:sz w:val="20"/>
                <w:szCs w:val="20"/>
                <w:bdr w:val="none" w:sz="0" w:space="0" w:color="auto" w:frame="1"/>
              </w:rPr>
              <w:t>Rožmarič</w:t>
            </w:r>
            <w:proofErr w:type="spellEnd"/>
          </w:p>
        </w:tc>
        <w:tc>
          <w:tcPr>
            <w:tcW w:w="2098" w:type="dxa"/>
            <w:shd w:val="clear" w:color="auto" w:fill="FFF2CC"/>
            <w:hideMark/>
          </w:tcPr>
          <w:p w14:paraId="19F5D45F"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01F1E"/>
                <w:sz w:val="20"/>
                <w:szCs w:val="20"/>
              </w:rPr>
            </w:pPr>
            <w:r w:rsidRPr="007B76AB">
              <w:rPr>
                <w:rFonts w:asciiTheme="minorHAnsi" w:hAnsiTheme="minorHAnsi" w:cstheme="minorHAnsi"/>
                <w:color w:val="201F1E"/>
                <w:sz w:val="20"/>
                <w:szCs w:val="20"/>
              </w:rPr>
              <w:t>ŠVN</w:t>
            </w:r>
          </w:p>
        </w:tc>
        <w:tc>
          <w:tcPr>
            <w:tcW w:w="2438" w:type="dxa"/>
            <w:shd w:val="clear" w:color="auto" w:fill="FFF2CC"/>
            <w:hideMark/>
          </w:tcPr>
          <w:p w14:paraId="06E0FB7C"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0"/>
                <w:szCs w:val="20"/>
                <w:bdr w:val="none" w:sz="0" w:space="0" w:color="auto" w:frame="1"/>
              </w:rPr>
            </w:pPr>
            <w:r w:rsidRPr="007B76AB">
              <w:rPr>
                <w:rFonts w:asciiTheme="minorHAnsi" w:hAnsiTheme="minorHAnsi" w:cstheme="minorHAnsi"/>
                <w:bCs/>
                <w:color w:val="000000"/>
                <w:sz w:val="20"/>
                <w:szCs w:val="20"/>
                <w:bdr w:val="none" w:sz="0" w:space="0" w:color="auto" w:frame="1"/>
              </w:rPr>
              <w:t>Izvajalci:</w:t>
            </w:r>
          </w:p>
          <w:p w14:paraId="001C75A7"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0"/>
                <w:szCs w:val="20"/>
                <w:bdr w:val="none" w:sz="0" w:space="0" w:color="auto" w:frame="1"/>
              </w:rPr>
            </w:pPr>
            <w:r w:rsidRPr="007B76AB">
              <w:rPr>
                <w:rFonts w:asciiTheme="minorHAnsi" w:hAnsiTheme="minorHAnsi" w:cstheme="minorHAnsi"/>
                <w:bCs/>
                <w:color w:val="000000"/>
                <w:sz w:val="20"/>
                <w:szCs w:val="20"/>
                <w:bdr w:val="none" w:sz="0" w:space="0" w:color="auto" w:frame="1"/>
              </w:rPr>
              <w:t>Tadej Lah, Mateja Sladič</w:t>
            </w:r>
          </w:p>
          <w:p w14:paraId="5EDA4495"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01F1E"/>
                <w:sz w:val="20"/>
                <w:szCs w:val="20"/>
              </w:rPr>
            </w:pPr>
            <w:r w:rsidRPr="007B76AB">
              <w:rPr>
                <w:rFonts w:asciiTheme="minorHAnsi" w:hAnsiTheme="minorHAnsi" w:cstheme="minorHAnsi"/>
                <w:bCs/>
                <w:color w:val="000000"/>
                <w:sz w:val="20"/>
                <w:szCs w:val="20"/>
                <w:bdr w:val="none" w:sz="0" w:space="0" w:color="auto" w:frame="1"/>
              </w:rPr>
              <w:t>Stroški: glej. stroške ŠVN</w:t>
            </w:r>
          </w:p>
          <w:p w14:paraId="7685FBD1"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01F1E"/>
                <w:sz w:val="20"/>
                <w:szCs w:val="20"/>
              </w:rPr>
            </w:pPr>
          </w:p>
        </w:tc>
      </w:tr>
      <w:tr w:rsidR="00893F06" w:rsidRPr="007B76AB" w14:paraId="22274309" w14:textId="77777777" w:rsidTr="00C1030D">
        <w:trPr>
          <w:trHeight w:val="435"/>
        </w:trPr>
        <w:tc>
          <w:tcPr>
            <w:cnfStyle w:val="001000000000" w:firstRow="0" w:lastRow="0" w:firstColumn="1" w:lastColumn="0" w:oddVBand="0" w:evenVBand="0" w:oddHBand="0" w:evenHBand="0" w:firstRowFirstColumn="0" w:firstRowLastColumn="0" w:lastRowFirstColumn="0" w:lastRowLastColumn="0"/>
            <w:tcW w:w="1867" w:type="dxa"/>
            <w:hideMark/>
          </w:tcPr>
          <w:p w14:paraId="4BDBAC1E" w14:textId="77777777" w:rsidR="00893F06" w:rsidRPr="007B76AB" w:rsidRDefault="00893F06" w:rsidP="00893F06">
            <w:pPr>
              <w:rPr>
                <w:rFonts w:asciiTheme="minorHAnsi" w:hAnsiTheme="minorHAnsi" w:cstheme="minorHAnsi"/>
                <w:sz w:val="20"/>
                <w:szCs w:val="20"/>
              </w:rPr>
            </w:pPr>
            <w:r w:rsidRPr="007B76AB">
              <w:rPr>
                <w:rFonts w:asciiTheme="minorHAnsi" w:hAnsiTheme="minorHAnsi" w:cstheme="minorHAnsi"/>
                <w:sz w:val="20"/>
                <w:szCs w:val="20"/>
              </w:rPr>
              <w:t>4. tehniški dan</w:t>
            </w:r>
          </w:p>
        </w:tc>
        <w:tc>
          <w:tcPr>
            <w:tcW w:w="1946" w:type="dxa"/>
            <w:shd w:val="clear" w:color="auto" w:fill="FFFFFF"/>
            <w:hideMark/>
          </w:tcPr>
          <w:p w14:paraId="4566C647"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01F1E"/>
                <w:sz w:val="20"/>
                <w:szCs w:val="20"/>
              </w:rPr>
            </w:pPr>
            <w:r w:rsidRPr="007B76AB">
              <w:rPr>
                <w:rFonts w:asciiTheme="minorHAnsi" w:hAnsiTheme="minorHAnsi" w:cstheme="minorHAnsi"/>
                <w:color w:val="201F1E"/>
                <w:sz w:val="20"/>
                <w:szCs w:val="20"/>
              </w:rPr>
              <w:t xml:space="preserve">Gonila </w:t>
            </w:r>
          </w:p>
        </w:tc>
        <w:tc>
          <w:tcPr>
            <w:tcW w:w="1842" w:type="dxa"/>
            <w:shd w:val="clear" w:color="auto" w:fill="FFFFFF"/>
            <w:hideMark/>
          </w:tcPr>
          <w:p w14:paraId="12D1614C"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01F1E"/>
                <w:sz w:val="20"/>
                <w:szCs w:val="20"/>
              </w:rPr>
            </w:pPr>
            <w:r w:rsidRPr="007B76AB">
              <w:rPr>
                <w:rFonts w:asciiTheme="minorHAnsi" w:hAnsiTheme="minorHAnsi" w:cstheme="minorHAnsi"/>
                <w:bCs/>
                <w:color w:val="000000"/>
                <w:sz w:val="20"/>
                <w:szCs w:val="20"/>
                <w:bdr w:val="none" w:sz="0" w:space="0" w:color="auto" w:frame="1"/>
              </w:rPr>
              <w:t xml:space="preserve">Lidija </w:t>
            </w:r>
            <w:proofErr w:type="spellStart"/>
            <w:r w:rsidRPr="007B76AB">
              <w:rPr>
                <w:rFonts w:asciiTheme="minorHAnsi" w:hAnsiTheme="minorHAnsi" w:cstheme="minorHAnsi"/>
                <w:bCs/>
                <w:color w:val="000000"/>
                <w:sz w:val="20"/>
                <w:szCs w:val="20"/>
                <w:bdr w:val="none" w:sz="0" w:space="0" w:color="auto" w:frame="1"/>
              </w:rPr>
              <w:t>Rožmarič</w:t>
            </w:r>
            <w:proofErr w:type="spellEnd"/>
          </w:p>
        </w:tc>
        <w:tc>
          <w:tcPr>
            <w:tcW w:w="2098" w:type="dxa"/>
            <w:shd w:val="clear" w:color="auto" w:fill="FFFFFF"/>
            <w:hideMark/>
          </w:tcPr>
          <w:p w14:paraId="058E4960"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01F1E"/>
                <w:sz w:val="20"/>
                <w:szCs w:val="20"/>
              </w:rPr>
            </w:pPr>
            <w:r w:rsidRPr="007B76AB">
              <w:rPr>
                <w:rFonts w:asciiTheme="minorHAnsi" w:hAnsiTheme="minorHAnsi" w:cstheme="minorHAnsi"/>
                <w:bCs/>
                <w:color w:val="000000"/>
                <w:sz w:val="20"/>
                <w:szCs w:val="20"/>
                <w:bdr w:val="none" w:sz="0" w:space="0" w:color="auto" w:frame="1"/>
              </w:rPr>
              <w:t>Junij 2024</w:t>
            </w:r>
          </w:p>
        </w:tc>
        <w:tc>
          <w:tcPr>
            <w:tcW w:w="2438" w:type="dxa"/>
            <w:shd w:val="clear" w:color="auto" w:fill="FFFFFF"/>
            <w:hideMark/>
          </w:tcPr>
          <w:p w14:paraId="3EA19428"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01F1E"/>
                <w:sz w:val="20"/>
                <w:szCs w:val="20"/>
              </w:rPr>
            </w:pPr>
            <w:r w:rsidRPr="007B76AB">
              <w:rPr>
                <w:rFonts w:asciiTheme="minorHAnsi" w:hAnsiTheme="minorHAnsi" w:cstheme="minorHAnsi"/>
                <w:bCs/>
                <w:color w:val="000000"/>
                <w:sz w:val="20"/>
                <w:szCs w:val="20"/>
                <w:bdr w:val="none" w:sz="0" w:space="0" w:color="auto" w:frame="1"/>
              </w:rPr>
              <w:t xml:space="preserve">Izvajalci:, L. </w:t>
            </w:r>
            <w:proofErr w:type="spellStart"/>
            <w:r w:rsidRPr="007B76AB">
              <w:rPr>
                <w:rFonts w:asciiTheme="minorHAnsi" w:hAnsiTheme="minorHAnsi" w:cstheme="minorHAnsi"/>
                <w:bCs/>
                <w:color w:val="000000"/>
                <w:sz w:val="20"/>
                <w:szCs w:val="20"/>
                <w:bdr w:val="none" w:sz="0" w:space="0" w:color="auto" w:frame="1"/>
              </w:rPr>
              <w:t>Rožmarič</w:t>
            </w:r>
            <w:proofErr w:type="spellEnd"/>
          </w:p>
          <w:p w14:paraId="57BDA9C8"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01F1E"/>
                <w:sz w:val="20"/>
                <w:szCs w:val="20"/>
              </w:rPr>
            </w:pPr>
            <w:r w:rsidRPr="007B76AB">
              <w:rPr>
                <w:rFonts w:asciiTheme="minorHAnsi" w:hAnsiTheme="minorHAnsi" w:cstheme="minorHAnsi"/>
                <w:bCs/>
                <w:color w:val="000000"/>
                <w:sz w:val="20"/>
                <w:szCs w:val="20"/>
                <w:bdr w:val="none" w:sz="0" w:space="0" w:color="auto" w:frame="1"/>
              </w:rPr>
              <w:t> </w:t>
            </w:r>
          </w:p>
        </w:tc>
      </w:tr>
      <w:tr w:rsidR="00893F06" w:rsidRPr="007B76AB" w14:paraId="72353B6E" w14:textId="77777777" w:rsidTr="00893F06">
        <w:trPr>
          <w:trHeight w:val="491"/>
        </w:trPr>
        <w:tc>
          <w:tcPr>
            <w:cnfStyle w:val="001000000000" w:firstRow="0" w:lastRow="0" w:firstColumn="1" w:lastColumn="0" w:oddVBand="0" w:evenVBand="0" w:oddHBand="0" w:evenHBand="0" w:firstRowFirstColumn="0" w:firstRowLastColumn="0" w:lastRowFirstColumn="0" w:lastRowLastColumn="0"/>
            <w:tcW w:w="1867" w:type="dxa"/>
            <w:shd w:val="clear" w:color="auto" w:fill="E7E6E6"/>
            <w:hideMark/>
          </w:tcPr>
          <w:p w14:paraId="574380E4" w14:textId="77777777" w:rsidR="00893F06" w:rsidRPr="007B76AB" w:rsidRDefault="00893F06" w:rsidP="00893F06">
            <w:pPr>
              <w:rPr>
                <w:rFonts w:asciiTheme="minorHAnsi" w:hAnsiTheme="minorHAnsi" w:cstheme="minorHAnsi"/>
                <w:sz w:val="20"/>
                <w:szCs w:val="20"/>
              </w:rPr>
            </w:pPr>
            <w:r w:rsidRPr="007B76AB">
              <w:rPr>
                <w:rFonts w:asciiTheme="minorHAnsi" w:hAnsiTheme="minorHAnsi" w:cstheme="minorHAnsi"/>
                <w:color w:val="0070C0"/>
                <w:sz w:val="20"/>
                <w:szCs w:val="20"/>
              </w:rPr>
              <w:t> </w:t>
            </w:r>
            <w:r w:rsidRPr="007B76AB">
              <w:rPr>
                <w:rFonts w:asciiTheme="minorHAnsi" w:hAnsiTheme="minorHAnsi" w:cstheme="minorHAnsi"/>
                <w:sz w:val="20"/>
                <w:szCs w:val="20"/>
              </w:rPr>
              <w:t>8. razred</w:t>
            </w:r>
          </w:p>
        </w:tc>
        <w:tc>
          <w:tcPr>
            <w:tcW w:w="1946" w:type="dxa"/>
            <w:shd w:val="clear" w:color="auto" w:fill="E7E6E6"/>
            <w:hideMark/>
          </w:tcPr>
          <w:p w14:paraId="53B495C0"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b/>
                <w:sz w:val="20"/>
                <w:szCs w:val="20"/>
              </w:rPr>
              <w:t>Vsebina</w:t>
            </w:r>
          </w:p>
        </w:tc>
        <w:tc>
          <w:tcPr>
            <w:tcW w:w="1842" w:type="dxa"/>
            <w:shd w:val="clear" w:color="auto" w:fill="E7E6E6"/>
            <w:hideMark/>
          </w:tcPr>
          <w:p w14:paraId="51E1C84E"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b/>
                <w:sz w:val="20"/>
                <w:szCs w:val="20"/>
              </w:rPr>
              <w:t>Vodja</w:t>
            </w:r>
          </w:p>
        </w:tc>
        <w:tc>
          <w:tcPr>
            <w:tcW w:w="2098" w:type="dxa"/>
            <w:shd w:val="clear" w:color="auto" w:fill="E7E6E6"/>
            <w:hideMark/>
          </w:tcPr>
          <w:p w14:paraId="5DCE4535"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b/>
                <w:sz w:val="20"/>
                <w:szCs w:val="20"/>
              </w:rPr>
              <w:t>Predviden čas</w:t>
            </w:r>
          </w:p>
        </w:tc>
        <w:tc>
          <w:tcPr>
            <w:tcW w:w="2438" w:type="dxa"/>
            <w:shd w:val="clear" w:color="auto" w:fill="E7E6E6"/>
            <w:hideMark/>
          </w:tcPr>
          <w:p w14:paraId="4D41D92C"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b/>
                <w:sz w:val="20"/>
                <w:szCs w:val="20"/>
              </w:rPr>
              <w:t>Opomba</w:t>
            </w:r>
          </w:p>
        </w:tc>
      </w:tr>
      <w:tr w:rsidR="00893F06" w:rsidRPr="007B76AB" w14:paraId="24683FAE" w14:textId="77777777" w:rsidTr="00893F06">
        <w:trPr>
          <w:trHeight w:val="486"/>
        </w:trPr>
        <w:tc>
          <w:tcPr>
            <w:cnfStyle w:val="001000000000" w:firstRow="0" w:lastRow="0" w:firstColumn="1" w:lastColumn="0" w:oddVBand="0" w:evenVBand="0" w:oddHBand="0" w:evenHBand="0" w:firstRowFirstColumn="0" w:firstRowLastColumn="0" w:lastRowFirstColumn="0" w:lastRowLastColumn="0"/>
            <w:tcW w:w="1867" w:type="dxa"/>
            <w:shd w:val="clear" w:color="auto" w:fill="FFF2CC"/>
            <w:hideMark/>
          </w:tcPr>
          <w:p w14:paraId="7F35F1FA" w14:textId="77777777" w:rsidR="00893F06" w:rsidRPr="007B76AB" w:rsidRDefault="00893F06" w:rsidP="00893F06">
            <w:pPr>
              <w:rPr>
                <w:rFonts w:asciiTheme="minorHAnsi" w:hAnsiTheme="minorHAnsi" w:cstheme="minorHAnsi"/>
                <w:sz w:val="20"/>
                <w:szCs w:val="20"/>
              </w:rPr>
            </w:pPr>
            <w:r w:rsidRPr="007B76AB">
              <w:rPr>
                <w:rFonts w:asciiTheme="minorHAnsi" w:hAnsiTheme="minorHAnsi" w:cstheme="minorHAnsi"/>
                <w:sz w:val="20"/>
                <w:szCs w:val="20"/>
              </w:rPr>
              <w:t>1. tehniški dan: nadstandardni program</w:t>
            </w:r>
          </w:p>
          <w:p w14:paraId="5391104F" w14:textId="77777777" w:rsidR="00893F06" w:rsidRPr="007B76AB" w:rsidRDefault="00893F06" w:rsidP="00893F06">
            <w:pPr>
              <w:rPr>
                <w:rFonts w:asciiTheme="minorHAnsi" w:hAnsiTheme="minorHAnsi" w:cstheme="minorHAnsi"/>
                <w:sz w:val="20"/>
                <w:szCs w:val="20"/>
              </w:rPr>
            </w:pPr>
          </w:p>
        </w:tc>
        <w:tc>
          <w:tcPr>
            <w:tcW w:w="1946" w:type="dxa"/>
            <w:shd w:val="clear" w:color="auto" w:fill="FFF2CC"/>
            <w:hideMark/>
          </w:tcPr>
          <w:p w14:paraId="7F2B96B7"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01F1E"/>
                <w:sz w:val="20"/>
                <w:szCs w:val="20"/>
              </w:rPr>
            </w:pPr>
            <w:r w:rsidRPr="007B76AB">
              <w:rPr>
                <w:rFonts w:asciiTheme="minorHAnsi" w:hAnsiTheme="minorHAnsi" w:cstheme="minorHAnsi"/>
                <w:bCs/>
                <w:color w:val="000000"/>
                <w:sz w:val="20"/>
                <w:szCs w:val="20"/>
                <w:bdr w:val="none" w:sz="0" w:space="0" w:color="auto" w:frame="1"/>
              </w:rPr>
              <w:t>Deficitarni obrtni poklici:</w:t>
            </w:r>
          </w:p>
          <w:p w14:paraId="4641D986"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0"/>
                <w:szCs w:val="20"/>
                <w:bdr w:val="none" w:sz="0" w:space="0" w:color="auto" w:frame="1"/>
              </w:rPr>
            </w:pPr>
            <w:r w:rsidRPr="007B76AB">
              <w:rPr>
                <w:rFonts w:asciiTheme="minorHAnsi" w:hAnsiTheme="minorHAnsi" w:cstheme="minorHAnsi"/>
                <w:bCs/>
                <w:color w:val="000000"/>
                <w:sz w:val="20"/>
                <w:szCs w:val="20"/>
                <w:bdr w:val="none" w:sz="0" w:space="0" w:color="auto" w:frame="1"/>
              </w:rPr>
              <w:t xml:space="preserve">MOS </w:t>
            </w:r>
          </w:p>
          <w:p w14:paraId="6742CB02"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01F1E"/>
                <w:sz w:val="20"/>
                <w:szCs w:val="20"/>
              </w:rPr>
            </w:pPr>
          </w:p>
        </w:tc>
        <w:tc>
          <w:tcPr>
            <w:tcW w:w="1842" w:type="dxa"/>
            <w:shd w:val="clear" w:color="auto" w:fill="FFF2CC"/>
            <w:hideMark/>
          </w:tcPr>
          <w:p w14:paraId="08730A0F"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01F1E"/>
                <w:sz w:val="20"/>
                <w:szCs w:val="20"/>
              </w:rPr>
            </w:pPr>
            <w:r w:rsidRPr="007B76AB">
              <w:rPr>
                <w:rFonts w:asciiTheme="minorHAnsi" w:hAnsiTheme="minorHAnsi" w:cstheme="minorHAnsi"/>
                <w:bCs/>
                <w:color w:val="000000"/>
                <w:sz w:val="20"/>
                <w:szCs w:val="20"/>
                <w:bdr w:val="none" w:sz="0" w:space="0" w:color="auto" w:frame="1"/>
              </w:rPr>
              <w:t xml:space="preserve">Lidija </w:t>
            </w:r>
            <w:proofErr w:type="spellStart"/>
            <w:r w:rsidRPr="007B76AB">
              <w:rPr>
                <w:rFonts w:asciiTheme="minorHAnsi" w:hAnsiTheme="minorHAnsi" w:cstheme="minorHAnsi"/>
                <w:bCs/>
                <w:color w:val="000000"/>
                <w:sz w:val="20"/>
                <w:szCs w:val="20"/>
                <w:bdr w:val="none" w:sz="0" w:space="0" w:color="auto" w:frame="1"/>
              </w:rPr>
              <w:t>Rožmarič</w:t>
            </w:r>
            <w:proofErr w:type="spellEnd"/>
          </w:p>
        </w:tc>
        <w:tc>
          <w:tcPr>
            <w:tcW w:w="2098" w:type="dxa"/>
            <w:shd w:val="clear" w:color="auto" w:fill="FFF2CC"/>
            <w:hideMark/>
          </w:tcPr>
          <w:p w14:paraId="40559E5E"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01F1E"/>
                <w:sz w:val="20"/>
                <w:szCs w:val="20"/>
              </w:rPr>
            </w:pPr>
            <w:r w:rsidRPr="007B76AB">
              <w:rPr>
                <w:rFonts w:asciiTheme="minorHAnsi" w:hAnsiTheme="minorHAnsi" w:cstheme="minorHAnsi"/>
                <w:bCs/>
                <w:color w:val="000000"/>
                <w:sz w:val="20"/>
                <w:szCs w:val="20"/>
                <w:bdr w:val="none" w:sz="0" w:space="0" w:color="auto" w:frame="1"/>
              </w:rPr>
              <w:t>september 2023</w:t>
            </w:r>
          </w:p>
        </w:tc>
        <w:tc>
          <w:tcPr>
            <w:tcW w:w="2438" w:type="dxa"/>
            <w:shd w:val="clear" w:color="auto" w:fill="FFF2CC"/>
            <w:hideMark/>
          </w:tcPr>
          <w:p w14:paraId="2FA9497A"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01F1E"/>
                <w:sz w:val="20"/>
                <w:szCs w:val="20"/>
              </w:rPr>
            </w:pPr>
            <w:r w:rsidRPr="007B76AB">
              <w:rPr>
                <w:rFonts w:asciiTheme="minorHAnsi" w:hAnsiTheme="minorHAnsi" w:cstheme="minorHAnsi"/>
                <w:bCs/>
                <w:color w:val="000000"/>
                <w:sz w:val="20"/>
                <w:szCs w:val="20"/>
                <w:bdr w:val="none" w:sz="0" w:space="0" w:color="auto" w:frame="1"/>
              </w:rPr>
              <w:t xml:space="preserve">Izvajalci: J. </w:t>
            </w:r>
            <w:proofErr w:type="spellStart"/>
            <w:r w:rsidRPr="007B76AB">
              <w:rPr>
                <w:rFonts w:asciiTheme="minorHAnsi" w:hAnsiTheme="minorHAnsi" w:cstheme="minorHAnsi"/>
                <w:bCs/>
                <w:color w:val="000000"/>
                <w:sz w:val="20"/>
                <w:szCs w:val="20"/>
                <w:bdr w:val="none" w:sz="0" w:space="0" w:color="auto" w:frame="1"/>
              </w:rPr>
              <w:t>Cerle</w:t>
            </w:r>
            <w:proofErr w:type="spellEnd"/>
            <w:r w:rsidRPr="007B76AB">
              <w:rPr>
                <w:rFonts w:asciiTheme="minorHAnsi" w:hAnsiTheme="minorHAnsi" w:cstheme="minorHAnsi"/>
                <w:bCs/>
                <w:color w:val="000000"/>
                <w:sz w:val="20"/>
                <w:szCs w:val="20"/>
                <w:bdr w:val="none" w:sz="0" w:space="0" w:color="auto" w:frame="1"/>
              </w:rPr>
              <w:t>, T. Luštek</w:t>
            </w:r>
          </w:p>
          <w:p w14:paraId="0C74922F"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szCs w:val="20"/>
                <w:bdr w:val="none" w:sz="0" w:space="0" w:color="auto" w:frame="1"/>
              </w:rPr>
            </w:pPr>
            <w:r w:rsidRPr="007B76AB">
              <w:rPr>
                <w:rFonts w:asciiTheme="minorHAnsi" w:hAnsiTheme="minorHAnsi" w:cstheme="minorHAnsi"/>
                <w:b/>
                <w:color w:val="000000"/>
                <w:sz w:val="20"/>
                <w:szCs w:val="20"/>
                <w:bdr w:val="none" w:sz="0" w:space="0" w:color="auto" w:frame="1"/>
              </w:rPr>
              <w:t xml:space="preserve">prevoz-13 </w:t>
            </w:r>
            <w:r w:rsidRPr="007B76AB">
              <w:rPr>
                <w:rFonts w:asciiTheme="minorHAnsi" w:hAnsiTheme="minorHAnsi" w:cstheme="minorHAnsi"/>
                <w:b/>
                <w:sz w:val="20"/>
                <w:szCs w:val="20"/>
                <w:bdr w:val="none" w:sz="0" w:space="0" w:color="auto" w:frame="1"/>
              </w:rPr>
              <w:t>€</w:t>
            </w:r>
          </w:p>
          <w:p w14:paraId="6F18C5C6"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01F1E"/>
                <w:sz w:val="20"/>
                <w:szCs w:val="20"/>
              </w:rPr>
            </w:pPr>
          </w:p>
        </w:tc>
      </w:tr>
      <w:tr w:rsidR="00893F06" w:rsidRPr="007B76AB" w14:paraId="2D6618DC" w14:textId="77777777" w:rsidTr="00C1030D">
        <w:trPr>
          <w:trHeight w:val="541"/>
        </w:trPr>
        <w:tc>
          <w:tcPr>
            <w:cnfStyle w:val="001000000000" w:firstRow="0" w:lastRow="0" w:firstColumn="1" w:lastColumn="0" w:oddVBand="0" w:evenVBand="0" w:oddHBand="0" w:evenHBand="0" w:firstRowFirstColumn="0" w:firstRowLastColumn="0" w:lastRowFirstColumn="0" w:lastRowLastColumn="0"/>
            <w:tcW w:w="1867" w:type="dxa"/>
            <w:hideMark/>
          </w:tcPr>
          <w:p w14:paraId="4E5FCEB3" w14:textId="77777777" w:rsidR="00893F06" w:rsidRPr="007B76AB" w:rsidRDefault="00893F06" w:rsidP="00893F06">
            <w:pPr>
              <w:rPr>
                <w:rFonts w:asciiTheme="minorHAnsi" w:hAnsiTheme="minorHAnsi" w:cstheme="minorHAnsi"/>
                <w:sz w:val="20"/>
                <w:szCs w:val="20"/>
              </w:rPr>
            </w:pPr>
            <w:r w:rsidRPr="007B76AB">
              <w:rPr>
                <w:rFonts w:asciiTheme="minorHAnsi" w:hAnsiTheme="minorHAnsi" w:cstheme="minorHAnsi"/>
                <w:sz w:val="20"/>
                <w:szCs w:val="20"/>
              </w:rPr>
              <w:t>2. tehniški dan</w:t>
            </w:r>
          </w:p>
        </w:tc>
        <w:tc>
          <w:tcPr>
            <w:tcW w:w="1946" w:type="dxa"/>
            <w:shd w:val="clear" w:color="auto" w:fill="FFFFFF"/>
          </w:tcPr>
          <w:p w14:paraId="4C8996B9"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Trajnostni razvoj</w:t>
            </w:r>
          </w:p>
        </w:tc>
        <w:tc>
          <w:tcPr>
            <w:tcW w:w="1842" w:type="dxa"/>
            <w:shd w:val="clear" w:color="auto" w:fill="FFFFFF"/>
          </w:tcPr>
          <w:p w14:paraId="55680E0C"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bdr w:val="none" w:sz="0" w:space="0" w:color="auto" w:frame="1"/>
              </w:rPr>
            </w:pPr>
            <w:r w:rsidRPr="007B76AB">
              <w:rPr>
                <w:rFonts w:asciiTheme="minorHAnsi" w:hAnsiTheme="minorHAnsi" w:cstheme="minorHAnsi"/>
                <w:bCs/>
                <w:sz w:val="20"/>
                <w:szCs w:val="20"/>
                <w:bdr w:val="none" w:sz="0" w:space="0" w:color="auto" w:frame="1"/>
              </w:rPr>
              <w:t xml:space="preserve">Lidija </w:t>
            </w:r>
            <w:proofErr w:type="spellStart"/>
            <w:r w:rsidRPr="007B76AB">
              <w:rPr>
                <w:rFonts w:asciiTheme="minorHAnsi" w:hAnsiTheme="minorHAnsi" w:cstheme="minorHAnsi"/>
                <w:bCs/>
                <w:sz w:val="20"/>
                <w:szCs w:val="20"/>
                <w:bdr w:val="none" w:sz="0" w:space="0" w:color="auto" w:frame="1"/>
              </w:rPr>
              <w:t>Rožmarič</w:t>
            </w:r>
            <w:proofErr w:type="spellEnd"/>
          </w:p>
          <w:p w14:paraId="13EFD035"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098" w:type="dxa"/>
            <w:shd w:val="clear" w:color="auto" w:fill="FFFFFF"/>
          </w:tcPr>
          <w:p w14:paraId="72133FAB"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V tednu otroka</w:t>
            </w:r>
          </w:p>
        </w:tc>
        <w:tc>
          <w:tcPr>
            <w:tcW w:w="2438" w:type="dxa"/>
            <w:shd w:val="clear" w:color="auto" w:fill="FFFFFF"/>
          </w:tcPr>
          <w:p w14:paraId="677E68B9"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bdr w:val="none" w:sz="0" w:space="0" w:color="auto" w:frame="1"/>
              </w:rPr>
            </w:pPr>
            <w:r w:rsidRPr="007B76AB">
              <w:rPr>
                <w:rFonts w:asciiTheme="minorHAnsi" w:hAnsiTheme="minorHAnsi" w:cstheme="minorHAnsi"/>
                <w:bCs/>
                <w:sz w:val="20"/>
                <w:szCs w:val="20"/>
                <w:bdr w:val="none" w:sz="0" w:space="0" w:color="auto" w:frame="1"/>
              </w:rPr>
              <w:t xml:space="preserve">Izvajalci: </w:t>
            </w:r>
          </w:p>
          <w:p w14:paraId="778466BB"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bdr w:val="none" w:sz="0" w:space="0" w:color="auto" w:frame="1"/>
              </w:rPr>
            </w:pPr>
            <w:r w:rsidRPr="007B76AB">
              <w:rPr>
                <w:rFonts w:asciiTheme="minorHAnsi" w:hAnsiTheme="minorHAnsi" w:cstheme="minorHAnsi"/>
                <w:bCs/>
                <w:sz w:val="20"/>
                <w:szCs w:val="20"/>
                <w:bdr w:val="none" w:sz="0" w:space="0" w:color="auto" w:frame="1"/>
              </w:rPr>
              <w:t>Učitelji predmetne stopnje</w:t>
            </w:r>
          </w:p>
        </w:tc>
      </w:tr>
      <w:tr w:rsidR="00893F06" w:rsidRPr="007B76AB" w14:paraId="6E61DD8B" w14:textId="77777777" w:rsidTr="00C1030D">
        <w:trPr>
          <w:trHeight w:val="446"/>
        </w:trPr>
        <w:tc>
          <w:tcPr>
            <w:cnfStyle w:val="001000000000" w:firstRow="0" w:lastRow="0" w:firstColumn="1" w:lastColumn="0" w:oddVBand="0" w:evenVBand="0" w:oddHBand="0" w:evenHBand="0" w:firstRowFirstColumn="0" w:firstRowLastColumn="0" w:lastRowFirstColumn="0" w:lastRowLastColumn="0"/>
            <w:tcW w:w="1867" w:type="dxa"/>
            <w:hideMark/>
          </w:tcPr>
          <w:p w14:paraId="40D46C64" w14:textId="77777777" w:rsidR="00893F06" w:rsidRPr="007B76AB" w:rsidRDefault="00893F06" w:rsidP="00893F06">
            <w:pPr>
              <w:rPr>
                <w:rFonts w:asciiTheme="minorHAnsi" w:hAnsiTheme="minorHAnsi" w:cstheme="minorHAnsi"/>
                <w:sz w:val="20"/>
                <w:szCs w:val="20"/>
              </w:rPr>
            </w:pPr>
            <w:r w:rsidRPr="007B76AB">
              <w:rPr>
                <w:rFonts w:asciiTheme="minorHAnsi" w:hAnsiTheme="minorHAnsi" w:cstheme="minorHAnsi"/>
                <w:sz w:val="20"/>
                <w:szCs w:val="20"/>
              </w:rPr>
              <w:t>3. tehniški dan</w:t>
            </w:r>
          </w:p>
        </w:tc>
        <w:tc>
          <w:tcPr>
            <w:tcW w:w="1946" w:type="dxa"/>
            <w:shd w:val="clear" w:color="auto" w:fill="FFFFFF"/>
            <w:hideMark/>
          </w:tcPr>
          <w:p w14:paraId="304F0235"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01F1E"/>
                <w:sz w:val="20"/>
                <w:szCs w:val="20"/>
              </w:rPr>
            </w:pPr>
            <w:r w:rsidRPr="007B76AB">
              <w:rPr>
                <w:rFonts w:asciiTheme="minorHAnsi" w:hAnsiTheme="minorHAnsi" w:cstheme="minorHAnsi"/>
                <w:bCs/>
                <w:color w:val="000000"/>
                <w:sz w:val="20"/>
                <w:szCs w:val="20"/>
                <w:bdr w:val="none" w:sz="0" w:space="0" w:color="auto" w:frame="1"/>
              </w:rPr>
              <w:t>KOVINE - PRAKTIČNI DELO</w:t>
            </w:r>
          </w:p>
        </w:tc>
        <w:tc>
          <w:tcPr>
            <w:tcW w:w="1842" w:type="dxa"/>
            <w:shd w:val="clear" w:color="auto" w:fill="FFFFFF"/>
            <w:hideMark/>
          </w:tcPr>
          <w:p w14:paraId="621488D6"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01F1E"/>
                <w:sz w:val="20"/>
                <w:szCs w:val="20"/>
              </w:rPr>
            </w:pPr>
            <w:r w:rsidRPr="007B76AB">
              <w:rPr>
                <w:rFonts w:asciiTheme="minorHAnsi" w:hAnsiTheme="minorHAnsi" w:cstheme="minorHAnsi"/>
                <w:bCs/>
                <w:color w:val="000000"/>
                <w:sz w:val="20"/>
                <w:szCs w:val="20"/>
                <w:bdr w:val="none" w:sz="0" w:space="0" w:color="auto" w:frame="1"/>
              </w:rPr>
              <w:t xml:space="preserve">Lidija </w:t>
            </w:r>
            <w:proofErr w:type="spellStart"/>
            <w:r w:rsidRPr="007B76AB">
              <w:rPr>
                <w:rFonts w:asciiTheme="minorHAnsi" w:hAnsiTheme="minorHAnsi" w:cstheme="minorHAnsi"/>
                <w:bCs/>
                <w:color w:val="000000"/>
                <w:sz w:val="20"/>
                <w:szCs w:val="20"/>
                <w:bdr w:val="none" w:sz="0" w:space="0" w:color="auto" w:frame="1"/>
              </w:rPr>
              <w:t>Rožmarič</w:t>
            </w:r>
            <w:proofErr w:type="spellEnd"/>
          </w:p>
        </w:tc>
        <w:tc>
          <w:tcPr>
            <w:tcW w:w="2098" w:type="dxa"/>
            <w:shd w:val="clear" w:color="auto" w:fill="FFFFFF"/>
            <w:hideMark/>
          </w:tcPr>
          <w:p w14:paraId="48D274ED"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01F1E"/>
                <w:sz w:val="20"/>
                <w:szCs w:val="20"/>
              </w:rPr>
            </w:pPr>
            <w:r w:rsidRPr="007B76AB">
              <w:rPr>
                <w:rFonts w:asciiTheme="minorHAnsi" w:hAnsiTheme="minorHAnsi" w:cstheme="minorHAnsi"/>
                <w:color w:val="201F1E"/>
                <w:sz w:val="20"/>
                <w:szCs w:val="20"/>
              </w:rPr>
              <w:t>Februar 2024</w:t>
            </w:r>
          </w:p>
        </w:tc>
        <w:tc>
          <w:tcPr>
            <w:tcW w:w="2438" w:type="dxa"/>
            <w:shd w:val="clear" w:color="auto" w:fill="FFFFFF"/>
            <w:hideMark/>
          </w:tcPr>
          <w:p w14:paraId="4CDC7340"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01F1E"/>
                <w:sz w:val="20"/>
                <w:szCs w:val="20"/>
              </w:rPr>
            </w:pPr>
            <w:r w:rsidRPr="007B76AB">
              <w:rPr>
                <w:rFonts w:asciiTheme="minorHAnsi" w:hAnsiTheme="minorHAnsi" w:cstheme="minorHAnsi"/>
                <w:bCs/>
                <w:color w:val="000000"/>
                <w:sz w:val="20"/>
                <w:szCs w:val="20"/>
                <w:bdr w:val="none" w:sz="0" w:space="0" w:color="auto" w:frame="1"/>
              </w:rPr>
              <w:t>Izvajalci:</w:t>
            </w:r>
          </w:p>
          <w:p w14:paraId="403E3F35"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01F1E"/>
                <w:sz w:val="20"/>
                <w:szCs w:val="20"/>
              </w:rPr>
            </w:pPr>
            <w:proofErr w:type="spellStart"/>
            <w:r w:rsidRPr="007B76AB">
              <w:rPr>
                <w:rFonts w:asciiTheme="minorHAnsi" w:hAnsiTheme="minorHAnsi" w:cstheme="minorHAnsi"/>
                <w:bCs/>
                <w:color w:val="000000"/>
                <w:sz w:val="20"/>
                <w:szCs w:val="20"/>
                <w:bdr w:val="none" w:sz="0" w:space="0" w:color="auto" w:frame="1"/>
              </w:rPr>
              <w:t>Rožmarič</w:t>
            </w:r>
            <w:proofErr w:type="spellEnd"/>
          </w:p>
          <w:p w14:paraId="2F0BAFBE"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01F1E"/>
                <w:sz w:val="20"/>
                <w:szCs w:val="20"/>
              </w:rPr>
            </w:pPr>
          </w:p>
        </w:tc>
      </w:tr>
      <w:tr w:rsidR="00893F06" w:rsidRPr="007B76AB" w14:paraId="2E01840E" w14:textId="77777777" w:rsidTr="00C1030D">
        <w:trPr>
          <w:trHeight w:val="127"/>
        </w:trPr>
        <w:tc>
          <w:tcPr>
            <w:cnfStyle w:val="001000000000" w:firstRow="0" w:lastRow="0" w:firstColumn="1" w:lastColumn="0" w:oddVBand="0" w:evenVBand="0" w:oddHBand="0" w:evenHBand="0" w:firstRowFirstColumn="0" w:firstRowLastColumn="0" w:lastRowFirstColumn="0" w:lastRowLastColumn="0"/>
            <w:tcW w:w="1867" w:type="dxa"/>
            <w:hideMark/>
          </w:tcPr>
          <w:p w14:paraId="3B7D0F50" w14:textId="77777777" w:rsidR="00893F06" w:rsidRPr="007B76AB" w:rsidRDefault="00893F06" w:rsidP="00893F06">
            <w:pPr>
              <w:rPr>
                <w:rFonts w:asciiTheme="minorHAnsi" w:hAnsiTheme="minorHAnsi" w:cstheme="minorHAnsi"/>
                <w:sz w:val="20"/>
                <w:szCs w:val="20"/>
              </w:rPr>
            </w:pPr>
            <w:r w:rsidRPr="007B76AB">
              <w:rPr>
                <w:rFonts w:asciiTheme="minorHAnsi" w:hAnsiTheme="minorHAnsi" w:cstheme="minorHAnsi"/>
                <w:sz w:val="20"/>
                <w:szCs w:val="20"/>
              </w:rPr>
              <w:t>4. tehniški dan</w:t>
            </w:r>
          </w:p>
        </w:tc>
        <w:tc>
          <w:tcPr>
            <w:tcW w:w="1946" w:type="dxa"/>
            <w:shd w:val="clear" w:color="auto" w:fill="FFFFFF"/>
            <w:hideMark/>
          </w:tcPr>
          <w:p w14:paraId="47C1469B"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01F1E"/>
                <w:sz w:val="20"/>
                <w:szCs w:val="20"/>
              </w:rPr>
            </w:pPr>
            <w:r w:rsidRPr="007B76AB">
              <w:rPr>
                <w:rFonts w:asciiTheme="minorHAnsi" w:hAnsiTheme="minorHAnsi" w:cstheme="minorHAnsi"/>
                <w:bCs/>
                <w:color w:val="000000"/>
                <w:sz w:val="20"/>
                <w:szCs w:val="20"/>
                <w:bdr w:val="none" w:sz="0" w:space="0" w:color="auto" w:frame="1"/>
              </w:rPr>
              <w:t>Tehnična sredstva - GONILA</w:t>
            </w:r>
          </w:p>
        </w:tc>
        <w:tc>
          <w:tcPr>
            <w:tcW w:w="1842" w:type="dxa"/>
            <w:shd w:val="clear" w:color="auto" w:fill="FFFFFF"/>
            <w:hideMark/>
          </w:tcPr>
          <w:p w14:paraId="5CBE7A47"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01F1E"/>
                <w:sz w:val="20"/>
                <w:szCs w:val="20"/>
              </w:rPr>
            </w:pPr>
            <w:r w:rsidRPr="007B76AB">
              <w:rPr>
                <w:rFonts w:asciiTheme="minorHAnsi" w:hAnsiTheme="minorHAnsi" w:cstheme="minorHAnsi"/>
                <w:bCs/>
                <w:color w:val="000000"/>
                <w:sz w:val="20"/>
                <w:szCs w:val="20"/>
                <w:bdr w:val="none" w:sz="0" w:space="0" w:color="auto" w:frame="1"/>
              </w:rPr>
              <w:t xml:space="preserve">Lidija </w:t>
            </w:r>
            <w:proofErr w:type="spellStart"/>
            <w:r w:rsidRPr="007B76AB">
              <w:rPr>
                <w:rFonts w:asciiTheme="minorHAnsi" w:hAnsiTheme="minorHAnsi" w:cstheme="minorHAnsi"/>
                <w:bCs/>
                <w:color w:val="000000"/>
                <w:sz w:val="20"/>
                <w:szCs w:val="20"/>
                <w:bdr w:val="none" w:sz="0" w:space="0" w:color="auto" w:frame="1"/>
              </w:rPr>
              <w:t>Rožmarič</w:t>
            </w:r>
            <w:proofErr w:type="spellEnd"/>
          </w:p>
        </w:tc>
        <w:tc>
          <w:tcPr>
            <w:tcW w:w="2098" w:type="dxa"/>
            <w:shd w:val="clear" w:color="auto" w:fill="FFFFFF"/>
            <w:hideMark/>
          </w:tcPr>
          <w:p w14:paraId="1265EB0F"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01F1E"/>
                <w:sz w:val="20"/>
                <w:szCs w:val="20"/>
              </w:rPr>
            </w:pPr>
            <w:r w:rsidRPr="007B76AB">
              <w:rPr>
                <w:rFonts w:asciiTheme="minorHAnsi" w:hAnsiTheme="minorHAnsi" w:cstheme="minorHAnsi"/>
                <w:color w:val="201F1E"/>
                <w:sz w:val="20"/>
                <w:szCs w:val="20"/>
              </w:rPr>
              <w:t>Junij 2024</w:t>
            </w:r>
          </w:p>
        </w:tc>
        <w:tc>
          <w:tcPr>
            <w:tcW w:w="2438" w:type="dxa"/>
            <w:shd w:val="clear" w:color="auto" w:fill="FFFFFF"/>
            <w:hideMark/>
          </w:tcPr>
          <w:p w14:paraId="6AF75C30"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01F1E"/>
                <w:sz w:val="20"/>
                <w:szCs w:val="20"/>
              </w:rPr>
            </w:pPr>
            <w:r w:rsidRPr="007B76AB">
              <w:rPr>
                <w:rFonts w:asciiTheme="minorHAnsi" w:hAnsiTheme="minorHAnsi" w:cstheme="minorHAnsi"/>
                <w:bCs/>
                <w:color w:val="000000"/>
                <w:sz w:val="20"/>
                <w:szCs w:val="20"/>
                <w:bdr w:val="none" w:sz="0" w:space="0" w:color="auto" w:frame="1"/>
              </w:rPr>
              <w:t>Izvajalci:</w:t>
            </w:r>
          </w:p>
          <w:p w14:paraId="2E98910E"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01F1E"/>
                <w:sz w:val="20"/>
                <w:szCs w:val="20"/>
              </w:rPr>
            </w:pPr>
            <w:proofErr w:type="spellStart"/>
            <w:r w:rsidRPr="007B76AB">
              <w:rPr>
                <w:rFonts w:asciiTheme="minorHAnsi" w:hAnsiTheme="minorHAnsi" w:cstheme="minorHAnsi"/>
                <w:bCs/>
                <w:color w:val="000000"/>
                <w:sz w:val="20"/>
                <w:szCs w:val="20"/>
                <w:bdr w:val="none" w:sz="0" w:space="0" w:color="auto" w:frame="1"/>
              </w:rPr>
              <w:t>Rožmarič</w:t>
            </w:r>
            <w:proofErr w:type="spellEnd"/>
          </w:p>
        </w:tc>
      </w:tr>
      <w:tr w:rsidR="00893F06" w:rsidRPr="007B76AB" w14:paraId="13E5FCEF" w14:textId="77777777" w:rsidTr="00893F06">
        <w:trPr>
          <w:trHeight w:val="459"/>
        </w:trPr>
        <w:tc>
          <w:tcPr>
            <w:cnfStyle w:val="001000000000" w:firstRow="0" w:lastRow="0" w:firstColumn="1" w:lastColumn="0" w:oddVBand="0" w:evenVBand="0" w:oddHBand="0" w:evenHBand="0" w:firstRowFirstColumn="0" w:firstRowLastColumn="0" w:lastRowFirstColumn="0" w:lastRowLastColumn="0"/>
            <w:tcW w:w="1867" w:type="dxa"/>
            <w:shd w:val="clear" w:color="auto" w:fill="E7E6E6"/>
            <w:hideMark/>
          </w:tcPr>
          <w:p w14:paraId="0B33C8E2" w14:textId="77777777" w:rsidR="00893F06" w:rsidRPr="007B76AB" w:rsidRDefault="00893F06" w:rsidP="00893F06">
            <w:pPr>
              <w:rPr>
                <w:rFonts w:asciiTheme="minorHAnsi" w:hAnsiTheme="minorHAnsi" w:cstheme="minorHAnsi"/>
                <w:sz w:val="20"/>
                <w:szCs w:val="20"/>
              </w:rPr>
            </w:pPr>
            <w:r w:rsidRPr="007B76AB">
              <w:rPr>
                <w:rFonts w:asciiTheme="minorHAnsi" w:hAnsiTheme="minorHAnsi" w:cstheme="minorHAnsi"/>
                <w:color w:val="0070C0"/>
                <w:sz w:val="20"/>
                <w:szCs w:val="20"/>
              </w:rPr>
              <w:t> </w:t>
            </w:r>
            <w:r w:rsidRPr="007B76AB">
              <w:rPr>
                <w:rFonts w:asciiTheme="minorHAnsi" w:hAnsiTheme="minorHAnsi" w:cstheme="minorHAnsi"/>
                <w:sz w:val="20"/>
                <w:szCs w:val="20"/>
              </w:rPr>
              <w:t>9. razred</w:t>
            </w:r>
          </w:p>
        </w:tc>
        <w:tc>
          <w:tcPr>
            <w:tcW w:w="1946" w:type="dxa"/>
            <w:shd w:val="clear" w:color="auto" w:fill="E7E6E6"/>
            <w:hideMark/>
          </w:tcPr>
          <w:p w14:paraId="5CAE37A1"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b/>
                <w:sz w:val="20"/>
                <w:szCs w:val="20"/>
              </w:rPr>
              <w:t>Vsebina</w:t>
            </w:r>
          </w:p>
        </w:tc>
        <w:tc>
          <w:tcPr>
            <w:tcW w:w="1842" w:type="dxa"/>
            <w:shd w:val="clear" w:color="auto" w:fill="E7E6E6"/>
          </w:tcPr>
          <w:p w14:paraId="2298F7CD"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b/>
                <w:sz w:val="20"/>
                <w:szCs w:val="20"/>
              </w:rPr>
              <w:t>Vodja</w:t>
            </w:r>
          </w:p>
        </w:tc>
        <w:tc>
          <w:tcPr>
            <w:tcW w:w="2098" w:type="dxa"/>
            <w:shd w:val="clear" w:color="auto" w:fill="E7E6E6"/>
            <w:hideMark/>
          </w:tcPr>
          <w:p w14:paraId="616744EB"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b/>
                <w:sz w:val="20"/>
                <w:szCs w:val="20"/>
              </w:rPr>
              <w:t>Predviden čas</w:t>
            </w:r>
          </w:p>
        </w:tc>
        <w:tc>
          <w:tcPr>
            <w:tcW w:w="2438" w:type="dxa"/>
            <w:shd w:val="clear" w:color="auto" w:fill="E7E6E6"/>
            <w:hideMark/>
          </w:tcPr>
          <w:p w14:paraId="51CBD638"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7B76AB">
              <w:rPr>
                <w:rFonts w:asciiTheme="minorHAnsi" w:hAnsiTheme="minorHAnsi" w:cstheme="minorHAnsi"/>
                <w:b/>
                <w:sz w:val="20"/>
                <w:szCs w:val="20"/>
              </w:rPr>
              <w:t>Opomba</w:t>
            </w:r>
          </w:p>
        </w:tc>
      </w:tr>
      <w:tr w:rsidR="00893F06" w:rsidRPr="007B76AB" w14:paraId="45161C89" w14:textId="77777777" w:rsidTr="00893F06">
        <w:trPr>
          <w:trHeight w:val="913"/>
        </w:trPr>
        <w:tc>
          <w:tcPr>
            <w:cnfStyle w:val="001000000000" w:firstRow="0" w:lastRow="0" w:firstColumn="1" w:lastColumn="0" w:oddVBand="0" w:evenVBand="0" w:oddHBand="0" w:evenHBand="0" w:firstRowFirstColumn="0" w:firstRowLastColumn="0" w:lastRowFirstColumn="0" w:lastRowLastColumn="0"/>
            <w:tcW w:w="1867" w:type="dxa"/>
            <w:shd w:val="clear" w:color="auto" w:fill="FFF2CC"/>
            <w:hideMark/>
          </w:tcPr>
          <w:p w14:paraId="79252773" w14:textId="77777777" w:rsidR="00893F06" w:rsidRPr="007B76AB" w:rsidRDefault="00893F06" w:rsidP="00893F06">
            <w:pPr>
              <w:rPr>
                <w:rFonts w:asciiTheme="minorHAnsi" w:hAnsiTheme="minorHAnsi" w:cstheme="minorHAnsi"/>
                <w:sz w:val="20"/>
                <w:szCs w:val="20"/>
              </w:rPr>
            </w:pPr>
            <w:r w:rsidRPr="007B76AB">
              <w:rPr>
                <w:rFonts w:asciiTheme="minorHAnsi" w:hAnsiTheme="minorHAnsi" w:cstheme="minorHAnsi"/>
                <w:sz w:val="20"/>
                <w:szCs w:val="20"/>
              </w:rPr>
              <w:lastRenderedPageBreak/>
              <w:t>1. tehniški dan: NADSTANDARDNI PROGRAM</w:t>
            </w:r>
          </w:p>
          <w:p w14:paraId="216763AF" w14:textId="77777777" w:rsidR="00893F06" w:rsidRPr="007B76AB" w:rsidRDefault="00893F06" w:rsidP="00893F06">
            <w:pPr>
              <w:rPr>
                <w:rFonts w:asciiTheme="minorHAnsi" w:hAnsiTheme="minorHAnsi" w:cstheme="minorHAnsi"/>
                <w:sz w:val="20"/>
                <w:szCs w:val="20"/>
              </w:rPr>
            </w:pPr>
          </w:p>
        </w:tc>
        <w:tc>
          <w:tcPr>
            <w:tcW w:w="1946" w:type="dxa"/>
            <w:shd w:val="clear" w:color="auto" w:fill="FFF2CC"/>
            <w:hideMark/>
          </w:tcPr>
          <w:p w14:paraId="166802A0"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01F1E"/>
                <w:sz w:val="20"/>
                <w:szCs w:val="20"/>
              </w:rPr>
            </w:pPr>
            <w:r w:rsidRPr="007B76AB">
              <w:rPr>
                <w:rFonts w:asciiTheme="minorHAnsi" w:hAnsiTheme="minorHAnsi" w:cstheme="minorHAnsi"/>
                <w:bCs/>
                <w:color w:val="000000"/>
                <w:sz w:val="20"/>
                <w:szCs w:val="20"/>
                <w:bdr w:val="none" w:sz="0" w:space="0" w:color="auto" w:frame="1"/>
              </w:rPr>
              <w:t xml:space="preserve">Predelava kovin - </w:t>
            </w:r>
            <w:proofErr w:type="spellStart"/>
            <w:r w:rsidRPr="007B76AB">
              <w:rPr>
                <w:rFonts w:asciiTheme="minorHAnsi" w:hAnsiTheme="minorHAnsi" w:cstheme="minorHAnsi"/>
                <w:bCs/>
                <w:color w:val="000000"/>
                <w:sz w:val="20"/>
                <w:szCs w:val="20"/>
                <w:bdr w:val="none" w:sz="0" w:space="0" w:color="auto" w:frame="1"/>
              </w:rPr>
              <w:t>Antonijev</w:t>
            </w:r>
            <w:proofErr w:type="spellEnd"/>
            <w:r w:rsidRPr="007B76AB">
              <w:rPr>
                <w:rFonts w:asciiTheme="minorHAnsi" w:hAnsiTheme="minorHAnsi" w:cstheme="minorHAnsi"/>
                <w:bCs/>
                <w:color w:val="000000"/>
                <w:sz w:val="20"/>
                <w:szCs w:val="20"/>
                <w:bdr w:val="none" w:sz="0" w:space="0" w:color="auto" w:frame="1"/>
              </w:rPr>
              <w:t xml:space="preserve"> rov, tehnični dosežki v času pred, med in po 1.sv. vojni</w:t>
            </w:r>
          </w:p>
        </w:tc>
        <w:tc>
          <w:tcPr>
            <w:tcW w:w="1842" w:type="dxa"/>
            <w:shd w:val="clear" w:color="auto" w:fill="FFF2CC"/>
          </w:tcPr>
          <w:p w14:paraId="2F3963A2"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01F1E"/>
                <w:sz w:val="20"/>
                <w:szCs w:val="20"/>
              </w:rPr>
            </w:pPr>
            <w:r w:rsidRPr="007B76AB">
              <w:rPr>
                <w:rFonts w:asciiTheme="minorHAnsi" w:hAnsiTheme="minorHAnsi" w:cstheme="minorHAnsi"/>
                <w:bCs/>
                <w:color w:val="000000"/>
                <w:sz w:val="20"/>
                <w:szCs w:val="20"/>
                <w:bdr w:val="none" w:sz="0" w:space="0" w:color="auto" w:frame="1"/>
              </w:rPr>
              <w:t xml:space="preserve">Lidija </w:t>
            </w:r>
            <w:proofErr w:type="spellStart"/>
            <w:r w:rsidRPr="007B76AB">
              <w:rPr>
                <w:rFonts w:asciiTheme="minorHAnsi" w:hAnsiTheme="minorHAnsi" w:cstheme="minorHAnsi"/>
                <w:bCs/>
                <w:color w:val="000000"/>
                <w:sz w:val="20"/>
                <w:szCs w:val="20"/>
                <w:bdr w:val="none" w:sz="0" w:space="0" w:color="auto" w:frame="1"/>
              </w:rPr>
              <w:t>Rožmarič</w:t>
            </w:r>
            <w:proofErr w:type="spellEnd"/>
          </w:p>
          <w:p w14:paraId="47AFF779"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01F1E"/>
                <w:sz w:val="20"/>
                <w:szCs w:val="20"/>
              </w:rPr>
            </w:pPr>
            <w:r w:rsidRPr="007B76AB">
              <w:rPr>
                <w:rFonts w:asciiTheme="minorHAnsi" w:hAnsiTheme="minorHAnsi" w:cstheme="minorHAnsi"/>
                <w:bCs/>
                <w:color w:val="000000"/>
                <w:sz w:val="20"/>
                <w:szCs w:val="20"/>
                <w:bdr w:val="none" w:sz="0" w:space="0" w:color="auto" w:frame="1"/>
              </w:rPr>
              <w:t>Gabrijela Kovač</w:t>
            </w:r>
          </w:p>
        </w:tc>
        <w:tc>
          <w:tcPr>
            <w:tcW w:w="2098" w:type="dxa"/>
            <w:shd w:val="clear" w:color="auto" w:fill="FFF2CC"/>
            <w:hideMark/>
          </w:tcPr>
          <w:p w14:paraId="44B5AA95"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01F1E"/>
                <w:sz w:val="20"/>
                <w:szCs w:val="20"/>
              </w:rPr>
            </w:pPr>
            <w:r w:rsidRPr="007B76AB">
              <w:rPr>
                <w:rFonts w:asciiTheme="minorHAnsi" w:hAnsiTheme="minorHAnsi" w:cstheme="minorHAnsi"/>
                <w:bCs/>
                <w:color w:val="000000"/>
                <w:sz w:val="20"/>
                <w:szCs w:val="20"/>
                <w:bdr w:val="none" w:sz="0" w:space="0" w:color="auto" w:frame="1"/>
              </w:rPr>
              <w:t>oktober 2023</w:t>
            </w:r>
          </w:p>
        </w:tc>
        <w:tc>
          <w:tcPr>
            <w:tcW w:w="2438" w:type="dxa"/>
            <w:shd w:val="clear" w:color="auto" w:fill="FFF2CC"/>
            <w:hideMark/>
          </w:tcPr>
          <w:p w14:paraId="085DF6DD"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0"/>
                <w:szCs w:val="20"/>
                <w:bdr w:val="none" w:sz="0" w:space="0" w:color="auto" w:frame="1"/>
              </w:rPr>
            </w:pPr>
            <w:r w:rsidRPr="007B76AB">
              <w:rPr>
                <w:rFonts w:asciiTheme="minorHAnsi" w:hAnsiTheme="minorHAnsi" w:cstheme="minorHAnsi"/>
                <w:bCs/>
                <w:color w:val="000000"/>
                <w:sz w:val="20"/>
                <w:szCs w:val="20"/>
                <w:bdr w:val="none" w:sz="0" w:space="0" w:color="auto" w:frame="1"/>
              </w:rPr>
              <w:t>Izvajalci: S. Hočevar, I. Pleterski</w:t>
            </w:r>
          </w:p>
          <w:p w14:paraId="17D442DF"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201F1E"/>
                <w:sz w:val="20"/>
                <w:szCs w:val="20"/>
              </w:rPr>
            </w:pPr>
            <w:r w:rsidRPr="007B76AB">
              <w:rPr>
                <w:rFonts w:asciiTheme="minorHAnsi" w:hAnsiTheme="minorHAnsi" w:cstheme="minorHAnsi"/>
                <w:b/>
                <w:color w:val="000000"/>
                <w:sz w:val="20"/>
                <w:szCs w:val="20"/>
                <w:bdr w:val="none" w:sz="0" w:space="0" w:color="auto" w:frame="1"/>
              </w:rPr>
              <w:t>PREVOZ: 16 € in Vstopnina: 10 €</w:t>
            </w:r>
          </w:p>
        </w:tc>
      </w:tr>
      <w:tr w:rsidR="00893F06" w:rsidRPr="007B76AB" w14:paraId="180D5F08" w14:textId="77777777" w:rsidTr="00893F06">
        <w:trPr>
          <w:trHeight w:val="1118"/>
        </w:trPr>
        <w:tc>
          <w:tcPr>
            <w:cnfStyle w:val="001000000000" w:firstRow="0" w:lastRow="0" w:firstColumn="1" w:lastColumn="0" w:oddVBand="0" w:evenVBand="0" w:oddHBand="0" w:evenHBand="0" w:firstRowFirstColumn="0" w:firstRowLastColumn="0" w:lastRowFirstColumn="0" w:lastRowLastColumn="0"/>
            <w:tcW w:w="1867" w:type="dxa"/>
            <w:shd w:val="clear" w:color="auto" w:fill="FFF2CC"/>
            <w:hideMark/>
          </w:tcPr>
          <w:p w14:paraId="7C517E18" w14:textId="77777777" w:rsidR="00893F06" w:rsidRPr="007B76AB" w:rsidRDefault="00893F06" w:rsidP="00893F06">
            <w:pPr>
              <w:rPr>
                <w:rFonts w:asciiTheme="minorHAnsi" w:hAnsiTheme="minorHAnsi" w:cstheme="minorHAnsi"/>
                <w:sz w:val="20"/>
                <w:szCs w:val="20"/>
              </w:rPr>
            </w:pPr>
            <w:r w:rsidRPr="007B76AB">
              <w:rPr>
                <w:rFonts w:asciiTheme="minorHAnsi" w:hAnsiTheme="minorHAnsi" w:cstheme="minorHAnsi"/>
                <w:sz w:val="20"/>
                <w:szCs w:val="20"/>
              </w:rPr>
              <w:t>2. tehniški dan</w:t>
            </w:r>
          </w:p>
        </w:tc>
        <w:tc>
          <w:tcPr>
            <w:tcW w:w="1946" w:type="dxa"/>
            <w:shd w:val="clear" w:color="auto" w:fill="FFF2CC"/>
            <w:hideMark/>
          </w:tcPr>
          <w:p w14:paraId="5D5F661D"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01F1E"/>
                <w:sz w:val="20"/>
                <w:szCs w:val="20"/>
              </w:rPr>
            </w:pPr>
            <w:r w:rsidRPr="007B76AB">
              <w:rPr>
                <w:rFonts w:asciiTheme="minorHAnsi" w:hAnsiTheme="minorHAnsi" w:cstheme="minorHAnsi"/>
                <w:bCs/>
                <w:color w:val="000000"/>
                <w:sz w:val="20"/>
                <w:szCs w:val="20"/>
                <w:bdr w:val="none" w:sz="0" w:space="0" w:color="auto" w:frame="1"/>
              </w:rPr>
              <w:t>Dan odprtih vrat na šolskem centru srednjih šol Novo mesto, poklicno usmerjanje (2 uri) Varno v prometu  (3 ure)</w:t>
            </w:r>
          </w:p>
        </w:tc>
        <w:tc>
          <w:tcPr>
            <w:tcW w:w="1842" w:type="dxa"/>
            <w:shd w:val="clear" w:color="auto" w:fill="FFF2CC"/>
          </w:tcPr>
          <w:p w14:paraId="2FDD4911"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01F1E"/>
                <w:sz w:val="20"/>
                <w:szCs w:val="20"/>
              </w:rPr>
            </w:pPr>
            <w:r w:rsidRPr="007B76AB">
              <w:rPr>
                <w:rFonts w:asciiTheme="minorHAnsi" w:hAnsiTheme="minorHAnsi" w:cstheme="minorHAnsi"/>
                <w:bCs/>
                <w:color w:val="000000"/>
                <w:sz w:val="20"/>
                <w:szCs w:val="20"/>
                <w:bdr w:val="none" w:sz="0" w:space="0" w:color="auto" w:frame="1"/>
              </w:rPr>
              <w:t xml:space="preserve">Lidija </w:t>
            </w:r>
            <w:proofErr w:type="spellStart"/>
            <w:r w:rsidRPr="007B76AB">
              <w:rPr>
                <w:rFonts w:asciiTheme="minorHAnsi" w:hAnsiTheme="minorHAnsi" w:cstheme="minorHAnsi"/>
                <w:bCs/>
                <w:color w:val="000000"/>
                <w:sz w:val="20"/>
                <w:szCs w:val="20"/>
                <w:bdr w:val="none" w:sz="0" w:space="0" w:color="auto" w:frame="1"/>
              </w:rPr>
              <w:t>Rožmarič</w:t>
            </w:r>
            <w:proofErr w:type="spellEnd"/>
          </w:p>
        </w:tc>
        <w:tc>
          <w:tcPr>
            <w:tcW w:w="2098" w:type="dxa"/>
            <w:shd w:val="clear" w:color="auto" w:fill="FFF2CC"/>
            <w:hideMark/>
          </w:tcPr>
          <w:p w14:paraId="5748E58B"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01F1E"/>
                <w:sz w:val="20"/>
                <w:szCs w:val="20"/>
              </w:rPr>
            </w:pPr>
            <w:r w:rsidRPr="007B76AB">
              <w:rPr>
                <w:rFonts w:asciiTheme="minorHAnsi" w:hAnsiTheme="minorHAnsi" w:cstheme="minorHAnsi"/>
                <w:bCs/>
                <w:color w:val="000000"/>
                <w:sz w:val="20"/>
                <w:szCs w:val="20"/>
                <w:bdr w:val="none" w:sz="0" w:space="0" w:color="auto" w:frame="1"/>
              </w:rPr>
              <w:t>november 2023</w:t>
            </w:r>
          </w:p>
        </w:tc>
        <w:tc>
          <w:tcPr>
            <w:tcW w:w="2438" w:type="dxa"/>
            <w:shd w:val="clear" w:color="auto" w:fill="FFF2CC"/>
            <w:hideMark/>
          </w:tcPr>
          <w:p w14:paraId="229AF391"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01F1E"/>
                <w:sz w:val="20"/>
                <w:szCs w:val="20"/>
              </w:rPr>
            </w:pPr>
            <w:r w:rsidRPr="007B76AB">
              <w:rPr>
                <w:rFonts w:asciiTheme="minorHAnsi" w:hAnsiTheme="minorHAnsi" w:cstheme="minorHAnsi"/>
                <w:bCs/>
                <w:color w:val="000000"/>
                <w:sz w:val="20"/>
                <w:szCs w:val="20"/>
                <w:bdr w:val="none" w:sz="0" w:space="0" w:color="auto" w:frame="1"/>
              </w:rPr>
              <w:t>Izvajalci: A. Tramte,   </w:t>
            </w:r>
          </w:p>
          <w:p w14:paraId="2D7ED4FF"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0"/>
                <w:szCs w:val="20"/>
                <w:bdr w:val="none" w:sz="0" w:space="0" w:color="auto" w:frame="1"/>
              </w:rPr>
            </w:pPr>
            <w:r w:rsidRPr="007B76AB">
              <w:rPr>
                <w:rFonts w:asciiTheme="minorHAnsi" w:hAnsiTheme="minorHAnsi" w:cstheme="minorHAnsi"/>
                <w:bCs/>
                <w:color w:val="000000"/>
                <w:sz w:val="20"/>
                <w:szCs w:val="20"/>
                <w:bdr w:val="none" w:sz="0" w:space="0" w:color="auto" w:frame="1"/>
              </w:rPr>
              <w:t>S. Hočevar, I. Pleterski</w:t>
            </w:r>
          </w:p>
          <w:p w14:paraId="75BE13E0"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201F1E"/>
                <w:sz w:val="20"/>
                <w:szCs w:val="20"/>
              </w:rPr>
            </w:pPr>
            <w:r w:rsidRPr="007B76AB">
              <w:rPr>
                <w:rFonts w:asciiTheme="minorHAnsi" w:hAnsiTheme="minorHAnsi" w:cstheme="minorHAnsi"/>
                <w:b/>
                <w:color w:val="000000"/>
                <w:sz w:val="20"/>
                <w:szCs w:val="20"/>
                <w:bdr w:val="none" w:sz="0" w:space="0" w:color="auto" w:frame="1"/>
              </w:rPr>
              <w:t>PREVOZ: 3,20 €</w:t>
            </w:r>
          </w:p>
        </w:tc>
      </w:tr>
      <w:tr w:rsidR="00893F06" w:rsidRPr="007B76AB" w14:paraId="6615BA49" w14:textId="77777777" w:rsidTr="00C1030D">
        <w:trPr>
          <w:trHeight w:val="470"/>
        </w:trPr>
        <w:tc>
          <w:tcPr>
            <w:cnfStyle w:val="001000000000" w:firstRow="0" w:lastRow="0" w:firstColumn="1" w:lastColumn="0" w:oddVBand="0" w:evenVBand="0" w:oddHBand="0" w:evenHBand="0" w:firstRowFirstColumn="0" w:firstRowLastColumn="0" w:lastRowFirstColumn="0" w:lastRowLastColumn="0"/>
            <w:tcW w:w="1867" w:type="dxa"/>
            <w:shd w:val="clear" w:color="auto" w:fill="auto"/>
            <w:hideMark/>
          </w:tcPr>
          <w:p w14:paraId="540363B0" w14:textId="77777777" w:rsidR="00893F06" w:rsidRPr="007B76AB" w:rsidRDefault="00893F06" w:rsidP="00893F06">
            <w:pPr>
              <w:rPr>
                <w:rFonts w:asciiTheme="minorHAnsi" w:hAnsiTheme="minorHAnsi" w:cstheme="minorHAnsi"/>
                <w:sz w:val="20"/>
                <w:szCs w:val="20"/>
              </w:rPr>
            </w:pPr>
            <w:r w:rsidRPr="007B76AB">
              <w:rPr>
                <w:rFonts w:asciiTheme="minorHAnsi" w:hAnsiTheme="minorHAnsi" w:cstheme="minorHAnsi"/>
                <w:sz w:val="20"/>
                <w:szCs w:val="20"/>
              </w:rPr>
              <w:t>3. tehniški dan</w:t>
            </w:r>
          </w:p>
        </w:tc>
        <w:tc>
          <w:tcPr>
            <w:tcW w:w="1946" w:type="dxa"/>
            <w:shd w:val="clear" w:color="auto" w:fill="auto"/>
          </w:tcPr>
          <w:p w14:paraId="2114301B"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Trajnostni razvoj</w:t>
            </w:r>
          </w:p>
        </w:tc>
        <w:tc>
          <w:tcPr>
            <w:tcW w:w="1842" w:type="dxa"/>
            <w:shd w:val="clear" w:color="auto" w:fill="auto"/>
          </w:tcPr>
          <w:p w14:paraId="1E863522"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bdr w:val="none" w:sz="0" w:space="0" w:color="auto" w:frame="1"/>
              </w:rPr>
            </w:pPr>
            <w:r w:rsidRPr="007B76AB">
              <w:rPr>
                <w:rFonts w:asciiTheme="minorHAnsi" w:hAnsiTheme="minorHAnsi" w:cstheme="minorHAnsi"/>
                <w:bCs/>
                <w:sz w:val="20"/>
                <w:szCs w:val="20"/>
                <w:bdr w:val="none" w:sz="0" w:space="0" w:color="auto" w:frame="1"/>
              </w:rPr>
              <w:t xml:space="preserve">Lidija </w:t>
            </w:r>
            <w:proofErr w:type="spellStart"/>
            <w:r w:rsidRPr="007B76AB">
              <w:rPr>
                <w:rFonts w:asciiTheme="minorHAnsi" w:hAnsiTheme="minorHAnsi" w:cstheme="minorHAnsi"/>
                <w:bCs/>
                <w:sz w:val="20"/>
                <w:szCs w:val="20"/>
                <w:bdr w:val="none" w:sz="0" w:space="0" w:color="auto" w:frame="1"/>
              </w:rPr>
              <w:t>Rožmarič</w:t>
            </w:r>
            <w:proofErr w:type="spellEnd"/>
          </w:p>
          <w:p w14:paraId="1DB10B1B"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098" w:type="dxa"/>
            <w:shd w:val="clear" w:color="auto" w:fill="auto"/>
          </w:tcPr>
          <w:p w14:paraId="2C03D5AA"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V tednu otroka</w:t>
            </w:r>
          </w:p>
        </w:tc>
        <w:tc>
          <w:tcPr>
            <w:tcW w:w="2438" w:type="dxa"/>
            <w:shd w:val="clear" w:color="auto" w:fill="auto"/>
          </w:tcPr>
          <w:p w14:paraId="2A289FD8"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bdr w:val="none" w:sz="0" w:space="0" w:color="auto" w:frame="1"/>
              </w:rPr>
            </w:pPr>
            <w:r w:rsidRPr="007B76AB">
              <w:rPr>
                <w:rFonts w:asciiTheme="minorHAnsi" w:hAnsiTheme="minorHAnsi" w:cstheme="minorHAnsi"/>
                <w:bCs/>
                <w:sz w:val="20"/>
                <w:szCs w:val="20"/>
                <w:bdr w:val="none" w:sz="0" w:space="0" w:color="auto" w:frame="1"/>
              </w:rPr>
              <w:t xml:space="preserve">Izvajalci: </w:t>
            </w:r>
          </w:p>
          <w:p w14:paraId="7388E713"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bdr w:val="none" w:sz="0" w:space="0" w:color="auto" w:frame="1"/>
              </w:rPr>
            </w:pPr>
            <w:r w:rsidRPr="007B76AB">
              <w:rPr>
                <w:rFonts w:asciiTheme="minorHAnsi" w:hAnsiTheme="minorHAnsi" w:cstheme="minorHAnsi"/>
                <w:bCs/>
                <w:sz w:val="20"/>
                <w:szCs w:val="20"/>
                <w:bdr w:val="none" w:sz="0" w:space="0" w:color="auto" w:frame="1"/>
              </w:rPr>
              <w:t>Učitelji predmetne stopnje</w:t>
            </w:r>
          </w:p>
        </w:tc>
      </w:tr>
      <w:tr w:rsidR="00893F06" w:rsidRPr="007B76AB" w14:paraId="6C046BF8" w14:textId="77777777" w:rsidTr="00C1030D">
        <w:trPr>
          <w:trHeight w:val="349"/>
        </w:trPr>
        <w:tc>
          <w:tcPr>
            <w:cnfStyle w:val="001000000000" w:firstRow="0" w:lastRow="0" w:firstColumn="1" w:lastColumn="0" w:oddVBand="0" w:evenVBand="0" w:oddHBand="0" w:evenHBand="0" w:firstRowFirstColumn="0" w:firstRowLastColumn="0" w:lastRowFirstColumn="0" w:lastRowLastColumn="0"/>
            <w:tcW w:w="1867" w:type="dxa"/>
            <w:hideMark/>
          </w:tcPr>
          <w:p w14:paraId="6A98826B" w14:textId="77777777" w:rsidR="00893F06" w:rsidRPr="007B76AB" w:rsidRDefault="00893F06" w:rsidP="00893F06">
            <w:pPr>
              <w:rPr>
                <w:rFonts w:asciiTheme="minorHAnsi" w:hAnsiTheme="minorHAnsi" w:cstheme="minorHAnsi"/>
                <w:sz w:val="20"/>
                <w:szCs w:val="20"/>
              </w:rPr>
            </w:pPr>
            <w:r w:rsidRPr="007B76AB">
              <w:rPr>
                <w:rFonts w:asciiTheme="minorHAnsi" w:hAnsiTheme="minorHAnsi" w:cstheme="minorHAnsi"/>
                <w:sz w:val="20"/>
                <w:szCs w:val="20"/>
              </w:rPr>
              <w:t>4. tehniški dan</w:t>
            </w:r>
          </w:p>
        </w:tc>
        <w:tc>
          <w:tcPr>
            <w:tcW w:w="1946" w:type="dxa"/>
            <w:shd w:val="clear" w:color="auto" w:fill="FFFFFF"/>
            <w:hideMark/>
          </w:tcPr>
          <w:p w14:paraId="77D04565"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01F1E"/>
                <w:sz w:val="20"/>
                <w:szCs w:val="20"/>
              </w:rPr>
            </w:pPr>
            <w:r w:rsidRPr="007B76AB">
              <w:rPr>
                <w:rFonts w:asciiTheme="minorHAnsi" w:hAnsiTheme="minorHAnsi" w:cstheme="minorHAnsi"/>
                <w:bCs/>
                <w:color w:val="000000"/>
                <w:sz w:val="20"/>
                <w:szCs w:val="20"/>
                <w:bdr w:val="none" w:sz="0" w:space="0" w:color="auto" w:frame="1"/>
              </w:rPr>
              <w:t xml:space="preserve">Organizacija prireditve </w:t>
            </w:r>
          </w:p>
        </w:tc>
        <w:tc>
          <w:tcPr>
            <w:tcW w:w="1842" w:type="dxa"/>
            <w:shd w:val="clear" w:color="auto" w:fill="FFFFFF"/>
          </w:tcPr>
          <w:p w14:paraId="0C031D92"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01F1E"/>
                <w:sz w:val="20"/>
                <w:szCs w:val="20"/>
              </w:rPr>
            </w:pPr>
            <w:r w:rsidRPr="007B76AB">
              <w:rPr>
                <w:rFonts w:asciiTheme="minorHAnsi" w:hAnsiTheme="minorHAnsi" w:cstheme="minorHAnsi"/>
                <w:bCs/>
                <w:color w:val="000000"/>
                <w:sz w:val="20"/>
                <w:szCs w:val="20"/>
                <w:bdr w:val="none" w:sz="0" w:space="0" w:color="auto" w:frame="1"/>
              </w:rPr>
              <w:t>Razredniki</w:t>
            </w:r>
          </w:p>
        </w:tc>
        <w:tc>
          <w:tcPr>
            <w:tcW w:w="2098" w:type="dxa"/>
            <w:shd w:val="clear" w:color="auto" w:fill="FFFFFF"/>
          </w:tcPr>
          <w:p w14:paraId="6E92107A"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01F1E"/>
                <w:sz w:val="20"/>
                <w:szCs w:val="20"/>
              </w:rPr>
            </w:pPr>
            <w:r w:rsidRPr="007B76AB">
              <w:rPr>
                <w:rFonts w:asciiTheme="minorHAnsi" w:hAnsiTheme="minorHAnsi" w:cstheme="minorHAnsi"/>
                <w:bCs/>
                <w:color w:val="000000"/>
                <w:sz w:val="20"/>
                <w:szCs w:val="20"/>
                <w:bdr w:val="none" w:sz="0" w:space="0" w:color="auto" w:frame="1"/>
              </w:rPr>
              <w:t>15. 6. 2024</w:t>
            </w:r>
          </w:p>
        </w:tc>
        <w:tc>
          <w:tcPr>
            <w:tcW w:w="2438" w:type="dxa"/>
            <w:shd w:val="clear" w:color="auto" w:fill="FFFFFF"/>
            <w:hideMark/>
          </w:tcPr>
          <w:p w14:paraId="748EF920"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0"/>
                <w:szCs w:val="20"/>
                <w:bdr w:val="none" w:sz="0" w:space="0" w:color="auto" w:frame="1"/>
              </w:rPr>
            </w:pPr>
            <w:r w:rsidRPr="007B76AB">
              <w:rPr>
                <w:rFonts w:asciiTheme="minorHAnsi" w:hAnsiTheme="minorHAnsi" w:cstheme="minorHAnsi"/>
                <w:bCs/>
                <w:color w:val="000000"/>
                <w:sz w:val="20"/>
                <w:szCs w:val="20"/>
                <w:bdr w:val="none" w:sz="0" w:space="0" w:color="auto" w:frame="1"/>
              </w:rPr>
              <w:t xml:space="preserve">Izvajalci: </w:t>
            </w:r>
          </w:p>
          <w:p w14:paraId="2BF8348A"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0"/>
                <w:szCs w:val="20"/>
                <w:bdr w:val="none" w:sz="0" w:space="0" w:color="auto" w:frame="1"/>
              </w:rPr>
            </w:pPr>
            <w:r w:rsidRPr="007B76AB">
              <w:rPr>
                <w:rFonts w:asciiTheme="minorHAnsi" w:hAnsiTheme="minorHAnsi" w:cstheme="minorHAnsi"/>
                <w:bCs/>
                <w:color w:val="000000"/>
                <w:sz w:val="20"/>
                <w:szCs w:val="20"/>
                <w:bdr w:val="none" w:sz="0" w:space="0" w:color="auto" w:frame="1"/>
              </w:rPr>
              <w:t>Irena Pleterski, Sabina  Hočevar</w:t>
            </w:r>
          </w:p>
        </w:tc>
      </w:tr>
    </w:tbl>
    <w:p w14:paraId="00AF0122" w14:textId="77777777" w:rsidR="00893F06" w:rsidRPr="00D51908" w:rsidRDefault="00893F06" w:rsidP="00893F06">
      <w:pPr>
        <w:rPr>
          <w:rFonts w:asciiTheme="minorHAnsi" w:hAnsiTheme="minorHAnsi" w:cstheme="minorHAnsi"/>
          <w:color w:val="0070C0"/>
        </w:rPr>
      </w:pPr>
      <w:r w:rsidRPr="00D51908">
        <w:rPr>
          <w:rFonts w:asciiTheme="minorHAnsi" w:hAnsiTheme="minorHAnsi" w:cstheme="minorHAnsi"/>
          <w:color w:val="0070C0"/>
        </w:rPr>
        <w:t> </w:t>
      </w:r>
    </w:p>
    <w:p w14:paraId="10DE9F36" w14:textId="77777777" w:rsidR="00893F06" w:rsidRPr="00D51908" w:rsidRDefault="00893F06" w:rsidP="00893F06">
      <w:pPr>
        <w:rPr>
          <w:rFonts w:asciiTheme="minorHAnsi" w:hAnsiTheme="minorHAnsi" w:cstheme="minorHAnsi"/>
          <w:b/>
          <w:color w:val="0070C0"/>
        </w:rPr>
      </w:pPr>
    </w:p>
    <w:p w14:paraId="414D3325" w14:textId="3E6FD065" w:rsidR="00893F06" w:rsidRPr="007B76AB" w:rsidRDefault="00893F06" w:rsidP="00893F06">
      <w:pPr>
        <w:rPr>
          <w:rFonts w:asciiTheme="minorHAnsi" w:hAnsiTheme="minorHAnsi" w:cstheme="minorHAnsi"/>
          <w:b/>
          <w:bCs/>
        </w:rPr>
      </w:pPr>
      <w:r w:rsidRPr="00D51908">
        <w:rPr>
          <w:rFonts w:asciiTheme="minorHAnsi" w:hAnsiTheme="minorHAnsi" w:cstheme="minorHAnsi"/>
          <w:b/>
          <w:bCs/>
        </w:rPr>
        <w:t> POŠ BUČKA</w:t>
      </w:r>
    </w:p>
    <w:p w14:paraId="49AFDB92" w14:textId="77777777" w:rsidR="00893F06" w:rsidRPr="00D51908" w:rsidRDefault="00893F06" w:rsidP="00893F06">
      <w:pPr>
        <w:rPr>
          <w:rFonts w:asciiTheme="minorHAnsi" w:hAnsiTheme="minorHAnsi" w:cstheme="minorHAnsi"/>
          <w:color w:val="0070C0"/>
        </w:rPr>
      </w:pPr>
      <w:r w:rsidRPr="00D51908">
        <w:rPr>
          <w:rFonts w:asciiTheme="minorHAnsi" w:hAnsiTheme="minorHAnsi" w:cstheme="minorHAnsi"/>
          <w:color w:val="0070C0"/>
        </w:rPr>
        <w:t> </w:t>
      </w:r>
    </w:p>
    <w:tbl>
      <w:tblPr>
        <w:tblW w:w="9677" w:type="dxa"/>
        <w:tblInd w:w="1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1" w:type="dxa"/>
          <w:right w:w="71" w:type="dxa"/>
        </w:tblCellMar>
        <w:tblLook w:val="04A0" w:firstRow="1" w:lastRow="0" w:firstColumn="1" w:lastColumn="0" w:noHBand="0" w:noVBand="1"/>
      </w:tblPr>
      <w:tblGrid>
        <w:gridCol w:w="1806"/>
        <w:gridCol w:w="1454"/>
        <w:gridCol w:w="4134"/>
        <w:gridCol w:w="978"/>
        <w:gridCol w:w="1305"/>
      </w:tblGrid>
      <w:tr w:rsidR="00893F06" w:rsidRPr="007B76AB" w14:paraId="3EEE98FB" w14:textId="77777777" w:rsidTr="00893F06">
        <w:trPr>
          <w:trHeight w:val="226"/>
        </w:trPr>
        <w:tc>
          <w:tcPr>
            <w:tcW w:w="1806" w:type="dxa"/>
            <w:shd w:val="clear" w:color="auto" w:fill="E7E6E6"/>
          </w:tcPr>
          <w:p w14:paraId="7A8754AA" w14:textId="77777777" w:rsidR="00893F06" w:rsidRPr="007B76AB" w:rsidRDefault="00893F06" w:rsidP="00893F06">
            <w:pPr>
              <w:overflowPunct w:val="0"/>
              <w:autoSpaceDE w:val="0"/>
              <w:autoSpaceDN w:val="0"/>
              <w:adjustRightInd w:val="0"/>
              <w:spacing w:after="160"/>
              <w:jc w:val="both"/>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1., 2. P</w:t>
            </w:r>
          </w:p>
        </w:tc>
        <w:tc>
          <w:tcPr>
            <w:tcW w:w="1454" w:type="dxa"/>
            <w:shd w:val="clear" w:color="auto" w:fill="E7E6E6"/>
          </w:tcPr>
          <w:p w14:paraId="34C7FBCA" w14:textId="77777777" w:rsidR="00893F06" w:rsidRPr="007B76AB" w:rsidRDefault="00893F06" w:rsidP="00893F06">
            <w:pPr>
              <w:overflowPunct w:val="0"/>
              <w:autoSpaceDE w:val="0"/>
              <w:autoSpaceDN w:val="0"/>
              <w:adjustRightInd w:val="0"/>
              <w:spacing w:after="160"/>
              <w:jc w:val="both"/>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čas izvedbe</w:t>
            </w:r>
          </w:p>
        </w:tc>
        <w:tc>
          <w:tcPr>
            <w:tcW w:w="4134" w:type="dxa"/>
            <w:shd w:val="clear" w:color="auto" w:fill="E7E6E6"/>
          </w:tcPr>
          <w:p w14:paraId="77133BF0" w14:textId="77777777" w:rsidR="00893F06" w:rsidRPr="007B76AB" w:rsidRDefault="00893F06" w:rsidP="00893F06">
            <w:pPr>
              <w:overflowPunct w:val="0"/>
              <w:autoSpaceDE w:val="0"/>
              <w:autoSpaceDN w:val="0"/>
              <w:adjustRightInd w:val="0"/>
              <w:spacing w:after="160"/>
              <w:jc w:val="both"/>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vsebina</w:t>
            </w:r>
          </w:p>
        </w:tc>
        <w:tc>
          <w:tcPr>
            <w:tcW w:w="978" w:type="dxa"/>
            <w:shd w:val="clear" w:color="auto" w:fill="E7E6E6"/>
          </w:tcPr>
          <w:p w14:paraId="37EF51EF" w14:textId="77777777" w:rsidR="00893F06" w:rsidRPr="007B76AB" w:rsidRDefault="00893F06" w:rsidP="00893F06">
            <w:pPr>
              <w:overflowPunct w:val="0"/>
              <w:autoSpaceDE w:val="0"/>
              <w:autoSpaceDN w:val="0"/>
              <w:adjustRightInd w:val="0"/>
              <w:spacing w:after="160"/>
              <w:jc w:val="center"/>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št. ped. ur</w:t>
            </w:r>
          </w:p>
        </w:tc>
        <w:tc>
          <w:tcPr>
            <w:tcW w:w="1305" w:type="dxa"/>
            <w:shd w:val="clear" w:color="auto" w:fill="E7E6E6"/>
          </w:tcPr>
          <w:p w14:paraId="73271F74" w14:textId="77777777" w:rsidR="00893F06" w:rsidRPr="007B76AB" w:rsidRDefault="00893F06" w:rsidP="00893F06">
            <w:pPr>
              <w:overflowPunct w:val="0"/>
              <w:autoSpaceDE w:val="0"/>
              <w:autoSpaceDN w:val="0"/>
              <w:adjustRightInd w:val="0"/>
              <w:spacing w:after="160"/>
              <w:jc w:val="center"/>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opombe</w:t>
            </w:r>
          </w:p>
        </w:tc>
      </w:tr>
      <w:tr w:rsidR="00893F06" w:rsidRPr="007B76AB" w14:paraId="68E3C40E" w14:textId="77777777" w:rsidTr="00C1030D">
        <w:trPr>
          <w:trHeight w:val="514"/>
        </w:trPr>
        <w:tc>
          <w:tcPr>
            <w:tcW w:w="1806" w:type="dxa"/>
            <w:hideMark/>
          </w:tcPr>
          <w:p w14:paraId="626FA821" w14:textId="77777777" w:rsidR="00893F06" w:rsidRPr="007B76AB" w:rsidRDefault="00893F06" w:rsidP="00893F06">
            <w:pPr>
              <w:overflowPunct w:val="0"/>
              <w:autoSpaceDE w:val="0"/>
              <w:autoSpaceDN w:val="0"/>
              <w:adjustRightInd w:val="0"/>
              <w:spacing w:after="16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1. tehniški dnevi</w:t>
            </w:r>
          </w:p>
        </w:tc>
        <w:tc>
          <w:tcPr>
            <w:tcW w:w="1454" w:type="dxa"/>
            <w:hideMark/>
          </w:tcPr>
          <w:p w14:paraId="7091D6BF" w14:textId="77777777" w:rsidR="00893F06" w:rsidRPr="007B76AB" w:rsidRDefault="00893F06" w:rsidP="00893F06">
            <w:pPr>
              <w:overflowPunct w:val="0"/>
              <w:autoSpaceDE w:val="0"/>
              <w:autoSpaceDN w:val="0"/>
              <w:adjustRightInd w:val="0"/>
              <w:spacing w:after="16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oktober 2023</w:t>
            </w:r>
          </w:p>
        </w:tc>
        <w:tc>
          <w:tcPr>
            <w:tcW w:w="4134" w:type="dxa"/>
            <w:hideMark/>
          </w:tcPr>
          <w:p w14:paraId="25E858A5" w14:textId="77777777" w:rsidR="00893F06" w:rsidRPr="007B76AB" w:rsidRDefault="00893F06" w:rsidP="00893F06">
            <w:pPr>
              <w:overflowPunct w:val="0"/>
              <w:autoSpaceDE w:val="0"/>
              <w:autoSpaceDN w:val="0"/>
              <w:adjustRightInd w:val="0"/>
              <w:spacing w:after="16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Izdelava izdelka (</w:t>
            </w:r>
            <w:proofErr w:type="spellStart"/>
            <w:r w:rsidRPr="007B76AB">
              <w:rPr>
                <w:rFonts w:asciiTheme="minorHAnsi" w:eastAsia="Calibri" w:hAnsiTheme="minorHAnsi" w:cstheme="minorHAnsi"/>
                <w:sz w:val="20"/>
                <w:szCs w:val="20"/>
                <w:lang w:eastAsia="en-US"/>
              </w:rPr>
              <w:t>Eko</w:t>
            </w:r>
            <w:proofErr w:type="spellEnd"/>
            <w:r w:rsidRPr="007B76AB">
              <w:rPr>
                <w:rFonts w:asciiTheme="minorHAnsi" w:eastAsia="Calibri" w:hAnsiTheme="minorHAnsi" w:cstheme="minorHAnsi"/>
                <w:sz w:val="20"/>
                <w:szCs w:val="20"/>
                <w:lang w:eastAsia="en-US"/>
              </w:rPr>
              <w:t xml:space="preserve"> dan) v povezavi Od pšeničke do potičke</w:t>
            </w:r>
          </w:p>
        </w:tc>
        <w:tc>
          <w:tcPr>
            <w:tcW w:w="978" w:type="dxa"/>
          </w:tcPr>
          <w:p w14:paraId="5D9D8423" w14:textId="77777777" w:rsidR="00893F06" w:rsidRPr="007B76AB" w:rsidRDefault="00893F06" w:rsidP="00893F06">
            <w:pPr>
              <w:overflowPunct w:val="0"/>
              <w:autoSpaceDE w:val="0"/>
              <w:autoSpaceDN w:val="0"/>
              <w:adjustRightInd w:val="0"/>
              <w:spacing w:after="160"/>
              <w:jc w:val="center"/>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5</w:t>
            </w:r>
          </w:p>
        </w:tc>
        <w:tc>
          <w:tcPr>
            <w:tcW w:w="1305" w:type="dxa"/>
          </w:tcPr>
          <w:p w14:paraId="7EE31684" w14:textId="77777777" w:rsidR="00893F06" w:rsidRPr="007B76AB" w:rsidRDefault="00893F06" w:rsidP="00893F06">
            <w:pPr>
              <w:overflowPunct w:val="0"/>
              <w:autoSpaceDE w:val="0"/>
              <w:autoSpaceDN w:val="0"/>
              <w:adjustRightInd w:val="0"/>
              <w:spacing w:after="160"/>
              <w:jc w:val="center"/>
              <w:textAlignment w:val="baseline"/>
              <w:rPr>
                <w:rFonts w:asciiTheme="minorHAnsi" w:eastAsia="Calibri" w:hAnsiTheme="minorHAnsi" w:cstheme="minorHAnsi"/>
                <w:sz w:val="20"/>
                <w:szCs w:val="20"/>
                <w:lang w:eastAsia="en-US"/>
              </w:rPr>
            </w:pPr>
          </w:p>
        </w:tc>
      </w:tr>
      <w:tr w:rsidR="00893F06" w:rsidRPr="007B76AB" w14:paraId="1FFB20BC" w14:textId="77777777" w:rsidTr="00C1030D">
        <w:trPr>
          <w:trHeight w:val="226"/>
        </w:trPr>
        <w:tc>
          <w:tcPr>
            <w:tcW w:w="1806" w:type="dxa"/>
            <w:hideMark/>
          </w:tcPr>
          <w:p w14:paraId="04E541E7" w14:textId="77777777" w:rsidR="00893F06" w:rsidRPr="007B76AB" w:rsidRDefault="00893F06" w:rsidP="00893F06">
            <w:pPr>
              <w:overflowPunct w:val="0"/>
              <w:autoSpaceDE w:val="0"/>
              <w:autoSpaceDN w:val="0"/>
              <w:adjustRightInd w:val="0"/>
              <w:spacing w:after="16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2. tehniški dnevi</w:t>
            </w:r>
          </w:p>
        </w:tc>
        <w:tc>
          <w:tcPr>
            <w:tcW w:w="1454" w:type="dxa"/>
            <w:hideMark/>
          </w:tcPr>
          <w:p w14:paraId="6A1DF536" w14:textId="77777777" w:rsidR="00893F06" w:rsidRPr="007B76AB" w:rsidRDefault="00893F06" w:rsidP="00893F06">
            <w:pPr>
              <w:overflowPunct w:val="0"/>
              <w:autoSpaceDE w:val="0"/>
              <w:autoSpaceDN w:val="0"/>
              <w:adjustRightInd w:val="0"/>
              <w:spacing w:after="16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Po dogovoru</w:t>
            </w:r>
          </w:p>
        </w:tc>
        <w:tc>
          <w:tcPr>
            <w:tcW w:w="4134" w:type="dxa"/>
            <w:hideMark/>
          </w:tcPr>
          <w:p w14:paraId="1A54FE99" w14:textId="77777777" w:rsidR="00893F06" w:rsidRPr="007B76AB" w:rsidRDefault="00893F06" w:rsidP="00893F06">
            <w:pPr>
              <w:overflowPunct w:val="0"/>
              <w:autoSpaceDE w:val="0"/>
              <w:autoSpaceDN w:val="0"/>
              <w:adjustRightInd w:val="0"/>
              <w:spacing w:after="16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Igriva arhitektura</w:t>
            </w:r>
          </w:p>
        </w:tc>
        <w:tc>
          <w:tcPr>
            <w:tcW w:w="978" w:type="dxa"/>
          </w:tcPr>
          <w:p w14:paraId="49B7EF3A" w14:textId="77777777" w:rsidR="00893F06" w:rsidRPr="007B76AB" w:rsidRDefault="00893F06" w:rsidP="00893F06">
            <w:pPr>
              <w:overflowPunct w:val="0"/>
              <w:autoSpaceDE w:val="0"/>
              <w:autoSpaceDN w:val="0"/>
              <w:adjustRightInd w:val="0"/>
              <w:spacing w:after="160"/>
              <w:jc w:val="center"/>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5</w:t>
            </w:r>
          </w:p>
        </w:tc>
        <w:tc>
          <w:tcPr>
            <w:tcW w:w="1305" w:type="dxa"/>
          </w:tcPr>
          <w:p w14:paraId="30614E07" w14:textId="77777777" w:rsidR="00893F06" w:rsidRPr="007B76AB" w:rsidRDefault="00893F06" w:rsidP="00893F06">
            <w:pPr>
              <w:overflowPunct w:val="0"/>
              <w:autoSpaceDE w:val="0"/>
              <w:autoSpaceDN w:val="0"/>
              <w:adjustRightInd w:val="0"/>
              <w:spacing w:after="160"/>
              <w:jc w:val="center"/>
              <w:textAlignment w:val="baseline"/>
              <w:rPr>
                <w:rFonts w:asciiTheme="minorHAnsi" w:eastAsia="Calibri" w:hAnsiTheme="minorHAnsi" w:cstheme="minorHAnsi"/>
                <w:sz w:val="20"/>
                <w:szCs w:val="20"/>
                <w:lang w:eastAsia="en-US"/>
              </w:rPr>
            </w:pPr>
          </w:p>
        </w:tc>
      </w:tr>
      <w:tr w:rsidR="00893F06" w:rsidRPr="007B76AB" w14:paraId="1D8269B9" w14:textId="77777777" w:rsidTr="00893F06">
        <w:trPr>
          <w:trHeight w:val="226"/>
        </w:trPr>
        <w:tc>
          <w:tcPr>
            <w:tcW w:w="1806" w:type="dxa"/>
            <w:shd w:val="clear" w:color="auto" w:fill="FFF2CC"/>
            <w:hideMark/>
          </w:tcPr>
          <w:p w14:paraId="00239D00" w14:textId="77777777" w:rsidR="00893F06" w:rsidRPr="007B76AB" w:rsidRDefault="00893F06" w:rsidP="00893F06">
            <w:pPr>
              <w:overflowPunct w:val="0"/>
              <w:autoSpaceDE w:val="0"/>
              <w:autoSpaceDN w:val="0"/>
              <w:adjustRightInd w:val="0"/>
              <w:spacing w:after="16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3. tehniški dnevi</w:t>
            </w:r>
          </w:p>
        </w:tc>
        <w:tc>
          <w:tcPr>
            <w:tcW w:w="1454" w:type="dxa"/>
            <w:shd w:val="clear" w:color="auto" w:fill="FFF2CC"/>
            <w:hideMark/>
          </w:tcPr>
          <w:p w14:paraId="714AAE29" w14:textId="77777777" w:rsidR="00893F06" w:rsidRPr="007B76AB" w:rsidRDefault="00893F06" w:rsidP="00893F06">
            <w:pPr>
              <w:overflowPunct w:val="0"/>
              <w:autoSpaceDE w:val="0"/>
              <w:autoSpaceDN w:val="0"/>
              <w:adjustRightInd w:val="0"/>
              <w:spacing w:after="16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Po dogovoru</w:t>
            </w:r>
          </w:p>
        </w:tc>
        <w:tc>
          <w:tcPr>
            <w:tcW w:w="4134" w:type="dxa"/>
            <w:shd w:val="clear" w:color="auto" w:fill="FFF2CC"/>
            <w:hideMark/>
          </w:tcPr>
          <w:p w14:paraId="59085EB2" w14:textId="77777777" w:rsidR="00893F06" w:rsidRPr="007B76AB" w:rsidRDefault="00893F06" w:rsidP="00893F06">
            <w:pPr>
              <w:overflowPunct w:val="0"/>
              <w:autoSpaceDE w:val="0"/>
              <w:autoSpaceDN w:val="0"/>
              <w:adjustRightInd w:val="0"/>
              <w:spacing w:after="16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Igre in igrače srednjega veka  (Sevnica)</w:t>
            </w:r>
          </w:p>
        </w:tc>
        <w:tc>
          <w:tcPr>
            <w:tcW w:w="978" w:type="dxa"/>
            <w:shd w:val="clear" w:color="auto" w:fill="FFF2CC"/>
          </w:tcPr>
          <w:p w14:paraId="3125A802" w14:textId="77777777" w:rsidR="00893F06" w:rsidRPr="007B76AB" w:rsidRDefault="00893F06" w:rsidP="00893F06">
            <w:pPr>
              <w:overflowPunct w:val="0"/>
              <w:autoSpaceDE w:val="0"/>
              <w:autoSpaceDN w:val="0"/>
              <w:adjustRightInd w:val="0"/>
              <w:spacing w:after="160"/>
              <w:jc w:val="center"/>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5</w:t>
            </w:r>
          </w:p>
        </w:tc>
        <w:tc>
          <w:tcPr>
            <w:tcW w:w="1305" w:type="dxa"/>
            <w:shd w:val="clear" w:color="auto" w:fill="FFF2CC"/>
          </w:tcPr>
          <w:p w14:paraId="0CAB2A4C" w14:textId="77777777" w:rsidR="00893F06" w:rsidRPr="007B76AB" w:rsidRDefault="00893F06" w:rsidP="00893F06">
            <w:pPr>
              <w:overflowPunct w:val="0"/>
              <w:autoSpaceDE w:val="0"/>
              <w:autoSpaceDN w:val="0"/>
              <w:adjustRightInd w:val="0"/>
              <w:spacing w:after="160"/>
              <w:jc w:val="center"/>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cca. 15 €</w:t>
            </w:r>
          </w:p>
        </w:tc>
      </w:tr>
      <w:tr w:rsidR="00893F06" w:rsidRPr="007B76AB" w14:paraId="025C3DB0" w14:textId="77777777" w:rsidTr="00893F06">
        <w:trPr>
          <w:trHeight w:val="226"/>
        </w:trPr>
        <w:tc>
          <w:tcPr>
            <w:tcW w:w="1806" w:type="dxa"/>
            <w:shd w:val="clear" w:color="auto" w:fill="E7E6E6"/>
          </w:tcPr>
          <w:p w14:paraId="2F1E95F4" w14:textId="77777777" w:rsidR="00893F06" w:rsidRPr="007B76AB" w:rsidRDefault="00893F06" w:rsidP="00893F06">
            <w:pPr>
              <w:overflowPunct w:val="0"/>
              <w:autoSpaceDE w:val="0"/>
              <w:autoSpaceDN w:val="0"/>
              <w:adjustRightInd w:val="0"/>
              <w:spacing w:after="160"/>
              <w:jc w:val="both"/>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3. p</w:t>
            </w:r>
          </w:p>
        </w:tc>
        <w:tc>
          <w:tcPr>
            <w:tcW w:w="1454" w:type="dxa"/>
            <w:shd w:val="clear" w:color="auto" w:fill="E7E6E6"/>
          </w:tcPr>
          <w:p w14:paraId="436B90E0" w14:textId="77777777" w:rsidR="00893F06" w:rsidRPr="007B76AB" w:rsidRDefault="00893F06" w:rsidP="00893F06">
            <w:pPr>
              <w:overflowPunct w:val="0"/>
              <w:autoSpaceDE w:val="0"/>
              <w:autoSpaceDN w:val="0"/>
              <w:adjustRightInd w:val="0"/>
              <w:spacing w:after="160"/>
              <w:jc w:val="both"/>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čas izvedbe</w:t>
            </w:r>
          </w:p>
        </w:tc>
        <w:tc>
          <w:tcPr>
            <w:tcW w:w="4134" w:type="dxa"/>
            <w:shd w:val="clear" w:color="auto" w:fill="E7E6E6"/>
          </w:tcPr>
          <w:p w14:paraId="10A1B60C" w14:textId="77777777" w:rsidR="00893F06" w:rsidRPr="007B76AB" w:rsidRDefault="00893F06" w:rsidP="00893F06">
            <w:pPr>
              <w:overflowPunct w:val="0"/>
              <w:autoSpaceDE w:val="0"/>
              <w:autoSpaceDN w:val="0"/>
              <w:adjustRightInd w:val="0"/>
              <w:spacing w:after="160"/>
              <w:jc w:val="both"/>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vsebina</w:t>
            </w:r>
          </w:p>
        </w:tc>
        <w:tc>
          <w:tcPr>
            <w:tcW w:w="978" w:type="dxa"/>
            <w:shd w:val="clear" w:color="auto" w:fill="E7E6E6"/>
          </w:tcPr>
          <w:p w14:paraId="26D1A794" w14:textId="77777777" w:rsidR="00893F06" w:rsidRPr="007B76AB" w:rsidRDefault="00893F06" w:rsidP="00893F06">
            <w:pPr>
              <w:overflowPunct w:val="0"/>
              <w:autoSpaceDE w:val="0"/>
              <w:autoSpaceDN w:val="0"/>
              <w:adjustRightInd w:val="0"/>
              <w:spacing w:after="160"/>
              <w:jc w:val="center"/>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št. ped. ur</w:t>
            </w:r>
          </w:p>
        </w:tc>
        <w:tc>
          <w:tcPr>
            <w:tcW w:w="1305" w:type="dxa"/>
            <w:shd w:val="clear" w:color="auto" w:fill="E7E6E6"/>
          </w:tcPr>
          <w:p w14:paraId="54169B9A" w14:textId="77777777" w:rsidR="00893F06" w:rsidRPr="007B76AB" w:rsidRDefault="00893F06" w:rsidP="00893F06">
            <w:pPr>
              <w:overflowPunct w:val="0"/>
              <w:autoSpaceDE w:val="0"/>
              <w:autoSpaceDN w:val="0"/>
              <w:adjustRightInd w:val="0"/>
              <w:spacing w:after="160"/>
              <w:jc w:val="center"/>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opombe</w:t>
            </w:r>
          </w:p>
        </w:tc>
      </w:tr>
      <w:tr w:rsidR="00893F06" w:rsidRPr="007B76AB" w14:paraId="522277FA" w14:textId="77777777" w:rsidTr="00C1030D">
        <w:trPr>
          <w:trHeight w:val="226"/>
        </w:trPr>
        <w:tc>
          <w:tcPr>
            <w:tcW w:w="1806" w:type="dxa"/>
            <w:hideMark/>
          </w:tcPr>
          <w:p w14:paraId="27B73B24" w14:textId="77777777" w:rsidR="00893F06" w:rsidRPr="007B76AB" w:rsidRDefault="00893F06" w:rsidP="00893F06">
            <w:pPr>
              <w:overflowPunct w:val="0"/>
              <w:autoSpaceDE w:val="0"/>
              <w:autoSpaceDN w:val="0"/>
              <w:adjustRightInd w:val="0"/>
              <w:spacing w:after="16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1. tehniški dnevi</w:t>
            </w:r>
          </w:p>
        </w:tc>
        <w:tc>
          <w:tcPr>
            <w:tcW w:w="1454" w:type="dxa"/>
            <w:hideMark/>
          </w:tcPr>
          <w:p w14:paraId="3B64A262" w14:textId="77777777" w:rsidR="00893F06" w:rsidRPr="007B76AB" w:rsidRDefault="00893F06" w:rsidP="00893F06">
            <w:pPr>
              <w:overflowPunct w:val="0"/>
              <w:autoSpaceDE w:val="0"/>
              <w:autoSpaceDN w:val="0"/>
              <w:adjustRightInd w:val="0"/>
              <w:spacing w:after="16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oktober 2023</w:t>
            </w:r>
          </w:p>
        </w:tc>
        <w:tc>
          <w:tcPr>
            <w:tcW w:w="4134" w:type="dxa"/>
            <w:hideMark/>
          </w:tcPr>
          <w:p w14:paraId="1EB64CF7" w14:textId="77777777" w:rsidR="00893F06" w:rsidRPr="007B76AB" w:rsidRDefault="00893F06" w:rsidP="00893F06">
            <w:pPr>
              <w:overflowPunct w:val="0"/>
              <w:autoSpaceDE w:val="0"/>
              <w:autoSpaceDN w:val="0"/>
              <w:adjustRightInd w:val="0"/>
              <w:spacing w:after="160"/>
              <w:jc w:val="both"/>
              <w:textAlignment w:val="baseline"/>
              <w:rPr>
                <w:rFonts w:asciiTheme="minorHAnsi" w:eastAsia="Calibri" w:hAnsiTheme="minorHAnsi" w:cstheme="minorHAnsi"/>
                <w:sz w:val="20"/>
                <w:szCs w:val="20"/>
                <w:lang w:eastAsia="en-US"/>
              </w:rPr>
            </w:pPr>
            <w:proofErr w:type="spellStart"/>
            <w:r w:rsidRPr="007B76AB">
              <w:rPr>
                <w:rFonts w:asciiTheme="minorHAnsi" w:eastAsia="Calibri" w:hAnsiTheme="minorHAnsi" w:cstheme="minorHAnsi"/>
                <w:sz w:val="20"/>
                <w:szCs w:val="20"/>
                <w:lang w:eastAsia="en-US"/>
              </w:rPr>
              <w:t>Eko</w:t>
            </w:r>
            <w:proofErr w:type="spellEnd"/>
            <w:r w:rsidRPr="007B76AB">
              <w:rPr>
                <w:rFonts w:asciiTheme="minorHAnsi" w:eastAsia="Calibri" w:hAnsiTheme="minorHAnsi" w:cstheme="minorHAnsi"/>
                <w:sz w:val="20"/>
                <w:szCs w:val="20"/>
                <w:lang w:eastAsia="en-US"/>
              </w:rPr>
              <w:t xml:space="preserve"> dan (od pšeničke do potičke)</w:t>
            </w:r>
          </w:p>
        </w:tc>
        <w:tc>
          <w:tcPr>
            <w:tcW w:w="978" w:type="dxa"/>
          </w:tcPr>
          <w:p w14:paraId="52B35E85" w14:textId="77777777" w:rsidR="00893F06" w:rsidRPr="007B76AB" w:rsidRDefault="00893F06" w:rsidP="00893F06">
            <w:pPr>
              <w:overflowPunct w:val="0"/>
              <w:autoSpaceDE w:val="0"/>
              <w:autoSpaceDN w:val="0"/>
              <w:adjustRightInd w:val="0"/>
              <w:spacing w:after="160"/>
              <w:jc w:val="center"/>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5</w:t>
            </w:r>
          </w:p>
        </w:tc>
        <w:tc>
          <w:tcPr>
            <w:tcW w:w="1305" w:type="dxa"/>
          </w:tcPr>
          <w:p w14:paraId="463DF666" w14:textId="77777777" w:rsidR="00893F06" w:rsidRPr="007B76AB" w:rsidRDefault="00893F06" w:rsidP="00893F06">
            <w:pPr>
              <w:overflowPunct w:val="0"/>
              <w:autoSpaceDE w:val="0"/>
              <w:autoSpaceDN w:val="0"/>
              <w:adjustRightInd w:val="0"/>
              <w:spacing w:after="160"/>
              <w:jc w:val="center"/>
              <w:textAlignment w:val="baseline"/>
              <w:rPr>
                <w:rFonts w:asciiTheme="minorHAnsi" w:eastAsia="Calibri" w:hAnsiTheme="minorHAnsi" w:cstheme="minorHAnsi"/>
                <w:sz w:val="20"/>
                <w:szCs w:val="20"/>
                <w:lang w:eastAsia="en-US"/>
              </w:rPr>
            </w:pPr>
          </w:p>
        </w:tc>
      </w:tr>
      <w:tr w:rsidR="00893F06" w:rsidRPr="007B76AB" w14:paraId="763F5C3A" w14:textId="77777777" w:rsidTr="00893F06">
        <w:trPr>
          <w:trHeight w:val="231"/>
        </w:trPr>
        <w:tc>
          <w:tcPr>
            <w:tcW w:w="1806" w:type="dxa"/>
            <w:shd w:val="clear" w:color="auto" w:fill="FFF2CC"/>
            <w:hideMark/>
          </w:tcPr>
          <w:p w14:paraId="0F619242" w14:textId="77777777" w:rsidR="00893F06" w:rsidRPr="007B76AB" w:rsidRDefault="00893F06" w:rsidP="00893F06">
            <w:pPr>
              <w:overflowPunct w:val="0"/>
              <w:autoSpaceDE w:val="0"/>
              <w:autoSpaceDN w:val="0"/>
              <w:adjustRightInd w:val="0"/>
              <w:spacing w:after="16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2. tehniški dnevi</w:t>
            </w:r>
          </w:p>
        </w:tc>
        <w:tc>
          <w:tcPr>
            <w:tcW w:w="1454" w:type="dxa"/>
            <w:shd w:val="clear" w:color="auto" w:fill="FFF2CC"/>
            <w:hideMark/>
          </w:tcPr>
          <w:p w14:paraId="2D3498B0" w14:textId="77777777" w:rsidR="00893F06" w:rsidRPr="007B76AB" w:rsidRDefault="00893F06" w:rsidP="00893F06">
            <w:pPr>
              <w:overflowPunct w:val="0"/>
              <w:autoSpaceDE w:val="0"/>
              <w:autoSpaceDN w:val="0"/>
              <w:adjustRightInd w:val="0"/>
              <w:spacing w:after="16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maj 2024</w:t>
            </w:r>
          </w:p>
        </w:tc>
        <w:tc>
          <w:tcPr>
            <w:tcW w:w="4134" w:type="dxa"/>
            <w:shd w:val="clear" w:color="auto" w:fill="FFF2CC"/>
            <w:hideMark/>
          </w:tcPr>
          <w:p w14:paraId="55D25FF1" w14:textId="77777777" w:rsidR="00893F06" w:rsidRPr="007B76AB" w:rsidRDefault="00893F06" w:rsidP="00893F06">
            <w:pPr>
              <w:overflowPunct w:val="0"/>
              <w:autoSpaceDE w:val="0"/>
              <w:autoSpaceDN w:val="0"/>
              <w:adjustRightInd w:val="0"/>
              <w:spacing w:after="160"/>
              <w:textAlignment w:val="baseline"/>
              <w:rPr>
                <w:rFonts w:asciiTheme="minorHAnsi" w:eastAsia="Calibri" w:hAnsiTheme="minorHAnsi" w:cstheme="minorHAnsi"/>
                <w:color w:val="000000"/>
                <w:sz w:val="20"/>
                <w:szCs w:val="20"/>
                <w:shd w:val="clear" w:color="auto" w:fill="FFFFFF"/>
                <w:lang w:eastAsia="en-US"/>
              </w:rPr>
            </w:pPr>
            <w:r w:rsidRPr="007B76AB">
              <w:rPr>
                <w:rFonts w:asciiTheme="minorHAnsi" w:eastAsia="Calibri" w:hAnsiTheme="minorHAnsi" w:cstheme="minorHAnsi"/>
                <w:color w:val="000000"/>
                <w:sz w:val="20"/>
                <w:szCs w:val="20"/>
                <w:shd w:val="clear" w:color="auto" w:fill="FFF2CC"/>
                <w:lang w:eastAsia="en-US"/>
              </w:rPr>
              <w:t>Igre in igrače srednjega veka (Sevnica)</w:t>
            </w:r>
          </w:p>
        </w:tc>
        <w:tc>
          <w:tcPr>
            <w:tcW w:w="978" w:type="dxa"/>
            <w:shd w:val="clear" w:color="auto" w:fill="FFF2CC"/>
          </w:tcPr>
          <w:p w14:paraId="02B78FC0" w14:textId="77777777" w:rsidR="00893F06" w:rsidRPr="007B76AB" w:rsidRDefault="00893F06" w:rsidP="00893F06">
            <w:pPr>
              <w:overflowPunct w:val="0"/>
              <w:autoSpaceDE w:val="0"/>
              <w:autoSpaceDN w:val="0"/>
              <w:adjustRightInd w:val="0"/>
              <w:spacing w:after="160"/>
              <w:jc w:val="center"/>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5</w:t>
            </w:r>
          </w:p>
        </w:tc>
        <w:tc>
          <w:tcPr>
            <w:tcW w:w="1305" w:type="dxa"/>
            <w:shd w:val="clear" w:color="auto" w:fill="FFF2CC"/>
          </w:tcPr>
          <w:p w14:paraId="57125B24" w14:textId="77777777" w:rsidR="00893F06" w:rsidRPr="007B76AB" w:rsidRDefault="00893F06" w:rsidP="00893F06">
            <w:pPr>
              <w:overflowPunct w:val="0"/>
              <w:autoSpaceDE w:val="0"/>
              <w:autoSpaceDN w:val="0"/>
              <w:adjustRightInd w:val="0"/>
              <w:spacing w:after="160"/>
              <w:jc w:val="center"/>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cca. 15€</w:t>
            </w:r>
          </w:p>
        </w:tc>
      </w:tr>
      <w:tr w:rsidR="00893F06" w:rsidRPr="007B76AB" w14:paraId="7F17E810" w14:textId="77777777" w:rsidTr="00893F06">
        <w:trPr>
          <w:trHeight w:val="236"/>
        </w:trPr>
        <w:tc>
          <w:tcPr>
            <w:tcW w:w="1806" w:type="dxa"/>
            <w:shd w:val="clear" w:color="auto" w:fill="FFF2CC"/>
            <w:hideMark/>
          </w:tcPr>
          <w:p w14:paraId="77C22057" w14:textId="77777777" w:rsidR="00893F06" w:rsidRPr="007B76AB" w:rsidRDefault="00893F06" w:rsidP="00893F06">
            <w:pPr>
              <w:overflowPunct w:val="0"/>
              <w:autoSpaceDE w:val="0"/>
              <w:autoSpaceDN w:val="0"/>
              <w:adjustRightInd w:val="0"/>
              <w:spacing w:after="16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3. tehniški dnevi</w:t>
            </w:r>
          </w:p>
        </w:tc>
        <w:tc>
          <w:tcPr>
            <w:tcW w:w="1454" w:type="dxa"/>
            <w:shd w:val="clear" w:color="auto" w:fill="FFF2CC"/>
            <w:hideMark/>
          </w:tcPr>
          <w:p w14:paraId="6D5FB2CC" w14:textId="77777777" w:rsidR="00893F06" w:rsidRPr="007B76AB" w:rsidRDefault="00893F06" w:rsidP="00893F06">
            <w:pPr>
              <w:overflowPunct w:val="0"/>
              <w:autoSpaceDE w:val="0"/>
              <w:autoSpaceDN w:val="0"/>
              <w:adjustRightInd w:val="0"/>
              <w:spacing w:after="160"/>
              <w:jc w:val="both"/>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junij 2024</w:t>
            </w:r>
          </w:p>
        </w:tc>
        <w:tc>
          <w:tcPr>
            <w:tcW w:w="4134" w:type="dxa"/>
            <w:shd w:val="clear" w:color="auto" w:fill="FFF2CC"/>
            <w:hideMark/>
          </w:tcPr>
          <w:p w14:paraId="0B5B2C6E" w14:textId="77777777" w:rsidR="00893F06" w:rsidRPr="007B76AB" w:rsidRDefault="00893F06" w:rsidP="00893F06">
            <w:pPr>
              <w:overflowPunct w:val="0"/>
              <w:autoSpaceDE w:val="0"/>
              <w:autoSpaceDN w:val="0"/>
              <w:adjustRightInd w:val="0"/>
              <w:spacing w:after="160"/>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Šege in navade cerkljanskega (ŠVN)</w:t>
            </w:r>
          </w:p>
        </w:tc>
        <w:tc>
          <w:tcPr>
            <w:tcW w:w="978" w:type="dxa"/>
            <w:shd w:val="clear" w:color="auto" w:fill="FFF2CC"/>
          </w:tcPr>
          <w:p w14:paraId="43C4363A" w14:textId="77777777" w:rsidR="00893F06" w:rsidRPr="007B76AB" w:rsidRDefault="00893F06" w:rsidP="00893F06">
            <w:pPr>
              <w:overflowPunct w:val="0"/>
              <w:autoSpaceDE w:val="0"/>
              <w:autoSpaceDN w:val="0"/>
              <w:adjustRightInd w:val="0"/>
              <w:spacing w:after="160"/>
              <w:jc w:val="center"/>
              <w:textAlignment w:val="baseline"/>
              <w:rPr>
                <w:rFonts w:asciiTheme="minorHAnsi" w:eastAsia="Calibri" w:hAnsiTheme="minorHAnsi" w:cstheme="minorHAnsi"/>
                <w:sz w:val="20"/>
                <w:szCs w:val="20"/>
                <w:lang w:eastAsia="en-US"/>
              </w:rPr>
            </w:pPr>
            <w:r w:rsidRPr="007B76AB">
              <w:rPr>
                <w:rFonts w:asciiTheme="minorHAnsi" w:eastAsia="Calibri" w:hAnsiTheme="minorHAnsi" w:cstheme="minorHAnsi"/>
                <w:sz w:val="20"/>
                <w:szCs w:val="20"/>
                <w:lang w:eastAsia="en-US"/>
              </w:rPr>
              <w:t xml:space="preserve">5 </w:t>
            </w:r>
          </w:p>
        </w:tc>
        <w:tc>
          <w:tcPr>
            <w:tcW w:w="1305" w:type="dxa"/>
            <w:shd w:val="clear" w:color="auto" w:fill="FFF2CC"/>
          </w:tcPr>
          <w:p w14:paraId="596126BC" w14:textId="77777777" w:rsidR="00893F06" w:rsidRPr="007B76AB" w:rsidRDefault="00893F06" w:rsidP="00893F06">
            <w:pPr>
              <w:overflowPunct w:val="0"/>
              <w:autoSpaceDE w:val="0"/>
              <w:autoSpaceDN w:val="0"/>
              <w:adjustRightInd w:val="0"/>
              <w:spacing w:after="160"/>
              <w:jc w:val="center"/>
              <w:textAlignment w:val="baseline"/>
              <w:rPr>
                <w:rFonts w:asciiTheme="minorHAnsi" w:eastAsia="Calibri" w:hAnsiTheme="minorHAnsi" w:cstheme="minorHAnsi"/>
                <w:b/>
                <w:bCs/>
                <w:sz w:val="20"/>
                <w:szCs w:val="20"/>
                <w:lang w:eastAsia="en-US"/>
              </w:rPr>
            </w:pPr>
            <w:r w:rsidRPr="007B76AB">
              <w:rPr>
                <w:rFonts w:asciiTheme="minorHAnsi" w:eastAsia="Calibri" w:hAnsiTheme="minorHAnsi" w:cstheme="minorHAnsi"/>
                <w:b/>
                <w:bCs/>
                <w:sz w:val="20"/>
                <w:szCs w:val="20"/>
                <w:lang w:eastAsia="en-US"/>
              </w:rPr>
              <w:t>ŠVN</w:t>
            </w:r>
          </w:p>
        </w:tc>
      </w:tr>
    </w:tbl>
    <w:p w14:paraId="532EB1FC" w14:textId="77777777" w:rsidR="00893F06" w:rsidRPr="00D51908" w:rsidRDefault="00893F06" w:rsidP="00893F06">
      <w:pPr>
        <w:rPr>
          <w:rFonts w:asciiTheme="minorHAnsi" w:hAnsiTheme="minorHAnsi" w:cstheme="minorHAnsi"/>
          <w:color w:val="0070C0"/>
        </w:rPr>
      </w:pPr>
    </w:p>
    <w:p w14:paraId="416EFA45" w14:textId="77777777" w:rsidR="00893F06" w:rsidRPr="00D51908" w:rsidRDefault="00893F06" w:rsidP="00893F06">
      <w:pPr>
        <w:rPr>
          <w:rFonts w:asciiTheme="minorHAnsi" w:hAnsiTheme="minorHAnsi" w:cstheme="minorHAnsi"/>
          <w:color w:val="0070C0"/>
        </w:rPr>
      </w:pPr>
    </w:p>
    <w:tbl>
      <w:tblPr>
        <w:tblStyle w:val="Tabela-svetlamrea1poudarek211"/>
        <w:tblW w:w="9681" w:type="dxa"/>
        <w:tblInd w:w="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4A0" w:firstRow="1" w:lastRow="0" w:firstColumn="1" w:lastColumn="0" w:noHBand="0" w:noVBand="1"/>
      </w:tblPr>
      <w:tblGrid>
        <w:gridCol w:w="2536"/>
        <w:gridCol w:w="2642"/>
        <w:gridCol w:w="1375"/>
        <w:gridCol w:w="1738"/>
        <w:gridCol w:w="1390"/>
      </w:tblGrid>
      <w:tr w:rsidR="00893F06" w:rsidRPr="007B76AB" w14:paraId="44B67CCF" w14:textId="77777777" w:rsidTr="00893F06">
        <w:trPr>
          <w:cnfStyle w:val="100000000000" w:firstRow="1" w:lastRow="0" w:firstColumn="0" w:lastColumn="0" w:oddVBand="0" w:evenVBand="0" w:oddHBand="0"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536" w:type="dxa"/>
            <w:shd w:val="clear" w:color="auto" w:fill="E7E6E6"/>
            <w:hideMark/>
          </w:tcPr>
          <w:p w14:paraId="59840E38" w14:textId="77777777" w:rsidR="00893F06" w:rsidRPr="007B76AB" w:rsidRDefault="00893F06" w:rsidP="00893F06">
            <w:pPr>
              <w:rPr>
                <w:rFonts w:asciiTheme="minorHAnsi" w:hAnsiTheme="minorHAnsi" w:cstheme="minorHAnsi"/>
                <w:b w:val="0"/>
                <w:bCs w:val="0"/>
                <w:sz w:val="20"/>
                <w:szCs w:val="20"/>
              </w:rPr>
            </w:pPr>
            <w:r w:rsidRPr="007B76AB">
              <w:rPr>
                <w:rFonts w:asciiTheme="minorHAnsi" w:hAnsiTheme="minorHAnsi" w:cstheme="minorHAnsi"/>
                <w:b w:val="0"/>
                <w:bCs w:val="0"/>
                <w:sz w:val="20"/>
                <w:szCs w:val="20"/>
              </w:rPr>
              <w:t>4. p in 5. p</w:t>
            </w:r>
          </w:p>
        </w:tc>
        <w:tc>
          <w:tcPr>
            <w:tcW w:w="2642" w:type="dxa"/>
            <w:shd w:val="clear" w:color="auto" w:fill="E7E6E6"/>
            <w:hideMark/>
          </w:tcPr>
          <w:p w14:paraId="3A225C6D" w14:textId="77777777" w:rsidR="00893F06" w:rsidRPr="007B76AB" w:rsidRDefault="00893F06" w:rsidP="00893F0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7B76AB">
              <w:rPr>
                <w:rFonts w:asciiTheme="minorHAnsi" w:hAnsiTheme="minorHAnsi" w:cstheme="minorHAnsi"/>
                <w:b w:val="0"/>
                <w:bCs w:val="0"/>
                <w:sz w:val="20"/>
                <w:szCs w:val="20"/>
              </w:rPr>
              <w:t>Vsebina</w:t>
            </w:r>
          </w:p>
        </w:tc>
        <w:tc>
          <w:tcPr>
            <w:tcW w:w="1375" w:type="dxa"/>
            <w:shd w:val="clear" w:color="auto" w:fill="E7E6E6"/>
            <w:hideMark/>
          </w:tcPr>
          <w:p w14:paraId="53409285" w14:textId="77777777" w:rsidR="00893F06" w:rsidRPr="007B76AB" w:rsidRDefault="00893F06" w:rsidP="00893F0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7B76AB">
              <w:rPr>
                <w:rFonts w:asciiTheme="minorHAnsi" w:hAnsiTheme="minorHAnsi" w:cstheme="minorHAnsi"/>
                <w:b w:val="0"/>
                <w:bCs w:val="0"/>
                <w:sz w:val="20"/>
                <w:szCs w:val="20"/>
              </w:rPr>
              <w:t>Vodja</w:t>
            </w:r>
          </w:p>
        </w:tc>
        <w:tc>
          <w:tcPr>
            <w:tcW w:w="1738" w:type="dxa"/>
            <w:shd w:val="clear" w:color="auto" w:fill="E7E6E6"/>
            <w:hideMark/>
          </w:tcPr>
          <w:p w14:paraId="6F41D8BF" w14:textId="77777777" w:rsidR="00893F06" w:rsidRPr="007B76AB" w:rsidRDefault="00893F06" w:rsidP="00893F0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7B76AB">
              <w:rPr>
                <w:rFonts w:asciiTheme="minorHAnsi" w:hAnsiTheme="minorHAnsi" w:cstheme="minorHAnsi"/>
                <w:b w:val="0"/>
                <w:bCs w:val="0"/>
                <w:sz w:val="20"/>
                <w:szCs w:val="20"/>
              </w:rPr>
              <w:t>Predviden čas</w:t>
            </w:r>
          </w:p>
        </w:tc>
        <w:tc>
          <w:tcPr>
            <w:tcW w:w="1390" w:type="dxa"/>
            <w:shd w:val="clear" w:color="auto" w:fill="E7E6E6"/>
            <w:hideMark/>
          </w:tcPr>
          <w:p w14:paraId="4C250ED2" w14:textId="77777777" w:rsidR="00893F06" w:rsidRPr="007B76AB" w:rsidRDefault="00893F06" w:rsidP="00893F0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7B76AB">
              <w:rPr>
                <w:rFonts w:asciiTheme="minorHAnsi" w:hAnsiTheme="minorHAnsi" w:cstheme="minorHAnsi"/>
                <w:b w:val="0"/>
                <w:bCs w:val="0"/>
                <w:sz w:val="20"/>
                <w:szCs w:val="20"/>
              </w:rPr>
              <w:t>Opomba</w:t>
            </w:r>
          </w:p>
        </w:tc>
      </w:tr>
      <w:tr w:rsidR="00893F06" w:rsidRPr="007B76AB" w14:paraId="2DC22E40" w14:textId="77777777" w:rsidTr="00893F06">
        <w:trPr>
          <w:trHeight w:val="232"/>
        </w:trPr>
        <w:tc>
          <w:tcPr>
            <w:cnfStyle w:val="001000000000" w:firstRow="0" w:lastRow="0" w:firstColumn="1" w:lastColumn="0" w:oddVBand="0" w:evenVBand="0" w:oddHBand="0" w:evenHBand="0" w:firstRowFirstColumn="0" w:firstRowLastColumn="0" w:lastRowFirstColumn="0" w:lastRowLastColumn="0"/>
            <w:tcW w:w="2536" w:type="dxa"/>
            <w:shd w:val="clear" w:color="auto" w:fill="FFFFFF"/>
            <w:hideMark/>
          </w:tcPr>
          <w:p w14:paraId="27DEE7F8" w14:textId="77777777" w:rsidR="00893F06" w:rsidRPr="007B76AB" w:rsidRDefault="00893F06" w:rsidP="00893F06">
            <w:pPr>
              <w:rPr>
                <w:rFonts w:asciiTheme="minorHAnsi" w:hAnsiTheme="minorHAnsi" w:cstheme="minorHAnsi"/>
                <w:b w:val="0"/>
                <w:bCs w:val="0"/>
                <w:sz w:val="20"/>
                <w:szCs w:val="20"/>
              </w:rPr>
            </w:pPr>
            <w:r w:rsidRPr="007B76AB">
              <w:rPr>
                <w:rFonts w:asciiTheme="minorHAnsi" w:hAnsiTheme="minorHAnsi" w:cstheme="minorHAnsi"/>
                <w:b w:val="0"/>
                <w:bCs w:val="0"/>
                <w:sz w:val="20"/>
                <w:szCs w:val="20"/>
              </w:rPr>
              <w:t>1. tehniški dan: 4. p</w:t>
            </w:r>
          </w:p>
        </w:tc>
        <w:tc>
          <w:tcPr>
            <w:tcW w:w="2642" w:type="dxa"/>
            <w:shd w:val="clear" w:color="auto" w:fill="FFFFFF"/>
            <w:hideMark/>
          </w:tcPr>
          <w:p w14:paraId="2D75D59C"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Elektrika</w:t>
            </w:r>
          </w:p>
        </w:tc>
        <w:tc>
          <w:tcPr>
            <w:tcW w:w="1375" w:type="dxa"/>
            <w:shd w:val="clear" w:color="auto" w:fill="FFFFFF"/>
            <w:hideMark/>
          </w:tcPr>
          <w:p w14:paraId="1C908436"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razredniki</w:t>
            </w:r>
          </w:p>
        </w:tc>
        <w:tc>
          <w:tcPr>
            <w:tcW w:w="1738" w:type="dxa"/>
            <w:shd w:val="clear" w:color="auto" w:fill="FFFFFF"/>
            <w:hideMark/>
          </w:tcPr>
          <w:p w14:paraId="6F2CCA7B"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oktober 2023</w:t>
            </w:r>
          </w:p>
        </w:tc>
        <w:tc>
          <w:tcPr>
            <w:tcW w:w="1390" w:type="dxa"/>
            <w:shd w:val="clear" w:color="auto" w:fill="FFFFFF"/>
            <w:hideMark/>
          </w:tcPr>
          <w:p w14:paraId="2460B9BC"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w:t>
            </w:r>
          </w:p>
        </w:tc>
      </w:tr>
      <w:tr w:rsidR="00893F06" w:rsidRPr="007B76AB" w14:paraId="5F15243F" w14:textId="77777777" w:rsidTr="00893F06">
        <w:trPr>
          <w:trHeight w:val="209"/>
        </w:trPr>
        <w:tc>
          <w:tcPr>
            <w:cnfStyle w:val="001000000000" w:firstRow="0" w:lastRow="0" w:firstColumn="1" w:lastColumn="0" w:oddVBand="0" w:evenVBand="0" w:oddHBand="0" w:evenHBand="0" w:firstRowFirstColumn="0" w:firstRowLastColumn="0" w:lastRowFirstColumn="0" w:lastRowLastColumn="0"/>
            <w:tcW w:w="2536" w:type="dxa"/>
            <w:shd w:val="clear" w:color="auto" w:fill="FFFFFF"/>
            <w:hideMark/>
          </w:tcPr>
          <w:p w14:paraId="0D7515A2" w14:textId="77777777" w:rsidR="00893F06" w:rsidRPr="007B76AB" w:rsidRDefault="00893F06" w:rsidP="00893F06">
            <w:pPr>
              <w:rPr>
                <w:rFonts w:asciiTheme="minorHAnsi" w:hAnsiTheme="minorHAnsi" w:cstheme="minorHAnsi"/>
                <w:b w:val="0"/>
                <w:bCs w:val="0"/>
                <w:sz w:val="20"/>
                <w:szCs w:val="20"/>
              </w:rPr>
            </w:pPr>
            <w:r w:rsidRPr="007B76AB">
              <w:rPr>
                <w:rFonts w:asciiTheme="minorHAnsi" w:hAnsiTheme="minorHAnsi" w:cstheme="minorHAnsi"/>
                <w:b w:val="0"/>
                <w:bCs w:val="0"/>
                <w:sz w:val="20"/>
                <w:szCs w:val="20"/>
              </w:rPr>
              <w:t>1. tehniški dan: 5. p</w:t>
            </w:r>
          </w:p>
        </w:tc>
        <w:tc>
          <w:tcPr>
            <w:tcW w:w="2642" w:type="dxa"/>
            <w:shd w:val="clear" w:color="auto" w:fill="FFFFFF"/>
            <w:hideMark/>
          </w:tcPr>
          <w:p w14:paraId="5FCBAD29"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Kolesarski poligon </w:t>
            </w:r>
          </w:p>
        </w:tc>
        <w:tc>
          <w:tcPr>
            <w:tcW w:w="1375" w:type="dxa"/>
            <w:shd w:val="clear" w:color="auto" w:fill="FFFFFF"/>
          </w:tcPr>
          <w:p w14:paraId="23BED869"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razredniki</w:t>
            </w:r>
          </w:p>
        </w:tc>
        <w:tc>
          <w:tcPr>
            <w:tcW w:w="1738" w:type="dxa"/>
            <w:shd w:val="clear" w:color="auto" w:fill="FFFFFF"/>
            <w:hideMark/>
          </w:tcPr>
          <w:p w14:paraId="6B80F7CD"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september 2023</w:t>
            </w:r>
          </w:p>
        </w:tc>
        <w:tc>
          <w:tcPr>
            <w:tcW w:w="1390" w:type="dxa"/>
            <w:shd w:val="clear" w:color="auto" w:fill="FFFFFF"/>
            <w:hideMark/>
          </w:tcPr>
          <w:p w14:paraId="4DAF7480"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w:t>
            </w:r>
          </w:p>
        </w:tc>
      </w:tr>
      <w:tr w:rsidR="00893F06" w:rsidRPr="007B76AB" w14:paraId="195FDBEF" w14:textId="77777777" w:rsidTr="00893F06">
        <w:trPr>
          <w:trHeight w:val="269"/>
        </w:trPr>
        <w:tc>
          <w:tcPr>
            <w:cnfStyle w:val="001000000000" w:firstRow="0" w:lastRow="0" w:firstColumn="1" w:lastColumn="0" w:oddVBand="0" w:evenVBand="0" w:oddHBand="0" w:evenHBand="0" w:firstRowFirstColumn="0" w:firstRowLastColumn="0" w:lastRowFirstColumn="0" w:lastRowLastColumn="0"/>
            <w:tcW w:w="2536" w:type="dxa"/>
            <w:shd w:val="clear" w:color="auto" w:fill="FFFFFF"/>
            <w:hideMark/>
          </w:tcPr>
          <w:p w14:paraId="491C653F" w14:textId="77777777" w:rsidR="00893F06" w:rsidRPr="007B76AB" w:rsidRDefault="00893F06" w:rsidP="00893F06">
            <w:pPr>
              <w:rPr>
                <w:rFonts w:asciiTheme="minorHAnsi" w:hAnsiTheme="minorHAnsi" w:cstheme="minorHAnsi"/>
                <w:b w:val="0"/>
                <w:bCs w:val="0"/>
                <w:sz w:val="20"/>
                <w:szCs w:val="20"/>
              </w:rPr>
            </w:pPr>
            <w:r w:rsidRPr="007B76AB">
              <w:rPr>
                <w:rFonts w:asciiTheme="minorHAnsi" w:hAnsiTheme="minorHAnsi" w:cstheme="minorHAnsi"/>
                <w:b w:val="0"/>
                <w:bCs w:val="0"/>
                <w:sz w:val="20"/>
                <w:szCs w:val="20"/>
              </w:rPr>
              <w:t>2. tehniški dan: 4. in 5. p</w:t>
            </w:r>
          </w:p>
        </w:tc>
        <w:tc>
          <w:tcPr>
            <w:tcW w:w="2642" w:type="dxa"/>
            <w:shd w:val="clear" w:color="auto" w:fill="FFFFFF"/>
            <w:hideMark/>
          </w:tcPr>
          <w:p w14:paraId="6164EBFD"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Tehniška delavnica </w:t>
            </w:r>
          </w:p>
        </w:tc>
        <w:tc>
          <w:tcPr>
            <w:tcW w:w="1375" w:type="dxa"/>
            <w:shd w:val="clear" w:color="auto" w:fill="FFFFFF"/>
          </w:tcPr>
          <w:p w14:paraId="77BE3B66"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razredniki</w:t>
            </w:r>
          </w:p>
        </w:tc>
        <w:tc>
          <w:tcPr>
            <w:tcW w:w="1738" w:type="dxa"/>
            <w:shd w:val="clear" w:color="auto" w:fill="FFFFFF"/>
            <w:hideMark/>
          </w:tcPr>
          <w:p w14:paraId="57F9A6DF"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april 2024</w:t>
            </w:r>
          </w:p>
        </w:tc>
        <w:tc>
          <w:tcPr>
            <w:tcW w:w="1390" w:type="dxa"/>
            <w:shd w:val="clear" w:color="auto" w:fill="FFFFFF"/>
            <w:hideMark/>
          </w:tcPr>
          <w:p w14:paraId="1F83ABBB"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w:t>
            </w:r>
          </w:p>
        </w:tc>
      </w:tr>
      <w:tr w:rsidR="00893F06" w:rsidRPr="007B76AB" w14:paraId="2E79A6F5" w14:textId="77777777" w:rsidTr="00893F06">
        <w:trPr>
          <w:trHeight w:val="523"/>
        </w:trPr>
        <w:tc>
          <w:tcPr>
            <w:cnfStyle w:val="001000000000" w:firstRow="0" w:lastRow="0" w:firstColumn="1" w:lastColumn="0" w:oddVBand="0" w:evenVBand="0" w:oddHBand="0" w:evenHBand="0" w:firstRowFirstColumn="0" w:firstRowLastColumn="0" w:lastRowFirstColumn="0" w:lastRowLastColumn="0"/>
            <w:tcW w:w="2536" w:type="dxa"/>
            <w:shd w:val="clear" w:color="auto" w:fill="FFF2CC"/>
            <w:hideMark/>
          </w:tcPr>
          <w:p w14:paraId="0D851FBE" w14:textId="77777777" w:rsidR="00893F06" w:rsidRPr="007B76AB" w:rsidRDefault="00893F06" w:rsidP="00893F06">
            <w:pPr>
              <w:rPr>
                <w:rFonts w:asciiTheme="minorHAnsi" w:hAnsiTheme="minorHAnsi" w:cstheme="minorHAnsi"/>
                <w:b w:val="0"/>
                <w:bCs w:val="0"/>
                <w:sz w:val="20"/>
                <w:szCs w:val="20"/>
              </w:rPr>
            </w:pPr>
            <w:r w:rsidRPr="007B76AB">
              <w:rPr>
                <w:rFonts w:asciiTheme="minorHAnsi" w:hAnsiTheme="minorHAnsi" w:cstheme="minorHAnsi"/>
                <w:b w:val="0"/>
                <w:bCs w:val="0"/>
                <w:sz w:val="20"/>
                <w:szCs w:val="20"/>
              </w:rPr>
              <w:t>3. tehniški dan: 4. in 5. p</w:t>
            </w:r>
          </w:p>
          <w:p w14:paraId="471F6D2D" w14:textId="77777777" w:rsidR="00893F06" w:rsidRPr="007B76AB" w:rsidRDefault="00893F06" w:rsidP="00893F06">
            <w:pPr>
              <w:rPr>
                <w:rFonts w:asciiTheme="minorHAnsi" w:hAnsiTheme="minorHAnsi" w:cstheme="minorHAnsi"/>
                <w:b w:val="0"/>
                <w:bCs w:val="0"/>
                <w:sz w:val="20"/>
                <w:szCs w:val="20"/>
              </w:rPr>
            </w:pPr>
            <w:r w:rsidRPr="007B76AB">
              <w:rPr>
                <w:rFonts w:asciiTheme="minorHAnsi" w:hAnsiTheme="minorHAnsi" w:cstheme="minorHAnsi"/>
                <w:b w:val="0"/>
                <w:bCs w:val="0"/>
                <w:sz w:val="20"/>
                <w:szCs w:val="20"/>
              </w:rPr>
              <w:t>nadstandardni program</w:t>
            </w:r>
          </w:p>
          <w:p w14:paraId="1BAC372F" w14:textId="77777777" w:rsidR="00893F06" w:rsidRPr="007B76AB" w:rsidRDefault="00893F06" w:rsidP="00893F06">
            <w:pPr>
              <w:rPr>
                <w:rFonts w:asciiTheme="minorHAnsi" w:hAnsiTheme="minorHAnsi" w:cstheme="minorHAnsi"/>
                <w:b w:val="0"/>
                <w:bCs w:val="0"/>
                <w:sz w:val="20"/>
                <w:szCs w:val="20"/>
              </w:rPr>
            </w:pPr>
          </w:p>
        </w:tc>
        <w:tc>
          <w:tcPr>
            <w:tcW w:w="2642" w:type="dxa"/>
            <w:shd w:val="clear" w:color="auto" w:fill="FFF2CC"/>
            <w:hideMark/>
          </w:tcPr>
          <w:p w14:paraId="38CDC5C4"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spellStart"/>
            <w:r w:rsidRPr="007B76AB">
              <w:rPr>
                <w:rFonts w:asciiTheme="minorHAnsi" w:hAnsiTheme="minorHAnsi" w:cstheme="minorHAnsi"/>
                <w:sz w:val="20"/>
                <w:szCs w:val="20"/>
              </w:rPr>
              <w:t>Tehno</w:t>
            </w:r>
            <w:proofErr w:type="spellEnd"/>
            <w:r w:rsidRPr="007B76AB">
              <w:rPr>
                <w:rFonts w:asciiTheme="minorHAnsi" w:hAnsiTheme="minorHAnsi" w:cstheme="minorHAnsi"/>
                <w:sz w:val="20"/>
                <w:szCs w:val="20"/>
              </w:rPr>
              <w:t xml:space="preserve"> park Celje, Stari grad Celje</w:t>
            </w:r>
          </w:p>
        </w:tc>
        <w:tc>
          <w:tcPr>
            <w:tcW w:w="1375" w:type="dxa"/>
            <w:shd w:val="clear" w:color="auto" w:fill="FFF2CC"/>
          </w:tcPr>
          <w:p w14:paraId="4928B2D0"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Jasmina Povše </w:t>
            </w:r>
          </w:p>
        </w:tc>
        <w:tc>
          <w:tcPr>
            <w:tcW w:w="1738" w:type="dxa"/>
            <w:shd w:val="clear" w:color="auto" w:fill="FFF2CC"/>
            <w:hideMark/>
          </w:tcPr>
          <w:p w14:paraId="3960C1C2"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maj 2024</w:t>
            </w:r>
          </w:p>
        </w:tc>
        <w:tc>
          <w:tcPr>
            <w:tcW w:w="1390" w:type="dxa"/>
            <w:shd w:val="clear" w:color="auto" w:fill="FFF2CC"/>
            <w:hideMark/>
          </w:tcPr>
          <w:p w14:paraId="4FF61468"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12 € + prevoz</w:t>
            </w:r>
          </w:p>
        </w:tc>
      </w:tr>
      <w:tr w:rsidR="00893F06" w:rsidRPr="007B76AB" w14:paraId="4AD5528F" w14:textId="77777777" w:rsidTr="00893F06">
        <w:trPr>
          <w:trHeight w:val="523"/>
        </w:trPr>
        <w:tc>
          <w:tcPr>
            <w:cnfStyle w:val="001000000000" w:firstRow="0" w:lastRow="0" w:firstColumn="1" w:lastColumn="0" w:oddVBand="0" w:evenVBand="0" w:oddHBand="0" w:evenHBand="0" w:firstRowFirstColumn="0" w:firstRowLastColumn="0" w:lastRowFirstColumn="0" w:lastRowLastColumn="0"/>
            <w:tcW w:w="2536" w:type="dxa"/>
            <w:shd w:val="clear" w:color="auto" w:fill="FFFFFF"/>
          </w:tcPr>
          <w:p w14:paraId="0C06E24B" w14:textId="77777777" w:rsidR="00893F06" w:rsidRPr="007B76AB" w:rsidRDefault="00893F06" w:rsidP="00893F06">
            <w:pPr>
              <w:rPr>
                <w:rFonts w:asciiTheme="minorHAnsi" w:hAnsiTheme="minorHAnsi" w:cstheme="minorHAnsi"/>
                <w:b w:val="0"/>
                <w:bCs w:val="0"/>
                <w:sz w:val="20"/>
                <w:szCs w:val="20"/>
              </w:rPr>
            </w:pPr>
            <w:r w:rsidRPr="007B76AB">
              <w:rPr>
                <w:rFonts w:asciiTheme="minorHAnsi" w:hAnsiTheme="minorHAnsi" w:cstheme="minorHAnsi"/>
                <w:b w:val="0"/>
                <w:bCs w:val="0"/>
                <w:sz w:val="20"/>
                <w:szCs w:val="20"/>
              </w:rPr>
              <w:t>4. tehniški dan: 4. in 5. p</w:t>
            </w:r>
          </w:p>
        </w:tc>
        <w:tc>
          <w:tcPr>
            <w:tcW w:w="2642" w:type="dxa"/>
            <w:shd w:val="clear" w:color="auto" w:fill="FFFFFF"/>
          </w:tcPr>
          <w:p w14:paraId="7F241030"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Gonila</w:t>
            </w:r>
          </w:p>
        </w:tc>
        <w:tc>
          <w:tcPr>
            <w:tcW w:w="1375" w:type="dxa"/>
            <w:shd w:val="clear" w:color="auto" w:fill="FFFFFF"/>
          </w:tcPr>
          <w:p w14:paraId="258E0371"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razrednik</w:t>
            </w:r>
          </w:p>
        </w:tc>
        <w:tc>
          <w:tcPr>
            <w:tcW w:w="1738" w:type="dxa"/>
            <w:shd w:val="clear" w:color="auto" w:fill="FFFFFF"/>
          </w:tcPr>
          <w:p w14:paraId="5426BF38"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junij 2024</w:t>
            </w:r>
          </w:p>
        </w:tc>
        <w:tc>
          <w:tcPr>
            <w:tcW w:w="1390" w:type="dxa"/>
            <w:shd w:val="clear" w:color="auto" w:fill="FFFFFF"/>
          </w:tcPr>
          <w:p w14:paraId="6D82B7E2"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w:t>
            </w:r>
          </w:p>
        </w:tc>
      </w:tr>
    </w:tbl>
    <w:p w14:paraId="29E1E046" w14:textId="5965A582" w:rsidR="00644510" w:rsidRPr="00D51908" w:rsidRDefault="00644510" w:rsidP="00A648CC">
      <w:pPr>
        <w:rPr>
          <w:rFonts w:asciiTheme="minorHAnsi" w:hAnsiTheme="minorHAnsi" w:cstheme="minorHAnsi"/>
          <w:color w:val="0070C0"/>
        </w:rPr>
      </w:pPr>
    </w:p>
    <w:p w14:paraId="5737224F" w14:textId="3E7FD936" w:rsidR="00756C01" w:rsidRPr="007B76AB" w:rsidRDefault="00756C01" w:rsidP="00F9078D">
      <w:pPr>
        <w:rPr>
          <w:rFonts w:asciiTheme="minorHAnsi" w:hAnsiTheme="minorHAnsi" w:cstheme="minorHAnsi"/>
          <w:color w:val="0070C0"/>
        </w:rPr>
      </w:pPr>
    </w:p>
    <w:p w14:paraId="792C1639" w14:textId="77AE1518" w:rsidR="003F680C" w:rsidRPr="007B76AB" w:rsidRDefault="003F680C" w:rsidP="00805A85">
      <w:pPr>
        <w:pStyle w:val="Odstavekseznama"/>
        <w:numPr>
          <w:ilvl w:val="0"/>
          <w:numId w:val="34"/>
        </w:numPr>
        <w:rPr>
          <w:rFonts w:asciiTheme="minorHAnsi" w:hAnsiTheme="minorHAnsi" w:cstheme="minorHAnsi"/>
          <w:b/>
          <w:color w:val="538135" w:themeColor="accent6" w:themeShade="BF"/>
          <w:sz w:val="36"/>
          <w:szCs w:val="36"/>
        </w:rPr>
      </w:pPr>
      <w:r w:rsidRPr="007B76AB">
        <w:rPr>
          <w:rFonts w:asciiTheme="minorHAnsi" w:hAnsiTheme="minorHAnsi" w:cstheme="minorHAnsi"/>
          <w:b/>
          <w:color w:val="538135" w:themeColor="accent6" w:themeShade="BF"/>
          <w:sz w:val="36"/>
          <w:szCs w:val="36"/>
        </w:rPr>
        <w:lastRenderedPageBreak/>
        <w:t>VARNOST IN VARSTVO UČENCEV</w:t>
      </w:r>
    </w:p>
    <w:p w14:paraId="2B5D8DA2" w14:textId="77777777" w:rsidR="0049010E" w:rsidRPr="00D51908" w:rsidRDefault="0049010E" w:rsidP="00264A0A">
      <w:pPr>
        <w:ind w:left="360"/>
        <w:rPr>
          <w:rFonts w:asciiTheme="minorHAnsi" w:hAnsiTheme="minorHAnsi" w:cstheme="minorHAnsi"/>
        </w:rPr>
      </w:pPr>
    </w:p>
    <w:p w14:paraId="3F0F3C52" w14:textId="77777777" w:rsidR="00DE0553" w:rsidRPr="00D51908" w:rsidRDefault="00DE0553" w:rsidP="00DE0553">
      <w:pPr>
        <w:spacing w:before="100" w:beforeAutospacing="1" w:after="100" w:afterAutospacing="1"/>
        <w:ind w:left="360"/>
        <w:rPr>
          <w:rFonts w:asciiTheme="minorHAnsi" w:hAnsiTheme="minorHAnsi" w:cstheme="minorHAnsi"/>
          <w:b/>
        </w:rPr>
      </w:pPr>
      <w:r w:rsidRPr="00D51908">
        <w:rPr>
          <w:rFonts w:asciiTheme="minorHAnsi" w:hAnsiTheme="minorHAnsi" w:cstheme="minorHAnsi"/>
          <w:b/>
        </w:rPr>
        <w:t>14. 1 ŠOLSKI OKOLIŠ</w:t>
      </w:r>
    </w:p>
    <w:p w14:paraId="3EEEE4D6"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Šolski okoliš obsega celotno področje Občine Škocjan. To so vasi:</w:t>
      </w:r>
    </w:p>
    <w:tbl>
      <w:tblPr>
        <w:tblW w:w="0" w:type="auto"/>
        <w:tblCellMar>
          <w:left w:w="0" w:type="dxa"/>
          <w:right w:w="0" w:type="dxa"/>
        </w:tblCellMar>
        <w:tblLook w:val="04A0" w:firstRow="1" w:lastRow="0" w:firstColumn="1" w:lastColumn="0" w:noHBand="0" w:noVBand="1"/>
      </w:tblPr>
      <w:tblGrid>
        <w:gridCol w:w="1908"/>
        <w:gridCol w:w="1440"/>
        <w:gridCol w:w="1597"/>
        <w:gridCol w:w="1463"/>
        <w:gridCol w:w="1785"/>
        <w:gridCol w:w="1624"/>
      </w:tblGrid>
      <w:tr w:rsidR="00893F06" w:rsidRPr="00D51908" w14:paraId="079337AD" w14:textId="77777777" w:rsidTr="00C1030D">
        <w:tc>
          <w:tcPr>
            <w:tcW w:w="1908"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14:paraId="6DCDB90F"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Bučka</w:t>
            </w:r>
          </w:p>
        </w:tc>
        <w:tc>
          <w:tcPr>
            <w:tcW w:w="1440"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14:paraId="0841740E"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POŠ Bučka</w:t>
            </w:r>
          </w:p>
        </w:tc>
        <w:tc>
          <w:tcPr>
            <w:tcW w:w="1597"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14:paraId="520DFD73"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Grmovlje</w:t>
            </w:r>
          </w:p>
        </w:tc>
        <w:tc>
          <w:tcPr>
            <w:tcW w:w="1463"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14:paraId="7DC0FFBD"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 </w:t>
            </w:r>
          </w:p>
        </w:tc>
        <w:tc>
          <w:tcPr>
            <w:tcW w:w="1785"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14:paraId="701FE321"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Stopno</w:t>
            </w:r>
          </w:p>
        </w:tc>
        <w:tc>
          <w:tcPr>
            <w:tcW w:w="1624" w:type="dxa"/>
            <w:tcBorders>
              <w:top w:val="double" w:sz="4" w:space="0" w:color="auto"/>
              <w:left w:val="nil"/>
              <w:bottom w:val="double" w:sz="4" w:space="0" w:color="auto"/>
              <w:right w:val="double" w:sz="4" w:space="0" w:color="auto"/>
            </w:tcBorders>
            <w:tcMar>
              <w:top w:w="0" w:type="dxa"/>
              <w:left w:w="108" w:type="dxa"/>
              <w:bottom w:w="0" w:type="dxa"/>
              <w:right w:w="108" w:type="dxa"/>
            </w:tcMar>
            <w:hideMark/>
          </w:tcPr>
          <w:p w14:paraId="1259515E"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 </w:t>
            </w:r>
          </w:p>
        </w:tc>
      </w:tr>
      <w:tr w:rsidR="00893F06" w:rsidRPr="00D51908" w14:paraId="71BA7D74" w14:textId="77777777" w:rsidTr="00C1030D">
        <w:tc>
          <w:tcPr>
            <w:tcW w:w="1908"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14:paraId="35CBA7FD"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Čučja Mlaka</w:t>
            </w:r>
          </w:p>
        </w:tc>
        <w:tc>
          <w:tcPr>
            <w:tcW w:w="1440" w:type="dxa"/>
            <w:tcBorders>
              <w:top w:val="nil"/>
              <w:left w:val="nil"/>
              <w:bottom w:val="double" w:sz="4" w:space="0" w:color="auto"/>
              <w:right w:val="double" w:sz="4" w:space="0" w:color="auto"/>
            </w:tcBorders>
            <w:tcMar>
              <w:top w:w="0" w:type="dxa"/>
              <w:left w:w="108" w:type="dxa"/>
              <w:bottom w:w="0" w:type="dxa"/>
              <w:right w:w="108" w:type="dxa"/>
            </w:tcMar>
            <w:hideMark/>
          </w:tcPr>
          <w:p w14:paraId="60F85AF7"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 </w:t>
            </w:r>
          </w:p>
        </w:tc>
        <w:tc>
          <w:tcPr>
            <w:tcW w:w="1597" w:type="dxa"/>
            <w:tcBorders>
              <w:top w:val="nil"/>
              <w:left w:val="nil"/>
              <w:bottom w:val="double" w:sz="4" w:space="0" w:color="auto"/>
              <w:right w:val="double" w:sz="4" w:space="0" w:color="auto"/>
            </w:tcBorders>
            <w:tcMar>
              <w:top w:w="0" w:type="dxa"/>
              <w:left w:w="108" w:type="dxa"/>
              <w:bottom w:w="0" w:type="dxa"/>
              <w:right w:w="108" w:type="dxa"/>
            </w:tcMar>
            <w:hideMark/>
          </w:tcPr>
          <w:p w14:paraId="32C6AF91"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Hrastulje</w:t>
            </w:r>
          </w:p>
        </w:tc>
        <w:tc>
          <w:tcPr>
            <w:tcW w:w="1463" w:type="dxa"/>
            <w:tcBorders>
              <w:top w:val="nil"/>
              <w:left w:val="nil"/>
              <w:bottom w:val="double" w:sz="4" w:space="0" w:color="auto"/>
              <w:right w:val="double" w:sz="4" w:space="0" w:color="auto"/>
            </w:tcBorders>
            <w:tcMar>
              <w:top w:w="0" w:type="dxa"/>
              <w:left w:w="108" w:type="dxa"/>
              <w:bottom w:w="0" w:type="dxa"/>
              <w:right w:w="108" w:type="dxa"/>
            </w:tcMar>
            <w:hideMark/>
          </w:tcPr>
          <w:p w14:paraId="0B4A0E7E"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 </w:t>
            </w:r>
          </w:p>
        </w:tc>
        <w:tc>
          <w:tcPr>
            <w:tcW w:w="1785" w:type="dxa"/>
            <w:tcBorders>
              <w:top w:val="nil"/>
              <w:left w:val="nil"/>
              <w:bottom w:val="double" w:sz="4" w:space="0" w:color="auto"/>
              <w:right w:val="double" w:sz="4" w:space="0" w:color="auto"/>
            </w:tcBorders>
            <w:tcMar>
              <w:top w:w="0" w:type="dxa"/>
              <w:left w:w="108" w:type="dxa"/>
              <w:bottom w:w="0" w:type="dxa"/>
              <w:right w:w="108" w:type="dxa"/>
            </w:tcMar>
            <w:hideMark/>
          </w:tcPr>
          <w:p w14:paraId="331AAFD2"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Stranje</w:t>
            </w:r>
          </w:p>
        </w:tc>
        <w:tc>
          <w:tcPr>
            <w:tcW w:w="1624" w:type="dxa"/>
            <w:tcBorders>
              <w:top w:val="nil"/>
              <w:left w:val="nil"/>
              <w:bottom w:val="double" w:sz="4" w:space="0" w:color="auto"/>
              <w:right w:val="double" w:sz="4" w:space="0" w:color="auto"/>
            </w:tcBorders>
            <w:tcMar>
              <w:top w:w="0" w:type="dxa"/>
              <w:left w:w="108" w:type="dxa"/>
              <w:bottom w:w="0" w:type="dxa"/>
              <w:right w:w="108" w:type="dxa"/>
            </w:tcMar>
            <w:hideMark/>
          </w:tcPr>
          <w:p w14:paraId="21D7E009"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 </w:t>
            </w:r>
          </w:p>
        </w:tc>
      </w:tr>
      <w:tr w:rsidR="00893F06" w:rsidRPr="00D51908" w14:paraId="5757EED5" w14:textId="77777777" w:rsidTr="00C1030D">
        <w:tc>
          <w:tcPr>
            <w:tcW w:w="1908"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14:paraId="1A6BB039"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Dobrava</w:t>
            </w:r>
          </w:p>
        </w:tc>
        <w:tc>
          <w:tcPr>
            <w:tcW w:w="1440" w:type="dxa"/>
            <w:tcBorders>
              <w:top w:val="nil"/>
              <w:left w:val="nil"/>
              <w:bottom w:val="double" w:sz="4" w:space="0" w:color="auto"/>
              <w:right w:val="double" w:sz="4" w:space="0" w:color="auto"/>
            </w:tcBorders>
            <w:tcMar>
              <w:top w:w="0" w:type="dxa"/>
              <w:left w:w="108" w:type="dxa"/>
              <w:bottom w:w="0" w:type="dxa"/>
              <w:right w:w="108" w:type="dxa"/>
            </w:tcMar>
            <w:hideMark/>
          </w:tcPr>
          <w:p w14:paraId="30542F88"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 </w:t>
            </w:r>
          </w:p>
        </w:tc>
        <w:tc>
          <w:tcPr>
            <w:tcW w:w="1597" w:type="dxa"/>
            <w:tcBorders>
              <w:top w:val="nil"/>
              <w:left w:val="nil"/>
              <w:bottom w:val="double" w:sz="4" w:space="0" w:color="auto"/>
              <w:right w:val="double" w:sz="4" w:space="0" w:color="auto"/>
            </w:tcBorders>
            <w:tcMar>
              <w:top w:w="0" w:type="dxa"/>
              <w:left w:w="108" w:type="dxa"/>
              <w:bottom w:w="0" w:type="dxa"/>
              <w:right w:w="108" w:type="dxa"/>
            </w:tcMar>
            <w:hideMark/>
          </w:tcPr>
          <w:p w14:paraId="28B0506C" w14:textId="77777777" w:rsidR="00893F06" w:rsidRPr="00D51908" w:rsidRDefault="00893F06" w:rsidP="00893F06">
            <w:pPr>
              <w:spacing w:before="100" w:beforeAutospacing="1" w:after="100" w:afterAutospacing="1"/>
              <w:rPr>
                <w:rFonts w:asciiTheme="minorHAnsi" w:hAnsiTheme="minorHAnsi" w:cstheme="minorHAnsi"/>
              </w:rPr>
            </w:pPr>
            <w:proofErr w:type="spellStart"/>
            <w:r w:rsidRPr="00D51908">
              <w:rPr>
                <w:rFonts w:asciiTheme="minorHAnsi" w:hAnsiTheme="minorHAnsi" w:cstheme="minorHAnsi"/>
              </w:rPr>
              <w:t>Hudenje</w:t>
            </w:r>
            <w:proofErr w:type="spellEnd"/>
          </w:p>
        </w:tc>
        <w:tc>
          <w:tcPr>
            <w:tcW w:w="1463" w:type="dxa"/>
            <w:tcBorders>
              <w:top w:val="nil"/>
              <w:left w:val="nil"/>
              <w:bottom w:val="double" w:sz="4" w:space="0" w:color="auto"/>
              <w:right w:val="double" w:sz="4" w:space="0" w:color="auto"/>
            </w:tcBorders>
            <w:tcMar>
              <w:top w:w="0" w:type="dxa"/>
              <w:left w:w="108" w:type="dxa"/>
              <w:bottom w:w="0" w:type="dxa"/>
              <w:right w:w="108" w:type="dxa"/>
            </w:tcMar>
            <w:hideMark/>
          </w:tcPr>
          <w:p w14:paraId="0F09F4D0"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 </w:t>
            </w:r>
          </w:p>
        </w:tc>
        <w:tc>
          <w:tcPr>
            <w:tcW w:w="1785" w:type="dxa"/>
            <w:tcBorders>
              <w:top w:val="nil"/>
              <w:left w:val="nil"/>
              <w:bottom w:val="double" w:sz="4" w:space="0" w:color="auto"/>
              <w:right w:val="double" w:sz="4" w:space="0" w:color="auto"/>
            </w:tcBorders>
            <w:tcMar>
              <w:top w:w="0" w:type="dxa"/>
              <w:left w:w="108" w:type="dxa"/>
              <w:bottom w:w="0" w:type="dxa"/>
              <w:right w:w="108" w:type="dxa"/>
            </w:tcMar>
            <w:hideMark/>
          </w:tcPr>
          <w:p w14:paraId="0C017E2C"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Škocjan</w:t>
            </w:r>
          </w:p>
        </w:tc>
        <w:tc>
          <w:tcPr>
            <w:tcW w:w="1624" w:type="dxa"/>
            <w:tcBorders>
              <w:top w:val="nil"/>
              <w:left w:val="nil"/>
              <w:bottom w:val="double" w:sz="4" w:space="0" w:color="auto"/>
              <w:right w:val="double" w:sz="4" w:space="0" w:color="auto"/>
            </w:tcBorders>
            <w:tcMar>
              <w:top w:w="0" w:type="dxa"/>
              <w:left w:w="108" w:type="dxa"/>
              <w:bottom w:w="0" w:type="dxa"/>
              <w:right w:w="108" w:type="dxa"/>
            </w:tcMar>
            <w:hideMark/>
          </w:tcPr>
          <w:p w14:paraId="305210B6"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 </w:t>
            </w:r>
          </w:p>
        </w:tc>
      </w:tr>
      <w:tr w:rsidR="00893F06" w:rsidRPr="00D51908" w14:paraId="78C855A7" w14:textId="77777777" w:rsidTr="00C1030D">
        <w:tc>
          <w:tcPr>
            <w:tcW w:w="1908"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14:paraId="63723D9D"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Dobruška vas</w:t>
            </w:r>
          </w:p>
        </w:tc>
        <w:tc>
          <w:tcPr>
            <w:tcW w:w="1440" w:type="dxa"/>
            <w:tcBorders>
              <w:top w:val="nil"/>
              <w:left w:val="nil"/>
              <w:bottom w:val="double" w:sz="4" w:space="0" w:color="auto"/>
              <w:right w:val="double" w:sz="4" w:space="0" w:color="auto"/>
            </w:tcBorders>
            <w:tcMar>
              <w:top w:w="0" w:type="dxa"/>
              <w:left w:w="108" w:type="dxa"/>
              <w:bottom w:w="0" w:type="dxa"/>
              <w:right w:w="108" w:type="dxa"/>
            </w:tcMar>
            <w:hideMark/>
          </w:tcPr>
          <w:p w14:paraId="30B2A0E1"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 </w:t>
            </w:r>
          </w:p>
        </w:tc>
        <w:tc>
          <w:tcPr>
            <w:tcW w:w="1597" w:type="dxa"/>
            <w:tcBorders>
              <w:top w:val="nil"/>
              <w:left w:val="nil"/>
              <w:bottom w:val="double" w:sz="4" w:space="0" w:color="auto"/>
              <w:right w:val="double" w:sz="4" w:space="0" w:color="auto"/>
            </w:tcBorders>
            <w:tcMar>
              <w:top w:w="0" w:type="dxa"/>
              <w:left w:w="108" w:type="dxa"/>
              <w:bottom w:w="0" w:type="dxa"/>
              <w:right w:w="108" w:type="dxa"/>
            </w:tcMar>
            <w:hideMark/>
          </w:tcPr>
          <w:p w14:paraId="4FD2A058"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Jarčji Vrh</w:t>
            </w:r>
          </w:p>
        </w:tc>
        <w:tc>
          <w:tcPr>
            <w:tcW w:w="1463" w:type="dxa"/>
            <w:tcBorders>
              <w:top w:val="nil"/>
              <w:left w:val="nil"/>
              <w:bottom w:val="double" w:sz="4" w:space="0" w:color="auto"/>
              <w:right w:val="double" w:sz="4" w:space="0" w:color="auto"/>
            </w:tcBorders>
            <w:tcMar>
              <w:top w:w="0" w:type="dxa"/>
              <w:left w:w="108" w:type="dxa"/>
              <w:bottom w:w="0" w:type="dxa"/>
              <w:right w:w="108" w:type="dxa"/>
            </w:tcMar>
            <w:hideMark/>
          </w:tcPr>
          <w:p w14:paraId="5E5E2A2E"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POŠ Bučka</w:t>
            </w:r>
          </w:p>
        </w:tc>
        <w:tc>
          <w:tcPr>
            <w:tcW w:w="1785" w:type="dxa"/>
            <w:tcBorders>
              <w:top w:val="nil"/>
              <w:left w:val="nil"/>
              <w:bottom w:val="double" w:sz="4" w:space="0" w:color="auto"/>
              <w:right w:val="double" w:sz="4" w:space="0" w:color="auto"/>
            </w:tcBorders>
            <w:tcMar>
              <w:top w:w="0" w:type="dxa"/>
              <w:left w:w="108" w:type="dxa"/>
              <w:bottom w:w="0" w:type="dxa"/>
              <w:right w:w="108" w:type="dxa"/>
            </w:tcMar>
            <w:hideMark/>
          </w:tcPr>
          <w:p w14:paraId="5D851B39"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Štrit</w:t>
            </w:r>
          </w:p>
        </w:tc>
        <w:tc>
          <w:tcPr>
            <w:tcW w:w="1624" w:type="dxa"/>
            <w:tcBorders>
              <w:top w:val="nil"/>
              <w:left w:val="nil"/>
              <w:bottom w:val="double" w:sz="4" w:space="0" w:color="auto"/>
              <w:right w:val="double" w:sz="4" w:space="0" w:color="auto"/>
            </w:tcBorders>
            <w:tcMar>
              <w:top w:w="0" w:type="dxa"/>
              <w:left w:w="108" w:type="dxa"/>
              <w:bottom w:w="0" w:type="dxa"/>
              <w:right w:w="108" w:type="dxa"/>
            </w:tcMar>
            <w:hideMark/>
          </w:tcPr>
          <w:p w14:paraId="567244DA"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POŠ Bučka</w:t>
            </w:r>
          </w:p>
        </w:tc>
      </w:tr>
      <w:tr w:rsidR="00893F06" w:rsidRPr="00D51908" w14:paraId="712114A8" w14:textId="77777777" w:rsidTr="00C1030D">
        <w:tc>
          <w:tcPr>
            <w:tcW w:w="1908"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14:paraId="388AEE8A"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Dolenje Dole</w:t>
            </w:r>
          </w:p>
        </w:tc>
        <w:tc>
          <w:tcPr>
            <w:tcW w:w="1440" w:type="dxa"/>
            <w:tcBorders>
              <w:top w:val="nil"/>
              <w:left w:val="nil"/>
              <w:bottom w:val="double" w:sz="4" w:space="0" w:color="auto"/>
              <w:right w:val="double" w:sz="4" w:space="0" w:color="auto"/>
            </w:tcBorders>
            <w:tcMar>
              <w:top w:w="0" w:type="dxa"/>
              <w:left w:w="108" w:type="dxa"/>
              <w:bottom w:w="0" w:type="dxa"/>
              <w:right w:w="108" w:type="dxa"/>
            </w:tcMar>
            <w:hideMark/>
          </w:tcPr>
          <w:p w14:paraId="44EDFC2C"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 </w:t>
            </w:r>
          </w:p>
        </w:tc>
        <w:tc>
          <w:tcPr>
            <w:tcW w:w="1597" w:type="dxa"/>
            <w:tcBorders>
              <w:top w:val="nil"/>
              <w:left w:val="nil"/>
              <w:bottom w:val="double" w:sz="4" w:space="0" w:color="auto"/>
              <w:right w:val="double" w:sz="4" w:space="0" w:color="auto"/>
            </w:tcBorders>
            <w:tcMar>
              <w:top w:w="0" w:type="dxa"/>
              <w:left w:w="108" w:type="dxa"/>
              <w:bottom w:w="0" w:type="dxa"/>
              <w:right w:w="108" w:type="dxa"/>
            </w:tcMar>
            <w:hideMark/>
          </w:tcPr>
          <w:p w14:paraId="78F00E3B"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Jelendol</w:t>
            </w:r>
          </w:p>
        </w:tc>
        <w:tc>
          <w:tcPr>
            <w:tcW w:w="1463" w:type="dxa"/>
            <w:tcBorders>
              <w:top w:val="nil"/>
              <w:left w:val="nil"/>
              <w:bottom w:val="double" w:sz="4" w:space="0" w:color="auto"/>
              <w:right w:val="double" w:sz="4" w:space="0" w:color="auto"/>
            </w:tcBorders>
            <w:tcMar>
              <w:top w:w="0" w:type="dxa"/>
              <w:left w:w="108" w:type="dxa"/>
              <w:bottom w:w="0" w:type="dxa"/>
              <w:right w:w="108" w:type="dxa"/>
            </w:tcMar>
            <w:hideMark/>
          </w:tcPr>
          <w:p w14:paraId="2C5EDD01"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 </w:t>
            </w:r>
          </w:p>
        </w:tc>
        <w:tc>
          <w:tcPr>
            <w:tcW w:w="1785" w:type="dxa"/>
            <w:tcBorders>
              <w:top w:val="nil"/>
              <w:left w:val="nil"/>
              <w:bottom w:val="double" w:sz="4" w:space="0" w:color="auto"/>
              <w:right w:val="double" w:sz="4" w:space="0" w:color="auto"/>
            </w:tcBorders>
            <w:tcMar>
              <w:top w:w="0" w:type="dxa"/>
              <w:left w:w="108" w:type="dxa"/>
              <w:bottom w:w="0" w:type="dxa"/>
              <w:right w:w="108" w:type="dxa"/>
            </w:tcMar>
            <w:hideMark/>
          </w:tcPr>
          <w:p w14:paraId="4E5134AC"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Tomažja vas</w:t>
            </w:r>
          </w:p>
        </w:tc>
        <w:tc>
          <w:tcPr>
            <w:tcW w:w="1624" w:type="dxa"/>
            <w:tcBorders>
              <w:top w:val="nil"/>
              <w:left w:val="nil"/>
              <w:bottom w:val="double" w:sz="4" w:space="0" w:color="auto"/>
              <w:right w:val="double" w:sz="4" w:space="0" w:color="auto"/>
            </w:tcBorders>
            <w:tcMar>
              <w:top w:w="0" w:type="dxa"/>
              <w:left w:w="108" w:type="dxa"/>
              <w:bottom w:w="0" w:type="dxa"/>
              <w:right w:w="108" w:type="dxa"/>
            </w:tcMar>
            <w:hideMark/>
          </w:tcPr>
          <w:p w14:paraId="1C5E8500"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 </w:t>
            </w:r>
          </w:p>
        </w:tc>
      </w:tr>
      <w:tr w:rsidR="00893F06" w:rsidRPr="00D51908" w14:paraId="7F0D9EB0" w14:textId="77777777" w:rsidTr="00C1030D">
        <w:tc>
          <w:tcPr>
            <w:tcW w:w="1908"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14:paraId="1D22720F"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Dolenje Radulje</w:t>
            </w:r>
          </w:p>
        </w:tc>
        <w:tc>
          <w:tcPr>
            <w:tcW w:w="1440" w:type="dxa"/>
            <w:tcBorders>
              <w:top w:val="nil"/>
              <w:left w:val="nil"/>
              <w:bottom w:val="double" w:sz="4" w:space="0" w:color="auto"/>
              <w:right w:val="double" w:sz="4" w:space="0" w:color="auto"/>
            </w:tcBorders>
            <w:tcMar>
              <w:top w:w="0" w:type="dxa"/>
              <w:left w:w="108" w:type="dxa"/>
              <w:bottom w:w="0" w:type="dxa"/>
              <w:right w:w="108" w:type="dxa"/>
            </w:tcMar>
            <w:hideMark/>
          </w:tcPr>
          <w:p w14:paraId="4D7E7B32"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POŠ Bučka</w:t>
            </w:r>
          </w:p>
        </w:tc>
        <w:tc>
          <w:tcPr>
            <w:tcW w:w="1597" w:type="dxa"/>
            <w:tcBorders>
              <w:top w:val="nil"/>
              <w:left w:val="nil"/>
              <w:bottom w:val="double" w:sz="4" w:space="0" w:color="auto"/>
              <w:right w:val="double" w:sz="4" w:space="0" w:color="auto"/>
            </w:tcBorders>
            <w:tcMar>
              <w:top w:w="0" w:type="dxa"/>
              <w:left w:w="108" w:type="dxa"/>
              <w:bottom w:w="0" w:type="dxa"/>
              <w:right w:w="108" w:type="dxa"/>
            </w:tcMar>
            <w:hideMark/>
          </w:tcPr>
          <w:p w14:paraId="08490D87"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Jerman Vrh</w:t>
            </w:r>
          </w:p>
        </w:tc>
        <w:tc>
          <w:tcPr>
            <w:tcW w:w="1463" w:type="dxa"/>
            <w:tcBorders>
              <w:top w:val="nil"/>
              <w:left w:val="nil"/>
              <w:bottom w:val="double" w:sz="4" w:space="0" w:color="auto"/>
              <w:right w:val="double" w:sz="4" w:space="0" w:color="auto"/>
            </w:tcBorders>
            <w:tcMar>
              <w:top w:w="0" w:type="dxa"/>
              <w:left w:w="108" w:type="dxa"/>
              <w:bottom w:w="0" w:type="dxa"/>
              <w:right w:w="108" w:type="dxa"/>
            </w:tcMar>
            <w:hideMark/>
          </w:tcPr>
          <w:p w14:paraId="759897C8"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POŠ Bučka</w:t>
            </w:r>
          </w:p>
        </w:tc>
        <w:tc>
          <w:tcPr>
            <w:tcW w:w="1785" w:type="dxa"/>
            <w:tcBorders>
              <w:top w:val="nil"/>
              <w:left w:val="nil"/>
              <w:bottom w:val="double" w:sz="4" w:space="0" w:color="auto"/>
              <w:right w:val="double" w:sz="4" w:space="0" w:color="auto"/>
            </w:tcBorders>
            <w:tcMar>
              <w:top w:w="0" w:type="dxa"/>
              <w:left w:w="108" w:type="dxa"/>
              <w:bottom w:w="0" w:type="dxa"/>
              <w:right w:w="108" w:type="dxa"/>
            </w:tcMar>
            <w:hideMark/>
          </w:tcPr>
          <w:p w14:paraId="7A03C625"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Velike Poljane</w:t>
            </w:r>
          </w:p>
        </w:tc>
        <w:tc>
          <w:tcPr>
            <w:tcW w:w="1624" w:type="dxa"/>
            <w:tcBorders>
              <w:top w:val="nil"/>
              <w:left w:val="nil"/>
              <w:bottom w:val="double" w:sz="4" w:space="0" w:color="auto"/>
              <w:right w:val="double" w:sz="4" w:space="0" w:color="auto"/>
            </w:tcBorders>
            <w:tcMar>
              <w:top w:w="0" w:type="dxa"/>
              <w:left w:w="108" w:type="dxa"/>
              <w:bottom w:w="0" w:type="dxa"/>
              <w:right w:w="108" w:type="dxa"/>
            </w:tcMar>
            <w:hideMark/>
          </w:tcPr>
          <w:p w14:paraId="7DD56842"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 </w:t>
            </w:r>
          </w:p>
        </w:tc>
      </w:tr>
      <w:tr w:rsidR="00893F06" w:rsidRPr="00D51908" w14:paraId="2E17E884" w14:textId="77777777" w:rsidTr="00C1030D">
        <w:tc>
          <w:tcPr>
            <w:tcW w:w="1908"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14:paraId="488DC9BC"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Dolnja Stara vas</w:t>
            </w:r>
          </w:p>
        </w:tc>
        <w:tc>
          <w:tcPr>
            <w:tcW w:w="1440" w:type="dxa"/>
            <w:tcBorders>
              <w:top w:val="nil"/>
              <w:left w:val="nil"/>
              <w:bottom w:val="double" w:sz="4" w:space="0" w:color="auto"/>
              <w:right w:val="double" w:sz="4" w:space="0" w:color="auto"/>
            </w:tcBorders>
            <w:tcMar>
              <w:top w:w="0" w:type="dxa"/>
              <w:left w:w="108" w:type="dxa"/>
              <w:bottom w:w="0" w:type="dxa"/>
              <w:right w:w="108" w:type="dxa"/>
            </w:tcMar>
            <w:hideMark/>
          </w:tcPr>
          <w:p w14:paraId="02811E9F"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 </w:t>
            </w:r>
          </w:p>
        </w:tc>
        <w:tc>
          <w:tcPr>
            <w:tcW w:w="1597" w:type="dxa"/>
            <w:tcBorders>
              <w:top w:val="nil"/>
              <w:left w:val="nil"/>
              <w:bottom w:val="double" w:sz="4" w:space="0" w:color="auto"/>
              <w:right w:val="double" w:sz="4" w:space="0" w:color="auto"/>
            </w:tcBorders>
            <w:tcMar>
              <w:top w:w="0" w:type="dxa"/>
              <w:left w:w="108" w:type="dxa"/>
              <w:bottom w:w="0" w:type="dxa"/>
              <w:right w:w="108" w:type="dxa"/>
            </w:tcMar>
            <w:hideMark/>
          </w:tcPr>
          <w:p w14:paraId="2E806DC3"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Klenovik</w:t>
            </w:r>
          </w:p>
        </w:tc>
        <w:tc>
          <w:tcPr>
            <w:tcW w:w="1463" w:type="dxa"/>
            <w:tcBorders>
              <w:top w:val="nil"/>
              <w:left w:val="nil"/>
              <w:bottom w:val="double" w:sz="4" w:space="0" w:color="auto"/>
              <w:right w:val="double" w:sz="4" w:space="0" w:color="auto"/>
            </w:tcBorders>
            <w:tcMar>
              <w:top w:w="0" w:type="dxa"/>
              <w:left w:w="108" w:type="dxa"/>
              <w:bottom w:w="0" w:type="dxa"/>
              <w:right w:w="108" w:type="dxa"/>
            </w:tcMar>
            <w:hideMark/>
          </w:tcPr>
          <w:p w14:paraId="0FFFADEF"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 </w:t>
            </w:r>
          </w:p>
        </w:tc>
        <w:tc>
          <w:tcPr>
            <w:tcW w:w="1785" w:type="dxa"/>
            <w:tcBorders>
              <w:top w:val="nil"/>
              <w:left w:val="nil"/>
              <w:bottom w:val="double" w:sz="4" w:space="0" w:color="auto"/>
              <w:right w:val="double" w:sz="4" w:space="0" w:color="auto"/>
            </w:tcBorders>
            <w:tcMar>
              <w:top w:w="0" w:type="dxa"/>
              <w:left w:w="108" w:type="dxa"/>
              <w:bottom w:w="0" w:type="dxa"/>
              <w:right w:w="108" w:type="dxa"/>
            </w:tcMar>
            <w:hideMark/>
          </w:tcPr>
          <w:p w14:paraId="5EC05701"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Vinji Vrh</w:t>
            </w:r>
          </w:p>
        </w:tc>
        <w:tc>
          <w:tcPr>
            <w:tcW w:w="1624" w:type="dxa"/>
            <w:tcBorders>
              <w:top w:val="nil"/>
              <w:left w:val="nil"/>
              <w:bottom w:val="double" w:sz="4" w:space="0" w:color="auto"/>
              <w:right w:val="double" w:sz="4" w:space="0" w:color="auto"/>
            </w:tcBorders>
            <w:tcMar>
              <w:top w:w="0" w:type="dxa"/>
              <w:left w:w="108" w:type="dxa"/>
              <w:bottom w:w="0" w:type="dxa"/>
              <w:right w:w="108" w:type="dxa"/>
            </w:tcMar>
            <w:hideMark/>
          </w:tcPr>
          <w:p w14:paraId="13D6AF83"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 </w:t>
            </w:r>
          </w:p>
        </w:tc>
      </w:tr>
      <w:tr w:rsidR="00893F06" w:rsidRPr="00D51908" w14:paraId="06618358" w14:textId="77777777" w:rsidTr="00C1030D">
        <w:tc>
          <w:tcPr>
            <w:tcW w:w="1908"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14:paraId="663FE512"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Dule</w:t>
            </w:r>
          </w:p>
        </w:tc>
        <w:tc>
          <w:tcPr>
            <w:tcW w:w="1440" w:type="dxa"/>
            <w:tcBorders>
              <w:top w:val="nil"/>
              <w:left w:val="nil"/>
              <w:bottom w:val="double" w:sz="4" w:space="0" w:color="auto"/>
              <w:right w:val="double" w:sz="4" w:space="0" w:color="auto"/>
            </w:tcBorders>
            <w:tcMar>
              <w:top w:w="0" w:type="dxa"/>
              <w:left w:w="108" w:type="dxa"/>
              <w:bottom w:w="0" w:type="dxa"/>
              <w:right w:w="108" w:type="dxa"/>
            </w:tcMar>
            <w:hideMark/>
          </w:tcPr>
          <w:p w14:paraId="3C43CA91"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POŠ Bučka</w:t>
            </w:r>
          </w:p>
        </w:tc>
        <w:tc>
          <w:tcPr>
            <w:tcW w:w="1597" w:type="dxa"/>
            <w:tcBorders>
              <w:top w:val="nil"/>
              <w:left w:val="nil"/>
              <w:bottom w:val="double" w:sz="4" w:space="0" w:color="auto"/>
              <w:right w:val="double" w:sz="4" w:space="0" w:color="auto"/>
            </w:tcBorders>
            <w:tcMar>
              <w:top w:w="0" w:type="dxa"/>
              <w:left w:w="108" w:type="dxa"/>
              <w:bottom w:w="0" w:type="dxa"/>
              <w:right w:w="108" w:type="dxa"/>
            </w:tcMar>
            <w:hideMark/>
          </w:tcPr>
          <w:p w14:paraId="0FBEED27"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Mačkovec</w:t>
            </w:r>
          </w:p>
        </w:tc>
        <w:tc>
          <w:tcPr>
            <w:tcW w:w="1463" w:type="dxa"/>
            <w:tcBorders>
              <w:top w:val="nil"/>
              <w:left w:val="nil"/>
              <w:bottom w:val="double" w:sz="4" w:space="0" w:color="auto"/>
              <w:right w:val="double" w:sz="4" w:space="0" w:color="auto"/>
            </w:tcBorders>
            <w:tcMar>
              <w:top w:w="0" w:type="dxa"/>
              <w:left w:w="108" w:type="dxa"/>
              <w:bottom w:w="0" w:type="dxa"/>
              <w:right w:w="108" w:type="dxa"/>
            </w:tcMar>
            <w:hideMark/>
          </w:tcPr>
          <w:p w14:paraId="2A9CA7CB"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 </w:t>
            </w:r>
          </w:p>
        </w:tc>
        <w:tc>
          <w:tcPr>
            <w:tcW w:w="1785" w:type="dxa"/>
            <w:tcBorders>
              <w:top w:val="nil"/>
              <w:left w:val="nil"/>
              <w:bottom w:val="double" w:sz="4" w:space="0" w:color="auto"/>
              <w:right w:val="double" w:sz="4" w:space="0" w:color="auto"/>
            </w:tcBorders>
            <w:tcMar>
              <w:top w:w="0" w:type="dxa"/>
              <w:left w:w="108" w:type="dxa"/>
              <w:bottom w:w="0" w:type="dxa"/>
              <w:right w:w="108" w:type="dxa"/>
            </w:tcMar>
            <w:hideMark/>
          </w:tcPr>
          <w:p w14:paraId="56DDDA2E"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Zaboršt</w:t>
            </w:r>
          </w:p>
        </w:tc>
        <w:tc>
          <w:tcPr>
            <w:tcW w:w="1624" w:type="dxa"/>
            <w:tcBorders>
              <w:top w:val="nil"/>
              <w:left w:val="nil"/>
              <w:bottom w:val="double" w:sz="4" w:space="0" w:color="auto"/>
              <w:right w:val="double" w:sz="4" w:space="0" w:color="auto"/>
            </w:tcBorders>
            <w:tcMar>
              <w:top w:w="0" w:type="dxa"/>
              <w:left w:w="108" w:type="dxa"/>
              <w:bottom w:w="0" w:type="dxa"/>
              <w:right w:w="108" w:type="dxa"/>
            </w:tcMar>
            <w:hideMark/>
          </w:tcPr>
          <w:p w14:paraId="180802D6"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POŠ Bučka</w:t>
            </w:r>
          </w:p>
        </w:tc>
      </w:tr>
      <w:tr w:rsidR="00893F06" w:rsidRPr="00D51908" w14:paraId="2A900BC6" w14:textId="77777777" w:rsidTr="00C1030D">
        <w:tc>
          <w:tcPr>
            <w:tcW w:w="1908"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14:paraId="65F871E7" w14:textId="77777777" w:rsidR="00893F06" w:rsidRPr="00D51908" w:rsidRDefault="00893F06" w:rsidP="00893F06">
            <w:pPr>
              <w:spacing w:before="100" w:beforeAutospacing="1" w:after="100" w:afterAutospacing="1"/>
              <w:rPr>
                <w:rFonts w:asciiTheme="minorHAnsi" w:hAnsiTheme="minorHAnsi" w:cstheme="minorHAnsi"/>
              </w:rPr>
            </w:pPr>
            <w:proofErr w:type="spellStart"/>
            <w:r w:rsidRPr="00D51908">
              <w:rPr>
                <w:rFonts w:asciiTheme="minorHAnsi" w:hAnsiTheme="minorHAnsi" w:cstheme="minorHAnsi"/>
              </w:rPr>
              <w:t>Gabernik</w:t>
            </w:r>
            <w:proofErr w:type="spellEnd"/>
          </w:p>
        </w:tc>
        <w:tc>
          <w:tcPr>
            <w:tcW w:w="1440" w:type="dxa"/>
            <w:tcBorders>
              <w:top w:val="nil"/>
              <w:left w:val="nil"/>
              <w:bottom w:val="double" w:sz="4" w:space="0" w:color="auto"/>
              <w:right w:val="double" w:sz="4" w:space="0" w:color="auto"/>
            </w:tcBorders>
            <w:tcMar>
              <w:top w:w="0" w:type="dxa"/>
              <w:left w:w="108" w:type="dxa"/>
              <w:bottom w:w="0" w:type="dxa"/>
              <w:right w:w="108" w:type="dxa"/>
            </w:tcMar>
            <w:hideMark/>
          </w:tcPr>
          <w:p w14:paraId="073687D5"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 </w:t>
            </w:r>
          </w:p>
        </w:tc>
        <w:tc>
          <w:tcPr>
            <w:tcW w:w="1597" w:type="dxa"/>
            <w:tcBorders>
              <w:top w:val="nil"/>
              <w:left w:val="nil"/>
              <w:bottom w:val="double" w:sz="4" w:space="0" w:color="auto"/>
              <w:right w:val="double" w:sz="4" w:space="0" w:color="auto"/>
            </w:tcBorders>
            <w:tcMar>
              <w:top w:w="0" w:type="dxa"/>
              <w:left w:w="108" w:type="dxa"/>
              <w:bottom w:w="0" w:type="dxa"/>
              <w:right w:w="108" w:type="dxa"/>
            </w:tcMar>
            <w:hideMark/>
          </w:tcPr>
          <w:p w14:paraId="5205B2D8"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Male Poljane</w:t>
            </w:r>
          </w:p>
        </w:tc>
        <w:tc>
          <w:tcPr>
            <w:tcW w:w="1463" w:type="dxa"/>
            <w:tcBorders>
              <w:top w:val="nil"/>
              <w:left w:val="nil"/>
              <w:bottom w:val="double" w:sz="4" w:space="0" w:color="auto"/>
              <w:right w:val="double" w:sz="4" w:space="0" w:color="auto"/>
            </w:tcBorders>
            <w:tcMar>
              <w:top w:w="0" w:type="dxa"/>
              <w:left w:w="108" w:type="dxa"/>
              <w:bottom w:w="0" w:type="dxa"/>
              <w:right w:w="108" w:type="dxa"/>
            </w:tcMar>
            <w:hideMark/>
          </w:tcPr>
          <w:p w14:paraId="3FAAF8B6"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 </w:t>
            </w:r>
          </w:p>
        </w:tc>
        <w:tc>
          <w:tcPr>
            <w:tcW w:w="1785" w:type="dxa"/>
            <w:tcBorders>
              <w:top w:val="nil"/>
              <w:left w:val="nil"/>
              <w:bottom w:val="double" w:sz="4" w:space="0" w:color="auto"/>
              <w:right w:val="double" w:sz="4" w:space="0" w:color="auto"/>
            </w:tcBorders>
            <w:tcMar>
              <w:top w:w="0" w:type="dxa"/>
              <w:left w:w="108" w:type="dxa"/>
              <w:bottom w:w="0" w:type="dxa"/>
              <w:right w:w="108" w:type="dxa"/>
            </w:tcMar>
            <w:hideMark/>
          </w:tcPr>
          <w:p w14:paraId="1D143BB5"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Zagrad</w:t>
            </w:r>
          </w:p>
        </w:tc>
        <w:tc>
          <w:tcPr>
            <w:tcW w:w="1624" w:type="dxa"/>
            <w:tcBorders>
              <w:top w:val="nil"/>
              <w:left w:val="nil"/>
              <w:bottom w:val="double" w:sz="4" w:space="0" w:color="auto"/>
              <w:right w:val="double" w:sz="4" w:space="0" w:color="auto"/>
            </w:tcBorders>
            <w:tcMar>
              <w:top w:w="0" w:type="dxa"/>
              <w:left w:w="108" w:type="dxa"/>
              <w:bottom w:w="0" w:type="dxa"/>
              <w:right w:w="108" w:type="dxa"/>
            </w:tcMar>
            <w:hideMark/>
          </w:tcPr>
          <w:p w14:paraId="2C433D36"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 </w:t>
            </w:r>
          </w:p>
        </w:tc>
      </w:tr>
      <w:tr w:rsidR="00893F06" w:rsidRPr="00D51908" w14:paraId="560CE671" w14:textId="77777777" w:rsidTr="00C1030D">
        <w:tc>
          <w:tcPr>
            <w:tcW w:w="1908"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14:paraId="73206585"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Gorenje Dole</w:t>
            </w:r>
          </w:p>
        </w:tc>
        <w:tc>
          <w:tcPr>
            <w:tcW w:w="1440" w:type="dxa"/>
            <w:tcBorders>
              <w:top w:val="nil"/>
              <w:left w:val="nil"/>
              <w:bottom w:val="double" w:sz="4" w:space="0" w:color="auto"/>
              <w:right w:val="double" w:sz="4" w:space="0" w:color="auto"/>
            </w:tcBorders>
            <w:tcMar>
              <w:top w:w="0" w:type="dxa"/>
              <w:left w:w="108" w:type="dxa"/>
              <w:bottom w:w="0" w:type="dxa"/>
              <w:right w:w="108" w:type="dxa"/>
            </w:tcMar>
            <w:hideMark/>
          </w:tcPr>
          <w:p w14:paraId="3CE3A12B"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 </w:t>
            </w:r>
          </w:p>
        </w:tc>
        <w:tc>
          <w:tcPr>
            <w:tcW w:w="1597" w:type="dxa"/>
            <w:tcBorders>
              <w:top w:val="nil"/>
              <w:left w:val="nil"/>
              <w:bottom w:val="double" w:sz="4" w:space="0" w:color="auto"/>
              <w:right w:val="double" w:sz="4" w:space="0" w:color="auto"/>
            </w:tcBorders>
            <w:tcMar>
              <w:top w:w="0" w:type="dxa"/>
              <w:left w:w="108" w:type="dxa"/>
              <w:bottom w:w="0" w:type="dxa"/>
              <w:right w:w="108" w:type="dxa"/>
            </w:tcMar>
            <w:hideMark/>
          </w:tcPr>
          <w:p w14:paraId="03AAC039"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Močvirje</w:t>
            </w:r>
          </w:p>
        </w:tc>
        <w:tc>
          <w:tcPr>
            <w:tcW w:w="1463" w:type="dxa"/>
            <w:tcBorders>
              <w:top w:val="nil"/>
              <w:left w:val="nil"/>
              <w:bottom w:val="double" w:sz="4" w:space="0" w:color="auto"/>
              <w:right w:val="double" w:sz="4" w:space="0" w:color="auto"/>
            </w:tcBorders>
            <w:tcMar>
              <w:top w:w="0" w:type="dxa"/>
              <w:left w:w="108" w:type="dxa"/>
              <w:bottom w:w="0" w:type="dxa"/>
              <w:right w:w="108" w:type="dxa"/>
            </w:tcMar>
            <w:hideMark/>
          </w:tcPr>
          <w:p w14:paraId="489CF6C4"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POŠ Bučka</w:t>
            </w:r>
          </w:p>
        </w:tc>
        <w:tc>
          <w:tcPr>
            <w:tcW w:w="1785" w:type="dxa"/>
            <w:tcBorders>
              <w:top w:val="nil"/>
              <w:left w:val="nil"/>
              <w:bottom w:val="double" w:sz="4" w:space="0" w:color="auto"/>
              <w:right w:val="double" w:sz="4" w:space="0" w:color="auto"/>
            </w:tcBorders>
            <w:tcMar>
              <w:top w:w="0" w:type="dxa"/>
              <w:left w:w="108" w:type="dxa"/>
              <w:bottom w:w="0" w:type="dxa"/>
              <w:right w:w="108" w:type="dxa"/>
            </w:tcMar>
            <w:hideMark/>
          </w:tcPr>
          <w:p w14:paraId="48B38F8D"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Zalog</w:t>
            </w:r>
          </w:p>
        </w:tc>
        <w:tc>
          <w:tcPr>
            <w:tcW w:w="1624" w:type="dxa"/>
            <w:tcBorders>
              <w:top w:val="nil"/>
              <w:left w:val="nil"/>
              <w:bottom w:val="double" w:sz="4" w:space="0" w:color="auto"/>
              <w:right w:val="double" w:sz="4" w:space="0" w:color="auto"/>
            </w:tcBorders>
            <w:tcMar>
              <w:top w:w="0" w:type="dxa"/>
              <w:left w:w="108" w:type="dxa"/>
              <w:bottom w:w="0" w:type="dxa"/>
              <w:right w:w="108" w:type="dxa"/>
            </w:tcMar>
            <w:hideMark/>
          </w:tcPr>
          <w:p w14:paraId="2B96DF9A"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 </w:t>
            </w:r>
          </w:p>
        </w:tc>
      </w:tr>
      <w:tr w:rsidR="00893F06" w:rsidRPr="00D51908" w14:paraId="065ABD82" w14:textId="77777777" w:rsidTr="00C1030D">
        <w:tc>
          <w:tcPr>
            <w:tcW w:w="1908"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14:paraId="47F1728A"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 xml:space="preserve">Gorenje Radulje </w:t>
            </w:r>
          </w:p>
        </w:tc>
        <w:tc>
          <w:tcPr>
            <w:tcW w:w="1440" w:type="dxa"/>
            <w:tcBorders>
              <w:top w:val="nil"/>
              <w:left w:val="nil"/>
              <w:bottom w:val="double" w:sz="4" w:space="0" w:color="auto"/>
              <w:right w:val="double" w:sz="4" w:space="0" w:color="auto"/>
            </w:tcBorders>
            <w:tcMar>
              <w:top w:w="0" w:type="dxa"/>
              <w:left w:w="108" w:type="dxa"/>
              <w:bottom w:w="0" w:type="dxa"/>
              <w:right w:w="108" w:type="dxa"/>
            </w:tcMar>
            <w:hideMark/>
          </w:tcPr>
          <w:p w14:paraId="14C3EAC8"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POŠ Bučka</w:t>
            </w:r>
          </w:p>
        </w:tc>
        <w:tc>
          <w:tcPr>
            <w:tcW w:w="1597" w:type="dxa"/>
            <w:tcBorders>
              <w:top w:val="nil"/>
              <w:left w:val="nil"/>
              <w:bottom w:val="double" w:sz="4" w:space="0" w:color="auto"/>
              <w:right w:val="double" w:sz="4" w:space="0" w:color="auto"/>
            </w:tcBorders>
            <w:tcMar>
              <w:top w:w="0" w:type="dxa"/>
              <w:left w:w="108" w:type="dxa"/>
              <w:bottom w:w="0" w:type="dxa"/>
              <w:right w:w="108" w:type="dxa"/>
            </w:tcMar>
            <w:hideMark/>
          </w:tcPr>
          <w:p w14:paraId="3B12BB8B"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Osrečje</w:t>
            </w:r>
          </w:p>
        </w:tc>
        <w:tc>
          <w:tcPr>
            <w:tcW w:w="1463" w:type="dxa"/>
            <w:tcBorders>
              <w:top w:val="nil"/>
              <w:left w:val="nil"/>
              <w:bottom w:val="double" w:sz="4" w:space="0" w:color="auto"/>
              <w:right w:val="double" w:sz="4" w:space="0" w:color="auto"/>
            </w:tcBorders>
            <w:tcMar>
              <w:top w:w="0" w:type="dxa"/>
              <w:left w:w="108" w:type="dxa"/>
              <w:bottom w:w="0" w:type="dxa"/>
              <w:right w:w="108" w:type="dxa"/>
            </w:tcMar>
            <w:hideMark/>
          </w:tcPr>
          <w:p w14:paraId="58B1A8DF"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 </w:t>
            </w:r>
          </w:p>
        </w:tc>
        <w:tc>
          <w:tcPr>
            <w:tcW w:w="1785" w:type="dxa"/>
            <w:tcBorders>
              <w:top w:val="nil"/>
              <w:left w:val="nil"/>
              <w:bottom w:val="double" w:sz="4" w:space="0" w:color="auto"/>
              <w:right w:val="double" w:sz="4" w:space="0" w:color="auto"/>
            </w:tcBorders>
            <w:tcMar>
              <w:top w:w="0" w:type="dxa"/>
              <w:left w:w="108" w:type="dxa"/>
              <w:bottom w:w="0" w:type="dxa"/>
              <w:right w:w="108" w:type="dxa"/>
            </w:tcMar>
            <w:hideMark/>
          </w:tcPr>
          <w:p w14:paraId="32A86A00"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Zavinek</w:t>
            </w:r>
          </w:p>
        </w:tc>
        <w:tc>
          <w:tcPr>
            <w:tcW w:w="1624" w:type="dxa"/>
            <w:tcBorders>
              <w:top w:val="nil"/>
              <w:left w:val="nil"/>
              <w:bottom w:val="double" w:sz="4" w:space="0" w:color="auto"/>
              <w:right w:val="double" w:sz="4" w:space="0" w:color="auto"/>
            </w:tcBorders>
            <w:tcMar>
              <w:top w:w="0" w:type="dxa"/>
              <w:left w:w="108" w:type="dxa"/>
              <w:bottom w:w="0" w:type="dxa"/>
              <w:right w:w="108" w:type="dxa"/>
            </w:tcMar>
            <w:hideMark/>
          </w:tcPr>
          <w:p w14:paraId="01F74690"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 </w:t>
            </w:r>
          </w:p>
        </w:tc>
      </w:tr>
      <w:tr w:rsidR="00893F06" w:rsidRPr="00D51908" w14:paraId="45288D19" w14:textId="77777777" w:rsidTr="00C1030D">
        <w:tc>
          <w:tcPr>
            <w:tcW w:w="1908"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14:paraId="6224EABC"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Gornja Stara vas</w:t>
            </w:r>
          </w:p>
        </w:tc>
        <w:tc>
          <w:tcPr>
            <w:tcW w:w="1440" w:type="dxa"/>
            <w:tcBorders>
              <w:top w:val="nil"/>
              <w:left w:val="nil"/>
              <w:bottom w:val="double" w:sz="4" w:space="0" w:color="auto"/>
              <w:right w:val="double" w:sz="4" w:space="0" w:color="auto"/>
            </w:tcBorders>
            <w:tcMar>
              <w:top w:w="0" w:type="dxa"/>
              <w:left w:w="108" w:type="dxa"/>
              <w:bottom w:w="0" w:type="dxa"/>
              <w:right w:w="108" w:type="dxa"/>
            </w:tcMar>
            <w:hideMark/>
          </w:tcPr>
          <w:p w14:paraId="3D4E1C35"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 </w:t>
            </w:r>
          </w:p>
        </w:tc>
        <w:tc>
          <w:tcPr>
            <w:tcW w:w="1597" w:type="dxa"/>
            <w:tcBorders>
              <w:top w:val="nil"/>
              <w:left w:val="nil"/>
              <w:bottom w:val="double" w:sz="4" w:space="0" w:color="auto"/>
              <w:right w:val="double" w:sz="4" w:space="0" w:color="auto"/>
            </w:tcBorders>
            <w:tcMar>
              <w:top w:w="0" w:type="dxa"/>
              <w:left w:w="108" w:type="dxa"/>
              <w:bottom w:w="0" w:type="dxa"/>
              <w:right w:w="108" w:type="dxa"/>
            </w:tcMar>
            <w:hideMark/>
          </w:tcPr>
          <w:p w14:paraId="789CF9B6"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Ruhna vas</w:t>
            </w:r>
          </w:p>
        </w:tc>
        <w:tc>
          <w:tcPr>
            <w:tcW w:w="1463" w:type="dxa"/>
            <w:tcBorders>
              <w:top w:val="nil"/>
              <w:left w:val="nil"/>
              <w:bottom w:val="double" w:sz="4" w:space="0" w:color="auto"/>
              <w:right w:val="double" w:sz="4" w:space="0" w:color="auto"/>
            </w:tcBorders>
            <w:tcMar>
              <w:top w:w="0" w:type="dxa"/>
              <w:left w:w="108" w:type="dxa"/>
              <w:bottom w:w="0" w:type="dxa"/>
              <w:right w:w="108" w:type="dxa"/>
            </w:tcMar>
            <w:hideMark/>
          </w:tcPr>
          <w:p w14:paraId="3924C0DD"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 </w:t>
            </w:r>
          </w:p>
        </w:tc>
        <w:tc>
          <w:tcPr>
            <w:tcW w:w="1785" w:type="dxa"/>
            <w:tcBorders>
              <w:top w:val="nil"/>
              <w:left w:val="nil"/>
              <w:bottom w:val="double" w:sz="4" w:space="0" w:color="auto"/>
              <w:right w:val="double" w:sz="4" w:space="0" w:color="auto"/>
            </w:tcBorders>
            <w:tcMar>
              <w:top w:w="0" w:type="dxa"/>
              <w:left w:w="108" w:type="dxa"/>
              <w:bottom w:w="0" w:type="dxa"/>
              <w:right w:w="108" w:type="dxa"/>
            </w:tcMar>
            <w:hideMark/>
          </w:tcPr>
          <w:p w14:paraId="5207C0F7"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Zloganje</w:t>
            </w:r>
          </w:p>
        </w:tc>
        <w:tc>
          <w:tcPr>
            <w:tcW w:w="1624" w:type="dxa"/>
            <w:tcBorders>
              <w:top w:val="nil"/>
              <w:left w:val="nil"/>
              <w:bottom w:val="double" w:sz="4" w:space="0" w:color="auto"/>
              <w:right w:val="double" w:sz="4" w:space="0" w:color="auto"/>
            </w:tcBorders>
            <w:tcMar>
              <w:top w:w="0" w:type="dxa"/>
              <w:left w:w="108" w:type="dxa"/>
              <w:bottom w:w="0" w:type="dxa"/>
              <w:right w:w="108" w:type="dxa"/>
            </w:tcMar>
            <w:hideMark/>
          </w:tcPr>
          <w:p w14:paraId="0E82A60A"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 </w:t>
            </w:r>
          </w:p>
        </w:tc>
      </w:tr>
      <w:tr w:rsidR="00893F06" w:rsidRPr="00D51908" w14:paraId="79E67C65" w14:textId="77777777" w:rsidTr="00C1030D">
        <w:tc>
          <w:tcPr>
            <w:tcW w:w="1908"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14:paraId="3FB9CC27"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Goriška Gora</w:t>
            </w:r>
          </w:p>
        </w:tc>
        <w:tc>
          <w:tcPr>
            <w:tcW w:w="1440" w:type="dxa"/>
            <w:tcBorders>
              <w:top w:val="nil"/>
              <w:left w:val="nil"/>
              <w:bottom w:val="double" w:sz="4" w:space="0" w:color="auto"/>
              <w:right w:val="double" w:sz="4" w:space="0" w:color="auto"/>
            </w:tcBorders>
            <w:tcMar>
              <w:top w:w="0" w:type="dxa"/>
              <w:left w:w="108" w:type="dxa"/>
              <w:bottom w:w="0" w:type="dxa"/>
              <w:right w:w="108" w:type="dxa"/>
            </w:tcMar>
            <w:hideMark/>
          </w:tcPr>
          <w:p w14:paraId="55D9C65D"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 </w:t>
            </w:r>
          </w:p>
        </w:tc>
        <w:tc>
          <w:tcPr>
            <w:tcW w:w="1597" w:type="dxa"/>
            <w:tcBorders>
              <w:top w:val="nil"/>
              <w:left w:val="nil"/>
              <w:bottom w:val="double" w:sz="4" w:space="0" w:color="auto"/>
              <w:right w:val="double" w:sz="4" w:space="0" w:color="auto"/>
            </w:tcBorders>
            <w:tcMar>
              <w:top w:w="0" w:type="dxa"/>
              <w:left w:w="108" w:type="dxa"/>
              <w:bottom w:w="0" w:type="dxa"/>
              <w:right w:w="108" w:type="dxa"/>
            </w:tcMar>
            <w:hideMark/>
          </w:tcPr>
          <w:p w14:paraId="1E9BC198"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Segonje</w:t>
            </w:r>
          </w:p>
        </w:tc>
        <w:tc>
          <w:tcPr>
            <w:tcW w:w="1463" w:type="dxa"/>
            <w:tcBorders>
              <w:top w:val="nil"/>
              <w:left w:val="nil"/>
              <w:bottom w:val="double" w:sz="4" w:space="0" w:color="auto"/>
              <w:right w:val="double" w:sz="4" w:space="0" w:color="auto"/>
            </w:tcBorders>
            <w:tcMar>
              <w:top w:w="0" w:type="dxa"/>
              <w:left w:w="108" w:type="dxa"/>
              <w:bottom w:w="0" w:type="dxa"/>
              <w:right w:w="108" w:type="dxa"/>
            </w:tcMar>
            <w:hideMark/>
          </w:tcPr>
          <w:p w14:paraId="585E9598"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 </w:t>
            </w:r>
          </w:p>
        </w:tc>
        <w:tc>
          <w:tcPr>
            <w:tcW w:w="1785" w:type="dxa"/>
            <w:tcBorders>
              <w:top w:val="nil"/>
              <w:left w:val="nil"/>
              <w:bottom w:val="double" w:sz="4" w:space="0" w:color="auto"/>
              <w:right w:val="double" w:sz="4" w:space="0" w:color="auto"/>
            </w:tcBorders>
            <w:tcMar>
              <w:top w:w="0" w:type="dxa"/>
              <w:left w:w="108" w:type="dxa"/>
              <w:bottom w:w="0" w:type="dxa"/>
              <w:right w:w="108" w:type="dxa"/>
            </w:tcMar>
            <w:hideMark/>
          </w:tcPr>
          <w:p w14:paraId="3F9DDCF5"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 </w:t>
            </w:r>
          </w:p>
        </w:tc>
        <w:tc>
          <w:tcPr>
            <w:tcW w:w="1624" w:type="dxa"/>
            <w:tcBorders>
              <w:top w:val="nil"/>
              <w:left w:val="nil"/>
              <w:bottom w:val="double" w:sz="4" w:space="0" w:color="auto"/>
              <w:right w:val="double" w:sz="4" w:space="0" w:color="auto"/>
            </w:tcBorders>
            <w:tcMar>
              <w:top w:w="0" w:type="dxa"/>
              <w:left w:w="108" w:type="dxa"/>
              <w:bottom w:w="0" w:type="dxa"/>
              <w:right w:w="108" w:type="dxa"/>
            </w:tcMar>
            <w:hideMark/>
          </w:tcPr>
          <w:p w14:paraId="26327CB2"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 </w:t>
            </w:r>
          </w:p>
        </w:tc>
      </w:tr>
      <w:tr w:rsidR="00893F06" w:rsidRPr="00D51908" w14:paraId="33E5FFA8" w14:textId="77777777" w:rsidTr="00C1030D">
        <w:tc>
          <w:tcPr>
            <w:tcW w:w="1908"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14:paraId="1A3F36B0"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Goriška vas</w:t>
            </w:r>
          </w:p>
        </w:tc>
        <w:tc>
          <w:tcPr>
            <w:tcW w:w="1440" w:type="dxa"/>
            <w:tcBorders>
              <w:top w:val="nil"/>
              <w:left w:val="nil"/>
              <w:bottom w:val="double" w:sz="4" w:space="0" w:color="auto"/>
              <w:right w:val="double" w:sz="4" w:space="0" w:color="auto"/>
            </w:tcBorders>
            <w:tcMar>
              <w:top w:w="0" w:type="dxa"/>
              <w:left w:w="108" w:type="dxa"/>
              <w:bottom w:w="0" w:type="dxa"/>
              <w:right w:w="108" w:type="dxa"/>
            </w:tcMar>
            <w:hideMark/>
          </w:tcPr>
          <w:p w14:paraId="0621CB7E"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 </w:t>
            </w:r>
          </w:p>
        </w:tc>
        <w:tc>
          <w:tcPr>
            <w:tcW w:w="1597" w:type="dxa"/>
            <w:tcBorders>
              <w:top w:val="nil"/>
              <w:left w:val="nil"/>
              <w:bottom w:val="double" w:sz="4" w:space="0" w:color="auto"/>
              <w:right w:val="double" w:sz="4" w:space="0" w:color="auto"/>
            </w:tcBorders>
            <w:tcMar>
              <w:top w:w="0" w:type="dxa"/>
              <w:left w:w="108" w:type="dxa"/>
              <w:bottom w:w="0" w:type="dxa"/>
              <w:right w:w="108" w:type="dxa"/>
            </w:tcMar>
            <w:hideMark/>
          </w:tcPr>
          <w:p w14:paraId="5988542C"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Stara Bučka</w:t>
            </w:r>
          </w:p>
        </w:tc>
        <w:tc>
          <w:tcPr>
            <w:tcW w:w="1463" w:type="dxa"/>
            <w:tcBorders>
              <w:top w:val="nil"/>
              <w:left w:val="nil"/>
              <w:bottom w:val="double" w:sz="4" w:space="0" w:color="auto"/>
              <w:right w:val="double" w:sz="4" w:space="0" w:color="auto"/>
            </w:tcBorders>
            <w:tcMar>
              <w:top w:w="0" w:type="dxa"/>
              <w:left w:w="108" w:type="dxa"/>
              <w:bottom w:w="0" w:type="dxa"/>
              <w:right w:w="108" w:type="dxa"/>
            </w:tcMar>
            <w:hideMark/>
          </w:tcPr>
          <w:p w14:paraId="5E120D0D"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 </w:t>
            </w:r>
          </w:p>
        </w:tc>
        <w:tc>
          <w:tcPr>
            <w:tcW w:w="1785" w:type="dxa"/>
            <w:tcBorders>
              <w:top w:val="nil"/>
              <w:left w:val="nil"/>
              <w:bottom w:val="double" w:sz="4" w:space="0" w:color="auto"/>
              <w:right w:val="double" w:sz="4" w:space="0" w:color="auto"/>
            </w:tcBorders>
            <w:tcMar>
              <w:top w:w="0" w:type="dxa"/>
              <w:left w:w="108" w:type="dxa"/>
              <w:bottom w:w="0" w:type="dxa"/>
              <w:right w:w="108" w:type="dxa"/>
            </w:tcMar>
            <w:hideMark/>
          </w:tcPr>
          <w:p w14:paraId="758B893B"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 </w:t>
            </w:r>
          </w:p>
        </w:tc>
        <w:tc>
          <w:tcPr>
            <w:tcW w:w="1624" w:type="dxa"/>
            <w:tcBorders>
              <w:top w:val="nil"/>
              <w:left w:val="nil"/>
              <w:bottom w:val="double" w:sz="4" w:space="0" w:color="auto"/>
              <w:right w:val="double" w:sz="4" w:space="0" w:color="auto"/>
            </w:tcBorders>
            <w:tcMar>
              <w:top w:w="0" w:type="dxa"/>
              <w:left w:w="108" w:type="dxa"/>
              <w:bottom w:w="0" w:type="dxa"/>
              <w:right w:w="108" w:type="dxa"/>
            </w:tcMar>
            <w:hideMark/>
          </w:tcPr>
          <w:p w14:paraId="051C90A7"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rPr>
              <w:t> </w:t>
            </w:r>
          </w:p>
        </w:tc>
      </w:tr>
    </w:tbl>
    <w:p w14:paraId="7EEA1B43" w14:textId="1B90A16D" w:rsidR="00805A85" w:rsidRDefault="00805A85" w:rsidP="00893F06">
      <w:pPr>
        <w:spacing w:after="160" w:line="259" w:lineRule="auto"/>
        <w:rPr>
          <w:rFonts w:asciiTheme="minorHAnsi" w:eastAsia="Calibri" w:hAnsiTheme="minorHAnsi" w:cstheme="minorHAnsi"/>
          <w:lang w:eastAsia="en-US"/>
        </w:rPr>
      </w:pPr>
    </w:p>
    <w:p w14:paraId="168D8314" w14:textId="77777777" w:rsidR="007B76AB" w:rsidRPr="00D51908" w:rsidRDefault="007B76AB" w:rsidP="00893F06">
      <w:pPr>
        <w:spacing w:after="160" w:line="259" w:lineRule="auto"/>
        <w:rPr>
          <w:rFonts w:asciiTheme="minorHAnsi" w:eastAsia="Calibri" w:hAnsiTheme="minorHAnsi" w:cstheme="minorHAnsi"/>
          <w:lang w:eastAsia="en-US"/>
        </w:rPr>
      </w:pPr>
    </w:p>
    <w:p w14:paraId="3C9DDFDE" w14:textId="1FC39A7D" w:rsidR="00DE0553" w:rsidRPr="00D51908" w:rsidRDefault="00DE0553" w:rsidP="00DE0553">
      <w:pPr>
        <w:spacing w:before="100" w:beforeAutospacing="1" w:after="100" w:afterAutospacing="1"/>
        <w:rPr>
          <w:rFonts w:asciiTheme="minorHAnsi" w:hAnsiTheme="minorHAnsi" w:cstheme="minorHAnsi"/>
          <w:b/>
        </w:rPr>
      </w:pPr>
      <w:r w:rsidRPr="00D51908">
        <w:rPr>
          <w:rFonts w:asciiTheme="minorHAnsi" w:hAnsiTheme="minorHAnsi" w:cstheme="minorHAnsi"/>
          <w:b/>
        </w:rPr>
        <w:t>  14.2 PROMETNA VARNOST</w:t>
      </w:r>
    </w:p>
    <w:p w14:paraId="593F11D7" w14:textId="615A2F39" w:rsidR="00DE0553" w:rsidRPr="00D51908" w:rsidRDefault="00DE0553" w:rsidP="00C92CE7">
      <w:pPr>
        <w:spacing w:before="100" w:beforeAutospacing="1" w:after="100" w:afterAutospacing="1" w:line="360" w:lineRule="auto"/>
        <w:outlineLvl w:val="1"/>
        <w:rPr>
          <w:rFonts w:asciiTheme="minorHAnsi" w:hAnsiTheme="minorHAnsi" w:cstheme="minorHAnsi"/>
        </w:rPr>
      </w:pPr>
      <w:bookmarkStart w:id="46" w:name="x__Toc367269939"/>
      <w:r w:rsidRPr="00D51908">
        <w:rPr>
          <w:rFonts w:asciiTheme="minorHAnsi" w:hAnsiTheme="minorHAnsi" w:cstheme="minorHAnsi"/>
          <w:b/>
          <w:bCs/>
        </w:rPr>
        <w:t>PROMETNA VZGOJA</w:t>
      </w:r>
      <w:bookmarkEnd w:id="46"/>
      <w:r w:rsidRPr="00D51908">
        <w:rPr>
          <w:rFonts w:asciiTheme="minorHAnsi" w:hAnsiTheme="minorHAnsi" w:cstheme="minorHAnsi"/>
          <w:b/>
          <w:bCs/>
        </w:rPr>
        <w:t xml:space="preserve"> </w:t>
      </w:r>
      <w:r w:rsidRPr="00D51908">
        <w:rPr>
          <w:rFonts w:asciiTheme="minorHAnsi" w:hAnsiTheme="minorHAnsi" w:cstheme="minorHAnsi"/>
        </w:rPr>
        <w:t xml:space="preserve">V šolskem letu </w:t>
      </w:r>
      <w:r w:rsidR="005A61BA" w:rsidRPr="00D51908">
        <w:rPr>
          <w:rFonts w:asciiTheme="minorHAnsi" w:hAnsiTheme="minorHAnsi" w:cstheme="minorHAnsi"/>
        </w:rPr>
        <w:t>202</w:t>
      </w:r>
      <w:r w:rsidR="00893F06" w:rsidRPr="00D51908">
        <w:rPr>
          <w:rFonts w:asciiTheme="minorHAnsi" w:hAnsiTheme="minorHAnsi" w:cstheme="minorHAnsi"/>
        </w:rPr>
        <w:t>3</w:t>
      </w:r>
      <w:r w:rsidR="005A61BA" w:rsidRPr="00D51908">
        <w:rPr>
          <w:rFonts w:asciiTheme="minorHAnsi" w:hAnsiTheme="minorHAnsi" w:cstheme="minorHAnsi"/>
        </w:rPr>
        <w:t>/2</w:t>
      </w:r>
      <w:r w:rsidR="00893F06" w:rsidRPr="00D51908">
        <w:rPr>
          <w:rFonts w:asciiTheme="minorHAnsi" w:hAnsiTheme="minorHAnsi" w:cstheme="minorHAnsi"/>
        </w:rPr>
        <w:t>4</w:t>
      </w:r>
      <w:r w:rsidRPr="00D51908">
        <w:rPr>
          <w:rFonts w:asciiTheme="minorHAnsi" w:hAnsiTheme="minorHAnsi" w:cstheme="minorHAnsi"/>
        </w:rPr>
        <w:t xml:space="preserve"> si bo naša šola zopet prizadevala poskrbeti za prometno varnost naših učencev, saj se jim tudi letos pridruži nova generacija prvošolcev. Skrb za začetnike je pomembna, saj prvič stopajo na šolske poti in ne poznajo vseh nevarnosti. Prav tako pa ne smemo pozabiti na ostale učence, ki se po dolgih počitnicah vračajo v šole razigrani in je potrebno kar nekaj dni, da ponovijo pravila in zahteve za varno ravnanje v prometu.</w:t>
      </w:r>
    </w:p>
    <w:p w14:paraId="639C4F94" w14:textId="77777777" w:rsidR="00DE0553" w:rsidRPr="00D51908" w:rsidRDefault="00DE0553" w:rsidP="00DE0553">
      <w:pPr>
        <w:spacing w:before="100" w:beforeAutospacing="1" w:after="100" w:afterAutospacing="1" w:line="360" w:lineRule="auto"/>
        <w:rPr>
          <w:rFonts w:asciiTheme="minorHAnsi" w:hAnsiTheme="minorHAnsi" w:cstheme="minorHAnsi"/>
        </w:rPr>
      </w:pPr>
      <w:r w:rsidRPr="00D51908">
        <w:rPr>
          <w:rFonts w:asciiTheme="minorHAnsi" w:hAnsiTheme="minorHAnsi" w:cstheme="minorHAnsi"/>
          <w:b/>
          <w:bCs/>
        </w:rPr>
        <w:t xml:space="preserve">Prometna vzgoja je sestavni del vzgoje pri vseh predmetih in sestavni del priprav na ekskurzije, izlete, športne dneve in učne pohode. </w:t>
      </w:r>
    </w:p>
    <w:p w14:paraId="7EA5BEDF" w14:textId="4DEA5DBF" w:rsidR="00DE0553" w:rsidRDefault="00DE0553" w:rsidP="00DE0553">
      <w:pPr>
        <w:spacing w:before="100" w:beforeAutospacing="1" w:after="100" w:afterAutospacing="1" w:line="360" w:lineRule="auto"/>
        <w:rPr>
          <w:rFonts w:asciiTheme="minorHAnsi" w:hAnsiTheme="minorHAnsi" w:cstheme="minorHAnsi"/>
        </w:rPr>
      </w:pPr>
      <w:r w:rsidRPr="00D51908">
        <w:rPr>
          <w:rFonts w:asciiTheme="minorHAnsi" w:hAnsiTheme="minorHAnsi" w:cstheme="minorHAnsi"/>
        </w:rPr>
        <w:t xml:space="preserve">Za varen prihod in odhod učencev so odgovorni vsi starši, rejniki, skrbniki ter učitelji in ostali zaposleni na šoli. </w:t>
      </w:r>
    </w:p>
    <w:p w14:paraId="331B4D2B" w14:textId="77777777" w:rsidR="007B76AB" w:rsidRPr="00D51908" w:rsidRDefault="007B76AB" w:rsidP="00DE0553">
      <w:pPr>
        <w:spacing w:before="100" w:beforeAutospacing="1" w:after="100" w:afterAutospacing="1" w:line="360" w:lineRule="auto"/>
        <w:rPr>
          <w:rFonts w:asciiTheme="minorHAnsi" w:hAnsiTheme="minorHAnsi" w:cstheme="minorHAnsi"/>
        </w:rPr>
      </w:pPr>
    </w:p>
    <w:p w14:paraId="3798769C" w14:textId="77777777" w:rsidR="00DE0553" w:rsidRPr="00D51908" w:rsidRDefault="00DE0553" w:rsidP="00DE0553">
      <w:pPr>
        <w:spacing w:before="100" w:beforeAutospacing="1" w:after="100" w:afterAutospacing="1" w:line="360" w:lineRule="auto"/>
        <w:rPr>
          <w:rFonts w:asciiTheme="minorHAnsi" w:hAnsiTheme="minorHAnsi" w:cstheme="minorHAnsi"/>
        </w:rPr>
      </w:pPr>
      <w:r w:rsidRPr="00D51908">
        <w:rPr>
          <w:rFonts w:asciiTheme="minorHAnsi" w:hAnsiTheme="minorHAnsi" w:cstheme="minorHAnsi"/>
          <w:b/>
          <w:bCs/>
        </w:rPr>
        <w:lastRenderedPageBreak/>
        <w:t xml:space="preserve">Zato naj bodo učenci seznanjeni: </w:t>
      </w:r>
    </w:p>
    <w:p w14:paraId="6F0B136A" w14:textId="77777777" w:rsidR="00DE0553" w:rsidRPr="00D51908" w:rsidRDefault="00DE0553" w:rsidP="009B0491">
      <w:pPr>
        <w:numPr>
          <w:ilvl w:val="0"/>
          <w:numId w:val="46"/>
        </w:numPr>
        <w:spacing w:before="100" w:beforeAutospacing="1" w:after="100" w:afterAutospacing="1" w:line="360" w:lineRule="auto"/>
        <w:jc w:val="both"/>
        <w:rPr>
          <w:rFonts w:asciiTheme="minorHAnsi" w:hAnsiTheme="minorHAnsi" w:cstheme="minorHAnsi"/>
        </w:rPr>
      </w:pPr>
      <w:r w:rsidRPr="00D51908">
        <w:rPr>
          <w:rFonts w:asciiTheme="minorHAnsi" w:hAnsiTheme="minorHAnsi" w:cstheme="minorHAnsi"/>
        </w:rPr>
        <w:t xml:space="preserve">s pomenom varnostne opreme - dobro vidna obleka in obutev, svetlobne nalepke, </w:t>
      </w:r>
      <w:proofErr w:type="spellStart"/>
      <w:r w:rsidRPr="00D51908">
        <w:rPr>
          <w:rFonts w:asciiTheme="minorHAnsi" w:hAnsiTheme="minorHAnsi" w:cstheme="minorHAnsi"/>
        </w:rPr>
        <w:t>narokavni</w:t>
      </w:r>
      <w:proofErr w:type="spellEnd"/>
      <w:r w:rsidRPr="00D51908">
        <w:rPr>
          <w:rFonts w:asciiTheme="minorHAnsi" w:hAnsiTheme="minorHAnsi" w:cstheme="minorHAnsi"/>
        </w:rPr>
        <w:t xml:space="preserve"> odsevni trakovi, mačja očesa na šolskih torbicah, rumene rutice za prvošolce in drugošolce;</w:t>
      </w:r>
    </w:p>
    <w:p w14:paraId="16F4B40F" w14:textId="77777777" w:rsidR="00DE0553" w:rsidRPr="00D51908" w:rsidRDefault="00DE0553" w:rsidP="009B0491">
      <w:pPr>
        <w:numPr>
          <w:ilvl w:val="0"/>
          <w:numId w:val="46"/>
        </w:numPr>
        <w:spacing w:before="100" w:beforeAutospacing="1" w:after="100" w:afterAutospacing="1" w:line="360" w:lineRule="auto"/>
        <w:jc w:val="both"/>
        <w:rPr>
          <w:rFonts w:asciiTheme="minorHAnsi" w:hAnsiTheme="minorHAnsi" w:cstheme="minorHAnsi"/>
        </w:rPr>
      </w:pPr>
      <w:r w:rsidRPr="00D51908">
        <w:rPr>
          <w:rFonts w:asciiTheme="minorHAnsi" w:hAnsiTheme="minorHAnsi" w:cstheme="minorHAnsi"/>
        </w:rPr>
        <w:t>s pravilno opremo koles, kolesarskimi čeladami in kolesarskimi izpiti;</w:t>
      </w:r>
    </w:p>
    <w:p w14:paraId="44AC6250" w14:textId="77777777" w:rsidR="00DE0553" w:rsidRPr="00D51908" w:rsidRDefault="00DE0553" w:rsidP="009B0491">
      <w:pPr>
        <w:numPr>
          <w:ilvl w:val="0"/>
          <w:numId w:val="46"/>
        </w:numPr>
        <w:spacing w:before="100" w:beforeAutospacing="1" w:after="100" w:afterAutospacing="1" w:line="360" w:lineRule="auto"/>
        <w:jc w:val="both"/>
        <w:rPr>
          <w:rFonts w:asciiTheme="minorHAnsi" w:hAnsiTheme="minorHAnsi" w:cstheme="minorHAnsi"/>
        </w:rPr>
      </w:pPr>
      <w:r w:rsidRPr="00D51908">
        <w:rPr>
          <w:rFonts w:asciiTheme="minorHAnsi" w:hAnsiTheme="minorHAnsi" w:cstheme="minorHAnsi"/>
        </w:rPr>
        <w:t>s kulturnim vedenjem in etiko v prometu (hoja po pločnikih oz. kjer ni pločnikov po levi strani ceste v smeri hoje, prečkanje na prehodih in izven prehodov);</w:t>
      </w:r>
    </w:p>
    <w:p w14:paraId="2444801D" w14:textId="77777777" w:rsidR="00DE0553" w:rsidRPr="00D51908" w:rsidRDefault="00DE0553" w:rsidP="009B0491">
      <w:pPr>
        <w:numPr>
          <w:ilvl w:val="0"/>
          <w:numId w:val="46"/>
        </w:numPr>
        <w:spacing w:before="100" w:beforeAutospacing="1" w:after="100" w:afterAutospacing="1" w:line="360" w:lineRule="auto"/>
        <w:jc w:val="both"/>
        <w:rPr>
          <w:rFonts w:asciiTheme="minorHAnsi" w:hAnsiTheme="minorHAnsi" w:cstheme="minorHAnsi"/>
        </w:rPr>
      </w:pPr>
      <w:r w:rsidRPr="00D51908">
        <w:rPr>
          <w:rFonts w:asciiTheme="minorHAnsi" w:hAnsiTheme="minorHAnsi" w:cstheme="minorHAnsi"/>
        </w:rPr>
        <w:t>z načrtom šolskih poti (pri izvajanju načrta šolskih poti sodelujejo vsi delavci šole, starši in zunanji sodelavci, ki skrbijo za prometno varnost in vzgojo udeležencev v cestnem prometu);</w:t>
      </w:r>
    </w:p>
    <w:p w14:paraId="72F3A555" w14:textId="77777777" w:rsidR="00DE0553" w:rsidRPr="00D51908" w:rsidRDefault="00DE0553" w:rsidP="009B0491">
      <w:pPr>
        <w:numPr>
          <w:ilvl w:val="0"/>
          <w:numId w:val="46"/>
        </w:numPr>
        <w:spacing w:before="100" w:beforeAutospacing="1" w:after="100" w:afterAutospacing="1" w:line="360" w:lineRule="auto"/>
        <w:jc w:val="both"/>
        <w:rPr>
          <w:rFonts w:asciiTheme="minorHAnsi" w:hAnsiTheme="minorHAnsi" w:cstheme="minorHAnsi"/>
        </w:rPr>
      </w:pPr>
      <w:r w:rsidRPr="00D51908">
        <w:rPr>
          <w:rFonts w:asciiTheme="minorHAnsi" w:hAnsiTheme="minorHAnsi" w:cstheme="minorHAnsi"/>
        </w:rPr>
        <w:t>z ostalimi predpisi in navodili za večjo varnost v prometu.</w:t>
      </w:r>
    </w:p>
    <w:p w14:paraId="081AB50E" w14:textId="77777777" w:rsidR="00DE0553" w:rsidRPr="00D51908" w:rsidRDefault="00DE0553" w:rsidP="00DE0553">
      <w:pPr>
        <w:spacing w:before="100" w:beforeAutospacing="1" w:after="100" w:afterAutospacing="1" w:line="360" w:lineRule="auto"/>
        <w:jc w:val="both"/>
        <w:rPr>
          <w:rFonts w:asciiTheme="minorHAnsi" w:hAnsiTheme="minorHAnsi" w:cstheme="minorHAnsi"/>
        </w:rPr>
      </w:pPr>
      <w:r w:rsidRPr="00D51908">
        <w:rPr>
          <w:rFonts w:asciiTheme="minorHAnsi" w:hAnsiTheme="minorHAnsi" w:cstheme="minorHAnsi"/>
        </w:rPr>
        <w:t xml:space="preserve">Na razredni stopnji (zlasti v prvi triadi) naj učitelji vsakodnevno opozarjajo učence na pravilno in varno pot v šolo oz. vračanje domov. Učenci teh razredov naj z razredničarko oz. razrednikom obhodijo poti učencev v šolo, v ostalih razredih pa se pogovorijo o poti v šolo ob skicah, najvarnejše poti pa si ogledajo. Na predmetni stopnji naj enkrat mesečno ali po potrebi razredna ura vsebuje tudi prometno-vzgojno problematiko. </w:t>
      </w:r>
    </w:p>
    <w:p w14:paraId="03A08147" w14:textId="77777777" w:rsidR="00DE0553" w:rsidRPr="00D51908" w:rsidRDefault="00DE0553" w:rsidP="00DE0553">
      <w:pPr>
        <w:spacing w:before="100" w:beforeAutospacing="1" w:after="100" w:afterAutospacing="1" w:line="360" w:lineRule="auto"/>
        <w:jc w:val="both"/>
        <w:rPr>
          <w:rFonts w:asciiTheme="minorHAnsi" w:hAnsiTheme="minorHAnsi" w:cstheme="minorHAnsi"/>
        </w:rPr>
      </w:pPr>
      <w:r w:rsidRPr="00D51908">
        <w:rPr>
          <w:rFonts w:asciiTheme="minorHAnsi" w:hAnsiTheme="minorHAnsi" w:cstheme="minorHAnsi"/>
        </w:rPr>
        <w:t>Na roditeljskih sestankih je potrebno z načrtom šolskih poti seznaniti starše in jih opozoriti na njihovo vlogo pri vzgoji otrok v prometu. Prometno problematiko morajo vsebovati prvi roditeljski sestanki v šolskem letu v vseh razredih. Sicer pa bomo k sodelovanju pri nadzorovanju prometa povabili policista - vodjo policijskega okoliša. Sodeloval bo pri izobraževanjih, ki se bodo nanašala na izvedbo prometne varnosti učencev, prisostvoval pa bo tudi pri aktivnostih, ki jih bo vodila šola (kolesarski izpit).</w:t>
      </w:r>
    </w:p>
    <w:p w14:paraId="3F8C3432" w14:textId="77777777" w:rsidR="00DE0553" w:rsidRPr="00D51908" w:rsidRDefault="00DE0553" w:rsidP="00DE0553">
      <w:pPr>
        <w:spacing w:before="100" w:beforeAutospacing="1" w:after="100" w:afterAutospacing="1" w:line="360" w:lineRule="auto"/>
        <w:jc w:val="both"/>
        <w:rPr>
          <w:rFonts w:asciiTheme="minorHAnsi" w:hAnsiTheme="minorHAnsi" w:cstheme="minorHAnsi"/>
        </w:rPr>
      </w:pPr>
      <w:r w:rsidRPr="00D51908">
        <w:rPr>
          <w:rFonts w:asciiTheme="minorHAnsi" w:hAnsiTheme="minorHAnsi" w:cstheme="minorHAnsi"/>
        </w:rPr>
        <w:t xml:space="preserve">Sodelujemo tudi z občinskim Svetom za  preventivo in vzgojo v cestnem prometu. SPV Škocjan bo na začetku šolskega leta učencem prvošolcem podaril rutke, g. policist pa bo pripravil za učence I. in II. triade krajše predavanje o vidnosti in varnosti na cesti v jesenskih mesecih. V pomladnih mesecih načrtujemo z okrožnim policistom tudi izpeljavo tehničnega pregleda za kolesa. </w:t>
      </w:r>
    </w:p>
    <w:p w14:paraId="0751F22B" w14:textId="77777777" w:rsidR="00DE0553" w:rsidRPr="00D51908" w:rsidRDefault="00DE0553" w:rsidP="00A75F68">
      <w:pPr>
        <w:spacing w:before="100" w:beforeAutospacing="1" w:after="100" w:afterAutospacing="1"/>
        <w:rPr>
          <w:rFonts w:asciiTheme="minorHAnsi" w:hAnsiTheme="minorHAnsi" w:cstheme="minorHAnsi"/>
        </w:rPr>
      </w:pPr>
      <w:r w:rsidRPr="00D51908">
        <w:rPr>
          <w:rFonts w:asciiTheme="minorHAnsi" w:hAnsiTheme="minorHAnsi" w:cstheme="minorHAnsi"/>
        </w:rPr>
        <w:t> </w:t>
      </w:r>
      <w:r w:rsidRPr="00D51908">
        <w:rPr>
          <w:rFonts w:asciiTheme="minorHAnsi" w:hAnsiTheme="minorHAnsi" w:cstheme="minorHAnsi"/>
          <w:b/>
          <w:bCs/>
        </w:rPr>
        <w:t>ORGANIZACIJA PREVOZOV IN VARSTVO VOZAČEV</w:t>
      </w:r>
    </w:p>
    <w:p w14:paraId="6DC3FE16" w14:textId="41EFEE49" w:rsidR="00DE0553" w:rsidRPr="00D51908" w:rsidRDefault="00DE0553" w:rsidP="00756C01">
      <w:pPr>
        <w:spacing w:line="360" w:lineRule="auto"/>
        <w:jc w:val="both"/>
        <w:rPr>
          <w:rFonts w:asciiTheme="minorHAnsi" w:hAnsiTheme="minorHAnsi" w:cstheme="minorHAnsi"/>
        </w:rPr>
      </w:pPr>
      <w:r w:rsidRPr="00D51908">
        <w:rPr>
          <w:rFonts w:asciiTheme="minorHAnsi" w:hAnsiTheme="minorHAnsi" w:cstheme="minorHAnsi"/>
        </w:rPr>
        <w:t xml:space="preserve">Za vse učence, ki so od šole oddaljeni več kot 4 km, je organiziran prevoz v šolo in domov. Na relacijah, kjer vozi šolski avtobus, se zaradi večje varnosti učencev v cestnem prometu vozijo v šolo in domov tudi učenci, ki imajo do šole manj kot 4 km. Učence v šolo vozimo tudi s šolskim kombijem. V letošnjem šolskem </w:t>
      </w:r>
      <w:r w:rsidRPr="00D51908">
        <w:rPr>
          <w:rFonts w:asciiTheme="minorHAnsi" w:hAnsiTheme="minorHAnsi" w:cstheme="minorHAnsi"/>
        </w:rPr>
        <w:lastRenderedPageBreak/>
        <w:t xml:space="preserve">letu so to učenci, ki prihajajo iz vasi </w:t>
      </w:r>
      <w:r w:rsidR="00893F06" w:rsidRPr="00D51908">
        <w:rPr>
          <w:rFonts w:asciiTheme="minorHAnsi" w:hAnsiTheme="minorHAnsi" w:cstheme="minorHAnsi"/>
        </w:rPr>
        <w:t>Segonje</w:t>
      </w:r>
      <w:r w:rsidR="00A648CC" w:rsidRPr="00D51908">
        <w:rPr>
          <w:rFonts w:asciiTheme="minorHAnsi" w:hAnsiTheme="minorHAnsi" w:cstheme="minorHAnsi"/>
        </w:rPr>
        <w:t xml:space="preserve"> in iz Gor.</w:t>
      </w:r>
      <w:r w:rsidR="00893F06" w:rsidRPr="00D51908">
        <w:rPr>
          <w:rFonts w:asciiTheme="minorHAnsi" w:hAnsiTheme="minorHAnsi" w:cstheme="minorHAnsi"/>
        </w:rPr>
        <w:t xml:space="preserve"> </w:t>
      </w:r>
      <w:r w:rsidR="00A648CC" w:rsidRPr="00D51908">
        <w:rPr>
          <w:rFonts w:asciiTheme="minorHAnsi" w:hAnsiTheme="minorHAnsi" w:cstheme="minorHAnsi"/>
        </w:rPr>
        <w:t>Stare vasi</w:t>
      </w:r>
      <w:r w:rsidRPr="00D51908">
        <w:rPr>
          <w:rFonts w:asciiTheme="minorHAnsi" w:hAnsiTheme="minorHAnsi" w:cstheme="minorHAnsi"/>
        </w:rPr>
        <w:t>. S takim načinom organizacije prevoza učencev s šolskim kombijem poskrbimo za prevoz učencev iz oddaljenih vasi, ki so slabo dostopne za avtobus, poleg tega skrajšamo čas, potreben za prevoz učencev z avtobusom (zamik voznega reda).</w:t>
      </w:r>
    </w:p>
    <w:p w14:paraId="12F7811D" w14:textId="77777777" w:rsidR="00DE0553" w:rsidRPr="00D51908" w:rsidRDefault="00DE0553" w:rsidP="00756C01">
      <w:pPr>
        <w:spacing w:line="360" w:lineRule="auto"/>
        <w:jc w:val="both"/>
        <w:rPr>
          <w:rFonts w:asciiTheme="minorHAnsi" w:hAnsiTheme="minorHAnsi" w:cstheme="minorHAnsi"/>
        </w:rPr>
      </w:pPr>
      <w:r w:rsidRPr="00D51908">
        <w:rPr>
          <w:rFonts w:asciiTheme="minorHAnsi" w:hAnsiTheme="minorHAnsi" w:cstheme="minorHAnsi"/>
        </w:rPr>
        <w:t xml:space="preserve">Vozači imajo organizirano jutranje in opoldansko varstvo, ki  ga zjutraj in v opoldanskem času izvajajo dežurni učitelj ter učitelji, </w:t>
      </w:r>
      <w:r w:rsidR="00824A23" w:rsidRPr="00D51908">
        <w:rPr>
          <w:rFonts w:asciiTheme="minorHAnsi" w:hAnsiTheme="minorHAnsi" w:cstheme="minorHAnsi"/>
        </w:rPr>
        <w:t xml:space="preserve">oz. zaposleni, </w:t>
      </w:r>
      <w:r w:rsidRPr="00D51908">
        <w:rPr>
          <w:rFonts w:asciiTheme="minorHAnsi" w:hAnsiTheme="minorHAnsi" w:cstheme="minorHAnsi"/>
        </w:rPr>
        <w:t>zadolženi za varstvo vozačev:</w:t>
      </w:r>
    </w:p>
    <w:p w14:paraId="3C20F766" w14:textId="77777777" w:rsidR="00DE0553" w:rsidRPr="00D51908" w:rsidRDefault="00DE0553" w:rsidP="00756C01">
      <w:pPr>
        <w:spacing w:line="360" w:lineRule="auto"/>
        <w:ind w:left="502" w:hanging="360"/>
        <w:rPr>
          <w:rFonts w:asciiTheme="minorHAnsi" w:hAnsiTheme="minorHAnsi" w:cstheme="minorHAnsi"/>
        </w:rPr>
      </w:pPr>
      <w:r w:rsidRPr="00D51908">
        <w:rPr>
          <w:rFonts w:asciiTheme="minorHAnsi" w:hAnsiTheme="minorHAnsi" w:cstheme="minorHAnsi"/>
        </w:rPr>
        <w:t xml:space="preserve">o   zjutraj                       od   </w:t>
      </w:r>
      <w:r w:rsidR="00824A23" w:rsidRPr="00D51908">
        <w:rPr>
          <w:rFonts w:asciiTheme="minorHAnsi" w:hAnsiTheme="minorHAnsi" w:cstheme="minorHAnsi"/>
        </w:rPr>
        <w:t>7</w:t>
      </w:r>
      <w:r w:rsidRPr="00D51908">
        <w:rPr>
          <w:rFonts w:asciiTheme="minorHAnsi" w:hAnsiTheme="minorHAnsi" w:cstheme="minorHAnsi"/>
        </w:rPr>
        <w:t>.</w:t>
      </w:r>
      <w:r w:rsidR="00824A23" w:rsidRPr="00D51908">
        <w:rPr>
          <w:rFonts w:asciiTheme="minorHAnsi" w:hAnsiTheme="minorHAnsi" w:cstheme="minorHAnsi"/>
        </w:rPr>
        <w:t>0</w:t>
      </w:r>
      <w:r w:rsidRPr="00D51908">
        <w:rPr>
          <w:rFonts w:asciiTheme="minorHAnsi" w:hAnsiTheme="minorHAnsi" w:cstheme="minorHAnsi"/>
        </w:rPr>
        <w:t xml:space="preserve">0 do  8.20  in                        </w:t>
      </w:r>
    </w:p>
    <w:p w14:paraId="57BFD0EE" w14:textId="77777777" w:rsidR="00DE0553" w:rsidRPr="00D51908" w:rsidRDefault="00DE0553" w:rsidP="00756C01">
      <w:pPr>
        <w:spacing w:line="360" w:lineRule="auto"/>
        <w:ind w:left="502" w:hanging="360"/>
        <w:rPr>
          <w:rFonts w:asciiTheme="minorHAnsi" w:hAnsiTheme="minorHAnsi" w:cstheme="minorHAnsi"/>
        </w:rPr>
      </w:pPr>
      <w:r w:rsidRPr="00D51908">
        <w:rPr>
          <w:rFonts w:asciiTheme="minorHAnsi" w:hAnsiTheme="minorHAnsi" w:cstheme="minorHAnsi"/>
        </w:rPr>
        <w:t xml:space="preserve">o   popoldne                 od 11.50 do odhoda zadnjega šolskega avtobusa v skladu z                 </w:t>
      </w:r>
    </w:p>
    <w:p w14:paraId="4AD8A366" w14:textId="2235F83C" w:rsidR="00C92CE7" w:rsidRPr="00D51908" w:rsidRDefault="00DE0553" w:rsidP="00756C01">
      <w:pPr>
        <w:spacing w:line="360" w:lineRule="auto"/>
        <w:rPr>
          <w:rFonts w:asciiTheme="minorHAnsi" w:hAnsiTheme="minorHAnsi" w:cstheme="minorHAnsi"/>
        </w:rPr>
      </w:pPr>
      <w:r w:rsidRPr="00D51908">
        <w:rPr>
          <w:rFonts w:asciiTheme="minorHAnsi" w:hAnsiTheme="minorHAnsi" w:cstheme="minorHAnsi"/>
        </w:rPr>
        <w:t xml:space="preserve">                                       voznim redom.</w:t>
      </w:r>
    </w:p>
    <w:p w14:paraId="63914797" w14:textId="21BAD758" w:rsidR="00DE0553" w:rsidRPr="00D51908" w:rsidRDefault="00DE0553" w:rsidP="00DE0553">
      <w:pPr>
        <w:spacing w:before="100" w:beforeAutospacing="1" w:after="100" w:afterAutospacing="1"/>
        <w:ind w:left="360"/>
        <w:rPr>
          <w:rFonts w:asciiTheme="minorHAnsi" w:hAnsiTheme="minorHAnsi" w:cstheme="minorHAnsi"/>
          <w:b/>
        </w:rPr>
      </w:pPr>
      <w:r w:rsidRPr="00D51908">
        <w:rPr>
          <w:rFonts w:asciiTheme="minorHAnsi" w:hAnsiTheme="minorHAnsi" w:cstheme="minorHAnsi"/>
          <w:b/>
        </w:rPr>
        <w:t> 14. 3 VOZNI RED ŠOLSKEGA AVTOBUSA</w:t>
      </w:r>
    </w:p>
    <w:p w14:paraId="3D38A5F2"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b/>
          <w:bCs/>
        </w:rPr>
        <w:t>PRIHODI IZ POSAMEZNIH SMERI NA AVTOBUSNO POSTAJO PRI ŠOLI </w:t>
      </w:r>
      <w:r w:rsidRPr="00D51908">
        <w:rPr>
          <w:rFonts w:asciiTheme="minorHAnsi" w:hAnsiTheme="minorHAnsi" w:cstheme="minorHAnsi"/>
        </w:rPr>
        <w:t>(PRED POUKOM)</w:t>
      </w:r>
    </w:p>
    <w:tbl>
      <w:tblPr>
        <w:tblStyle w:val="Tabelatemnamrea5poudarek412"/>
        <w:tblW w:w="10059" w:type="dxa"/>
        <w:tblLook w:val="04A0" w:firstRow="1" w:lastRow="0" w:firstColumn="1" w:lastColumn="0" w:noHBand="0" w:noVBand="1"/>
      </w:tblPr>
      <w:tblGrid>
        <w:gridCol w:w="1461"/>
        <w:gridCol w:w="5279"/>
        <w:gridCol w:w="879"/>
        <w:gridCol w:w="2440"/>
      </w:tblGrid>
      <w:tr w:rsidR="00893F06" w:rsidRPr="007B76AB" w14:paraId="6B338608" w14:textId="77777777" w:rsidTr="00C1030D">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461" w:type="dxa"/>
            <w:hideMark/>
          </w:tcPr>
          <w:p w14:paraId="4142FA73" w14:textId="77777777" w:rsidR="00893F06" w:rsidRPr="007B76AB" w:rsidRDefault="00893F06" w:rsidP="00893F06">
            <w:pPr>
              <w:spacing w:before="100" w:beforeAutospacing="1" w:after="100" w:afterAutospacing="1"/>
              <w:rPr>
                <w:rFonts w:asciiTheme="minorHAnsi" w:hAnsiTheme="minorHAnsi" w:cstheme="minorHAnsi"/>
                <w:sz w:val="20"/>
                <w:szCs w:val="20"/>
              </w:rPr>
            </w:pPr>
            <w:r w:rsidRPr="007B76AB">
              <w:rPr>
                <w:rFonts w:asciiTheme="minorHAnsi" w:hAnsiTheme="minorHAnsi" w:cstheme="minorHAnsi"/>
                <w:sz w:val="20"/>
                <w:szCs w:val="20"/>
              </w:rPr>
              <w:t>PRVA</w:t>
            </w:r>
          </w:p>
          <w:p w14:paraId="418ED6D5" w14:textId="77777777" w:rsidR="00893F06" w:rsidRPr="007B76AB" w:rsidRDefault="00893F06" w:rsidP="00893F06">
            <w:pPr>
              <w:spacing w:before="100" w:beforeAutospacing="1" w:after="100" w:afterAutospacing="1"/>
              <w:rPr>
                <w:rFonts w:asciiTheme="minorHAnsi" w:hAnsiTheme="minorHAnsi" w:cstheme="minorHAnsi"/>
                <w:sz w:val="20"/>
                <w:szCs w:val="20"/>
              </w:rPr>
            </w:pPr>
            <w:r w:rsidRPr="007B76AB">
              <w:rPr>
                <w:rFonts w:asciiTheme="minorHAnsi" w:hAnsiTheme="minorHAnsi" w:cstheme="minorHAnsi"/>
                <w:sz w:val="20"/>
                <w:szCs w:val="20"/>
              </w:rPr>
              <w:t>POSTAJA</w:t>
            </w:r>
          </w:p>
        </w:tc>
        <w:tc>
          <w:tcPr>
            <w:tcW w:w="5279" w:type="dxa"/>
            <w:hideMark/>
          </w:tcPr>
          <w:p w14:paraId="1FD4870B" w14:textId="77777777" w:rsidR="00893F06" w:rsidRPr="007B76AB" w:rsidRDefault="00893F06" w:rsidP="00893F0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SMER</w:t>
            </w:r>
          </w:p>
        </w:tc>
        <w:tc>
          <w:tcPr>
            <w:tcW w:w="879" w:type="dxa"/>
            <w:hideMark/>
          </w:tcPr>
          <w:p w14:paraId="374D666C" w14:textId="77777777" w:rsidR="00893F06" w:rsidRPr="007B76AB" w:rsidRDefault="00893F06" w:rsidP="00893F0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w:t>
            </w:r>
          </w:p>
        </w:tc>
        <w:tc>
          <w:tcPr>
            <w:tcW w:w="2440" w:type="dxa"/>
            <w:hideMark/>
          </w:tcPr>
          <w:p w14:paraId="2F5F0445" w14:textId="77777777" w:rsidR="00893F06" w:rsidRPr="007B76AB" w:rsidRDefault="00893F06" w:rsidP="00893F0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OPOMBA:</w:t>
            </w:r>
          </w:p>
        </w:tc>
      </w:tr>
      <w:tr w:rsidR="00893F06" w:rsidRPr="007B76AB" w14:paraId="08FAF2BE" w14:textId="77777777" w:rsidTr="00C1030D">
        <w:trPr>
          <w:cnfStyle w:val="000000100000" w:firstRow="0" w:lastRow="0" w:firstColumn="0" w:lastColumn="0" w:oddVBand="0" w:evenVBand="0" w:oddHBand="1"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1461" w:type="dxa"/>
            <w:hideMark/>
          </w:tcPr>
          <w:p w14:paraId="32A9DF3D" w14:textId="77777777" w:rsidR="00893F06" w:rsidRPr="007B76AB" w:rsidRDefault="00893F06" w:rsidP="00893F06">
            <w:pPr>
              <w:spacing w:before="100" w:beforeAutospacing="1" w:after="100" w:afterAutospacing="1"/>
              <w:rPr>
                <w:rFonts w:asciiTheme="minorHAnsi" w:hAnsiTheme="minorHAnsi" w:cstheme="minorHAnsi"/>
                <w:sz w:val="20"/>
                <w:szCs w:val="20"/>
              </w:rPr>
            </w:pPr>
            <w:r w:rsidRPr="007B76AB">
              <w:rPr>
                <w:rFonts w:asciiTheme="minorHAnsi" w:hAnsiTheme="minorHAnsi" w:cstheme="minorHAnsi"/>
                <w:color w:val="FF0000"/>
                <w:sz w:val="20"/>
                <w:szCs w:val="20"/>
              </w:rPr>
              <w:t>6:25</w:t>
            </w:r>
          </w:p>
        </w:tc>
        <w:tc>
          <w:tcPr>
            <w:tcW w:w="5279" w:type="dxa"/>
            <w:hideMark/>
          </w:tcPr>
          <w:p w14:paraId="39E5E43A" w14:textId="77777777" w:rsidR="00893F06" w:rsidRPr="007B76AB" w:rsidRDefault="00893F06" w:rsidP="00893F0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Osrečje   – Zalog – Zbure – Male Poljane – Velike Poljane – Zagrad – Klenovik - Goriška   vas – Segonje – Zloganje – šola</w:t>
            </w:r>
          </w:p>
        </w:tc>
        <w:tc>
          <w:tcPr>
            <w:tcW w:w="879" w:type="dxa"/>
            <w:hideMark/>
          </w:tcPr>
          <w:p w14:paraId="43716055" w14:textId="77777777" w:rsidR="00893F06" w:rsidRPr="007B76AB" w:rsidRDefault="00893F06" w:rsidP="00893F0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bCs/>
                <w:sz w:val="20"/>
                <w:szCs w:val="20"/>
              </w:rPr>
              <w:t>Š 2</w:t>
            </w:r>
          </w:p>
        </w:tc>
        <w:tc>
          <w:tcPr>
            <w:tcW w:w="2440" w:type="dxa"/>
            <w:hideMark/>
          </w:tcPr>
          <w:p w14:paraId="6F897FDB" w14:textId="77777777" w:rsidR="00893F06" w:rsidRPr="007B76AB" w:rsidRDefault="00893F06" w:rsidP="00893F0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Smer Osrečje-Zalog </w:t>
            </w:r>
          </w:p>
        </w:tc>
      </w:tr>
      <w:tr w:rsidR="00893F06" w:rsidRPr="007B76AB" w14:paraId="363392EE" w14:textId="77777777" w:rsidTr="00C1030D">
        <w:trPr>
          <w:trHeight w:val="270"/>
        </w:trPr>
        <w:tc>
          <w:tcPr>
            <w:cnfStyle w:val="001000000000" w:firstRow="0" w:lastRow="0" w:firstColumn="1" w:lastColumn="0" w:oddVBand="0" w:evenVBand="0" w:oddHBand="0" w:evenHBand="0" w:firstRowFirstColumn="0" w:firstRowLastColumn="0" w:lastRowFirstColumn="0" w:lastRowLastColumn="0"/>
            <w:tcW w:w="1461" w:type="dxa"/>
            <w:hideMark/>
          </w:tcPr>
          <w:p w14:paraId="1E3F1202" w14:textId="77777777" w:rsidR="00893F06" w:rsidRPr="007B76AB" w:rsidRDefault="00893F06" w:rsidP="00893F06">
            <w:pPr>
              <w:spacing w:before="100" w:beforeAutospacing="1" w:after="100" w:afterAutospacing="1"/>
              <w:rPr>
                <w:rFonts w:asciiTheme="minorHAnsi" w:hAnsiTheme="minorHAnsi" w:cstheme="minorHAnsi"/>
                <w:color w:val="7030A0"/>
                <w:sz w:val="20"/>
                <w:szCs w:val="20"/>
              </w:rPr>
            </w:pPr>
            <w:r w:rsidRPr="007B76AB">
              <w:rPr>
                <w:rFonts w:asciiTheme="minorHAnsi" w:hAnsiTheme="minorHAnsi" w:cstheme="minorHAnsi"/>
                <w:color w:val="7030A0"/>
                <w:sz w:val="20"/>
                <w:szCs w:val="20"/>
              </w:rPr>
              <w:t>6:33</w:t>
            </w:r>
          </w:p>
        </w:tc>
        <w:tc>
          <w:tcPr>
            <w:tcW w:w="5279" w:type="dxa"/>
            <w:hideMark/>
          </w:tcPr>
          <w:p w14:paraId="74A285EE" w14:textId="77777777" w:rsidR="00893F06" w:rsidRPr="007B76AB" w:rsidRDefault="00893F06" w:rsidP="00893F0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7030A0"/>
                <w:sz w:val="20"/>
                <w:szCs w:val="20"/>
              </w:rPr>
            </w:pPr>
            <w:r w:rsidRPr="007B76AB">
              <w:rPr>
                <w:rFonts w:asciiTheme="minorHAnsi" w:hAnsiTheme="minorHAnsi" w:cstheme="minorHAnsi"/>
                <w:color w:val="7030A0"/>
                <w:sz w:val="20"/>
                <w:szCs w:val="20"/>
              </w:rPr>
              <w:t>DOBRAVA</w:t>
            </w:r>
          </w:p>
        </w:tc>
        <w:tc>
          <w:tcPr>
            <w:tcW w:w="879" w:type="dxa"/>
            <w:hideMark/>
          </w:tcPr>
          <w:p w14:paraId="19F8E5F0" w14:textId="77777777" w:rsidR="00893F06" w:rsidRPr="007B76AB" w:rsidRDefault="00893F06" w:rsidP="00893F0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7030A0"/>
                <w:sz w:val="20"/>
                <w:szCs w:val="20"/>
              </w:rPr>
            </w:pPr>
            <w:r w:rsidRPr="007B76AB">
              <w:rPr>
                <w:rFonts w:asciiTheme="minorHAnsi" w:hAnsiTheme="minorHAnsi" w:cstheme="minorHAnsi"/>
                <w:bCs/>
                <w:color w:val="7030A0"/>
                <w:sz w:val="20"/>
                <w:szCs w:val="20"/>
              </w:rPr>
              <w:t>R</w:t>
            </w:r>
          </w:p>
        </w:tc>
        <w:tc>
          <w:tcPr>
            <w:tcW w:w="2440" w:type="dxa"/>
            <w:hideMark/>
          </w:tcPr>
          <w:p w14:paraId="7C99E001"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7030A0"/>
                <w:sz w:val="20"/>
                <w:szCs w:val="20"/>
              </w:rPr>
            </w:pPr>
            <w:r w:rsidRPr="007B76AB">
              <w:rPr>
                <w:rFonts w:asciiTheme="minorHAnsi" w:hAnsiTheme="minorHAnsi" w:cstheme="minorHAnsi"/>
                <w:color w:val="7030A0"/>
                <w:sz w:val="20"/>
                <w:szCs w:val="20"/>
              </w:rPr>
              <w:t xml:space="preserve">Smer Dobrava </w:t>
            </w:r>
          </w:p>
        </w:tc>
      </w:tr>
      <w:tr w:rsidR="00893F06" w:rsidRPr="007B76AB" w14:paraId="2FE5F8BD" w14:textId="77777777" w:rsidTr="00C1030D">
        <w:trPr>
          <w:cnfStyle w:val="000000100000" w:firstRow="0" w:lastRow="0" w:firstColumn="0" w:lastColumn="0" w:oddVBand="0" w:evenVBand="0" w:oddHBand="1"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1461" w:type="dxa"/>
            <w:hideMark/>
          </w:tcPr>
          <w:p w14:paraId="73988502" w14:textId="77777777" w:rsidR="00893F06" w:rsidRPr="007B76AB" w:rsidRDefault="00893F06" w:rsidP="00893F06">
            <w:pPr>
              <w:spacing w:before="100" w:beforeAutospacing="1" w:after="100" w:afterAutospacing="1"/>
              <w:rPr>
                <w:rFonts w:asciiTheme="minorHAnsi" w:hAnsiTheme="minorHAnsi" w:cstheme="minorHAnsi"/>
                <w:color w:val="FF0000"/>
                <w:sz w:val="20"/>
                <w:szCs w:val="20"/>
              </w:rPr>
            </w:pPr>
            <w:r w:rsidRPr="007B76AB">
              <w:rPr>
                <w:rFonts w:asciiTheme="minorHAnsi" w:hAnsiTheme="minorHAnsi" w:cstheme="minorHAnsi"/>
                <w:sz w:val="20"/>
                <w:szCs w:val="20"/>
              </w:rPr>
              <w:t>6:35</w:t>
            </w:r>
          </w:p>
        </w:tc>
        <w:tc>
          <w:tcPr>
            <w:tcW w:w="5279" w:type="dxa"/>
            <w:hideMark/>
          </w:tcPr>
          <w:p w14:paraId="3D3381AE" w14:textId="77777777" w:rsidR="00893F06" w:rsidRPr="007B76AB" w:rsidRDefault="00893F06" w:rsidP="00893F0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Dule - Štrit – Gorenje Radulje – Dolenje Radulje – Zaboršt – Bučka – Jerman Vrh –   Stara Bučka - Stopno – šola</w:t>
            </w:r>
          </w:p>
        </w:tc>
        <w:tc>
          <w:tcPr>
            <w:tcW w:w="879" w:type="dxa"/>
            <w:hideMark/>
          </w:tcPr>
          <w:p w14:paraId="7C02D609" w14:textId="77777777" w:rsidR="00893F06" w:rsidRPr="007B76AB" w:rsidRDefault="00893F06" w:rsidP="00893F0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bCs/>
                <w:sz w:val="20"/>
                <w:szCs w:val="20"/>
              </w:rPr>
              <w:t>Š 1</w:t>
            </w:r>
          </w:p>
        </w:tc>
        <w:tc>
          <w:tcPr>
            <w:tcW w:w="2440" w:type="dxa"/>
            <w:hideMark/>
          </w:tcPr>
          <w:p w14:paraId="13DA11B5" w14:textId="77777777" w:rsidR="00893F06" w:rsidRPr="007B76AB" w:rsidRDefault="00893F06" w:rsidP="00893F0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Smer Bučka </w:t>
            </w:r>
          </w:p>
        </w:tc>
      </w:tr>
      <w:tr w:rsidR="00893F06" w:rsidRPr="007B76AB" w14:paraId="789D5CFB" w14:textId="77777777" w:rsidTr="00C1030D">
        <w:trPr>
          <w:trHeight w:val="270"/>
        </w:trPr>
        <w:tc>
          <w:tcPr>
            <w:cnfStyle w:val="001000000000" w:firstRow="0" w:lastRow="0" w:firstColumn="1" w:lastColumn="0" w:oddVBand="0" w:evenVBand="0" w:oddHBand="0" w:evenHBand="0" w:firstRowFirstColumn="0" w:firstRowLastColumn="0" w:lastRowFirstColumn="0" w:lastRowLastColumn="0"/>
            <w:tcW w:w="1461" w:type="dxa"/>
          </w:tcPr>
          <w:p w14:paraId="2484360A" w14:textId="77777777" w:rsidR="00893F06" w:rsidRPr="007B76AB" w:rsidRDefault="00893F06" w:rsidP="00893F06">
            <w:pPr>
              <w:spacing w:before="100" w:beforeAutospacing="1" w:after="100" w:afterAutospacing="1"/>
              <w:rPr>
                <w:rFonts w:asciiTheme="minorHAnsi" w:hAnsiTheme="minorHAnsi" w:cstheme="minorHAnsi"/>
                <w:color w:val="0070C0"/>
                <w:sz w:val="20"/>
                <w:szCs w:val="20"/>
              </w:rPr>
            </w:pPr>
            <w:r w:rsidRPr="007B76AB">
              <w:rPr>
                <w:rFonts w:asciiTheme="minorHAnsi" w:hAnsiTheme="minorHAnsi" w:cstheme="minorHAnsi"/>
                <w:color w:val="0070C0"/>
                <w:sz w:val="20"/>
                <w:szCs w:val="20"/>
              </w:rPr>
              <w:t>6:50</w:t>
            </w:r>
          </w:p>
        </w:tc>
        <w:tc>
          <w:tcPr>
            <w:tcW w:w="5279" w:type="dxa"/>
          </w:tcPr>
          <w:p w14:paraId="7F19ED21" w14:textId="77777777" w:rsidR="00893F06" w:rsidRPr="007B76AB" w:rsidRDefault="00893F06" w:rsidP="00893F0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0"/>
                <w:szCs w:val="20"/>
              </w:rPr>
            </w:pPr>
            <w:r w:rsidRPr="007B76AB">
              <w:rPr>
                <w:rFonts w:asciiTheme="minorHAnsi" w:hAnsiTheme="minorHAnsi" w:cstheme="minorHAnsi"/>
                <w:color w:val="0070C0"/>
                <w:sz w:val="20"/>
                <w:szCs w:val="20"/>
              </w:rPr>
              <w:t>Gor. Stara vas – Segonje - šola</w:t>
            </w:r>
          </w:p>
        </w:tc>
        <w:tc>
          <w:tcPr>
            <w:tcW w:w="879" w:type="dxa"/>
          </w:tcPr>
          <w:p w14:paraId="20AB007A" w14:textId="77777777" w:rsidR="00893F06" w:rsidRPr="007B76AB" w:rsidRDefault="00893F06" w:rsidP="00893F0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70C0"/>
                <w:sz w:val="20"/>
                <w:szCs w:val="20"/>
              </w:rPr>
            </w:pPr>
            <w:r w:rsidRPr="007B76AB">
              <w:rPr>
                <w:rFonts w:asciiTheme="minorHAnsi" w:hAnsiTheme="minorHAnsi" w:cstheme="minorHAnsi"/>
                <w:bCs/>
                <w:color w:val="0070C0"/>
                <w:sz w:val="20"/>
                <w:szCs w:val="20"/>
              </w:rPr>
              <w:t>K</w:t>
            </w:r>
          </w:p>
        </w:tc>
        <w:tc>
          <w:tcPr>
            <w:tcW w:w="2440" w:type="dxa"/>
          </w:tcPr>
          <w:p w14:paraId="5B3E1AF7"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7030A0"/>
                <w:sz w:val="20"/>
                <w:szCs w:val="20"/>
              </w:rPr>
            </w:pPr>
            <w:r w:rsidRPr="007B76AB">
              <w:rPr>
                <w:rFonts w:asciiTheme="minorHAnsi" w:hAnsiTheme="minorHAnsi" w:cstheme="minorHAnsi"/>
                <w:color w:val="7030A0"/>
                <w:sz w:val="20"/>
                <w:szCs w:val="20"/>
              </w:rPr>
              <w:t xml:space="preserve"> </w:t>
            </w:r>
          </w:p>
        </w:tc>
      </w:tr>
      <w:tr w:rsidR="00893F06" w:rsidRPr="007B76AB" w14:paraId="5776FE02" w14:textId="77777777" w:rsidTr="00C1030D">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461" w:type="dxa"/>
            <w:hideMark/>
          </w:tcPr>
          <w:p w14:paraId="4804EE90" w14:textId="77777777" w:rsidR="00893F06" w:rsidRPr="007B76AB" w:rsidRDefault="00893F06" w:rsidP="00893F06">
            <w:pPr>
              <w:spacing w:before="100" w:beforeAutospacing="1" w:after="100" w:afterAutospacing="1"/>
              <w:rPr>
                <w:rFonts w:asciiTheme="minorHAnsi" w:hAnsiTheme="minorHAnsi" w:cstheme="minorHAnsi"/>
                <w:sz w:val="20"/>
                <w:szCs w:val="20"/>
              </w:rPr>
            </w:pPr>
            <w:r w:rsidRPr="007B76AB">
              <w:rPr>
                <w:rFonts w:asciiTheme="minorHAnsi" w:hAnsiTheme="minorHAnsi" w:cstheme="minorHAnsi"/>
                <w:color w:val="FF0000"/>
                <w:sz w:val="20"/>
                <w:szCs w:val="20"/>
              </w:rPr>
              <w:t>7:00</w:t>
            </w:r>
          </w:p>
        </w:tc>
        <w:tc>
          <w:tcPr>
            <w:tcW w:w="5279" w:type="dxa"/>
            <w:hideMark/>
          </w:tcPr>
          <w:p w14:paraId="0040DB04" w14:textId="77777777" w:rsidR="00893F06" w:rsidRPr="007B76AB" w:rsidRDefault="00893F06" w:rsidP="00893F0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Telčice – Gorenje Dole – Dolenje Dole – Jelendol –  Mačkovec - šola</w:t>
            </w:r>
          </w:p>
        </w:tc>
        <w:tc>
          <w:tcPr>
            <w:tcW w:w="879" w:type="dxa"/>
            <w:hideMark/>
          </w:tcPr>
          <w:p w14:paraId="531ECD9E" w14:textId="77777777" w:rsidR="00893F06" w:rsidRPr="007B76AB" w:rsidRDefault="00893F06" w:rsidP="00893F0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bCs/>
                <w:sz w:val="20"/>
                <w:szCs w:val="20"/>
              </w:rPr>
              <w:t>Š 2</w:t>
            </w:r>
          </w:p>
        </w:tc>
        <w:tc>
          <w:tcPr>
            <w:tcW w:w="2440" w:type="dxa"/>
            <w:hideMark/>
          </w:tcPr>
          <w:p w14:paraId="5FC303D5" w14:textId="77777777" w:rsidR="00893F06" w:rsidRPr="007B76AB" w:rsidRDefault="00893F06" w:rsidP="00893F0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Smer Dole </w:t>
            </w:r>
          </w:p>
        </w:tc>
      </w:tr>
      <w:tr w:rsidR="00893F06" w:rsidRPr="007B76AB" w14:paraId="1259B387" w14:textId="77777777" w:rsidTr="00C1030D">
        <w:trPr>
          <w:trHeight w:val="545"/>
        </w:trPr>
        <w:tc>
          <w:tcPr>
            <w:cnfStyle w:val="001000000000" w:firstRow="0" w:lastRow="0" w:firstColumn="1" w:lastColumn="0" w:oddVBand="0" w:evenVBand="0" w:oddHBand="0" w:evenHBand="0" w:firstRowFirstColumn="0" w:firstRowLastColumn="0" w:lastRowFirstColumn="0" w:lastRowLastColumn="0"/>
            <w:tcW w:w="1461" w:type="dxa"/>
            <w:hideMark/>
          </w:tcPr>
          <w:p w14:paraId="0AFB87B1" w14:textId="77777777" w:rsidR="00893F06" w:rsidRPr="007B76AB" w:rsidRDefault="00893F06" w:rsidP="00893F06">
            <w:pPr>
              <w:spacing w:before="100" w:beforeAutospacing="1" w:after="100" w:afterAutospacing="1"/>
              <w:rPr>
                <w:rFonts w:asciiTheme="minorHAnsi" w:hAnsiTheme="minorHAnsi" w:cstheme="minorHAnsi"/>
                <w:color w:val="FF0000"/>
                <w:sz w:val="20"/>
                <w:szCs w:val="20"/>
              </w:rPr>
            </w:pPr>
            <w:r w:rsidRPr="007B76AB">
              <w:rPr>
                <w:rFonts w:asciiTheme="minorHAnsi" w:hAnsiTheme="minorHAnsi" w:cstheme="minorHAnsi"/>
                <w:sz w:val="20"/>
                <w:szCs w:val="20"/>
              </w:rPr>
              <w:t>7:05</w:t>
            </w:r>
          </w:p>
        </w:tc>
        <w:tc>
          <w:tcPr>
            <w:tcW w:w="5279" w:type="dxa"/>
            <w:hideMark/>
          </w:tcPr>
          <w:p w14:paraId="6E915987" w14:textId="77777777" w:rsidR="00893F06" w:rsidRPr="007B76AB" w:rsidRDefault="00893F06" w:rsidP="00893F0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Dobruška vas – Tomažja vas – – Stranje – Dobrava – </w:t>
            </w:r>
            <w:proofErr w:type="spellStart"/>
            <w:r w:rsidRPr="007B76AB">
              <w:rPr>
                <w:rFonts w:asciiTheme="minorHAnsi" w:hAnsiTheme="minorHAnsi" w:cstheme="minorHAnsi"/>
                <w:sz w:val="20"/>
                <w:szCs w:val="20"/>
              </w:rPr>
              <w:t>Hudenje</w:t>
            </w:r>
            <w:proofErr w:type="spellEnd"/>
            <w:r w:rsidRPr="007B76AB">
              <w:rPr>
                <w:rFonts w:asciiTheme="minorHAnsi" w:hAnsiTheme="minorHAnsi" w:cstheme="minorHAnsi"/>
                <w:sz w:val="20"/>
                <w:szCs w:val="20"/>
              </w:rPr>
              <w:t xml:space="preserve"> – Grmovlje - Dol. Stara vas – šola</w:t>
            </w:r>
          </w:p>
        </w:tc>
        <w:tc>
          <w:tcPr>
            <w:tcW w:w="879" w:type="dxa"/>
            <w:hideMark/>
          </w:tcPr>
          <w:p w14:paraId="59249424" w14:textId="77777777" w:rsidR="00893F06" w:rsidRPr="007B76AB" w:rsidRDefault="00893F06" w:rsidP="00893F0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bCs/>
                <w:sz w:val="20"/>
                <w:szCs w:val="20"/>
              </w:rPr>
              <w:t>Š 1</w:t>
            </w:r>
          </w:p>
        </w:tc>
        <w:tc>
          <w:tcPr>
            <w:tcW w:w="2440" w:type="dxa"/>
            <w:hideMark/>
          </w:tcPr>
          <w:p w14:paraId="6B540BE8" w14:textId="77777777" w:rsidR="00893F06" w:rsidRPr="007B76AB" w:rsidRDefault="00893F06" w:rsidP="00893F0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Smer Dobrava</w:t>
            </w:r>
          </w:p>
        </w:tc>
      </w:tr>
      <w:tr w:rsidR="00893F06" w:rsidRPr="007B76AB" w14:paraId="70790277" w14:textId="77777777" w:rsidTr="00C1030D">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461" w:type="dxa"/>
            <w:hideMark/>
          </w:tcPr>
          <w:p w14:paraId="1648F96B" w14:textId="77777777" w:rsidR="00893F06" w:rsidRPr="007B76AB" w:rsidRDefault="00893F06" w:rsidP="00893F06">
            <w:pPr>
              <w:spacing w:before="100" w:beforeAutospacing="1" w:after="100" w:afterAutospacing="1"/>
              <w:rPr>
                <w:rFonts w:asciiTheme="minorHAnsi" w:hAnsiTheme="minorHAnsi" w:cstheme="minorHAnsi"/>
                <w:color w:val="7030A0"/>
                <w:sz w:val="20"/>
                <w:szCs w:val="20"/>
              </w:rPr>
            </w:pPr>
            <w:r w:rsidRPr="007B76AB">
              <w:rPr>
                <w:rFonts w:asciiTheme="minorHAnsi" w:hAnsiTheme="minorHAnsi" w:cstheme="minorHAnsi"/>
                <w:color w:val="7030A0"/>
                <w:sz w:val="20"/>
                <w:szCs w:val="20"/>
              </w:rPr>
              <w:t>7:14</w:t>
            </w:r>
          </w:p>
        </w:tc>
        <w:tc>
          <w:tcPr>
            <w:tcW w:w="5279" w:type="dxa"/>
            <w:hideMark/>
          </w:tcPr>
          <w:p w14:paraId="08953A44" w14:textId="77777777" w:rsidR="00893F06" w:rsidRPr="007B76AB" w:rsidRDefault="00893F06" w:rsidP="00893F0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030A0"/>
                <w:sz w:val="20"/>
                <w:szCs w:val="20"/>
              </w:rPr>
            </w:pPr>
            <w:r w:rsidRPr="007B76AB">
              <w:rPr>
                <w:rFonts w:asciiTheme="minorHAnsi" w:hAnsiTheme="minorHAnsi" w:cstheme="minorHAnsi"/>
                <w:color w:val="7030A0"/>
                <w:sz w:val="20"/>
                <w:szCs w:val="20"/>
              </w:rPr>
              <w:t>ŠTRIT -   BUČKA</w:t>
            </w:r>
          </w:p>
        </w:tc>
        <w:tc>
          <w:tcPr>
            <w:tcW w:w="879" w:type="dxa"/>
            <w:hideMark/>
          </w:tcPr>
          <w:p w14:paraId="5FE9059D" w14:textId="77777777" w:rsidR="00893F06" w:rsidRPr="007B76AB" w:rsidRDefault="00893F06" w:rsidP="00893F0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030A0"/>
                <w:sz w:val="20"/>
                <w:szCs w:val="20"/>
              </w:rPr>
            </w:pPr>
            <w:r w:rsidRPr="007B76AB">
              <w:rPr>
                <w:rFonts w:asciiTheme="minorHAnsi" w:hAnsiTheme="minorHAnsi" w:cstheme="minorHAnsi"/>
                <w:bCs/>
                <w:color w:val="7030A0"/>
                <w:sz w:val="20"/>
                <w:szCs w:val="20"/>
              </w:rPr>
              <w:t>R</w:t>
            </w:r>
          </w:p>
        </w:tc>
        <w:tc>
          <w:tcPr>
            <w:tcW w:w="2440" w:type="dxa"/>
            <w:hideMark/>
          </w:tcPr>
          <w:p w14:paraId="098939BF" w14:textId="77777777" w:rsidR="00893F06" w:rsidRPr="007B76AB" w:rsidRDefault="00893F06" w:rsidP="00893F0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030A0"/>
                <w:sz w:val="20"/>
                <w:szCs w:val="20"/>
              </w:rPr>
            </w:pPr>
            <w:r w:rsidRPr="007B76AB">
              <w:rPr>
                <w:rFonts w:asciiTheme="minorHAnsi" w:hAnsiTheme="minorHAnsi" w:cstheme="minorHAnsi"/>
                <w:color w:val="7030A0"/>
                <w:sz w:val="20"/>
                <w:szCs w:val="20"/>
              </w:rPr>
              <w:t xml:space="preserve">Smer Bučka </w:t>
            </w:r>
          </w:p>
        </w:tc>
      </w:tr>
      <w:tr w:rsidR="00893F06" w:rsidRPr="007B76AB" w14:paraId="6C80C1A2" w14:textId="77777777" w:rsidTr="00C1030D">
        <w:trPr>
          <w:trHeight w:val="801"/>
        </w:trPr>
        <w:tc>
          <w:tcPr>
            <w:cnfStyle w:val="001000000000" w:firstRow="0" w:lastRow="0" w:firstColumn="1" w:lastColumn="0" w:oddVBand="0" w:evenVBand="0" w:oddHBand="0" w:evenHBand="0" w:firstRowFirstColumn="0" w:firstRowLastColumn="0" w:lastRowFirstColumn="0" w:lastRowLastColumn="0"/>
            <w:tcW w:w="1461" w:type="dxa"/>
            <w:hideMark/>
          </w:tcPr>
          <w:p w14:paraId="6D608444" w14:textId="77777777" w:rsidR="00893F06" w:rsidRPr="007B76AB" w:rsidRDefault="00893F06" w:rsidP="00893F06">
            <w:pPr>
              <w:spacing w:before="100" w:beforeAutospacing="1" w:after="100" w:afterAutospacing="1"/>
              <w:rPr>
                <w:rFonts w:asciiTheme="minorHAnsi" w:hAnsiTheme="minorHAnsi" w:cstheme="minorHAnsi"/>
                <w:sz w:val="20"/>
                <w:szCs w:val="20"/>
              </w:rPr>
            </w:pPr>
            <w:r w:rsidRPr="007B76AB">
              <w:rPr>
                <w:rFonts w:asciiTheme="minorHAnsi" w:hAnsiTheme="minorHAnsi" w:cstheme="minorHAnsi"/>
                <w:sz w:val="20"/>
                <w:szCs w:val="20"/>
              </w:rPr>
              <w:t>7:45</w:t>
            </w:r>
          </w:p>
        </w:tc>
        <w:tc>
          <w:tcPr>
            <w:tcW w:w="5279" w:type="dxa"/>
            <w:hideMark/>
          </w:tcPr>
          <w:p w14:paraId="2ABF1A6B" w14:textId="77777777" w:rsidR="00893F06" w:rsidRPr="007B76AB" w:rsidRDefault="00893F06" w:rsidP="00893F0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Osrečje   – Zalog – Zbure – Male Poljane – Velike Poljane – Zagrad – Klenovik - Goriška   vas – Segonje – Zloganje – šola</w:t>
            </w:r>
          </w:p>
        </w:tc>
        <w:tc>
          <w:tcPr>
            <w:tcW w:w="879" w:type="dxa"/>
            <w:hideMark/>
          </w:tcPr>
          <w:p w14:paraId="00653C23" w14:textId="77777777" w:rsidR="00893F06" w:rsidRPr="007B76AB" w:rsidRDefault="00893F06" w:rsidP="00893F0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bCs/>
                <w:sz w:val="20"/>
                <w:szCs w:val="20"/>
              </w:rPr>
              <w:t>Š 2</w:t>
            </w:r>
          </w:p>
        </w:tc>
        <w:tc>
          <w:tcPr>
            <w:tcW w:w="2440" w:type="dxa"/>
            <w:hideMark/>
          </w:tcPr>
          <w:p w14:paraId="46C0C635" w14:textId="77777777" w:rsidR="00893F06" w:rsidRPr="007B76AB" w:rsidRDefault="00893F06" w:rsidP="00893F0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Smer Osrečje-Zalog </w:t>
            </w:r>
          </w:p>
        </w:tc>
      </w:tr>
      <w:tr w:rsidR="00893F06" w:rsidRPr="007B76AB" w14:paraId="40305B3C" w14:textId="77777777" w:rsidTr="00C1030D">
        <w:trPr>
          <w:cnfStyle w:val="000000100000" w:firstRow="0" w:lastRow="0" w:firstColumn="0" w:lastColumn="0" w:oddVBand="0" w:evenVBand="0" w:oddHBand="1"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1461" w:type="dxa"/>
            <w:hideMark/>
          </w:tcPr>
          <w:p w14:paraId="22915F09" w14:textId="77777777" w:rsidR="00893F06" w:rsidRPr="007B76AB" w:rsidRDefault="00893F06" w:rsidP="00893F06">
            <w:pPr>
              <w:spacing w:before="100" w:beforeAutospacing="1" w:after="100" w:afterAutospacing="1"/>
              <w:rPr>
                <w:rFonts w:asciiTheme="minorHAnsi" w:hAnsiTheme="minorHAnsi" w:cstheme="minorHAnsi"/>
                <w:sz w:val="20"/>
                <w:szCs w:val="20"/>
              </w:rPr>
            </w:pPr>
            <w:r w:rsidRPr="007B76AB">
              <w:rPr>
                <w:rFonts w:asciiTheme="minorHAnsi" w:hAnsiTheme="minorHAnsi" w:cstheme="minorHAnsi"/>
                <w:sz w:val="20"/>
                <w:szCs w:val="20"/>
              </w:rPr>
              <w:t>7.50</w:t>
            </w:r>
          </w:p>
        </w:tc>
        <w:tc>
          <w:tcPr>
            <w:tcW w:w="5279" w:type="dxa"/>
            <w:hideMark/>
          </w:tcPr>
          <w:p w14:paraId="3DF7A76C" w14:textId="77777777" w:rsidR="00893F06" w:rsidRPr="007B76AB" w:rsidRDefault="00893F06" w:rsidP="00893F0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Stranje – Tomažja vas – </w:t>
            </w:r>
            <w:proofErr w:type="spellStart"/>
            <w:r w:rsidRPr="007B76AB">
              <w:rPr>
                <w:rFonts w:asciiTheme="minorHAnsi" w:hAnsiTheme="minorHAnsi" w:cstheme="minorHAnsi"/>
                <w:sz w:val="20"/>
                <w:szCs w:val="20"/>
              </w:rPr>
              <w:t>Hudenje</w:t>
            </w:r>
            <w:proofErr w:type="spellEnd"/>
            <w:r w:rsidRPr="007B76AB">
              <w:rPr>
                <w:rFonts w:asciiTheme="minorHAnsi" w:hAnsiTheme="minorHAnsi" w:cstheme="minorHAnsi"/>
                <w:sz w:val="20"/>
                <w:szCs w:val="20"/>
              </w:rPr>
              <w:t xml:space="preserve"> – Dobruška vas – Grmovlje - Dol. Stara vas – šola</w:t>
            </w:r>
          </w:p>
        </w:tc>
        <w:tc>
          <w:tcPr>
            <w:tcW w:w="879" w:type="dxa"/>
            <w:hideMark/>
          </w:tcPr>
          <w:p w14:paraId="60DEBB31" w14:textId="77777777" w:rsidR="00893F06" w:rsidRPr="007B76AB" w:rsidRDefault="00893F06" w:rsidP="00893F0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bCs/>
                <w:sz w:val="20"/>
                <w:szCs w:val="20"/>
              </w:rPr>
              <w:t>Š 1</w:t>
            </w:r>
          </w:p>
          <w:p w14:paraId="5BC02249" w14:textId="77777777" w:rsidR="00893F06" w:rsidRPr="007B76AB" w:rsidRDefault="00893F06" w:rsidP="00893F0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bCs/>
                <w:sz w:val="20"/>
                <w:szCs w:val="20"/>
              </w:rPr>
              <w:t> </w:t>
            </w:r>
          </w:p>
        </w:tc>
        <w:tc>
          <w:tcPr>
            <w:tcW w:w="2440" w:type="dxa"/>
            <w:hideMark/>
          </w:tcPr>
          <w:p w14:paraId="74F04267" w14:textId="77777777" w:rsidR="00893F06" w:rsidRPr="007B76AB" w:rsidRDefault="00893F06" w:rsidP="00893F0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Smer Dobrava </w:t>
            </w:r>
          </w:p>
        </w:tc>
      </w:tr>
    </w:tbl>
    <w:p w14:paraId="1A28E357" w14:textId="77777777" w:rsidR="00893F06" w:rsidRPr="00D51908" w:rsidRDefault="00893F06" w:rsidP="00893F06">
      <w:pPr>
        <w:spacing w:before="100" w:beforeAutospacing="1" w:after="100" w:afterAutospacing="1"/>
        <w:rPr>
          <w:rFonts w:asciiTheme="minorHAnsi" w:hAnsiTheme="minorHAnsi" w:cstheme="minorHAnsi"/>
        </w:rPr>
      </w:pPr>
      <w:r w:rsidRPr="00D51908">
        <w:rPr>
          <w:rFonts w:asciiTheme="minorHAnsi" w:hAnsiTheme="minorHAnsi" w:cstheme="minorHAnsi"/>
          <w:b/>
          <w:bCs/>
        </w:rPr>
        <w:t xml:space="preserve">ODHODI IZ AVTOBUSNE POSTAJE PRI ŠOLI </w:t>
      </w:r>
      <w:r w:rsidRPr="00D51908">
        <w:rPr>
          <w:rFonts w:asciiTheme="minorHAnsi" w:hAnsiTheme="minorHAnsi" w:cstheme="minorHAnsi"/>
        </w:rPr>
        <w:t>(PO POUKU)</w:t>
      </w:r>
    </w:p>
    <w:tbl>
      <w:tblPr>
        <w:tblStyle w:val="Tabelatemnamrea5poudarek111"/>
        <w:tblW w:w="0" w:type="auto"/>
        <w:tblLook w:val="04A0" w:firstRow="1" w:lastRow="0" w:firstColumn="1" w:lastColumn="0" w:noHBand="0" w:noVBand="1"/>
      </w:tblPr>
      <w:tblGrid>
        <w:gridCol w:w="1371"/>
        <w:gridCol w:w="5003"/>
        <w:gridCol w:w="992"/>
        <w:gridCol w:w="2652"/>
      </w:tblGrid>
      <w:tr w:rsidR="00893F06" w:rsidRPr="007B76AB" w14:paraId="52CFAE19" w14:textId="77777777" w:rsidTr="00C1030D">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371" w:type="dxa"/>
            <w:hideMark/>
          </w:tcPr>
          <w:p w14:paraId="2DA65294" w14:textId="77777777" w:rsidR="00893F06" w:rsidRPr="007B76AB" w:rsidRDefault="00893F06" w:rsidP="00893F06">
            <w:pPr>
              <w:spacing w:before="100" w:beforeAutospacing="1" w:after="100" w:afterAutospacing="1"/>
              <w:rPr>
                <w:rFonts w:asciiTheme="minorHAnsi" w:hAnsiTheme="minorHAnsi" w:cstheme="minorHAnsi"/>
                <w:sz w:val="20"/>
                <w:szCs w:val="20"/>
              </w:rPr>
            </w:pPr>
            <w:r w:rsidRPr="007B76AB">
              <w:rPr>
                <w:rFonts w:asciiTheme="minorHAnsi" w:hAnsiTheme="minorHAnsi" w:cstheme="minorHAnsi"/>
                <w:sz w:val="20"/>
                <w:szCs w:val="20"/>
              </w:rPr>
              <w:t> ODHOD</w:t>
            </w:r>
          </w:p>
        </w:tc>
        <w:tc>
          <w:tcPr>
            <w:tcW w:w="5003" w:type="dxa"/>
            <w:hideMark/>
          </w:tcPr>
          <w:p w14:paraId="60BAC6AA" w14:textId="77777777" w:rsidR="00893F06" w:rsidRPr="007B76AB" w:rsidRDefault="00893F06" w:rsidP="00893F0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SMER</w:t>
            </w:r>
          </w:p>
        </w:tc>
        <w:tc>
          <w:tcPr>
            <w:tcW w:w="992" w:type="dxa"/>
            <w:hideMark/>
          </w:tcPr>
          <w:p w14:paraId="78644BDC" w14:textId="77777777" w:rsidR="00893F06" w:rsidRPr="007B76AB" w:rsidRDefault="00893F06" w:rsidP="00893F0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w:t>
            </w:r>
          </w:p>
        </w:tc>
        <w:tc>
          <w:tcPr>
            <w:tcW w:w="2652" w:type="dxa"/>
            <w:hideMark/>
          </w:tcPr>
          <w:p w14:paraId="3ABF2A89" w14:textId="77777777" w:rsidR="00893F06" w:rsidRPr="007B76AB" w:rsidRDefault="00893F06" w:rsidP="00893F0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OPOMBA</w:t>
            </w:r>
          </w:p>
        </w:tc>
      </w:tr>
      <w:tr w:rsidR="00893F06" w:rsidRPr="007B76AB" w14:paraId="6BB19353" w14:textId="77777777" w:rsidTr="00C1030D">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371" w:type="dxa"/>
          </w:tcPr>
          <w:p w14:paraId="0456D73E" w14:textId="77777777" w:rsidR="00893F06" w:rsidRPr="007B76AB" w:rsidRDefault="00893F06" w:rsidP="00893F06">
            <w:pPr>
              <w:spacing w:before="100" w:beforeAutospacing="1" w:after="100" w:afterAutospacing="1"/>
              <w:jc w:val="center"/>
              <w:rPr>
                <w:rFonts w:asciiTheme="minorHAnsi" w:hAnsiTheme="minorHAnsi" w:cstheme="minorHAnsi"/>
                <w:color w:val="7030A0"/>
                <w:sz w:val="20"/>
                <w:szCs w:val="20"/>
              </w:rPr>
            </w:pPr>
            <w:r w:rsidRPr="007B76AB">
              <w:rPr>
                <w:rFonts w:asciiTheme="minorHAnsi" w:hAnsiTheme="minorHAnsi" w:cstheme="minorHAnsi"/>
                <w:color w:val="7030A0"/>
                <w:sz w:val="20"/>
                <w:szCs w:val="20"/>
              </w:rPr>
              <w:t>11:45</w:t>
            </w:r>
          </w:p>
        </w:tc>
        <w:tc>
          <w:tcPr>
            <w:tcW w:w="5003" w:type="dxa"/>
          </w:tcPr>
          <w:p w14:paraId="128C170E" w14:textId="77777777" w:rsidR="00893F06" w:rsidRPr="007B76AB" w:rsidRDefault="00893F06" w:rsidP="00893F0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030A0"/>
                <w:sz w:val="20"/>
                <w:szCs w:val="20"/>
              </w:rPr>
            </w:pPr>
            <w:r w:rsidRPr="007B76AB">
              <w:rPr>
                <w:rFonts w:asciiTheme="minorHAnsi" w:hAnsiTheme="minorHAnsi" w:cstheme="minorHAnsi"/>
                <w:color w:val="7030A0"/>
                <w:sz w:val="20"/>
                <w:szCs w:val="20"/>
              </w:rPr>
              <w:t>BUČKA -  ŠTRIT</w:t>
            </w:r>
          </w:p>
        </w:tc>
        <w:tc>
          <w:tcPr>
            <w:tcW w:w="992" w:type="dxa"/>
          </w:tcPr>
          <w:p w14:paraId="235D2A09" w14:textId="77777777" w:rsidR="00893F06" w:rsidRPr="007B76AB" w:rsidRDefault="00893F06" w:rsidP="00893F0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030A0"/>
                <w:sz w:val="20"/>
                <w:szCs w:val="20"/>
              </w:rPr>
            </w:pPr>
            <w:r w:rsidRPr="007B76AB">
              <w:rPr>
                <w:rFonts w:asciiTheme="minorHAnsi" w:hAnsiTheme="minorHAnsi" w:cstheme="minorHAnsi"/>
                <w:b/>
                <w:bCs/>
                <w:color w:val="7030A0"/>
                <w:sz w:val="20"/>
                <w:szCs w:val="20"/>
              </w:rPr>
              <w:t>R</w:t>
            </w:r>
          </w:p>
        </w:tc>
        <w:tc>
          <w:tcPr>
            <w:tcW w:w="2652" w:type="dxa"/>
          </w:tcPr>
          <w:p w14:paraId="48226CB7" w14:textId="77777777" w:rsidR="00893F06" w:rsidRPr="007B76AB" w:rsidRDefault="00893F06" w:rsidP="00893F0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030A0"/>
                <w:sz w:val="20"/>
                <w:szCs w:val="20"/>
              </w:rPr>
            </w:pPr>
            <w:r w:rsidRPr="007B76AB">
              <w:rPr>
                <w:rFonts w:asciiTheme="minorHAnsi" w:hAnsiTheme="minorHAnsi" w:cstheme="minorHAnsi"/>
                <w:color w:val="7030A0"/>
                <w:sz w:val="20"/>
                <w:szCs w:val="20"/>
              </w:rPr>
              <w:t xml:space="preserve">Smer Bučka </w:t>
            </w:r>
          </w:p>
        </w:tc>
      </w:tr>
      <w:tr w:rsidR="00893F06" w:rsidRPr="007B76AB" w14:paraId="081B76E3" w14:textId="77777777" w:rsidTr="00C1030D">
        <w:trPr>
          <w:trHeight w:val="648"/>
        </w:trPr>
        <w:tc>
          <w:tcPr>
            <w:cnfStyle w:val="001000000000" w:firstRow="0" w:lastRow="0" w:firstColumn="1" w:lastColumn="0" w:oddVBand="0" w:evenVBand="0" w:oddHBand="0" w:evenHBand="0" w:firstRowFirstColumn="0" w:firstRowLastColumn="0" w:lastRowFirstColumn="0" w:lastRowLastColumn="0"/>
            <w:tcW w:w="1371" w:type="dxa"/>
            <w:hideMark/>
          </w:tcPr>
          <w:p w14:paraId="166DD81B" w14:textId="77777777" w:rsidR="00893F06" w:rsidRPr="007B76AB" w:rsidRDefault="00893F06" w:rsidP="00893F06">
            <w:pPr>
              <w:spacing w:before="100" w:beforeAutospacing="1" w:after="100" w:afterAutospacing="1"/>
              <w:jc w:val="center"/>
              <w:rPr>
                <w:rFonts w:asciiTheme="minorHAnsi" w:hAnsiTheme="minorHAnsi" w:cstheme="minorHAnsi"/>
                <w:sz w:val="20"/>
                <w:szCs w:val="20"/>
              </w:rPr>
            </w:pPr>
            <w:r w:rsidRPr="007B76AB">
              <w:rPr>
                <w:rFonts w:asciiTheme="minorHAnsi" w:hAnsiTheme="minorHAnsi" w:cstheme="minorHAnsi"/>
                <w:sz w:val="20"/>
                <w:szCs w:val="20"/>
              </w:rPr>
              <w:t>12:20</w:t>
            </w:r>
          </w:p>
        </w:tc>
        <w:tc>
          <w:tcPr>
            <w:tcW w:w="5003" w:type="dxa"/>
            <w:hideMark/>
          </w:tcPr>
          <w:p w14:paraId="0F084E84" w14:textId="77777777" w:rsidR="00893F06" w:rsidRPr="007B76AB" w:rsidRDefault="00893F06" w:rsidP="00893F0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Šola - Dol. Stara vas – Grmovlje - Dobruška vas – Tomažja vas – Stranje – Dobrava</w:t>
            </w:r>
          </w:p>
        </w:tc>
        <w:tc>
          <w:tcPr>
            <w:tcW w:w="992" w:type="dxa"/>
            <w:hideMark/>
          </w:tcPr>
          <w:p w14:paraId="4CB8D51A" w14:textId="77777777" w:rsidR="00893F06" w:rsidRPr="007B76AB" w:rsidRDefault="00893F06" w:rsidP="00893F0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b/>
                <w:bCs/>
                <w:sz w:val="20"/>
                <w:szCs w:val="20"/>
              </w:rPr>
              <w:t>Š 2</w:t>
            </w:r>
          </w:p>
        </w:tc>
        <w:tc>
          <w:tcPr>
            <w:tcW w:w="2652" w:type="dxa"/>
            <w:hideMark/>
          </w:tcPr>
          <w:p w14:paraId="69D4144B" w14:textId="77777777" w:rsidR="00893F06" w:rsidRPr="007B76AB" w:rsidRDefault="00893F06" w:rsidP="00893F0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Smer Dobrava (Mitja)</w:t>
            </w:r>
          </w:p>
        </w:tc>
      </w:tr>
      <w:tr w:rsidR="00893F06" w:rsidRPr="007B76AB" w14:paraId="60BA66A9" w14:textId="77777777" w:rsidTr="00C1030D">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371" w:type="dxa"/>
            <w:hideMark/>
          </w:tcPr>
          <w:p w14:paraId="20AC9CB0" w14:textId="77777777" w:rsidR="00893F06" w:rsidRPr="007B76AB" w:rsidRDefault="00893F06" w:rsidP="00893F06">
            <w:pPr>
              <w:spacing w:before="100" w:beforeAutospacing="1" w:after="100" w:afterAutospacing="1"/>
              <w:jc w:val="center"/>
              <w:rPr>
                <w:rFonts w:asciiTheme="minorHAnsi" w:hAnsiTheme="minorHAnsi" w:cstheme="minorHAnsi"/>
                <w:sz w:val="20"/>
                <w:szCs w:val="20"/>
              </w:rPr>
            </w:pPr>
            <w:r w:rsidRPr="007B76AB">
              <w:rPr>
                <w:rFonts w:asciiTheme="minorHAnsi" w:hAnsiTheme="minorHAnsi" w:cstheme="minorHAnsi"/>
                <w:sz w:val="20"/>
                <w:szCs w:val="20"/>
              </w:rPr>
              <w:lastRenderedPageBreak/>
              <w:t>12:50</w:t>
            </w:r>
          </w:p>
        </w:tc>
        <w:tc>
          <w:tcPr>
            <w:tcW w:w="5003" w:type="dxa"/>
            <w:hideMark/>
          </w:tcPr>
          <w:p w14:paraId="1903C496" w14:textId="77777777" w:rsidR="00893F06" w:rsidRPr="007B76AB" w:rsidRDefault="00893F06" w:rsidP="00893F0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Šola  - Mačkovec – Dolenje Dole - Gorenje Dole –</w:t>
            </w:r>
            <w:r w:rsidRPr="007B76AB">
              <w:rPr>
                <w:rFonts w:asciiTheme="minorHAnsi" w:hAnsiTheme="minorHAnsi" w:cstheme="minorHAnsi"/>
                <w:color w:val="FF0000"/>
                <w:sz w:val="20"/>
                <w:szCs w:val="20"/>
              </w:rPr>
              <w:t xml:space="preserve"> </w:t>
            </w:r>
            <w:r w:rsidRPr="007B76AB">
              <w:rPr>
                <w:rFonts w:asciiTheme="minorHAnsi" w:hAnsiTheme="minorHAnsi" w:cstheme="minorHAnsi"/>
                <w:sz w:val="20"/>
                <w:szCs w:val="20"/>
              </w:rPr>
              <w:t>Jelendol</w:t>
            </w:r>
            <w:r w:rsidRPr="007B76AB">
              <w:rPr>
                <w:rFonts w:asciiTheme="minorHAnsi" w:hAnsiTheme="minorHAnsi" w:cstheme="minorHAnsi"/>
                <w:color w:val="FF0000"/>
                <w:sz w:val="20"/>
                <w:szCs w:val="20"/>
              </w:rPr>
              <w:t xml:space="preserve"> </w:t>
            </w:r>
            <w:r w:rsidRPr="007B76AB">
              <w:rPr>
                <w:rFonts w:asciiTheme="minorHAnsi" w:hAnsiTheme="minorHAnsi" w:cstheme="minorHAnsi"/>
                <w:sz w:val="20"/>
                <w:szCs w:val="20"/>
              </w:rPr>
              <w:t xml:space="preserve">– </w:t>
            </w:r>
            <w:r w:rsidRPr="007B76AB">
              <w:rPr>
                <w:rFonts w:asciiTheme="minorHAnsi" w:hAnsiTheme="minorHAnsi" w:cstheme="minorHAnsi"/>
                <w:sz w:val="20"/>
                <w:szCs w:val="20"/>
              </w:rPr>
              <w:softHyphen/>
              <w:t>Telčice</w:t>
            </w:r>
            <w:r w:rsidRPr="007B76AB">
              <w:rPr>
                <w:rFonts w:asciiTheme="minorHAnsi" w:hAnsiTheme="minorHAnsi" w:cstheme="minorHAnsi"/>
                <w:b/>
                <w:bCs/>
                <w:sz w:val="20"/>
                <w:szCs w:val="20"/>
              </w:rPr>
              <w:t> </w:t>
            </w:r>
          </w:p>
        </w:tc>
        <w:tc>
          <w:tcPr>
            <w:tcW w:w="992" w:type="dxa"/>
            <w:hideMark/>
          </w:tcPr>
          <w:p w14:paraId="40996E42" w14:textId="77777777" w:rsidR="00893F06" w:rsidRPr="007B76AB" w:rsidRDefault="00893F06" w:rsidP="00893F0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b/>
                <w:bCs/>
                <w:sz w:val="20"/>
                <w:szCs w:val="20"/>
              </w:rPr>
              <w:t>Š 1</w:t>
            </w:r>
          </w:p>
        </w:tc>
        <w:tc>
          <w:tcPr>
            <w:tcW w:w="2652" w:type="dxa"/>
            <w:hideMark/>
          </w:tcPr>
          <w:p w14:paraId="5927A38E" w14:textId="77777777" w:rsidR="00893F06" w:rsidRPr="007B76AB" w:rsidRDefault="00893F06" w:rsidP="00893F0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Smer Dole (dež. učitelj)</w:t>
            </w:r>
          </w:p>
        </w:tc>
      </w:tr>
      <w:tr w:rsidR="00893F06" w:rsidRPr="007B76AB" w14:paraId="2BE5D83D" w14:textId="77777777" w:rsidTr="00C1030D">
        <w:trPr>
          <w:trHeight w:val="861"/>
        </w:trPr>
        <w:tc>
          <w:tcPr>
            <w:cnfStyle w:val="001000000000" w:firstRow="0" w:lastRow="0" w:firstColumn="1" w:lastColumn="0" w:oddVBand="0" w:evenVBand="0" w:oddHBand="0" w:evenHBand="0" w:firstRowFirstColumn="0" w:firstRowLastColumn="0" w:lastRowFirstColumn="0" w:lastRowLastColumn="0"/>
            <w:tcW w:w="1371" w:type="dxa"/>
            <w:hideMark/>
          </w:tcPr>
          <w:p w14:paraId="6A0146B2" w14:textId="77777777" w:rsidR="00893F06" w:rsidRPr="007B76AB" w:rsidRDefault="00893F06" w:rsidP="00893F06">
            <w:pPr>
              <w:spacing w:before="100" w:beforeAutospacing="1" w:after="100" w:afterAutospacing="1"/>
              <w:jc w:val="center"/>
              <w:rPr>
                <w:rFonts w:asciiTheme="minorHAnsi" w:hAnsiTheme="minorHAnsi" w:cstheme="minorHAnsi"/>
                <w:sz w:val="20"/>
                <w:szCs w:val="20"/>
              </w:rPr>
            </w:pPr>
            <w:r w:rsidRPr="007B76AB">
              <w:rPr>
                <w:rFonts w:asciiTheme="minorHAnsi" w:hAnsiTheme="minorHAnsi" w:cstheme="minorHAnsi"/>
                <w:sz w:val="20"/>
                <w:szCs w:val="20"/>
              </w:rPr>
              <w:t>12:50</w:t>
            </w:r>
          </w:p>
        </w:tc>
        <w:tc>
          <w:tcPr>
            <w:tcW w:w="5003" w:type="dxa"/>
            <w:hideMark/>
          </w:tcPr>
          <w:p w14:paraId="4E020AAE" w14:textId="77777777" w:rsidR="00893F06" w:rsidRPr="007B76AB" w:rsidRDefault="00893F06" w:rsidP="00893F0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Šola – Zloganje – Segonje - Goriška vas - Klenovik - Zagrad - Velike Poljane – Male Poljane – Zbure – Zalog – Osrečje</w:t>
            </w:r>
          </w:p>
        </w:tc>
        <w:tc>
          <w:tcPr>
            <w:tcW w:w="992" w:type="dxa"/>
            <w:hideMark/>
          </w:tcPr>
          <w:p w14:paraId="3F60A441" w14:textId="77777777" w:rsidR="00893F06" w:rsidRPr="007B76AB" w:rsidRDefault="00893F06" w:rsidP="00893F0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b/>
                <w:bCs/>
                <w:sz w:val="20"/>
                <w:szCs w:val="20"/>
              </w:rPr>
              <w:t>Š 2</w:t>
            </w:r>
          </w:p>
        </w:tc>
        <w:tc>
          <w:tcPr>
            <w:tcW w:w="2652" w:type="dxa"/>
            <w:hideMark/>
          </w:tcPr>
          <w:p w14:paraId="798A32CB" w14:textId="77777777" w:rsidR="00893F06" w:rsidRPr="007B76AB" w:rsidRDefault="00893F06" w:rsidP="00893F0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Smer Osrečje-Zalog </w:t>
            </w:r>
          </w:p>
          <w:p w14:paraId="45CB8623" w14:textId="77777777" w:rsidR="00893F06" w:rsidRPr="007B76AB" w:rsidRDefault="00893F06" w:rsidP="00893F0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(dež. učitelj)</w:t>
            </w:r>
          </w:p>
        </w:tc>
      </w:tr>
      <w:tr w:rsidR="00893F06" w:rsidRPr="007B76AB" w14:paraId="7FAEBC62" w14:textId="77777777" w:rsidTr="00C1030D">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371" w:type="dxa"/>
            <w:hideMark/>
          </w:tcPr>
          <w:p w14:paraId="2BA568BD" w14:textId="77777777" w:rsidR="00893F06" w:rsidRPr="007B76AB" w:rsidRDefault="00893F06" w:rsidP="00893F06">
            <w:pPr>
              <w:spacing w:before="100" w:beforeAutospacing="1" w:after="100" w:afterAutospacing="1"/>
              <w:jc w:val="center"/>
              <w:rPr>
                <w:rFonts w:asciiTheme="minorHAnsi" w:hAnsiTheme="minorHAnsi" w:cstheme="minorHAnsi"/>
                <w:color w:val="7030A0"/>
                <w:sz w:val="20"/>
                <w:szCs w:val="20"/>
              </w:rPr>
            </w:pPr>
            <w:r w:rsidRPr="007B76AB">
              <w:rPr>
                <w:rFonts w:asciiTheme="minorHAnsi" w:hAnsiTheme="minorHAnsi" w:cstheme="minorHAnsi"/>
                <w:sz w:val="20"/>
                <w:szCs w:val="20"/>
              </w:rPr>
              <w:t>13:10</w:t>
            </w:r>
          </w:p>
        </w:tc>
        <w:tc>
          <w:tcPr>
            <w:tcW w:w="5003" w:type="dxa"/>
            <w:hideMark/>
          </w:tcPr>
          <w:p w14:paraId="03AFE691" w14:textId="77777777" w:rsidR="00893F06" w:rsidRPr="007B76AB" w:rsidRDefault="00893F06" w:rsidP="00893F0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030A0"/>
                <w:sz w:val="20"/>
                <w:szCs w:val="20"/>
              </w:rPr>
            </w:pPr>
            <w:r w:rsidRPr="007B76AB">
              <w:rPr>
                <w:rFonts w:asciiTheme="minorHAnsi" w:hAnsiTheme="minorHAnsi" w:cstheme="minorHAnsi"/>
                <w:color w:val="7030A0"/>
                <w:sz w:val="20"/>
                <w:szCs w:val="20"/>
              </w:rPr>
              <w:t xml:space="preserve">Stara vas - Dobruška vas –  Dobrava - </w:t>
            </w:r>
            <w:r w:rsidRPr="007B76AB">
              <w:rPr>
                <w:rFonts w:asciiTheme="minorHAnsi" w:hAnsiTheme="minorHAnsi" w:cstheme="minorHAnsi"/>
                <w:sz w:val="20"/>
                <w:szCs w:val="20"/>
              </w:rPr>
              <w:t>Tomažja vas</w:t>
            </w:r>
            <w:r w:rsidRPr="007B76AB">
              <w:rPr>
                <w:rFonts w:asciiTheme="minorHAnsi" w:hAnsiTheme="minorHAnsi" w:cstheme="minorHAnsi"/>
                <w:color w:val="7030A0"/>
                <w:sz w:val="20"/>
                <w:szCs w:val="20"/>
              </w:rPr>
              <w:t xml:space="preserve"> - Stranje – NM</w:t>
            </w:r>
          </w:p>
        </w:tc>
        <w:tc>
          <w:tcPr>
            <w:tcW w:w="992" w:type="dxa"/>
            <w:hideMark/>
          </w:tcPr>
          <w:p w14:paraId="0E2CFC3B" w14:textId="77777777" w:rsidR="00893F06" w:rsidRPr="007B76AB" w:rsidRDefault="00893F06" w:rsidP="00893F0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030A0"/>
                <w:sz w:val="20"/>
                <w:szCs w:val="20"/>
              </w:rPr>
            </w:pPr>
            <w:r w:rsidRPr="007B76AB">
              <w:rPr>
                <w:rFonts w:asciiTheme="minorHAnsi" w:hAnsiTheme="minorHAnsi" w:cstheme="minorHAnsi"/>
                <w:b/>
                <w:bCs/>
                <w:color w:val="7030A0"/>
                <w:sz w:val="20"/>
                <w:szCs w:val="20"/>
              </w:rPr>
              <w:t>R</w:t>
            </w:r>
          </w:p>
        </w:tc>
        <w:tc>
          <w:tcPr>
            <w:tcW w:w="2652" w:type="dxa"/>
            <w:hideMark/>
          </w:tcPr>
          <w:p w14:paraId="6ED515B5" w14:textId="77777777" w:rsidR="00893F06" w:rsidRPr="007B76AB" w:rsidRDefault="00893F06" w:rsidP="00893F0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030A0"/>
                <w:sz w:val="20"/>
                <w:szCs w:val="20"/>
              </w:rPr>
            </w:pPr>
            <w:r w:rsidRPr="007B76AB">
              <w:rPr>
                <w:rFonts w:asciiTheme="minorHAnsi" w:hAnsiTheme="minorHAnsi" w:cstheme="minorHAnsi"/>
                <w:color w:val="7030A0"/>
                <w:sz w:val="20"/>
                <w:szCs w:val="20"/>
              </w:rPr>
              <w:t xml:space="preserve">Smer Dobrava </w:t>
            </w:r>
            <w:r w:rsidRPr="007B76AB">
              <w:rPr>
                <w:rFonts w:asciiTheme="minorHAnsi" w:hAnsiTheme="minorHAnsi" w:cstheme="minorHAnsi"/>
                <w:sz w:val="20"/>
                <w:szCs w:val="20"/>
              </w:rPr>
              <w:t>(dež. učitelj)</w:t>
            </w:r>
          </w:p>
        </w:tc>
      </w:tr>
      <w:tr w:rsidR="00893F06" w:rsidRPr="007B76AB" w14:paraId="01D4FB83" w14:textId="77777777" w:rsidTr="00C1030D">
        <w:trPr>
          <w:trHeight w:val="212"/>
        </w:trPr>
        <w:tc>
          <w:tcPr>
            <w:cnfStyle w:val="001000000000" w:firstRow="0" w:lastRow="0" w:firstColumn="1" w:lastColumn="0" w:oddVBand="0" w:evenVBand="0" w:oddHBand="0" w:evenHBand="0" w:firstRowFirstColumn="0" w:firstRowLastColumn="0" w:lastRowFirstColumn="0" w:lastRowLastColumn="0"/>
            <w:tcW w:w="1371" w:type="dxa"/>
          </w:tcPr>
          <w:p w14:paraId="6D7DF0B6" w14:textId="77777777" w:rsidR="00893F06" w:rsidRPr="007B76AB" w:rsidRDefault="00893F06" w:rsidP="00893F06">
            <w:pPr>
              <w:spacing w:before="100" w:beforeAutospacing="1" w:after="100" w:afterAutospacing="1"/>
              <w:jc w:val="center"/>
              <w:rPr>
                <w:rFonts w:asciiTheme="minorHAnsi" w:hAnsiTheme="minorHAnsi" w:cstheme="minorHAnsi"/>
                <w:color w:val="7030A0"/>
                <w:sz w:val="20"/>
                <w:szCs w:val="20"/>
              </w:rPr>
            </w:pPr>
            <w:r w:rsidRPr="007B76AB">
              <w:rPr>
                <w:rFonts w:asciiTheme="minorHAnsi" w:hAnsiTheme="minorHAnsi" w:cstheme="minorHAnsi"/>
                <w:color w:val="7030A0"/>
                <w:sz w:val="20"/>
                <w:szCs w:val="20"/>
              </w:rPr>
              <w:t>13:15</w:t>
            </w:r>
          </w:p>
        </w:tc>
        <w:tc>
          <w:tcPr>
            <w:tcW w:w="5003" w:type="dxa"/>
          </w:tcPr>
          <w:p w14:paraId="138872BA" w14:textId="77777777" w:rsidR="00893F06" w:rsidRPr="007B76AB" w:rsidRDefault="00893F06" w:rsidP="00893F0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7030A0"/>
                <w:sz w:val="20"/>
                <w:szCs w:val="20"/>
              </w:rPr>
            </w:pPr>
            <w:r w:rsidRPr="007B76AB">
              <w:rPr>
                <w:rFonts w:asciiTheme="minorHAnsi" w:hAnsiTheme="minorHAnsi" w:cstheme="minorHAnsi"/>
                <w:sz w:val="20"/>
                <w:szCs w:val="20"/>
              </w:rPr>
              <w:t xml:space="preserve">Šola – Grmovlje – </w:t>
            </w:r>
            <w:proofErr w:type="spellStart"/>
            <w:r w:rsidRPr="007B76AB">
              <w:rPr>
                <w:rFonts w:asciiTheme="minorHAnsi" w:hAnsiTheme="minorHAnsi" w:cstheme="minorHAnsi"/>
                <w:sz w:val="20"/>
                <w:szCs w:val="20"/>
              </w:rPr>
              <w:t>Hudenje</w:t>
            </w:r>
            <w:proofErr w:type="spellEnd"/>
            <w:r w:rsidRPr="007B76AB">
              <w:rPr>
                <w:rFonts w:asciiTheme="minorHAnsi" w:hAnsiTheme="minorHAnsi" w:cstheme="minorHAnsi"/>
                <w:sz w:val="20"/>
                <w:szCs w:val="20"/>
              </w:rPr>
              <w:t xml:space="preserve"> –  </w:t>
            </w:r>
          </w:p>
        </w:tc>
        <w:tc>
          <w:tcPr>
            <w:tcW w:w="992" w:type="dxa"/>
          </w:tcPr>
          <w:p w14:paraId="74A5FFBE" w14:textId="77777777" w:rsidR="00893F06" w:rsidRPr="007B76AB" w:rsidRDefault="00893F06" w:rsidP="00893F0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7030A0"/>
                <w:sz w:val="20"/>
                <w:szCs w:val="20"/>
              </w:rPr>
            </w:pPr>
            <w:r w:rsidRPr="007B76AB">
              <w:rPr>
                <w:rFonts w:asciiTheme="minorHAnsi" w:hAnsiTheme="minorHAnsi" w:cstheme="minorHAnsi"/>
                <w:b/>
                <w:bCs/>
                <w:sz w:val="20"/>
                <w:szCs w:val="20"/>
              </w:rPr>
              <w:t>Š 1</w:t>
            </w:r>
          </w:p>
        </w:tc>
        <w:tc>
          <w:tcPr>
            <w:tcW w:w="2652" w:type="dxa"/>
          </w:tcPr>
          <w:p w14:paraId="1F510261" w14:textId="77777777" w:rsidR="00893F06" w:rsidRPr="007B76AB" w:rsidRDefault="00893F06" w:rsidP="00893F0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7030A0"/>
                <w:sz w:val="20"/>
                <w:szCs w:val="20"/>
              </w:rPr>
            </w:pPr>
            <w:r w:rsidRPr="007B76AB">
              <w:rPr>
                <w:rFonts w:asciiTheme="minorHAnsi" w:hAnsiTheme="minorHAnsi" w:cstheme="minorHAnsi"/>
                <w:sz w:val="20"/>
                <w:szCs w:val="20"/>
              </w:rPr>
              <w:t>Smer Dobrava (Mitja)</w:t>
            </w:r>
          </w:p>
        </w:tc>
      </w:tr>
      <w:tr w:rsidR="00893F06" w:rsidRPr="007B76AB" w14:paraId="74167704" w14:textId="77777777" w:rsidTr="00C1030D">
        <w:trPr>
          <w:cnfStyle w:val="000000100000" w:firstRow="0" w:lastRow="0" w:firstColumn="0" w:lastColumn="0" w:oddVBand="0" w:evenVBand="0" w:oddHBand="1" w:evenHBand="0" w:firstRowFirstColumn="0" w:firstRowLastColumn="0" w:lastRowFirstColumn="0" w:lastRowLastColumn="0"/>
          <w:trHeight w:val="861"/>
        </w:trPr>
        <w:tc>
          <w:tcPr>
            <w:cnfStyle w:val="001000000000" w:firstRow="0" w:lastRow="0" w:firstColumn="1" w:lastColumn="0" w:oddVBand="0" w:evenVBand="0" w:oddHBand="0" w:evenHBand="0" w:firstRowFirstColumn="0" w:firstRowLastColumn="0" w:lastRowFirstColumn="0" w:lastRowLastColumn="0"/>
            <w:tcW w:w="1371" w:type="dxa"/>
            <w:hideMark/>
          </w:tcPr>
          <w:p w14:paraId="62C193E0" w14:textId="77777777" w:rsidR="00893F06" w:rsidRPr="007B76AB" w:rsidRDefault="00893F06" w:rsidP="00893F06">
            <w:pPr>
              <w:spacing w:before="100" w:beforeAutospacing="1" w:after="100" w:afterAutospacing="1"/>
              <w:jc w:val="center"/>
              <w:rPr>
                <w:rFonts w:asciiTheme="minorHAnsi" w:hAnsiTheme="minorHAnsi" w:cstheme="minorHAnsi"/>
                <w:sz w:val="20"/>
                <w:szCs w:val="20"/>
              </w:rPr>
            </w:pPr>
            <w:r w:rsidRPr="007B76AB">
              <w:rPr>
                <w:rFonts w:asciiTheme="minorHAnsi" w:hAnsiTheme="minorHAnsi" w:cstheme="minorHAnsi"/>
                <w:sz w:val="20"/>
                <w:szCs w:val="20"/>
              </w:rPr>
              <w:t>13:45</w:t>
            </w:r>
          </w:p>
        </w:tc>
        <w:tc>
          <w:tcPr>
            <w:tcW w:w="5003" w:type="dxa"/>
            <w:hideMark/>
          </w:tcPr>
          <w:p w14:paraId="3752D690" w14:textId="77777777" w:rsidR="00893F06" w:rsidRPr="007B76AB" w:rsidRDefault="00893F06" w:rsidP="00893F0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Šola – Stopno– Stara Bučka – Jerman Vrh – Bučka – Dule    – Zaboršt – Dolenje Radulje – Gorenje Radulje – Štrit</w:t>
            </w:r>
          </w:p>
        </w:tc>
        <w:tc>
          <w:tcPr>
            <w:tcW w:w="992" w:type="dxa"/>
            <w:hideMark/>
          </w:tcPr>
          <w:p w14:paraId="7FFE2927" w14:textId="77777777" w:rsidR="00893F06" w:rsidRPr="007B76AB" w:rsidRDefault="00893F06" w:rsidP="00893F0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b/>
                <w:bCs/>
                <w:sz w:val="20"/>
                <w:szCs w:val="20"/>
              </w:rPr>
              <w:t>Š 2</w:t>
            </w:r>
          </w:p>
        </w:tc>
        <w:tc>
          <w:tcPr>
            <w:tcW w:w="2652" w:type="dxa"/>
            <w:hideMark/>
          </w:tcPr>
          <w:p w14:paraId="547DAB03" w14:textId="77777777" w:rsidR="00893F06" w:rsidRPr="007B76AB" w:rsidRDefault="00893F06" w:rsidP="00893F0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Smer Bučka </w:t>
            </w:r>
            <w:r w:rsidRPr="007B76AB">
              <w:rPr>
                <w:rFonts w:asciiTheme="minorHAnsi" w:hAnsiTheme="minorHAnsi" w:cstheme="minorHAnsi"/>
                <w:b/>
                <w:bCs/>
                <w:sz w:val="20"/>
                <w:szCs w:val="20"/>
              </w:rPr>
              <w:t> </w:t>
            </w:r>
            <w:r w:rsidRPr="007B76AB">
              <w:rPr>
                <w:rFonts w:asciiTheme="minorHAnsi" w:hAnsiTheme="minorHAnsi" w:cstheme="minorHAnsi"/>
                <w:sz w:val="20"/>
                <w:szCs w:val="20"/>
              </w:rPr>
              <w:t>(dež. učitelj)</w:t>
            </w:r>
          </w:p>
        </w:tc>
      </w:tr>
      <w:tr w:rsidR="00893F06" w:rsidRPr="007B76AB" w14:paraId="78E1B6A3" w14:textId="77777777" w:rsidTr="00C1030D">
        <w:trPr>
          <w:trHeight w:val="648"/>
        </w:trPr>
        <w:tc>
          <w:tcPr>
            <w:cnfStyle w:val="001000000000" w:firstRow="0" w:lastRow="0" w:firstColumn="1" w:lastColumn="0" w:oddVBand="0" w:evenVBand="0" w:oddHBand="0" w:evenHBand="0" w:firstRowFirstColumn="0" w:firstRowLastColumn="0" w:lastRowFirstColumn="0" w:lastRowLastColumn="0"/>
            <w:tcW w:w="1371" w:type="dxa"/>
            <w:hideMark/>
          </w:tcPr>
          <w:p w14:paraId="1CE0C7FF" w14:textId="77777777" w:rsidR="00893F06" w:rsidRPr="007B76AB" w:rsidRDefault="00893F06" w:rsidP="00893F06">
            <w:pPr>
              <w:spacing w:before="100" w:beforeAutospacing="1" w:after="100" w:afterAutospacing="1"/>
              <w:jc w:val="center"/>
              <w:rPr>
                <w:rFonts w:asciiTheme="minorHAnsi" w:hAnsiTheme="minorHAnsi" w:cstheme="minorHAnsi"/>
                <w:sz w:val="20"/>
                <w:szCs w:val="20"/>
              </w:rPr>
            </w:pPr>
            <w:r w:rsidRPr="007B76AB">
              <w:rPr>
                <w:rFonts w:asciiTheme="minorHAnsi" w:hAnsiTheme="minorHAnsi" w:cstheme="minorHAnsi"/>
                <w:sz w:val="20"/>
                <w:szCs w:val="20"/>
              </w:rPr>
              <w:t>13:55</w:t>
            </w:r>
          </w:p>
        </w:tc>
        <w:tc>
          <w:tcPr>
            <w:tcW w:w="5003" w:type="dxa"/>
            <w:hideMark/>
          </w:tcPr>
          <w:p w14:paraId="766538B5" w14:textId="77777777" w:rsidR="00893F06" w:rsidRPr="007B76AB" w:rsidRDefault="00893F06" w:rsidP="00893F0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Šola  - Dol. Stara vas– Grmovlje - Dobruška vas – Tomažja vas – Stranje – Dobrava</w:t>
            </w:r>
          </w:p>
        </w:tc>
        <w:tc>
          <w:tcPr>
            <w:tcW w:w="992" w:type="dxa"/>
            <w:hideMark/>
          </w:tcPr>
          <w:p w14:paraId="243D6500" w14:textId="77777777" w:rsidR="00893F06" w:rsidRPr="007B76AB" w:rsidRDefault="00893F06" w:rsidP="00893F0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b/>
                <w:bCs/>
                <w:sz w:val="20"/>
                <w:szCs w:val="20"/>
              </w:rPr>
              <w:t>Š 1</w:t>
            </w:r>
          </w:p>
        </w:tc>
        <w:tc>
          <w:tcPr>
            <w:tcW w:w="2652" w:type="dxa"/>
            <w:hideMark/>
          </w:tcPr>
          <w:p w14:paraId="6258848B" w14:textId="77777777" w:rsidR="00893F06" w:rsidRPr="007B76AB" w:rsidRDefault="00893F06" w:rsidP="00893F0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Smer Dobrava</w:t>
            </w:r>
            <w:r w:rsidRPr="007B76AB">
              <w:rPr>
                <w:rFonts w:asciiTheme="minorHAnsi" w:hAnsiTheme="minorHAnsi" w:cstheme="minorHAnsi"/>
                <w:b/>
                <w:bCs/>
                <w:sz w:val="20"/>
                <w:szCs w:val="20"/>
              </w:rPr>
              <w:t> </w:t>
            </w:r>
            <w:r w:rsidRPr="007B76AB">
              <w:rPr>
                <w:rFonts w:asciiTheme="minorHAnsi" w:hAnsiTheme="minorHAnsi" w:cstheme="minorHAnsi"/>
                <w:sz w:val="20"/>
                <w:szCs w:val="20"/>
              </w:rPr>
              <w:t>(Mitja)</w:t>
            </w:r>
          </w:p>
        </w:tc>
      </w:tr>
      <w:tr w:rsidR="00893F06" w:rsidRPr="007B76AB" w14:paraId="7E0803DE" w14:textId="77777777" w:rsidTr="00C1030D">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371" w:type="dxa"/>
            <w:hideMark/>
          </w:tcPr>
          <w:p w14:paraId="06288BDF" w14:textId="77777777" w:rsidR="00893F06" w:rsidRPr="007B76AB" w:rsidRDefault="00893F06" w:rsidP="00893F06">
            <w:pPr>
              <w:spacing w:before="100" w:beforeAutospacing="1" w:after="100" w:afterAutospacing="1"/>
              <w:jc w:val="center"/>
              <w:rPr>
                <w:rFonts w:asciiTheme="minorHAnsi" w:hAnsiTheme="minorHAnsi" w:cstheme="minorHAnsi"/>
                <w:sz w:val="20"/>
                <w:szCs w:val="20"/>
              </w:rPr>
            </w:pPr>
            <w:r w:rsidRPr="007B76AB">
              <w:rPr>
                <w:rFonts w:asciiTheme="minorHAnsi" w:hAnsiTheme="minorHAnsi" w:cstheme="minorHAnsi"/>
                <w:sz w:val="20"/>
                <w:szCs w:val="20"/>
              </w:rPr>
              <w:t>14:40</w:t>
            </w:r>
          </w:p>
        </w:tc>
        <w:tc>
          <w:tcPr>
            <w:tcW w:w="5003" w:type="dxa"/>
            <w:hideMark/>
          </w:tcPr>
          <w:p w14:paraId="5C8A98D7" w14:textId="77777777" w:rsidR="00893F06" w:rsidRPr="007B76AB" w:rsidRDefault="00893F06" w:rsidP="00893F0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Šola – Zloganje – Segonje - Goriška vas – Klenovik – Zagrad – Velike Poljane – Male Poljane – Zbure – Zalog –  Osrečje</w:t>
            </w:r>
          </w:p>
        </w:tc>
        <w:tc>
          <w:tcPr>
            <w:tcW w:w="992" w:type="dxa"/>
            <w:hideMark/>
          </w:tcPr>
          <w:p w14:paraId="4C165E1A" w14:textId="77777777" w:rsidR="00893F06" w:rsidRPr="007B76AB" w:rsidRDefault="00893F06" w:rsidP="00893F0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b/>
                <w:bCs/>
                <w:sz w:val="20"/>
                <w:szCs w:val="20"/>
              </w:rPr>
              <w:t>Š 2</w:t>
            </w:r>
          </w:p>
        </w:tc>
        <w:tc>
          <w:tcPr>
            <w:tcW w:w="2652" w:type="dxa"/>
            <w:hideMark/>
          </w:tcPr>
          <w:p w14:paraId="1124D7CD" w14:textId="77777777" w:rsidR="00893F06" w:rsidRPr="007B76AB" w:rsidRDefault="00893F06" w:rsidP="00893F0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Smer Osrečje-Zalog</w:t>
            </w:r>
          </w:p>
          <w:p w14:paraId="4D778A78" w14:textId="77777777" w:rsidR="00893F06" w:rsidRPr="007B76AB" w:rsidRDefault="00893F06" w:rsidP="00893F0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(dež. učitelj)</w:t>
            </w:r>
          </w:p>
        </w:tc>
      </w:tr>
      <w:tr w:rsidR="00893F06" w:rsidRPr="007B76AB" w14:paraId="3338ACFA" w14:textId="77777777" w:rsidTr="00C1030D">
        <w:trPr>
          <w:trHeight w:val="425"/>
        </w:trPr>
        <w:tc>
          <w:tcPr>
            <w:cnfStyle w:val="001000000000" w:firstRow="0" w:lastRow="0" w:firstColumn="1" w:lastColumn="0" w:oddVBand="0" w:evenVBand="0" w:oddHBand="0" w:evenHBand="0" w:firstRowFirstColumn="0" w:firstRowLastColumn="0" w:lastRowFirstColumn="0" w:lastRowLastColumn="0"/>
            <w:tcW w:w="1371" w:type="dxa"/>
            <w:hideMark/>
          </w:tcPr>
          <w:p w14:paraId="14895988" w14:textId="77777777" w:rsidR="00893F06" w:rsidRPr="007B76AB" w:rsidRDefault="00893F06" w:rsidP="00893F06">
            <w:pPr>
              <w:spacing w:before="100" w:beforeAutospacing="1" w:after="100" w:afterAutospacing="1"/>
              <w:jc w:val="center"/>
              <w:rPr>
                <w:rFonts w:asciiTheme="minorHAnsi" w:hAnsiTheme="minorHAnsi" w:cstheme="minorHAnsi"/>
                <w:sz w:val="20"/>
                <w:szCs w:val="20"/>
              </w:rPr>
            </w:pPr>
            <w:r w:rsidRPr="007B76AB">
              <w:rPr>
                <w:rFonts w:asciiTheme="minorHAnsi" w:hAnsiTheme="minorHAnsi" w:cstheme="minorHAnsi"/>
                <w:sz w:val="20"/>
                <w:szCs w:val="20"/>
              </w:rPr>
              <w:t>14:40</w:t>
            </w:r>
          </w:p>
        </w:tc>
        <w:tc>
          <w:tcPr>
            <w:tcW w:w="5003" w:type="dxa"/>
            <w:hideMark/>
          </w:tcPr>
          <w:p w14:paraId="743C6FE0" w14:textId="77777777" w:rsidR="00893F06" w:rsidRPr="007B76AB" w:rsidRDefault="00893F06" w:rsidP="00893F0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Šola – Mačkovec – Dolenje Dole – – Jelendol</w:t>
            </w:r>
            <w:r w:rsidRPr="007B76AB">
              <w:rPr>
                <w:rFonts w:asciiTheme="minorHAnsi" w:hAnsiTheme="minorHAnsi" w:cstheme="minorHAnsi"/>
                <w:color w:val="00B050"/>
                <w:sz w:val="20"/>
                <w:szCs w:val="20"/>
              </w:rPr>
              <w:t xml:space="preserve"> </w:t>
            </w:r>
            <w:r w:rsidRPr="007B76AB">
              <w:rPr>
                <w:rFonts w:asciiTheme="minorHAnsi" w:hAnsiTheme="minorHAnsi" w:cstheme="minorHAnsi"/>
                <w:sz w:val="20"/>
                <w:szCs w:val="20"/>
              </w:rPr>
              <w:t>– Gorenje Dole - Telčice</w:t>
            </w:r>
          </w:p>
        </w:tc>
        <w:tc>
          <w:tcPr>
            <w:tcW w:w="992" w:type="dxa"/>
            <w:hideMark/>
          </w:tcPr>
          <w:p w14:paraId="4D9CCA6D" w14:textId="77777777" w:rsidR="00893F06" w:rsidRPr="007B76AB" w:rsidRDefault="00893F06" w:rsidP="00893F0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b/>
                <w:bCs/>
                <w:sz w:val="20"/>
                <w:szCs w:val="20"/>
              </w:rPr>
              <w:t>Š 1</w:t>
            </w:r>
          </w:p>
        </w:tc>
        <w:tc>
          <w:tcPr>
            <w:tcW w:w="2652" w:type="dxa"/>
            <w:hideMark/>
          </w:tcPr>
          <w:p w14:paraId="130EA0BA" w14:textId="77777777" w:rsidR="00893F06" w:rsidRPr="007B76AB" w:rsidRDefault="00893F06" w:rsidP="00893F0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Smer Dole (dež. učitelj)</w:t>
            </w:r>
          </w:p>
        </w:tc>
      </w:tr>
      <w:tr w:rsidR="00893F06" w:rsidRPr="007B76AB" w14:paraId="42235BB1" w14:textId="77777777" w:rsidTr="00C1030D">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1371" w:type="dxa"/>
            <w:hideMark/>
          </w:tcPr>
          <w:p w14:paraId="2050CF82" w14:textId="77777777" w:rsidR="00893F06" w:rsidRPr="007B76AB" w:rsidRDefault="00893F06" w:rsidP="00893F06">
            <w:pPr>
              <w:spacing w:before="100" w:beforeAutospacing="1" w:after="100" w:afterAutospacing="1"/>
              <w:jc w:val="center"/>
              <w:rPr>
                <w:rFonts w:asciiTheme="minorHAnsi" w:hAnsiTheme="minorHAnsi" w:cstheme="minorHAnsi"/>
                <w:color w:val="7030A0"/>
                <w:sz w:val="20"/>
                <w:szCs w:val="20"/>
              </w:rPr>
            </w:pPr>
            <w:r w:rsidRPr="007B76AB">
              <w:rPr>
                <w:rFonts w:asciiTheme="minorHAnsi" w:hAnsiTheme="minorHAnsi" w:cstheme="minorHAnsi"/>
                <w:color w:val="7030A0"/>
                <w:sz w:val="20"/>
                <w:szCs w:val="20"/>
              </w:rPr>
              <w:t>14:50</w:t>
            </w:r>
          </w:p>
        </w:tc>
        <w:tc>
          <w:tcPr>
            <w:tcW w:w="5003" w:type="dxa"/>
            <w:hideMark/>
          </w:tcPr>
          <w:p w14:paraId="57357C27" w14:textId="77777777" w:rsidR="00893F06" w:rsidRPr="007B76AB" w:rsidRDefault="00893F06" w:rsidP="00893F0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030A0"/>
                <w:sz w:val="20"/>
                <w:szCs w:val="20"/>
              </w:rPr>
            </w:pPr>
            <w:r w:rsidRPr="007B76AB">
              <w:rPr>
                <w:rFonts w:asciiTheme="minorHAnsi" w:hAnsiTheme="minorHAnsi" w:cstheme="minorHAnsi"/>
                <w:color w:val="7030A0"/>
                <w:sz w:val="20"/>
                <w:szCs w:val="20"/>
              </w:rPr>
              <w:t>BUČKA - ŠTRIT</w:t>
            </w:r>
          </w:p>
        </w:tc>
        <w:tc>
          <w:tcPr>
            <w:tcW w:w="992" w:type="dxa"/>
            <w:hideMark/>
          </w:tcPr>
          <w:p w14:paraId="39E8BA69" w14:textId="77777777" w:rsidR="00893F06" w:rsidRPr="007B76AB" w:rsidRDefault="00893F06" w:rsidP="00893F0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030A0"/>
                <w:sz w:val="20"/>
                <w:szCs w:val="20"/>
              </w:rPr>
            </w:pPr>
            <w:r w:rsidRPr="007B76AB">
              <w:rPr>
                <w:rFonts w:asciiTheme="minorHAnsi" w:hAnsiTheme="minorHAnsi" w:cstheme="minorHAnsi"/>
                <w:b/>
                <w:bCs/>
                <w:color w:val="7030A0"/>
                <w:sz w:val="20"/>
                <w:szCs w:val="20"/>
              </w:rPr>
              <w:t>R</w:t>
            </w:r>
          </w:p>
        </w:tc>
        <w:tc>
          <w:tcPr>
            <w:tcW w:w="2652" w:type="dxa"/>
            <w:hideMark/>
          </w:tcPr>
          <w:p w14:paraId="30442A9B" w14:textId="77777777" w:rsidR="00893F06" w:rsidRPr="007B76AB" w:rsidRDefault="00893F06" w:rsidP="00893F0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030A0"/>
                <w:sz w:val="20"/>
                <w:szCs w:val="20"/>
              </w:rPr>
            </w:pPr>
            <w:r w:rsidRPr="007B76AB">
              <w:rPr>
                <w:rFonts w:asciiTheme="minorHAnsi" w:hAnsiTheme="minorHAnsi" w:cstheme="minorHAnsi"/>
                <w:color w:val="7030A0"/>
                <w:sz w:val="20"/>
                <w:szCs w:val="20"/>
              </w:rPr>
              <w:t xml:space="preserve">Smer Bučka </w:t>
            </w:r>
            <w:r w:rsidRPr="007B76AB">
              <w:rPr>
                <w:rFonts w:asciiTheme="minorHAnsi" w:hAnsiTheme="minorHAnsi" w:cstheme="minorHAnsi"/>
                <w:sz w:val="20"/>
                <w:szCs w:val="20"/>
              </w:rPr>
              <w:t>(dež. učitelj)</w:t>
            </w:r>
          </w:p>
        </w:tc>
      </w:tr>
      <w:tr w:rsidR="00893F06" w:rsidRPr="007B76AB" w14:paraId="2CB9F556" w14:textId="77777777" w:rsidTr="00C1030D">
        <w:trPr>
          <w:trHeight w:val="648"/>
        </w:trPr>
        <w:tc>
          <w:tcPr>
            <w:cnfStyle w:val="001000000000" w:firstRow="0" w:lastRow="0" w:firstColumn="1" w:lastColumn="0" w:oddVBand="0" w:evenVBand="0" w:oddHBand="0" w:evenHBand="0" w:firstRowFirstColumn="0" w:firstRowLastColumn="0" w:lastRowFirstColumn="0" w:lastRowLastColumn="0"/>
            <w:tcW w:w="1371" w:type="dxa"/>
            <w:hideMark/>
          </w:tcPr>
          <w:p w14:paraId="618177E8" w14:textId="77777777" w:rsidR="00893F06" w:rsidRPr="007B76AB" w:rsidRDefault="00893F06" w:rsidP="00893F06">
            <w:pPr>
              <w:spacing w:before="100" w:beforeAutospacing="1" w:after="100" w:afterAutospacing="1"/>
              <w:jc w:val="center"/>
              <w:rPr>
                <w:rFonts w:asciiTheme="minorHAnsi" w:hAnsiTheme="minorHAnsi" w:cstheme="minorHAnsi"/>
                <w:sz w:val="20"/>
                <w:szCs w:val="20"/>
              </w:rPr>
            </w:pPr>
            <w:r w:rsidRPr="007B76AB">
              <w:rPr>
                <w:rFonts w:asciiTheme="minorHAnsi" w:hAnsiTheme="minorHAnsi" w:cstheme="minorHAnsi"/>
                <w:sz w:val="20"/>
                <w:szCs w:val="20"/>
              </w:rPr>
              <w:t>15:00</w:t>
            </w:r>
          </w:p>
        </w:tc>
        <w:tc>
          <w:tcPr>
            <w:tcW w:w="5003" w:type="dxa"/>
            <w:hideMark/>
          </w:tcPr>
          <w:p w14:paraId="3EE1DA9F" w14:textId="77777777" w:rsidR="00893F06" w:rsidRPr="007B76AB" w:rsidRDefault="00893F06" w:rsidP="00893F0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Šola  - Dol. Stara vas– Grmovlje - Dobruška vas – Tomažja vas – Stranje – Dobrava</w:t>
            </w:r>
          </w:p>
        </w:tc>
        <w:tc>
          <w:tcPr>
            <w:tcW w:w="992" w:type="dxa"/>
            <w:hideMark/>
          </w:tcPr>
          <w:p w14:paraId="798CC958" w14:textId="77777777" w:rsidR="00893F06" w:rsidRPr="007B76AB" w:rsidRDefault="00893F06" w:rsidP="00893F0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b/>
                <w:bCs/>
                <w:sz w:val="20"/>
                <w:szCs w:val="20"/>
              </w:rPr>
              <w:t>Š 2</w:t>
            </w:r>
          </w:p>
        </w:tc>
        <w:tc>
          <w:tcPr>
            <w:tcW w:w="2652" w:type="dxa"/>
            <w:hideMark/>
          </w:tcPr>
          <w:p w14:paraId="29152F07" w14:textId="77777777" w:rsidR="00893F06" w:rsidRPr="007B76AB" w:rsidRDefault="00893F06" w:rsidP="00893F06">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Smer Dobrava </w:t>
            </w:r>
          </w:p>
        </w:tc>
      </w:tr>
      <w:tr w:rsidR="00893F06" w:rsidRPr="007B76AB" w14:paraId="63FEF99E" w14:textId="77777777" w:rsidTr="00C1030D">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371" w:type="dxa"/>
            <w:hideMark/>
          </w:tcPr>
          <w:p w14:paraId="7505BD41" w14:textId="77777777" w:rsidR="00893F06" w:rsidRPr="007B76AB" w:rsidRDefault="00893F06" w:rsidP="00893F06">
            <w:pPr>
              <w:spacing w:before="100" w:beforeAutospacing="1" w:after="100" w:afterAutospacing="1"/>
              <w:jc w:val="center"/>
              <w:rPr>
                <w:rFonts w:asciiTheme="minorHAnsi" w:hAnsiTheme="minorHAnsi" w:cstheme="minorHAnsi"/>
                <w:color w:val="7030A0"/>
                <w:sz w:val="20"/>
                <w:szCs w:val="20"/>
              </w:rPr>
            </w:pPr>
            <w:r w:rsidRPr="007B76AB">
              <w:rPr>
                <w:rFonts w:asciiTheme="minorHAnsi" w:hAnsiTheme="minorHAnsi" w:cstheme="minorHAnsi"/>
                <w:color w:val="7030A0"/>
                <w:sz w:val="20"/>
                <w:szCs w:val="20"/>
              </w:rPr>
              <w:t>15:00</w:t>
            </w:r>
          </w:p>
        </w:tc>
        <w:tc>
          <w:tcPr>
            <w:tcW w:w="5003" w:type="dxa"/>
            <w:hideMark/>
          </w:tcPr>
          <w:p w14:paraId="783A5EB8" w14:textId="77777777" w:rsidR="00893F06" w:rsidRPr="007B76AB" w:rsidRDefault="00893F06" w:rsidP="00893F0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030A0"/>
                <w:sz w:val="20"/>
                <w:szCs w:val="20"/>
              </w:rPr>
            </w:pPr>
            <w:r w:rsidRPr="007B76AB">
              <w:rPr>
                <w:rFonts w:asciiTheme="minorHAnsi" w:hAnsiTheme="minorHAnsi" w:cstheme="minorHAnsi"/>
                <w:color w:val="7030A0"/>
                <w:sz w:val="20"/>
                <w:szCs w:val="20"/>
              </w:rPr>
              <w:t>AP pri Pošti – BUČKA -  ŠTRIT</w:t>
            </w:r>
          </w:p>
        </w:tc>
        <w:tc>
          <w:tcPr>
            <w:tcW w:w="992" w:type="dxa"/>
            <w:hideMark/>
          </w:tcPr>
          <w:p w14:paraId="7250BFA3" w14:textId="77777777" w:rsidR="00893F06" w:rsidRPr="007B76AB" w:rsidRDefault="00893F06" w:rsidP="00893F0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030A0"/>
                <w:sz w:val="20"/>
                <w:szCs w:val="20"/>
              </w:rPr>
            </w:pPr>
            <w:r w:rsidRPr="007B76AB">
              <w:rPr>
                <w:rFonts w:asciiTheme="minorHAnsi" w:hAnsiTheme="minorHAnsi" w:cstheme="minorHAnsi"/>
                <w:b/>
                <w:bCs/>
                <w:color w:val="7030A0"/>
                <w:sz w:val="20"/>
                <w:szCs w:val="20"/>
              </w:rPr>
              <w:t>R</w:t>
            </w:r>
          </w:p>
        </w:tc>
        <w:tc>
          <w:tcPr>
            <w:tcW w:w="2652" w:type="dxa"/>
            <w:hideMark/>
          </w:tcPr>
          <w:p w14:paraId="1ED4C7BA" w14:textId="77777777" w:rsidR="00893F06" w:rsidRPr="007B76AB" w:rsidRDefault="00893F06" w:rsidP="00893F0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030A0"/>
                <w:sz w:val="20"/>
                <w:szCs w:val="20"/>
              </w:rPr>
            </w:pPr>
            <w:r w:rsidRPr="007B76AB">
              <w:rPr>
                <w:rFonts w:asciiTheme="minorHAnsi" w:hAnsiTheme="minorHAnsi" w:cstheme="minorHAnsi"/>
                <w:color w:val="7030A0"/>
                <w:sz w:val="20"/>
                <w:szCs w:val="20"/>
              </w:rPr>
              <w:t>Smer Bučka</w:t>
            </w:r>
            <w:r w:rsidRPr="007B76AB">
              <w:rPr>
                <w:rFonts w:asciiTheme="minorHAnsi" w:hAnsiTheme="minorHAnsi" w:cstheme="minorHAnsi"/>
                <w:b/>
                <w:bCs/>
                <w:color w:val="7030A0"/>
                <w:sz w:val="20"/>
                <w:szCs w:val="20"/>
              </w:rPr>
              <w:t> </w:t>
            </w:r>
          </w:p>
        </w:tc>
      </w:tr>
    </w:tbl>
    <w:p w14:paraId="47BB1470" w14:textId="77777777" w:rsidR="00893F06" w:rsidRPr="00D51908" w:rsidRDefault="00893F06" w:rsidP="00893F06">
      <w:pPr>
        <w:rPr>
          <w:rFonts w:asciiTheme="minorHAnsi" w:hAnsiTheme="minorHAnsi" w:cstheme="minorHAnsi"/>
          <w:b/>
        </w:rPr>
      </w:pPr>
      <w:r w:rsidRPr="00D51908">
        <w:rPr>
          <w:rFonts w:asciiTheme="minorHAnsi" w:hAnsiTheme="minorHAnsi" w:cstheme="minorHAnsi"/>
          <w:b/>
        </w:rPr>
        <w:t>Legenda: </w:t>
      </w:r>
    </w:p>
    <w:p w14:paraId="6F0BF80F" w14:textId="77777777" w:rsidR="00893F06" w:rsidRPr="00D51908" w:rsidRDefault="00893F06" w:rsidP="00893F06">
      <w:pPr>
        <w:rPr>
          <w:rFonts w:asciiTheme="minorHAnsi" w:hAnsiTheme="minorHAnsi" w:cstheme="minorHAnsi"/>
        </w:rPr>
      </w:pPr>
      <w:r w:rsidRPr="00D51908">
        <w:rPr>
          <w:rFonts w:asciiTheme="minorHAnsi" w:hAnsiTheme="minorHAnsi" w:cstheme="minorHAnsi"/>
        </w:rPr>
        <w:t>           R – redna linija,</w:t>
      </w:r>
    </w:p>
    <w:p w14:paraId="39383C74" w14:textId="77777777" w:rsidR="00893F06" w:rsidRPr="00D51908" w:rsidRDefault="00893F06" w:rsidP="00893F06">
      <w:pPr>
        <w:rPr>
          <w:rFonts w:asciiTheme="minorHAnsi" w:hAnsiTheme="minorHAnsi" w:cstheme="minorHAnsi"/>
        </w:rPr>
      </w:pPr>
      <w:r w:rsidRPr="00D51908">
        <w:rPr>
          <w:rFonts w:asciiTheme="minorHAnsi" w:hAnsiTheme="minorHAnsi" w:cstheme="minorHAnsi"/>
        </w:rPr>
        <w:t>            Š 1, Š 2 – šolski avtobus,</w:t>
      </w:r>
    </w:p>
    <w:p w14:paraId="3D740249" w14:textId="77777777" w:rsidR="00893F06" w:rsidRPr="00D51908" w:rsidRDefault="00893F06" w:rsidP="00893F06">
      <w:pPr>
        <w:rPr>
          <w:rFonts w:asciiTheme="minorHAnsi" w:hAnsiTheme="minorHAnsi" w:cstheme="minorHAnsi"/>
        </w:rPr>
      </w:pPr>
      <w:r w:rsidRPr="00D51908">
        <w:rPr>
          <w:rFonts w:asciiTheme="minorHAnsi" w:hAnsiTheme="minorHAnsi" w:cstheme="minorHAnsi"/>
        </w:rPr>
        <w:t>            K – kombi.</w:t>
      </w:r>
    </w:p>
    <w:p w14:paraId="7C78B54F" w14:textId="3DD095CE" w:rsidR="00805A85" w:rsidRPr="00D51908" w:rsidRDefault="00805A85" w:rsidP="00A648CC">
      <w:pPr>
        <w:pStyle w:val="Navadensplet"/>
        <w:shd w:val="clear" w:color="auto" w:fill="FFFFFF"/>
        <w:spacing w:before="0" w:beforeAutospacing="0" w:after="0" w:afterAutospacing="0"/>
        <w:textAlignment w:val="baseline"/>
        <w:rPr>
          <w:rFonts w:asciiTheme="minorHAnsi" w:hAnsiTheme="minorHAnsi" w:cstheme="minorHAnsi"/>
          <w:color w:val="0070C0"/>
        </w:rPr>
      </w:pPr>
    </w:p>
    <w:p w14:paraId="060FCE4A" w14:textId="77777777" w:rsidR="00805A85" w:rsidRPr="00D51908" w:rsidRDefault="00805A85" w:rsidP="00A648CC">
      <w:pPr>
        <w:pStyle w:val="Navadensplet"/>
        <w:shd w:val="clear" w:color="auto" w:fill="FFFFFF"/>
        <w:spacing w:before="0" w:beforeAutospacing="0" w:after="0" w:afterAutospacing="0"/>
        <w:textAlignment w:val="baseline"/>
        <w:rPr>
          <w:rFonts w:asciiTheme="minorHAnsi" w:hAnsiTheme="minorHAnsi" w:cstheme="minorHAnsi"/>
          <w:color w:val="0070C0"/>
        </w:rPr>
      </w:pPr>
    </w:p>
    <w:p w14:paraId="04664786" w14:textId="77777777" w:rsidR="00813151" w:rsidRPr="00D51908" w:rsidRDefault="00813151" w:rsidP="001E7EF0">
      <w:pPr>
        <w:rPr>
          <w:rFonts w:asciiTheme="minorHAnsi" w:hAnsiTheme="minorHAnsi" w:cstheme="minorHAnsi"/>
        </w:rPr>
      </w:pPr>
    </w:p>
    <w:p w14:paraId="4375E958" w14:textId="24CAA014" w:rsidR="00B913AE" w:rsidRPr="00D51908" w:rsidRDefault="00EE7C53" w:rsidP="00805A85">
      <w:pPr>
        <w:pStyle w:val="Odstavekseznama"/>
        <w:numPr>
          <w:ilvl w:val="2"/>
          <w:numId w:val="95"/>
        </w:numPr>
        <w:jc w:val="both"/>
        <w:rPr>
          <w:rFonts w:asciiTheme="minorHAnsi" w:hAnsiTheme="minorHAnsi" w:cstheme="minorHAnsi"/>
          <w:b/>
        </w:rPr>
      </w:pPr>
      <w:r w:rsidRPr="00D51908">
        <w:rPr>
          <w:rFonts w:asciiTheme="minorHAnsi" w:hAnsiTheme="minorHAnsi" w:cstheme="minorHAnsi"/>
          <w:b/>
        </w:rPr>
        <w:t>4  ORGANIZACIJA VARSTVA UČENCEV</w:t>
      </w:r>
    </w:p>
    <w:p w14:paraId="0B6A890E" w14:textId="77777777" w:rsidR="00B913AE" w:rsidRPr="00D51908" w:rsidRDefault="00B913AE" w:rsidP="00B913AE">
      <w:pPr>
        <w:pStyle w:val="Odstavekseznama"/>
        <w:ind w:left="2175"/>
        <w:rPr>
          <w:rFonts w:asciiTheme="minorHAnsi" w:hAnsiTheme="minorHAnsi" w:cstheme="minorHAnsi"/>
          <w:b/>
        </w:rPr>
      </w:pPr>
    </w:p>
    <w:p w14:paraId="0CF57A84" w14:textId="77777777" w:rsidR="00B913AE" w:rsidRPr="00D51908" w:rsidRDefault="00B913AE" w:rsidP="00B913AE">
      <w:pPr>
        <w:rPr>
          <w:rFonts w:asciiTheme="minorHAnsi" w:hAnsiTheme="minorHAnsi" w:cstheme="minorHAnsi"/>
          <w:b/>
        </w:rPr>
      </w:pPr>
      <w:r w:rsidRPr="00D51908">
        <w:rPr>
          <w:rFonts w:asciiTheme="minorHAnsi" w:hAnsiTheme="minorHAnsi" w:cstheme="minorHAnsi"/>
          <w:b/>
        </w:rPr>
        <w:t>NAČRT IZVAJANJA VARSTVA UČENCEV NA MATIČNI ŠOLI V ŠOLSKEM LETU 2023/24</w:t>
      </w:r>
    </w:p>
    <w:tbl>
      <w:tblPr>
        <w:tblStyle w:val="Tabelasvetlamrea1poudarek3111"/>
        <w:tblpPr w:leftFromText="141" w:rightFromText="141" w:vertAnchor="text" w:horzAnchor="margin" w:tblpXSpec="center" w:tblpY="8"/>
        <w:tblW w:w="10201" w:type="dxa"/>
        <w:tblLayout w:type="fixed"/>
        <w:tblLook w:val="01E0" w:firstRow="1" w:lastRow="1" w:firstColumn="1" w:lastColumn="1" w:noHBand="0" w:noVBand="0"/>
      </w:tblPr>
      <w:tblGrid>
        <w:gridCol w:w="1695"/>
        <w:gridCol w:w="1849"/>
        <w:gridCol w:w="1211"/>
        <w:gridCol w:w="3320"/>
        <w:gridCol w:w="2126"/>
      </w:tblGrid>
      <w:tr w:rsidR="00B913AE" w:rsidRPr="007B76AB" w14:paraId="19DC55E0" w14:textId="77777777" w:rsidTr="00C103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tcPr>
          <w:p w14:paraId="4069DBE4"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rPr>
              <w:t>KAJ?</w:t>
            </w:r>
          </w:p>
          <w:p w14:paraId="38258DAC" w14:textId="77777777" w:rsidR="00B913AE" w:rsidRPr="007B76AB" w:rsidRDefault="00B913AE" w:rsidP="00B913AE">
            <w:pPr>
              <w:rPr>
                <w:rFonts w:asciiTheme="minorHAnsi" w:hAnsiTheme="minorHAnsi" w:cstheme="minorHAnsi"/>
                <w:sz w:val="20"/>
                <w:szCs w:val="20"/>
              </w:rPr>
            </w:pPr>
          </w:p>
        </w:tc>
        <w:tc>
          <w:tcPr>
            <w:tcW w:w="1849" w:type="dxa"/>
          </w:tcPr>
          <w:p w14:paraId="13B8E324" w14:textId="77777777" w:rsidR="00B913AE" w:rsidRPr="007B76AB" w:rsidRDefault="00B913AE" w:rsidP="00B913A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KDO?</w:t>
            </w:r>
          </w:p>
        </w:tc>
        <w:tc>
          <w:tcPr>
            <w:tcW w:w="1211" w:type="dxa"/>
          </w:tcPr>
          <w:p w14:paraId="36EEA5E2" w14:textId="77777777" w:rsidR="00B913AE" w:rsidRPr="007B76AB" w:rsidRDefault="00B913AE" w:rsidP="00B913A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KDAJ?</w:t>
            </w:r>
          </w:p>
        </w:tc>
        <w:tc>
          <w:tcPr>
            <w:tcW w:w="3320" w:type="dxa"/>
          </w:tcPr>
          <w:p w14:paraId="7C5EA5B7" w14:textId="77777777" w:rsidR="00B913AE" w:rsidRPr="007B76AB" w:rsidRDefault="00B913AE" w:rsidP="00B913A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NALOGE</w:t>
            </w:r>
          </w:p>
        </w:tc>
        <w:tc>
          <w:tcPr>
            <w:cnfStyle w:val="000100000000" w:firstRow="0" w:lastRow="0" w:firstColumn="0" w:lastColumn="1" w:oddVBand="0" w:evenVBand="0" w:oddHBand="0" w:evenHBand="0" w:firstRowFirstColumn="0" w:firstRowLastColumn="0" w:lastRowFirstColumn="0" w:lastRowLastColumn="0"/>
            <w:tcW w:w="2126" w:type="dxa"/>
          </w:tcPr>
          <w:p w14:paraId="56085CC8"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rPr>
              <w:t>OPOMBE</w:t>
            </w:r>
          </w:p>
        </w:tc>
      </w:tr>
      <w:tr w:rsidR="00B913AE" w:rsidRPr="007B76AB" w14:paraId="01E53ED7" w14:textId="77777777" w:rsidTr="00C1030D">
        <w:tc>
          <w:tcPr>
            <w:cnfStyle w:val="001000000000" w:firstRow="0" w:lastRow="0" w:firstColumn="1" w:lastColumn="0" w:oddVBand="0" w:evenVBand="0" w:oddHBand="0" w:evenHBand="0" w:firstRowFirstColumn="0" w:firstRowLastColumn="0" w:lastRowFirstColumn="0" w:lastRowLastColumn="0"/>
            <w:tcW w:w="1695" w:type="dxa"/>
          </w:tcPr>
          <w:p w14:paraId="34D73776"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rPr>
              <w:t>Jutranje varstvo učencev 1. r.</w:t>
            </w:r>
          </w:p>
        </w:tc>
        <w:tc>
          <w:tcPr>
            <w:tcW w:w="1849" w:type="dxa"/>
          </w:tcPr>
          <w:p w14:paraId="3F776F7A" w14:textId="77777777" w:rsidR="00B913AE" w:rsidRPr="007B76AB" w:rsidRDefault="00B913AE" w:rsidP="00B913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Učitelj </w:t>
            </w:r>
          </w:p>
        </w:tc>
        <w:tc>
          <w:tcPr>
            <w:tcW w:w="1211" w:type="dxa"/>
          </w:tcPr>
          <w:p w14:paraId="63FC6B58" w14:textId="77777777" w:rsidR="00B913AE" w:rsidRPr="007B76AB" w:rsidRDefault="00B913AE" w:rsidP="00B913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(5.30) 6.30 – 7.30</w:t>
            </w:r>
          </w:p>
          <w:p w14:paraId="65AEE882" w14:textId="77777777" w:rsidR="00B913AE" w:rsidRPr="007B76AB" w:rsidRDefault="00B913AE" w:rsidP="00B913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3320" w:type="dxa"/>
          </w:tcPr>
          <w:p w14:paraId="021A9F64" w14:textId="77777777" w:rsidR="00B913AE" w:rsidRPr="007B76AB" w:rsidRDefault="00B913AE" w:rsidP="00B913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Varstvo v učilnici 1. r.</w:t>
            </w:r>
          </w:p>
        </w:tc>
        <w:tc>
          <w:tcPr>
            <w:cnfStyle w:val="000100000000" w:firstRow="0" w:lastRow="0" w:firstColumn="0" w:lastColumn="1" w:oddVBand="0" w:evenVBand="0" w:oddHBand="0" w:evenHBand="0" w:firstRowFirstColumn="0" w:firstRowLastColumn="0" w:lastRowFirstColumn="0" w:lastRowLastColumn="0"/>
            <w:tcW w:w="2126" w:type="dxa"/>
          </w:tcPr>
          <w:p w14:paraId="526182D6"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rPr>
              <w:t>Sistemizirane  ure</w:t>
            </w:r>
          </w:p>
        </w:tc>
      </w:tr>
      <w:tr w:rsidR="00B913AE" w:rsidRPr="007B76AB" w14:paraId="365D04BC" w14:textId="77777777" w:rsidTr="00C1030D">
        <w:tc>
          <w:tcPr>
            <w:cnfStyle w:val="001000000000" w:firstRow="0" w:lastRow="0" w:firstColumn="1" w:lastColumn="0" w:oddVBand="0" w:evenVBand="0" w:oddHBand="0" w:evenHBand="0" w:firstRowFirstColumn="0" w:firstRowLastColumn="0" w:lastRowFirstColumn="0" w:lastRowLastColumn="0"/>
            <w:tcW w:w="1695" w:type="dxa"/>
          </w:tcPr>
          <w:p w14:paraId="52A86238"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rPr>
              <w:t>Jutranje dežurstvo učiteljev oziroma delavcev preko javnih del</w:t>
            </w:r>
          </w:p>
        </w:tc>
        <w:tc>
          <w:tcPr>
            <w:tcW w:w="1849" w:type="dxa"/>
          </w:tcPr>
          <w:p w14:paraId="20CCED51" w14:textId="77777777" w:rsidR="00B913AE" w:rsidRPr="007B76AB" w:rsidRDefault="00B913AE" w:rsidP="00B913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Javni delavec in</w:t>
            </w:r>
          </w:p>
          <w:p w14:paraId="70B90747" w14:textId="77777777" w:rsidR="00B913AE" w:rsidRPr="007B76AB" w:rsidRDefault="00B913AE" w:rsidP="00B913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določeni učitelj po tedenskem seznamu</w:t>
            </w:r>
          </w:p>
        </w:tc>
        <w:tc>
          <w:tcPr>
            <w:tcW w:w="1211" w:type="dxa"/>
          </w:tcPr>
          <w:p w14:paraId="05591A3E" w14:textId="77777777" w:rsidR="00B913AE" w:rsidRPr="007B76AB" w:rsidRDefault="00B913AE" w:rsidP="00B913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7.00 – 8.20 </w:t>
            </w:r>
          </w:p>
        </w:tc>
        <w:tc>
          <w:tcPr>
            <w:tcW w:w="3320" w:type="dxa"/>
          </w:tcPr>
          <w:p w14:paraId="46508248" w14:textId="77777777" w:rsidR="00B913AE" w:rsidRPr="007B76AB" w:rsidRDefault="00B913AE" w:rsidP="00B913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Dežurstvo v večnamenskem prostoru </w:t>
            </w:r>
          </w:p>
          <w:p w14:paraId="19A2E21E" w14:textId="77777777" w:rsidR="00B913AE" w:rsidRPr="007B76AB" w:rsidRDefault="00B913AE" w:rsidP="00B913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(Pravila šol. reda, str. 28).</w:t>
            </w:r>
          </w:p>
        </w:tc>
        <w:tc>
          <w:tcPr>
            <w:cnfStyle w:val="000100000000" w:firstRow="0" w:lastRow="0" w:firstColumn="0" w:lastColumn="1" w:oddVBand="0" w:evenVBand="0" w:oddHBand="0" w:evenHBand="0" w:firstRowFirstColumn="0" w:firstRowLastColumn="0" w:lastRowFirstColumn="0" w:lastRowLastColumn="0"/>
            <w:tcW w:w="2126" w:type="dxa"/>
            <w:vMerge w:val="restart"/>
          </w:tcPr>
          <w:p w14:paraId="18C96A33" w14:textId="77777777" w:rsidR="00B913AE" w:rsidRPr="007B76AB" w:rsidRDefault="00B913AE" w:rsidP="00B913AE">
            <w:pPr>
              <w:rPr>
                <w:rFonts w:asciiTheme="minorHAnsi" w:hAnsiTheme="minorHAnsi" w:cstheme="minorHAnsi"/>
                <w:b w:val="0"/>
                <w:bCs w:val="0"/>
                <w:sz w:val="20"/>
                <w:szCs w:val="20"/>
              </w:rPr>
            </w:pPr>
            <w:r w:rsidRPr="007B76AB">
              <w:rPr>
                <w:rFonts w:asciiTheme="minorHAnsi" w:hAnsiTheme="minorHAnsi" w:cstheme="minorHAnsi"/>
                <w:sz w:val="20"/>
                <w:szCs w:val="20"/>
              </w:rPr>
              <w:t>Tedenski razpored je pripravljen vnaprej.</w:t>
            </w:r>
          </w:p>
          <w:p w14:paraId="01FBDD14"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rPr>
              <w:t xml:space="preserve">Strokovni delavci šole. </w:t>
            </w:r>
          </w:p>
        </w:tc>
      </w:tr>
      <w:tr w:rsidR="00B913AE" w:rsidRPr="007B76AB" w14:paraId="400A47D5" w14:textId="77777777" w:rsidTr="00C1030D">
        <w:tc>
          <w:tcPr>
            <w:cnfStyle w:val="001000000000" w:firstRow="0" w:lastRow="0" w:firstColumn="1" w:lastColumn="0" w:oddVBand="0" w:evenVBand="0" w:oddHBand="0" w:evenHBand="0" w:firstRowFirstColumn="0" w:firstRowLastColumn="0" w:lastRowFirstColumn="0" w:lastRowLastColumn="0"/>
            <w:tcW w:w="1695" w:type="dxa"/>
          </w:tcPr>
          <w:p w14:paraId="298B6A2E"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rPr>
              <w:t xml:space="preserve">Jutranje varstvo vozačev </w:t>
            </w:r>
          </w:p>
          <w:p w14:paraId="647534EF"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rPr>
              <w:t>(2.–9. r.)</w:t>
            </w:r>
          </w:p>
        </w:tc>
        <w:tc>
          <w:tcPr>
            <w:tcW w:w="1849" w:type="dxa"/>
          </w:tcPr>
          <w:p w14:paraId="7F7CA6F0" w14:textId="77777777" w:rsidR="00B913AE" w:rsidRPr="007B76AB" w:rsidRDefault="00B913AE" w:rsidP="00B913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Učitelji po razporedu</w:t>
            </w:r>
          </w:p>
        </w:tc>
        <w:tc>
          <w:tcPr>
            <w:tcW w:w="1211" w:type="dxa"/>
          </w:tcPr>
          <w:p w14:paraId="6C1D3787" w14:textId="77777777" w:rsidR="00B913AE" w:rsidRPr="007B76AB" w:rsidRDefault="00B913AE" w:rsidP="00B913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7.00 – 7.30 </w:t>
            </w:r>
          </w:p>
        </w:tc>
        <w:tc>
          <w:tcPr>
            <w:tcW w:w="3320" w:type="dxa"/>
          </w:tcPr>
          <w:p w14:paraId="37E81713" w14:textId="77777777" w:rsidR="00B913AE" w:rsidRPr="007B76AB" w:rsidRDefault="00B913AE" w:rsidP="00B913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2. in 3. razred v telovadnici.</w:t>
            </w:r>
          </w:p>
          <w:p w14:paraId="5DCA166E" w14:textId="77777777" w:rsidR="00B913AE" w:rsidRPr="007B76AB" w:rsidRDefault="00B913AE" w:rsidP="00B913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4. – 9. razred: matične učilnice oziroma dejavnosti </w:t>
            </w:r>
            <w:proofErr w:type="spellStart"/>
            <w:r w:rsidRPr="007B76AB">
              <w:rPr>
                <w:rFonts w:asciiTheme="minorHAnsi" w:hAnsiTheme="minorHAnsi" w:cstheme="minorHAnsi"/>
                <w:sz w:val="20"/>
                <w:szCs w:val="20"/>
              </w:rPr>
              <w:t>RaP</w:t>
            </w:r>
            <w:proofErr w:type="spellEnd"/>
            <w:r w:rsidRPr="007B76AB">
              <w:rPr>
                <w:rFonts w:asciiTheme="minorHAnsi" w:hAnsiTheme="minorHAnsi" w:cstheme="minorHAnsi"/>
                <w:sz w:val="20"/>
                <w:szCs w:val="20"/>
              </w:rPr>
              <w:t>.</w:t>
            </w:r>
          </w:p>
          <w:p w14:paraId="2CCB74B2" w14:textId="77777777" w:rsidR="00B913AE" w:rsidRPr="007B76AB" w:rsidRDefault="00B913AE" w:rsidP="00B913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cnfStyle w:val="000100000000" w:firstRow="0" w:lastRow="0" w:firstColumn="0" w:lastColumn="1" w:oddVBand="0" w:evenVBand="0" w:oddHBand="0" w:evenHBand="0" w:firstRowFirstColumn="0" w:firstRowLastColumn="0" w:lastRowFirstColumn="0" w:lastRowLastColumn="0"/>
            <w:tcW w:w="2126" w:type="dxa"/>
            <w:vMerge/>
          </w:tcPr>
          <w:p w14:paraId="14489860" w14:textId="77777777" w:rsidR="00B913AE" w:rsidRPr="007B76AB" w:rsidRDefault="00B913AE" w:rsidP="00B913AE">
            <w:pPr>
              <w:rPr>
                <w:rFonts w:asciiTheme="minorHAnsi" w:hAnsiTheme="minorHAnsi" w:cstheme="minorHAnsi"/>
                <w:sz w:val="20"/>
                <w:szCs w:val="20"/>
              </w:rPr>
            </w:pPr>
          </w:p>
        </w:tc>
      </w:tr>
      <w:tr w:rsidR="00B913AE" w:rsidRPr="007B76AB" w14:paraId="5378EB7D" w14:textId="77777777" w:rsidTr="00C1030D">
        <w:tc>
          <w:tcPr>
            <w:cnfStyle w:val="001000000000" w:firstRow="0" w:lastRow="0" w:firstColumn="1" w:lastColumn="0" w:oddVBand="0" w:evenVBand="0" w:oddHBand="0" w:evenHBand="0" w:firstRowFirstColumn="0" w:firstRowLastColumn="0" w:lastRowFirstColumn="0" w:lastRowLastColumn="0"/>
            <w:tcW w:w="1695" w:type="dxa"/>
          </w:tcPr>
          <w:p w14:paraId="65728F9E"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rPr>
              <w:t xml:space="preserve">Nadzor nad učenci med odmori in malico </w:t>
            </w:r>
          </w:p>
        </w:tc>
        <w:tc>
          <w:tcPr>
            <w:tcW w:w="1849" w:type="dxa"/>
          </w:tcPr>
          <w:p w14:paraId="76FC870C" w14:textId="77777777" w:rsidR="00B913AE" w:rsidRPr="007B76AB" w:rsidRDefault="00B913AE" w:rsidP="00B913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Vsi učitelji in strokovni delavci šole</w:t>
            </w:r>
          </w:p>
        </w:tc>
        <w:tc>
          <w:tcPr>
            <w:tcW w:w="1211" w:type="dxa"/>
          </w:tcPr>
          <w:p w14:paraId="50D5D1B7" w14:textId="77777777" w:rsidR="00B913AE" w:rsidRPr="007B76AB" w:rsidRDefault="00B913AE" w:rsidP="00B913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Med odmori</w:t>
            </w:r>
          </w:p>
        </w:tc>
        <w:tc>
          <w:tcPr>
            <w:tcW w:w="3320" w:type="dxa"/>
          </w:tcPr>
          <w:p w14:paraId="35DB4B26" w14:textId="77777777" w:rsidR="00B913AE" w:rsidRPr="007B76AB" w:rsidRDefault="00B913AE" w:rsidP="00B913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Dežurstvo učiteljev med 5 min odmori: po 1., 3. in 4. šolski uri.</w:t>
            </w:r>
          </w:p>
        </w:tc>
        <w:tc>
          <w:tcPr>
            <w:cnfStyle w:val="000100000000" w:firstRow="0" w:lastRow="0" w:firstColumn="0" w:lastColumn="1" w:oddVBand="0" w:evenVBand="0" w:oddHBand="0" w:evenHBand="0" w:firstRowFirstColumn="0" w:firstRowLastColumn="0" w:lastRowFirstColumn="0" w:lastRowLastColumn="0"/>
            <w:tcW w:w="2126" w:type="dxa"/>
            <w:vMerge/>
          </w:tcPr>
          <w:p w14:paraId="38DEB956" w14:textId="77777777" w:rsidR="00B913AE" w:rsidRPr="007B76AB" w:rsidRDefault="00B913AE" w:rsidP="00B913AE">
            <w:pPr>
              <w:rPr>
                <w:rFonts w:asciiTheme="minorHAnsi" w:hAnsiTheme="minorHAnsi" w:cstheme="minorHAnsi"/>
                <w:sz w:val="20"/>
                <w:szCs w:val="20"/>
              </w:rPr>
            </w:pPr>
          </w:p>
        </w:tc>
      </w:tr>
      <w:tr w:rsidR="00B913AE" w:rsidRPr="007B76AB" w14:paraId="491AAEDB" w14:textId="77777777" w:rsidTr="00C1030D">
        <w:tc>
          <w:tcPr>
            <w:cnfStyle w:val="001000000000" w:firstRow="0" w:lastRow="0" w:firstColumn="1" w:lastColumn="0" w:oddVBand="0" w:evenVBand="0" w:oddHBand="0" w:evenHBand="0" w:firstRowFirstColumn="0" w:firstRowLastColumn="0" w:lastRowFirstColumn="0" w:lastRowLastColumn="0"/>
            <w:tcW w:w="1695" w:type="dxa"/>
          </w:tcPr>
          <w:p w14:paraId="60EEECAE"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rPr>
              <w:lastRenderedPageBreak/>
              <w:t>Popoldansko varstvo vozačev in ostale dejavnosti</w:t>
            </w:r>
          </w:p>
        </w:tc>
        <w:tc>
          <w:tcPr>
            <w:tcW w:w="1849" w:type="dxa"/>
          </w:tcPr>
          <w:p w14:paraId="48FAB9FC" w14:textId="77777777" w:rsidR="00B913AE" w:rsidRPr="007B76AB" w:rsidRDefault="00B913AE" w:rsidP="00B913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Učitelji po razporedu</w:t>
            </w:r>
          </w:p>
        </w:tc>
        <w:tc>
          <w:tcPr>
            <w:tcW w:w="1211" w:type="dxa"/>
          </w:tcPr>
          <w:p w14:paraId="55BDCC2A" w14:textId="77777777" w:rsidR="00B913AE" w:rsidRPr="007B76AB" w:rsidRDefault="00B913AE" w:rsidP="00B913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12.40 – 14.40</w:t>
            </w:r>
          </w:p>
        </w:tc>
        <w:tc>
          <w:tcPr>
            <w:tcW w:w="3320" w:type="dxa"/>
          </w:tcPr>
          <w:p w14:paraId="6D4E5C5E" w14:textId="77777777" w:rsidR="00B913AE" w:rsidRPr="007B76AB" w:rsidRDefault="00B913AE" w:rsidP="00B913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Dejavnosti razširjenega programa. Varstvo vozačev v skupinah.</w:t>
            </w:r>
          </w:p>
        </w:tc>
        <w:tc>
          <w:tcPr>
            <w:cnfStyle w:val="000100000000" w:firstRow="0" w:lastRow="0" w:firstColumn="0" w:lastColumn="1" w:oddVBand="0" w:evenVBand="0" w:oddHBand="0" w:evenHBand="0" w:firstRowFirstColumn="0" w:firstRowLastColumn="0" w:lastRowFirstColumn="0" w:lastRowLastColumn="0"/>
            <w:tcW w:w="2126" w:type="dxa"/>
            <w:vMerge/>
          </w:tcPr>
          <w:p w14:paraId="723A7EAD" w14:textId="77777777" w:rsidR="00B913AE" w:rsidRPr="007B76AB" w:rsidRDefault="00B913AE" w:rsidP="00B913AE">
            <w:pPr>
              <w:rPr>
                <w:rFonts w:asciiTheme="minorHAnsi" w:hAnsiTheme="minorHAnsi" w:cstheme="minorHAnsi"/>
                <w:sz w:val="20"/>
                <w:szCs w:val="20"/>
              </w:rPr>
            </w:pPr>
          </w:p>
        </w:tc>
      </w:tr>
      <w:tr w:rsidR="00B913AE" w:rsidRPr="007B76AB" w14:paraId="3E864EC6" w14:textId="77777777" w:rsidTr="00C1030D">
        <w:tc>
          <w:tcPr>
            <w:cnfStyle w:val="001000000000" w:firstRow="0" w:lastRow="0" w:firstColumn="1" w:lastColumn="0" w:oddVBand="0" w:evenVBand="0" w:oddHBand="0" w:evenHBand="0" w:firstRowFirstColumn="0" w:firstRowLastColumn="0" w:lastRowFirstColumn="0" w:lastRowLastColumn="0"/>
            <w:tcW w:w="1695" w:type="dxa"/>
          </w:tcPr>
          <w:p w14:paraId="1FB2D2B7"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rPr>
              <w:t>Dežurstvo  učiteljev ali ostalih zaposlenih do odhoda zadnjega avtobusa</w:t>
            </w:r>
          </w:p>
        </w:tc>
        <w:tc>
          <w:tcPr>
            <w:tcW w:w="1849" w:type="dxa"/>
          </w:tcPr>
          <w:p w14:paraId="2A4A7113" w14:textId="77777777" w:rsidR="00B913AE" w:rsidRPr="007B76AB" w:rsidRDefault="00B913AE" w:rsidP="00B913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Učitelji po tedenskem seznamu.</w:t>
            </w:r>
          </w:p>
        </w:tc>
        <w:tc>
          <w:tcPr>
            <w:tcW w:w="1211" w:type="dxa"/>
          </w:tcPr>
          <w:p w14:paraId="04E0C165" w14:textId="77777777" w:rsidR="00B913AE" w:rsidRPr="007B76AB" w:rsidRDefault="00B913AE" w:rsidP="00B913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11.50 – 15.10</w:t>
            </w:r>
          </w:p>
        </w:tc>
        <w:tc>
          <w:tcPr>
            <w:tcW w:w="3320" w:type="dxa"/>
          </w:tcPr>
          <w:p w14:paraId="3D67EADA" w14:textId="77777777" w:rsidR="00B913AE" w:rsidRPr="007B76AB" w:rsidRDefault="00B913AE" w:rsidP="00B913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Dežurstvo pri kosilih, pri garderobah, spremstvo učencev na avtobus.</w:t>
            </w:r>
          </w:p>
        </w:tc>
        <w:tc>
          <w:tcPr>
            <w:cnfStyle w:val="000100000000" w:firstRow="0" w:lastRow="0" w:firstColumn="0" w:lastColumn="1" w:oddVBand="0" w:evenVBand="0" w:oddHBand="0" w:evenHBand="0" w:firstRowFirstColumn="0" w:firstRowLastColumn="0" w:lastRowFirstColumn="0" w:lastRowLastColumn="0"/>
            <w:tcW w:w="2126" w:type="dxa"/>
            <w:vMerge/>
          </w:tcPr>
          <w:p w14:paraId="56A978A6" w14:textId="77777777" w:rsidR="00B913AE" w:rsidRPr="007B76AB" w:rsidRDefault="00B913AE" w:rsidP="00B913AE">
            <w:pPr>
              <w:rPr>
                <w:rFonts w:asciiTheme="minorHAnsi" w:hAnsiTheme="minorHAnsi" w:cstheme="minorHAnsi"/>
                <w:sz w:val="20"/>
                <w:szCs w:val="20"/>
              </w:rPr>
            </w:pPr>
          </w:p>
        </w:tc>
      </w:tr>
      <w:tr w:rsidR="00B913AE" w:rsidRPr="007B76AB" w14:paraId="704256E8" w14:textId="77777777" w:rsidTr="00C1030D">
        <w:tc>
          <w:tcPr>
            <w:cnfStyle w:val="001000000000" w:firstRow="0" w:lastRow="0" w:firstColumn="1" w:lastColumn="0" w:oddVBand="0" w:evenVBand="0" w:oddHBand="0" w:evenHBand="0" w:firstRowFirstColumn="0" w:firstRowLastColumn="0" w:lastRowFirstColumn="0" w:lastRowLastColumn="0"/>
            <w:tcW w:w="1695" w:type="dxa"/>
          </w:tcPr>
          <w:p w14:paraId="4188CCEF"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rPr>
              <w:t xml:space="preserve">Spremstvo učencev </w:t>
            </w:r>
          </w:p>
        </w:tc>
        <w:tc>
          <w:tcPr>
            <w:tcW w:w="1849" w:type="dxa"/>
          </w:tcPr>
          <w:p w14:paraId="382ABFD8" w14:textId="77777777" w:rsidR="00B913AE" w:rsidRPr="007B76AB" w:rsidRDefault="00B913AE" w:rsidP="00B913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Skrbnica Romov,  delavci preko javnih del</w:t>
            </w:r>
          </w:p>
        </w:tc>
        <w:tc>
          <w:tcPr>
            <w:tcW w:w="1211" w:type="dxa"/>
          </w:tcPr>
          <w:p w14:paraId="5B0EA532" w14:textId="77777777" w:rsidR="00B913AE" w:rsidRPr="007B76AB" w:rsidRDefault="00B913AE" w:rsidP="00B913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12.20 – 15.10</w:t>
            </w:r>
          </w:p>
        </w:tc>
        <w:tc>
          <w:tcPr>
            <w:tcW w:w="3320" w:type="dxa"/>
          </w:tcPr>
          <w:p w14:paraId="5BE4664C" w14:textId="77777777" w:rsidR="00B913AE" w:rsidRPr="007B76AB" w:rsidRDefault="00B913AE" w:rsidP="00B913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Nadzor pri garderobnih omaricah, spremstvo na avtobusno postajo, spremstvo na avtobusu Škocjan – Dobruška vas, nadzor pri vstopanju v avtobus in iz njega.</w:t>
            </w:r>
          </w:p>
        </w:tc>
        <w:tc>
          <w:tcPr>
            <w:cnfStyle w:val="000100000000" w:firstRow="0" w:lastRow="0" w:firstColumn="0" w:lastColumn="1" w:oddVBand="0" w:evenVBand="0" w:oddHBand="0" w:evenHBand="0" w:firstRowFirstColumn="0" w:firstRowLastColumn="0" w:lastRowFirstColumn="0" w:lastRowLastColumn="0"/>
            <w:tcW w:w="2126" w:type="dxa"/>
          </w:tcPr>
          <w:p w14:paraId="64356A78"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rPr>
              <w:t>Delavka opravlja varstvo in spremstvo v okviru svojih delovnih obveznosti.</w:t>
            </w:r>
          </w:p>
        </w:tc>
      </w:tr>
      <w:tr w:rsidR="00B913AE" w:rsidRPr="007B76AB" w14:paraId="13125860" w14:textId="77777777" w:rsidTr="00C1030D">
        <w:tc>
          <w:tcPr>
            <w:cnfStyle w:val="001000000000" w:firstRow="0" w:lastRow="0" w:firstColumn="1" w:lastColumn="0" w:oddVBand="0" w:evenVBand="0" w:oddHBand="0" w:evenHBand="0" w:firstRowFirstColumn="0" w:firstRowLastColumn="0" w:lastRowFirstColumn="0" w:lastRowLastColumn="0"/>
            <w:tcW w:w="1695" w:type="dxa"/>
          </w:tcPr>
          <w:p w14:paraId="3C0CEFE7"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rPr>
              <w:t>Spremstvo učencev</w:t>
            </w:r>
          </w:p>
        </w:tc>
        <w:tc>
          <w:tcPr>
            <w:tcW w:w="1849" w:type="dxa"/>
          </w:tcPr>
          <w:p w14:paraId="575C40DE" w14:textId="77777777" w:rsidR="00B913AE" w:rsidRPr="007B76AB" w:rsidRDefault="00B913AE" w:rsidP="00B913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Dežurni učitelji, delavci preko javnih del</w:t>
            </w:r>
          </w:p>
        </w:tc>
        <w:tc>
          <w:tcPr>
            <w:tcW w:w="1211" w:type="dxa"/>
          </w:tcPr>
          <w:p w14:paraId="09315739" w14:textId="77777777" w:rsidR="00B913AE" w:rsidRPr="007B76AB" w:rsidRDefault="00B913AE" w:rsidP="00B913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12.20 – 15.10</w:t>
            </w:r>
          </w:p>
        </w:tc>
        <w:tc>
          <w:tcPr>
            <w:tcW w:w="3320" w:type="dxa"/>
          </w:tcPr>
          <w:p w14:paraId="44EBDFA0" w14:textId="77777777" w:rsidR="00B913AE" w:rsidRPr="007B76AB" w:rsidRDefault="00B913AE" w:rsidP="00B913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Nadzor pri garderobnih omaricah, spremstvo na avtobusno postajo, spremstvo na avtobusu za smer proti Dobruški vasi.</w:t>
            </w:r>
          </w:p>
        </w:tc>
        <w:tc>
          <w:tcPr>
            <w:cnfStyle w:val="000100000000" w:firstRow="0" w:lastRow="0" w:firstColumn="0" w:lastColumn="1" w:oddVBand="0" w:evenVBand="0" w:oddHBand="0" w:evenHBand="0" w:firstRowFirstColumn="0" w:firstRowLastColumn="0" w:lastRowFirstColumn="0" w:lastRowLastColumn="0"/>
            <w:tcW w:w="2126" w:type="dxa"/>
          </w:tcPr>
          <w:p w14:paraId="27EEE6A0" w14:textId="77777777" w:rsidR="00B913AE" w:rsidRPr="007B76AB" w:rsidRDefault="00B913AE" w:rsidP="00B913AE">
            <w:pPr>
              <w:rPr>
                <w:rFonts w:asciiTheme="minorHAnsi" w:hAnsiTheme="minorHAnsi" w:cstheme="minorHAnsi"/>
                <w:sz w:val="20"/>
                <w:szCs w:val="20"/>
              </w:rPr>
            </w:pPr>
          </w:p>
        </w:tc>
      </w:tr>
      <w:tr w:rsidR="00B913AE" w:rsidRPr="007B76AB" w14:paraId="1956F983" w14:textId="77777777" w:rsidTr="00C1030D">
        <w:tc>
          <w:tcPr>
            <w:cnfStyle w:val="001000000000" w:firstRow="0" w:lastRow="0" w:firstColumn="1" w:lastColumn="0" w:oddVBand="0" w:evenVBand="0" w:oddHBand="0" w:evenHBand="0" w:firstRowFirstColumn="0" w:firstRowLastColumn="0" w:lastRowFirstColumn="0" w:lastRowLastColumn="0"/>
            <w:tcW w:w="1695" w:type="dxa"/>
          </w:tcPr>
          <w:p w14:paraId="41D522F5"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rPr>
              <w:t>Nadzor med malico</w:t>
            </w:r>
          </w:p>
        </w:tc>
        <w:tc>
          <w:tcPr>
            <w:tcW w:w="1849" w:type="dxa"/>
          </w:tcPr>
          <w:p w14:paraId="28AAE0CE" w14:textId="77777777" w:rsidR="00B913AE" w:rsidRPr="007B76AB" w:rsidRDefault="00B913AE" w:rsidP="00B913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Vsi  razredniki in </w:t>
            </w:r>
            <w:proofErr w:type="spellStart"/>
            <w:r w:rsidRPr="007B76AB">
              <w:rPr>
                <w:rFonts w:asciiTheme="minorHAnsi" w:hAnsiTheme="minorHAnsi" w:cstheme="minorHAnsi"/>
                <w:sz w:val="20"/>
                <w:szCs w:val="20"/>
              </w:rPr>
              <w:t>sorazredniki</w:t>
            </w:r>
            <w:proofErr w:type="spellEnd"/>
          </w:p>
        </w:tc>
        <w:tc>
          <w:tcPr>
            <w:tcW w:w="1211" w:type="dxa"/>
          </w:tcPr>
          <w:p w14:paraId="3E7F0378" w14:textId="77777777" w:rsidR="00B913AE" w:rsidRPr="007B76AB" w:rsidRDefault="00B913AE" w:rsidP="00B913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V času malice </w:t>
            </w:r>
          </w:p>
          <w:p w14:paraId="29B4FB1F" w14:textId="77777777" w:rsidR="00B913AE" w:rsidRPr="007B76AB" w:rsidRDefault="00B913AE" w:rsidP="00B913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(3 termini)</w:t>
            </w:r>
          </w:p>
        </w:tc>
        <w:tc>
          <w:tcPr>
            <w:tcW w:w="3320" w:type="dxa"/>
          </w:tcPr>
          <w:p w14:paraId="1F1296A7" w14:textId="77777777" w:rsidR="00B913AE" w:rsidRPr="007B76AB" w:rsidRDefault="00B913AE" w:rsidP="00B913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Malica v učilnicah in jedilnici.</w:t>
            </w:r>
          </w:p>
        </w:tc>
        <w:tc>
          <w:tcPr>
            <w:cnfStyle w:val="000100000000" w:firstRow="0" w:lastRow="0" w:firstColumn="0" w:lastColumn="1" w:oddVBand="0" w:evenVBand="0" w:oddHBand="0" w:evenHBand="0" w:firstRowFirstColumn="0" w:firstRowLastColumn="0" w:lastRowFirstColumn="0" w:lastRowLastColumn="0"/>
            <w:tcW w:w="2126" w:type="dxa"/>
          </w:tcPr>
          <w:p w14:paraId="272A3599" w14:textId="77777777" w:rsidR="00B913AE" w:rsidRPr="007B76AB" w:rsidRDefault="00B913AE" w:rsidP="00B913AE">
            <w:pPr>
              <w:rPr>
                <w:rFonts w:asciiTheme="minorHAnsi" w:hAnsiTheme="minorHAnsi" w:cstheme="minorHAnsi"/>
                <w:sz w:val="20"/>
                <w:szCs w:val="20"/>
              </w:rPr>
            </w:pPr>
          </w:p>
        </w:tc>
      </w:tr>
      <w:tr w:rsidR="00B913AE" w:rsidRPr="007B76AB" w14:paraId="727DC691" w14:textId="77777777" w:rsidTr="00C1030D">
        <w:tc>
          <w:tcPr>
            <w:cnfStyle w:val="001000000000" w:firstRow="0" w:lastRow="0" w:firstColumn="1" w:lastColumn="0" w:oddVBand="0" w:evenVBand="0" w:oddHBand="0" w:evenHBand="0" w:firstRowFirstColumn="0" w:firstRowLastColumn="0" w:lastRowFirstColumn="0" w:lastRowLastColumn="0"/>
            <w:tcW w:w="1695" w:type="dxa"/>
          </w:tcPr>
          <w:p w14:paraId="38AEE2A5"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rPr>
              <w:t>Dežurstvo med menjavo učilnic</w:t>
            </w:r>
          </w:p>
        </w:tc>
        <w:tc>
          <w:tcPr>
            <w:tcW w:w="1849" w:type="dxa"/>
          </w:tcPr>
          <w:p w14:paraId="2839956E" w14:textId="77777777" w:rsidR="00B913AE" w:rsidRPr="007B76AB" w:rsidRDefault="00B913AE" w:rsidP="00B913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 xml:space="preserve">Vsi učitelji, ki imajo </w:t>
            </w:r>
          </w:p>
          <w:p w14:paraId="44266D5C" w14:textId="77777777" w:rsidR="00B913AE" w:rsidRPr="007B76AB" w:rsidRDefault="00B913AE" w:rsidP="00B913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pouk</w:t>
            </w:r>
          </w:p>
        </w:tc>
        <w:tc>
          <w:tcPr>
            <w:tcW w:w="1211" w:type="dxa"/>
          </w:tcPr>
          <w:p w14:paraId="113E3871" w14:textId="77777777" w:rsidR="00B913AE" w:rsidRPr="007B76AB" w:rsidRDefault="00B913AE" w:rsidP="00B913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B76AB">
              <w:rPr>
                <w:rFonts w:asciiTheme="minorHAnsi" w:hAnsiTheme="minorHAnsi" w:cstheme="minorHAnsi"/>
                <w:sz w:val="20"/>
                <w:szCs w:val="20"/>
              </w:rPr>
              <w:t>Med krajšimi  odmori</w:t>
            </w:r>
          </w:p>
        </w:tc>
        <w:tc>
          <w:tcPr>
            <w:tcW w:w="3320" w:type="dxa"/>
          </w:tcPr>
          <w:p w14:paraId="1B080E9C" w14:textId="77777777" w:rsidR="00B913AE" w:rsidRPr="007B76AB" w:rsidRDefault="00B913AE" w:rsidP="00B913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cnfStyle w:val="000100000000" w:firstRow="0" w:lastRow="0" w:firstColumn="0" w:lastColumn="1" w:oddVBand="0" w:evenVBand="0" w:oddHBand="0" w:evenHBand="0" w:firstRowFirstColumn="0" w:firstRowLastColumn="0" w:lastRowFirstColumn="0" w:lastRowLastColumn="0"/>
            <w:tcW w:w="2126" w:type="dxa"/>
          </w:tcPr>
          <w:p w14:paraId="1F253C0F" w14:textId="77777777" w:rsidR="00B913AE" w:rsidRPr="007B76AB" w:rsidRDefault="00B913AE" w:rsidP="00B913AE">
            <w:pPr>
              <w:rPr>
                <w:rFonts w:asciiTheme="minorHAnsi" w:hAnsiTheme="minorHAnsi" w:cstheme="minorHAnsi"/>
                <w:sz w:val="20"/>
                <w:szCs w:val="20"/>
              </w:rPr>
            </w:pPr>
          </w:p>
        </w:tc>
      </w:tr>
      <w:tr w:rsidR="00B913AE" w:rsidRPr="007B76AB" w14:paraId="5FEAE014" w14:textId="77777777" w:rsidTr="00C1030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tcPr>
          <w:p w14:paraId="5E378E94"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rPr>
              <w:t xml:space="preserve">Seznanjanje strokovnih delavcev in učencev </w:t>
            </w:r>
          </w:p>
        </w:tc>
        <w:tc>
          <w:tcPr>
            <w:tcW w:w="1849" w:type="dxa"/>
          </w:tcPr>
          <w:p w14:paraId="14659ECE" w14:textId="77777777" w:rsidR="00B913AE" w:rsidRPr="007B76AB" w:rsidRDefault="00B913AE" w:rsidP="00B913AE">
            <w:pP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7B76AB">
              <w:rPr>
                <w:rFonts w:asciiTheme="minorHAnsi" w:hAnsiTheme="minorHAnsi" w:cstheme="minorHAnsi"/>
                <w:b w:val="0"/>
                <w:bCs w:val="0"/>
                <w:sz w:val="20"/>
                <w:szCs w:val="20"/>
              </w:rPr>
              <w:t>Ravnatelj, oseba, zadolžena za razporejanja dežurstev</w:t>
            </w:r>
          </w:p>
        </w:tc>
        <w:tc>
          <w:tcPr>
            <w:tcW w:w="1211" w:type="dxa"/>
          </w:tcPr>
          <w:p w14:paraId="198A12EA" w14:textId="77777777" w:rsidR="00B913AE" w:rsidRPr="007B76AB" w:rsidRDefault="00B913AE" w:rsidP="00B913AE">
            <w:pPr>
              <w:ind w:right="-31"/>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7B76AB">
              <w:rPr>
                <w:rFonts w:asciiTheme="minorHAnsi" w:hAnsiTheme="minorHAnsi" w:cstheme="minorHAnsi"/>
                <w:b w:val="0"/>
                <w:bCs w:val="0"/>
                <w:sz w:val="20"/>
                <w:szCs w:val="20"/>
              </w:rPr>
              <w:t>Uvodna konferenca, po potrebi na mesečnih konferencah</w:t>
            </w:r>
          </w:p>
        </w:tc>
        <w:tc>
          <w:tcPr>
            <w:tcW w:w="3320" w:type="dxa"/>
          </w:tcPr>
          <w:p w14:paraId="610458D2" w14:textId="77777777" w:rsidR="00B913AE" w:rsidRPr="007B76AB" w:rsidRDefault="00B913AE" w:rsidP="00B913AE">
            <w:pP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7B76AB">
              <w:rPr>
                <w:rFonts w:asciiTheme="minorHAnsi" w:hAnsiTheme="minorHAnsi" w:cstheme="minorHAnsi"/>
                <w:b w:val="0"/>
                <w:bCs w:val="0"/>
                <w:sz w:val="20"/>
                <w:szCs w:val="20"/>
              </w:rPr>
              <w:t>Seznanjanje z nalogami, razredniki pripravijo dežurne učence na naloge in odgovorno izvajanje.</w:t>
            </w:r>
          </w:p>
        </w:tc>
        <w:tc>
          <w:tcPr>
            <w:cnfStyle w:val="000100000000" w:firstRow="0" w:lastRow="0" w:firstColumn="0" w:lastColumn="1" w:oddVBand="0" w:evenVBand="0" w:oddHBand="0" w:evenHBand="0" w:firstRowFirstColumn="0" w:firstRowLastColumn="0" w:lastRowFirstColumn="0" w:lastRowLastColumn="0"/>
            <w:tcW w:w="2126" w:type="dxa"/>
          </w:tcPr>
          <w:p w14:paraId="7ED06ADE" w14:textId="77777777" w:rsidR="00B913AE" w:rsidRPr="007B76AB" w:rsidRDefault="00B913AE" w:rsidP="00B913AE">
            <w:pPr>
              <w:rPr>
                <w:rFonts w:asciiTheme="minorHAnsi" w:hAnsiTheme="minorHAnsi" w:cstheme="minorHAnsi"/>
                <w:sz w:val="20"/>
                <w:szCs w:val="20"/>
              </w:rPr>
            </w:pPr>
          </w:p>
          <w:p w14:paraId="1CA0CD26" w14:textId="77777777" w:rsidR="00B913AE" w:rsidRPr="007B76AB" w:rsidRDefault="00B913AE" w:rsidP="00B913AE">
            <w:pPr>
              <w:rPr>
                <w:rFonts w:asciiTheme="minorHAnsi" w:hAnsiTheme="minorHAnsi" w:cstheme="minorHAnsi"/>
                <w:sz w:val="20"/>
                <w:szCs w:val="20"/>
              </w:rPr>
            </w:pPr>
          </w:p>
        </w:tc>
      </w:tr>
    </w:tbl>
    <w:p w14:paraId="50A33EB9" w14:textId="77777777" w:rsidR="00B913AE" w:rsidRPr="00D51908" w:rsidRDefault="00B913AE" w:rsidP="00B913AE">
      <w:pPr>
        <w:ind w:left="720"/>
        <w:rPr>
          <w:rFonts w:asciiTheme="minorHAnsi" w:hAnsiTheme="minorHAnsi" w:cstheme="minorHAnsi"/>
        </w:rPr>
      </w:pPr>
      <w:r w:rsidRPr="00D51908">
        <w:rPr>
          <w:rFonts w:asciiTheme="minorHAnsi" w:hAnsiTheme="minorHAnsi" w:cstheme="minorHAnsi"/>
        </w:rPr>
        <w:t>*Šola je od 8.20 do 12.40 zaklenjena.</w:t>
      </w:r>
    </w:p>
    <w:p w14:paraId="21AA28C8" w14:textId="0200E5BB" w:rsidR="00B913AE" w:rsidRPr="00D51908" w:rsidRDefault="00B913AE" w:rsidP="00B913AE">
      <w:pPr>
        <w:ind w:left="720"/>
        <w:rPr>
          <w:rFonts w:asciiTheme="minorHAnsi" w:hAnsiTheme="minorHAnsi" w:cstheme="minorHAnsi"/>
        </w:rPr>
      </w:pPr>
    </w:p>
    <w:p w14:paraId="7779F126" w14:textId="77777777" w:rsidR="00805A85" w:rsidRPr="00D51908" w:rsidRDefault="00805A85" w:rsidP="00B913AE">
      <w:pPr>
        <w:ind w:left="720"/>
        <w:rPr>
          <w:rFonts w:asciiTheme="minorHAnsi" w:hAnsiTheme="minorHAnsi" w:cstheme="minorHAnsi"/>
        </w:rPr>
      </w:pPr>
    </w:p>
    <w:p w14:paraId="17EB57E0" w14:textId="77777777" w:rsidR="00B913AE" w:rsidRPr="00D51908" w:rsidRDefault="00B913AE" w:rsidP="00B913AE">
      <w:pPr>
        <w:shd w:val="clear" w:color="auto" w:fill="FFFFFF"/>
        <w:rPr>
          <w:rFonts w:asciiTheme="minorHAnsi" w:hAnsiTheme="minorHAnsi" w:cstheme="minorHAnsi"/>
        </w:rPr>
      </w:pPr>
      <w:r w:rsidRPr="00D51908">
        <w:rPr>
          <w:rFonts w:asciiTheme="minorHAnsi" w:hAnsiTheme="minorHAnsi" w:cstheme="minorHAnsi"/>
          <w:b/>
          <w:bCs/>
          <w:bdr w:val="none" w:sz="0" w:space="0" w:color="auto" w:frame="1"/>
        </w:rPr>
        <w:t>NAČRT IZVAJANJA VARSTVA UČENCEV NA PODRUŽNIČNI ŠOLI BUČKA</w:t>
      </w:r>
    </w:p>
    <w:tbl>
      <w:tblPr>
        <w:tblW w:w="10196" w:type="dxa"/>
        <w:tblCellMar>
          <w:left w:w="0" w:type="dxa"/>
          <w:right w:w="0" w:type="dxa"/>
        </w:tblCellMar>
        <w:tblLook w:val="04A0" w:firstRow="1" w:lastRow="0" w:firstColumn="1" w:lastColumn="0" w:noHBand="0" w:noVBand="1"/>
      </w:tblPr>
      <w:tblGrid>
        <w:gridCol w:w="1649"/>
        <w:gridCol w:w="2060"/>
        <w:gridCol w:w="1225"/>
        <w:gridCol w:w="3114"/>
        <w:gridCol w:w="2148"/>
      </w:tblGrid>
      <w:tr w:rsidR="00B913AE" w:rsidRPr="007B76AB" w14:paraId="44872684" w14:textId="77777777" w:rsidTr="00C1030D">
        <w:trPr>
          <w:trHeight w:val="468"/>
        </w:trPr>
        <w:tc>
          <w:tcPr>
            <w:tcW w:w="1649" w:type="dxa"/>
            <w:tcBorders>
              <w:top w:val="single" w:sz="8" w:space="0" w:color="C5E0B3"/>
              <w:left w:val="single" w:sz="8" w:space="0" w:color="C5E0B3"/>
              <w:bottom w:val="single" w:sz="12" w:space="0" w:color="A8D08D"/>
              <w:right w:val="single" w:sz="8" w:space="0" w:color="C5E0B3"/>
            </w:tcBorders>
            <w:tcMar>
              <w:top w:w="0" w:type="dxa"/>
              <w:left w:w="108" w:type="dxa"/>
              <w:bottom w:w="0" w:type="dxa"/>
              <w:right w:w="108" w:type="dxa"/>
            </w:tcMar>
            <w:hideMark/>
          </w:tcPr>
          <w:p w14:paraId="3A96F056"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bdr w:val="none" w:sz="0" w:space="0" w:color="auto" w:frame="1"/>
              </w:rPr>
              <w:t>KAJ?</w:t>
            </w:r>
          </w:p>
          <w:p w14:paraId="4B8EE36A"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bdr w:val="none" w:sz="0" w:space="0" w:color="auto" w:frame="1"/>
              </w:rPr>
              <w:t> </w:t>
            </w:r>
          </w:p>
        </w:tc>
        <w:tc>
          <w:tcPr>
            <w:tcW w:w="2060" w:type="dxa"/>
            <w:tcBorders>
              <w:top w:val="single" w:sz="8" w:space="0" w:color="C5E0B3"/>
              <w:left w:val="nil"/>
              <w:bottom w:val="single" w:sz="12" w:space="0" w:color="A8D08D"/>
              <w:right w:val="single" w:sz="8" w:space="0" w:color="C5E0B3"/>
            </w:tcBorders>
            <w:tcMar>
              <w:top w:w="0" w:type="dxa"/>
              <w:left w:w="108" w:type="dxa"/>
              <w:bottom w:w="0" w:type="dxa"/>
              <w:right w:w="108" w:type="dxa"/>
            </w:tcMar>
            <w:hideMark/>
          </w:tcPr>
          <w:p w14:paraId="43B740FC"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bdr w:val="none" w:sz="0" w:space="0" w:color="auto" w:frame="1"/>
              </w:rPr>
              <w:t>KDO?</w:t>
            </w:r>
          </w:p>
        </w:tc>
        <w:tc>
          <w:tcPr>
            <w:tcW w:w="1225" w:type="dxa"/>
            <w:tcBorders>
              <w:top w:val="single" w:sz="8" w:space="0" w:color="C5E0B3"/>
              <w:left w:val="nil"/>
              <w:bottom w:val="single" w:sz="12" w:space="0" w:color="A8D08D"/>
              <w:right w:val="single" w:sz="8" w:space="0" w:color="C5E0B3"/>
            </w:tcBorders>
            <w:tcMar>
              <w:top w:w="0" w:type="dxa"/>
              <w:left w:w="108" w:type="dxa"/>
              <w:bottom w:w="0" w:type="dxa"/>
              <w:right w:w="108" w:type="dxa"/>
            </w:tcMar>
            <w:hideMark/>
          </w:tcPr>
          <w:p w14:paraId="6844D777"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bdr w:val="none" w:sz="0" w:space="0" w:color="auto" w:frame="1"/>
              </w:rPr>
              <w:t>KDAJ?</w:t>
            </w:r>
          </w:p>
        </w:tc>
        <w:tc>
          <w:tcPr>
            <w:tcW w:w="3114" w:type="dxa"/>
            <w:tcBorders>
              <w:top w:val="single" w:sz="8" w:space="0" w:color="C5E0B3"/>
              <w:left w:val="nil"/>
              <w:bottom w:val="single" w:sz="12" w:space="0" w:color="A8D08D"/>
              <w:right w:val="single" w:sz="8" w:space="0" w:color="C5E0B3"/>
            </w:tcBorders>
            <w:tcMar>
              <w:top w:w="0" w:type="dxa"/>
              <w:left w:w="108" w:type="dxa"/>
              <w:bottom w:w="0" w:type="dxa"/>
              <w:right w:w="108" w:type="dxa"/>
            </w:tcMar>
            <w:hideMark/>
          </w:tcPr>
          <w:p w14:paraId="340ADADB"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bdr w:val="none" w:sz="0" w:space="0" w:color="auto" w:frame="1"/>
              </w:rPr>
              <w:t>NALOGE</w:t>
            </w:r>
          </w:p>
        </w:tc>
        <w:tc>
          <w:tcPr>
            <w:tcW w:w="2148" w:type="dxa"/>
            <w:tcBorders>
              <w:top w:val="single" w:sz="8" w:space="0" w:color="C5E0B3"/>
              <w:left w:val="nil"/>
              <w:bottom w:val="single" w:sz="12" w:space="0" w:color="A8D08D"/>
              <w:right w:val="single" w:sz="8" w:space="0" w:color="C5E0B3"/>
            </w:tcBorders>
            <w:tcMar>
              <w:top w:w="0" w:type="dxa"/>
              <w:left w:w="108" w:type="dxa"/>
              <w:bottom w:w="0" w:type="dxa"/>
              <w:right w:w="108" w:type="dxa"/>
            </w:tcMar>
            <w:hideMark/>
          </w:tcPr>
          <w:p w14:paraId="1F7AC93F"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bdr w:val="none" w:sz="0" w:space="0" w:color="auto" w:frame="1"/>
              </w:rPr>
              <w:t>OPOMBE</w:t>
            </w:r>
          </w:p>
        </w:tc>
      </w:tr>
      <w:tr w:rsidR="00B913AE" w:rsidRPr="007B76AB" w14:paraId="187D239A" w14:textId="77777777" w:rsidTr="00C1030D">
        <w:trPr>
          <w:trHeight w:val="2151"/>
        </w:trPr>
        <w:tc>
          <w:tcPr>
            <w:tcW w:w="1649" w:type="dxa"/>
            <w:tcBorders>
              <w:top w:val="nil"/>
              <w:left w:val="single" w:sz="8" w:space="0" w:color="C5E0B3"/>
              <w:bottom w:val="single" w:sz="8" w:space="0" w:color="C5E0B3"/>
              <w:right w:val="single" w:sz="8" w:space="0" w:color="C5E0B3"/>
            </w:tcBorders>
            <w:tcMar>
              <w:top w:w="0" w:type="dxa"/>
              <w:left w:w="108" w:type="dxa"/>
              <w:bottom w:w="0" w:type="dxa"/>
              <w:right w:w="108" w:type="dxa"/>
            </w:tcMar>
            <w:hideMark/>
          </w:tcPr>
          <w:p w14:paraId="0FDD6B60"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bdr w:val="none" w:sz="0" w:space="0" w:color="auto" w:frame="1"/>
              </w:rPr>
              <w:t>Jutranje dežurstvo učiteljev</w:t>
            </w:r>
          </w:p>
        </w:tc>
        <w:tc>
          <w:tcPr>
            <w:tcW w:w="2060" w:type="dxa"/>
            <w:tcBorders>
              <w:top w:val="nil"/>
              <w:left w:val="nil"/>
              <w:bottom w:val="single" w:sz="8" w:space="0" w:color="C5E0B3"/>
              <w:right w:val="single" w:sz="8" w:space="0" w:color="C5E0B3"/>
            </w:tcBorders>
            <w:tcMar>
              <w:top w:w="0" w:type="dxa"/>
              <w:left w:w="108" w:type="dxa"/>
              <w:bottom w:w="0" w:type="dxa"/>
              <w:right w:w="108" w:type="dxa"/>
            </w:tcMar>
            <w:hideMark/>
          </w:tcPr>
          <w:p w14:paraId="3C6CF80C"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rPr>
              <w:t>Učitelji po razporedu</w:t>
            </w:r>
          </w:p>
        </w:tc>
        <w:tc>
          <w:tcPr>
            <w:tcW w:w="1225" w:type="dxa"/>
            <w:tcBorders>
              <w:top w:val="nil"/>
              <w:left w:val="nil"/>
              <w:bottom w:val="single" w:sz="8" w:space="0" w:color="C5E0B3"/>
              <w:right w:val="single" w:sz="8" w:space="0" w:color="C5E0B3"/>
            </w:tcBorders>
            <w:tcMar>
              <w:top w:w="0" w:type="dxa"/>
              <w:left w:w="108" w:type="dxa"/>
              <w:bottom w:w="0" w:type="dxa"/>
              <w:right w:w="108" w:type="dxa"/>
            </w:tcMar>
            <w:hideMark/>
          </w:tcPr>
          <w:p w14:paraId="3B74CAB6"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rPr>
              <w:t>7.15 – 7.30</w:t>
            </w:r>
          </w:p>
        </w:tc>
        <w:tc>
          <w:tcPr>
            <w:tcW w:w="3114" w:type="dxa"/>
            <w:tcBorders>
              <w:top w:val="nil"/>
              <w:left w:val="nil"/>
              <w:bottom w:val="single" w:sz="8" w:space="0" w:color="C5E0B3"/>
              <w:right w:val="single" w:sz="8" w:space="0" w:color="C5E0B3"/>
            </w:tcBorders>
            <w:tcMar>
              <w:top w:w="0" w:type="dxa"/>
              <w:left w:w="108" w:type="dxa"/>
              <w:bottom w:w="0" w:type="dxa"/>
              <w:right w:w="108" w:type="dxa"/>
            </w:tcMar>
            <w:hideMark/>
          </w:tcPr>
          <w:p w14:paraId="0A91869B"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bdr w:val="none" w:sz="0" w:space="0" w:color="auto" w:frame="1"/>
              </w:rPr>
              <w:t>Dežurni učitelj ob 7.14 odide na avtobusno postajališče pred šolo, pazi na izstopanje učencev iz avtobusa in jih spremlja čez cesto do šole, nadzoruje preobuvanje in jih spremi do učilnice.</w:t>
            </w:r>
          </w:p>
          <w:p w14:paraId="0BE59DA9"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bdr w:val="none" w:sz="0" w:space="0" w:color="auto" w:frame="1"/>
              </w:rPr>
              <w:t>Nadzoruje pripravo učencev na pouk.</w:t>
            </w:r>
          </w:p>
        </w:tc>
        <w:tc>
          <w:tcPr>
            <w:tcW w:w="2148" w:type="dxa"/>
            <w:vMerge w:val="restart"/>
            <w:tcBorders>
              <w:top w:val="nil"/>
              <w:left w:val="nil"/>
              <w:bottom w:val="single" w:sz="8" w:space="0" w:color="C5E0B3"/>
              <w:right w:val="single" w:sz="8" w:space="0" w:color="C5E0B3"/>
            </w:tcBorders>
            <w:tcMar>
              <w:top w:w="0" w:type="dxa"/>
              <w:left w:w="108" w:type="dxa"/>
              <w:bottom w:w="0" w:type="dxa"/>
              <w:right w:w="108" w:type="dxa"/>
            </w:tcMar>
            <w:hideMark/>
          </w:tcPr>
          <w:p w14:paraId="02DE1C76"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bdr w:val="none" w:sz="0" w:space="0" w:color="auto" w:frame="1"/>
              </w:rPr>
              <w:t>Tedenski razpored je pripravljen vnaprej v mesecu avgustu za tekoče leto. V začetku leta je bilo določeno število ur jutranjega in popoldanskega dežurstva za strokovne delavce. Te ure opravijo v obsegu svojih delovnih obveznosti do določenega fonda po 119. čl. ZOFVI.  Presežki se koristijo.</w:t>
            </w:r>
          </w:p>
          <w:p w14:paraId="1DF699F6" w14:textId="77777777" w:rsidR="00B913AE" w:rsidRPr="007B76AB" w:rsidRDefault="00B913AE" w:rsidP="00B913AE">
            <w:pPr>
              <w:jc w:val="center"/>
              <w:rPr>
                <w:rFonts w:asciiTheme="minorHAnsi" w:hAnsiTheme="minorHAnsi" w:cstheme="minorHAnsi"/>
                <w:sz w:val="20"/>
                <w:szCs w:val="20"/>
              </w:rPr>
            </w:pPr>
            <w:r w:rsidRPr="007B76AB">
              <w:rPr>
                <w:rFonts w:asciiTheme="minorHAnsi" w:hAnsiTheme="minorHAnsi" w:cstheme="minorHAnsi"/>
                <w:sz w:val="20"/>
                <w:szCs w:val="20"/>
                <w:bdr w:val="none" w:sz="0" w:space="0" w:color="auto" w:frame="1"/>
              </w:rPr>
              <w:t> </w:t>
            </w:r>
          </w:p>
        </w:tc>
      </w:tr>
      <w:tr w:rsidR="00B913AE" w:rsidRPr="007B76AB" w14:paraId="705ED926" w14:textId="77777777" w:rsidTr="00C1030D">
        <w:trPr>
          <w:trHeight w:val="1165"/>
        </w:trPr>
        <w:tc>
          <w:tcPr>
            <w:tcW w:w="1649" w:type="dxa"/>
            <w:tcBorders>
              <w:top w:val="nil"/>
              <w:left w:val="single" w:sz="8" w:space="0" w:color="C5E0B3"/>
              <w:bottom w:val="single" w:sz="8" w:space="0" w:color="C5E0B3"/>
              <w:right w:val="single" w:sz="8" w:space="0" w:color="C5E0B3"/>
            </w:tcBorders>
            <w:tcMar>
              <w:top w:w="0" w:type="dxa"/>
              <w:left w:w="108" w:type="dxa"/>
              <w:bottom w:w="0" w:type="dxa"/>
              <w:right w:w="108" w:type="dxa"/>
            </w:tcMar>
            <w:hideMark/>
          </w:tcPr>
          <w:p w14:paraId="445134CC" w14:textId="77777777" w:rsidR="00B913AE" w:rsidRPr="007B76AB" w:rsidRDefault="00B913AE" w:rsidP="00B913AE">
            <w:pPr>
              <w:rPr>
                <w:rFonts w:asciiTheme="minorHAnsi" w:hAnsiTheme="minorHAnsi" w:cstheme="minorHAnsi"/>
                <w:bCs/>
                <w:sz w:val="20"/>
                <w:szCs w:val="20"/>
                <w:bdr w:val="none" w:sz="0" w:space="0" w:color="auto" w:frame="1"/>
              </w:rPr>
            </w:pPr>
            <w:r w:rsidRPr="007B76AB">
              <w:rPr>
                <w:rFonts w:asciiTheme="minorHAnsi" w:hAnsiTheme="minorHAnsi" w:cstheme="minorHAnsi"/>
                <w:bCs/>
                <w:sz w:val="20"/>
                <w:szCs w:val="20"/>
                <w:bdr w:val="none" w:sz="0" w:space="0" w:color="auto" w:frame="1"/>
              </w:rPr>
              <w:t>Jutranje varstvo</w:t>
            </w:r>
          </w:p>
          <w:p w14:paraId="13CB7C07" w14:textId="1240BDC2" w:rsidR="000C0E4C" w:rsidRPr="007B76AB" w:rsidRDefault="000C0E4C" w:rsidP="00B913AE">
            <w:pPr>
              <w:rPr>
                <w:rFonts w:asciiTheme="minorHAnsi" w:hAnsiTheme="minorHAnsi" w:cstheme="minorHAnsi"/>
                <w:sz w:val="20"/>
                <w:szCs w:val="20"/>
              </w:rPr>
            </w:pPr>
            <w:r w:rsidRPr="007B76AB">
              <w:rPr>
                <w:rFonts w:asciiTheme="minorHAnsi" w:hAnsiTheme="minorHAnsi" w:cstheme="minorHAnsi"/>
                <w:bCs/>
                <w:sz w:val="20"/>
                <w:szCs w:val="20"/>
                <w:bdr w:val="none" w:sz="0" w:space="0" w:color="auto" w:frame="1"/>
              </w:rPr>
              <w:t>učencev</w:t>
            </w:r>
          </w:p>
        </w:tc>
        <w:tc>
          <w:tcPr>
            <w:tcW w:w="2060" w:type="dxa"/>
            <w:tcBorders>
              <w:top w:val="nil"/>
              <w:left w:val="nil"/>
              <w:bottom w:val="single" w:sz="8" w:space="0" w:color="C5E0B3"/>
              <w:right w:val="single" w:sz="8" w:space="0" w:color="C5E0B3"/>
            </w:tcBorders>
            <w:tcMar>
              <w:top w:w="0" w:type="dxa"/>
              <w:left w:w="108" w:type="dxa"/>
              <w:bottom w:w="0" w:type="dxa"/>
              <w:right w:w="108" w:type="dxa"/>
            </w:tcMar>
            <w:hideMark/>
          </w:tcPr>
          <w:p w14:paraId="0061CB0D"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rPr>
              <w:t>Učitelji po razporedu</w:t>
            </w:r>
          </w:p>
        </w:tc>
        <w:tc>
          <w:tcPr>
            <w:tcW w:w="1225" w:type="dxa"/>
            <w:tcBorders>
              <w:top w:val="nil"/>
              <w:left w:val="nil"/>
              <w:bottom w:val="single" w:sz="8" w:space="0" w:color="C5E0B3"/>
              <w:right w:val="single" w:sz="8" w:space="0" w:color="C5E0B3"/>
            </w:tcBorders>
            <w:tcMar>
              <w:top w:w="0" w:type="dxa"/>
              <w:left w:w="108" w:type="dxa"/>
              <w:bottom w:w="0" w:type="dxa"/>
              <w:right w:w="108" w:type="dxa"/>
            </w:tcMar>
            <w:hideMark/>
          </w:tcPr>
          <w:p w14:paraId="42B74F2B"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bdr w:val="none" w:sz="0" w:space="0" w:color="auto" w:frame="1"/>
              </w:rPr>
              <w:t>6.15 – 7.30</w:t>
            </w:r>
          </w:p>
        </w:tc>
        <w:tc>
          <w:tcPr>
            <w:tcW w:w="3114" w:type="dxa"/>
            <w:tcBorders>
              <w:top w:val="nil"/>
              <w:left w:val="nil"/>
              <w:bottom w:val="single" w:sz="8" w:space="0" w:color="C5E0B3"/>
              <w:right w:val="single" w:sz="8" w:space="0" w:color="C5E0B3"/>
            </w:tcBorders>
            <w:tcMar>
              <w:top w:w="0" w:type="dxa"/>
              <w:left w:w="108" w:type="dxa"/>
              <w:bottom w:w="0" w:type="dxa"/>
              <w:right w:w="108" w:type="dxa"/>
            </w:tcMar>
            <w:hideMark/>
          </w:tcPr>
          <w:p w14:paraId="0D650D3A" w14:textId="567CED23"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bdr w:val="none" w:sz="0" w:space="0" w:color="auto" w:frame="1"/>
              </w:rPr>
              <w:t>Varstvo učencev prvošolcev in ostalih učencev pred poukom.</w:t>
            </w:r>
          </w:p>
        </w:tc>
        <w:tc>
          <w:tcPr>
            <w:tcW w:w="2148" w:type="dxa"/>
            <w:vMerge/>
            <w:tcBorders>
              <w:top w:val="nil"/>
              <w:left w:val="nil"/>
              <w:bottom w:val="single" w:sz="8" w:space="0" w:color="C5E0B3"/>
              <w:right w:val="single" w:sz="8" w:space="0" w:color="C5E0B3"/>
            </w:tcBorders>
            <w:vAlign w:val="center"/>
            <w:hideMark/>
          </w:tcPr>
          <w:p w14:paraId="78B91B72" w14:textId="77777777" w:rsidR="00B913AE" w:rsidRPr="007B76AB" w:rsidRDefault="00B913AE" w:rsidP="00B913AE">
            <w:pPr>
              <w:rPr>
                <w:rFonts w:asciiTheme="minorHAnsi" w:hAnsiTheme="minorHAnsi" w:cstheme="minorHAnsi"/>
                <w:sz w:val="20"/>
                <w:szCs w:val="20"/>
              </w:rPr>
            </w:pPr>
          </w:p>
        </w:tc>
      </w:tr>
      <w:tr w:rsidR="00B913AE" w:rsidRPr="007B76AB" w14:paraId="4DFB4899" w14:textId="77777777" w:rsidTr="00C1030D">
        <w:trPr>
          <w:trHeight w:val="702"/>
        </w:trPr>
        <w:tc>
          <w:tcPr>
            <w:tcW w:w="1649" w:type="dxa"/>
            <w:tcBorders>
              <w:top w:val="nil"/>
              <w:left w:val="single" w:sz="8" w:space="0" w:color="C5E0B3"/>
              <w:bottom w:val="single" w:sz="8" w:space="0" w:color="C5E0B3"/>
              <w:right w:val="single" w:sz="8" w:space="0" w:color="C5E0B3"/>
            </w:tcBorders>
            <w:tcMar>
              <w:top w:w="0" w:type="dxa"/>
              <w:left w:w="108" w:type="dxa"/>
              <w:bottom w:w="0" w:type="dxa"/>
              <w:right w:w="108" w:type="dxa"/>
            </w:tcMar>
            <w:hideMark/>
          </w:tcPr>
          <w:p w14:paraId="01BD8703"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bdr w:val="none" w:sz="0" w:space="0" w:color="auto" w:frame="1"/>
              </w:rPr>
              <w:t>Nadzor  med malico</w:t>
            </w:r>
          </w:p>
        </w:tc>
        <w:tc>
          <w:tcPr>
            <w:tcW w:w="2060" w:type="dxa"/>
            <w:tcBorders>
              <w:top w:val="nil"/>
              <w:left w:val="nil"/>
              <w:bottom w:val="single" w:sz="8" w:space="0" w:color="C5E0B3"/>
              <w:right w:val="single" w:sz="8" w:space="0" w:color="C5E0B3"/>
            </w:tcBorders>
            <w:tcMar>
              <w:top w:w="0" w:type="dxa"/>
              <w:left w:w="108" w:type="dxa"/>
              <w:bottom w:w="0" w:type="dxa"/>
              <w:right w:w="108" w:type="dxa"/>
            </w:tcMar>
            <w:hideMark/>
          </w:tcPr>
          <w:p w14:paraId="5EF12979"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rPr>
              <w:t>Učitelji po razporedu</w:t>
            </w:r>
          </w:p>
        </w:tc>
        <w:tc>
          <w:tcPr>
            <w:tcW w:w="1225" w:type="dxa"/>
            <w:tcBorders>
              <w:top w:val="nil"/>
              <w:left w:val="nil"/>
              <w:bottom w:val="single" w:sz="8" w:space="0" w:color="C5E0B3"/>
              <w:right w:val="single" w:sz="8" w:space="0" w:color="C5E0B3"/>
            </w:tcBorders>
            <w:tcMar>
              <w:top w:w="0" w:type="dxa"/>
              <w:left w:w="108" w:type="dxa"/>
              <w:bottom w:w="0" w:type="dxa"/>
              <w:right w:w="108" w:type="dxa"/>
            </w:tcMar>
            <w:hideMark/>
          </w:tcPr>
          <w:p w14:paraId="64D0E751"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bdr w:val="none" w:sz="0" w:space="0" w:color="auto" w:frame="1"/>
              </w:rPr>
              <w:t>8.15 – 8.35</w:t>
            </w:r>
          </w:p>
          <w:p w14:paraId="3D46EF89"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bdr w:val="none" w:sz="0" w:space="0" w:color="auto" w:frame="1"/>
              </w:rPr>
              <w:t> </w:t>
            </w:r>
          </w:p>
        </w:tc>
        <w:tc>
          <w:tcPr>
            <w:tcW w:w="3114" w:type="dxa"/>
            <w:tcBorders>
              <w:top w:val="nil"/>
              <w:left w:val="nil"/>
              <w:bottom w:val="single" w:sz="8" w:space="0" w:color="C5E0B3"/>
              <w:right w:val="single" w:sz="8" w:space="0" w:color="C5E0B3"/>
            </w:tcBorders>
            <w:tcMar>
              <w:top w:w="0" w:type="dxa"/>
              <w:left w:w="108" w:type="dxa"/>
              <w:bottom w:w="0" w:type="dxa"/>
              <w:right w:w="108" w:type="dxa"/>
            </w:tcMar>
            <w:hideMark/>
          </w:tcPr>
          <w:p w14:paraId="65601DD4"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bdr w:val="none" w:sz="0" w:space="0" w:color="auto" w:frame="1"/>
              </w:rPr>
              <w:t>Sodelovanje in nadzor pri razdelitvi, med prehranjevanjem, pri pospravljanju in pripravi na pouk.</w:t>
            </w:r>
          </w:p>
        </w:tc>
        <w:tc>
          <w:tcPr>
            <w:tcW w:w="2148" w:type="dxa"/>
            <w:vMerge/>
            <w:tcBorders>
              <w:top w:val="nil"/>
              <w:left w:val="nil"/>
              <w:bottom w:val="single" w:sz="8" w:space="0" w:color="C5E0B3"/>
              <w:right w:val="single" w:sz="8" w:space="0" w:color="C5E0B3"/>
            </w:tcBorders>
            <w:vAlign w:val="center"/>
            <w:hideMark/>
          </w:tcPr>
          <w:p w14:paraId="33653DA9" w14:textId="77777777" w:rsidR="00B913AE" w:rsidRPr="007B76AB" w:rsidRDefault="00B913AE" w:rsidP="00B913AE">
            <w:pPr>
              <w:rPr>
                <w:rFonts w:asciiTheme="minorHAnsi" w:hAnsiTheme="minorHAnsi" w:cstheme="minorHAnsi"/>
                <w:sz w:val="20"/>
                <w:szCs w:val="20"/>
              </w:rPr>
            </w:pPr>
          </w:p>
        </w:tc>
      </w:tr>
      <w:tr w:rsidR="00B913AE" w:rsidRPr="007B76AB" w14:paraId="76AF57F4" w14:textId="77777777" w:rsidTr="00C1030D">
        <w:trPr>
          <w:trHeight w:val="1668"/>
        </w:trPr>
        <w:tc>
          <w:tcPr>
            <w:tcW w:w="1649" w:type="dxa"/>
            <w:tcBorders>
              <w:top w:val="nil"/>
              <w:left w:val="single" w:sz="8" w:space="0" w:color="C5E0B3"/>
              <w:bottom w:val="single" w:sz="8" w:space="0" w:color="C5E0B3"/>
              <w:right w:val="single" w:sz="8" w:space="0" w:color="C5E0B3"/>
            </w:tcBorders>
            <w:tcMar>
              <w:top w:w="0" w:type="dxa"/>
              <w:left w:w="108" w:type="dxa"/>
              <w:bottom w:w="0" w:type="dxa"/>
              <w:right w:w="108" w:type="dxa"/>
            </w:tcMar>
            <w:hideMark/>
          </w:tcPr>
          <w:p w14:paraId="3C1CE502" w14:textId="77777777" w:rsidR="00B913AE" w:rsidRPr="007B76AB" w:rsidRDefault="00B913AE" w:rsidP="00B913AE">
            <w:pPr>
              <w:rPr>
                <w:rFonts w:asciiTheme="minorHAnsi" w:hAnsiTheme="minorHAnsi" w:cstheme="minorHAnsi"/>
                <w:sz w:val="20"/>
                <w:szCs w:val="20"/>
                <w:bdr w:val="none" w:sz="0" w:space="0" w:color="auto" w:frame="1"/>
              </w:rPr>
            </w:pPr>
            <w:r w:rsidRPr="007B76AB">
              <w:rPr>
                <w:rFonts w:asciiTheme="minorHAnsi" w:hAnsiTheme="minorHAnsi" w:cstheme="minorHAnsi"/>
                <w:sz w:val="20"/>
                <w:szCs w:val="20"/>
                <w:bdr w:val="none" w:sz="0" w:space="0" w:color="auto" w:frame="1"/>
              </w:rPr>
              <w:lastRenderedPageBreak/>
              <w:t>Spremstvo učencev na avtobus ob 11.50 </w:t>
            </w:r>
          </w:p>
          <w:p w14:paraId="3B8A45E2" w14:textId="77777777" w:rsidR="00B913AE" w:rsidRPr="007B76AB" w:rsidRDefault="00B913AE" w:rsidP="00B913AE">
            <w:pPr>
              <w:rPr>
                <w:rFonts w:asciiTheme="minorHAnsi" w:hAnsiTheme="minorHAnsi" w:cstheme="minorHAnsi"/>
                <w:sz w:val="20"/>
                <w:szCs w:val="20"/>
              </w:rPr>
            </w:pPr>
          </w:p>
          <w:p w14:paraId="42A7C5DE"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rPr>
              <w:t>Opomba: izjemoma z dogovorom vnaprej (sprotno določanje spremstva)</w:t>
            </w:r>
          </w:p>
        </w:tc>
        <w:tc>
          <w:tcPr>
            <w:tcW w:w="2060" w:type="dxa"/>
            <w:tcBorders>
              <w:top w:val="nil"/>
              <w:left w:val="nil"/>
              <w:bottom w:val="single" w:sz="8" w:space="0" w:color="C5E0B3"/>
              <w:right w:val="single" w:sz="8" w:space="0" w:color="C5E0B3"/>
            </w:tcBorders>
            <w:tcMar>
              <w:top w:w="0" w:type="dxa"/>
              <w:left w:w="108" w:type="dxa"/>
              <w:bottom w:w="0" w:type="dxa"/>
              <w:right w:w="108" w:type="dxa"/>
            </w:tcMar>
            <w:hideMark/>
          </w:tcPr>
          <w:p w14:paraId="395EBC87"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bdr w:val="none" w:sz="0" w:space="0" w:color="auto" w:frame="1"/>
              </w:rPr>
              <w:t>Učitelji po dogovoru, če izjemoma kdaj odide kakšen učenec ob tej uri na avtobus.</w:t>
            </w:r>
          </w:p>
        </w:tc>
        <w:tc>
          <w:tcPr>
            <w:tcW w:w="1225" w:type="dxa"/>
            <w:tcBorders>
              <w:top w:val="nil"/>
              <w:left w:val="nil"/>
              <w:bottom w:val="single" w:sz="8" w:space="0" w:color="C5E0B3"/>
              <w:right w:val="single" w:sz="8" w:space="0" w:color="C5E0B3"/>
            </w:tcBorders>
            <w:tcMar>
              <w:top w:w="0" w:type="dxa"/>
              <w:left w:w="108" w:type="dxa"/>
              <w:bottom w:w="0" w:type="dxa"/>
              <w:right w:w="108" w:type="dxa"/>
            </w:tcMar>
            <w:hideMark/>
          </w:tcPr>
          <w:p w14:paraId="02734995"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bdr w:val="none" w:sz="0" w:space="0" w:color="auto" w:frame="1"/>
              </w:rPr>
              <w:t>11.45 – 11.50 oz. do odhoda šolskega avtobusa v smeri proti Štritu.</w:t>
            </w:r>
          </w:p>
        </w:tc>
        <w:tc>
          <w:tcPr>
            <w:tcW w:w="3114" w:type="dxa"/>
            <w:tcBorders>
              <w:top w:val="nil"/>
              <w:left w:val="nil"/>
              <w:bottom w:val="single" w:sz="8" w:space="0" w:color="C5E0B3"/>
              <w:right w:val="single" w:sz="8" w:space="0" w:color="C5E0B3"/>
            </w:tcBorders>
            <w:tcMar>
              <w:top w:w="0" w:type="dxa"/>
              <w:left w:w="108" w:type="dxa"/>
              <w:bottom w:w="0" w:type="dxa"/>
              <w:right w:w="108" w:type="dxa"/>
            </w:tcMar>
            <w:hideMark/>
          </w:tcPr>
          <w:p w14:paraId="1BDA97FF"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bdr w:val="none" w:sz="0" w:space="0" w:color="auto" w:frame="1"/>
              </w:rPr>
              <w:t>Nadzor pri garderobnih omaricah, spremstvo na avtobusno postajališče, nadzor pri vstopanju v avtobus.</w:t>
            </w:r>
          </w:p>
        </w:tc>
        <w:tc>
          <w:tcPr>
            <w:tcW w:w="2148" w:type="dxa"/>
            <w:vMerge/>
            <w:tcBorders>
              <w:top w:val="nil"/>
              <w:left w:val="nil"/>
              <w:bottom w:val="single" w:sz="8" w:space="0" w:color="C5E0B3"/>
              <w:right w:val="single" w:sz="8" w:space="0" w:color="C5E0B3"/>
            </w:tcBorders>
            <w:vAlign w:val="center"/>
            <w:hideMark/>
          </w:tcPr>
          <w:p w14:paraId="2C05D454" w14:textId="77777777" w:rsidR="00B913AE" w:rsidRPr="007B76AB" w:rsidRDefault="00B913AE" w:rsidP="00B913AE">
            <w:pPr>
              <w:rPr>
                <w:rFonts w:asciiTheme="minorHAnsi" w:hAnsiTheme="minorHAnsi" w:cstheme="minorHAnsi"/>
                <w:sz w:val="20"/>
                <w:szCs w:val="20"/>
              </w:rPr>
            </w:pPr>
          </w:p>
        </w:tc>
      </w:tr>
      <w:tr w:rsidR="00B913AE" w:rsidRPr="007B76AB" w14:paraId="23EE0EEC" w14:textId="77777777" w:rsidTr="00C1030D">
        <w:trPr>
          <w:trHeight w:val="1419"/>
        </w:trPr>
        <w:tc>
          <w:tcPr>
            <w:tcW w:w="1649" w:type="dxa"/>
            <w:tcBorders>
              <w:top w:val="nil"/>
              <w:left w:val="single" w:sz="8" w:space="0" w:color="C5E0B3"/>
              <w:bottom w:val="single" w:sz="8" w:space="0" w:color="C5E0B3"/>
              <w:right w:val="single" w:sz="8" w:space="0" w:color="C5E0B3"/>
            </w:tcBorders>
            <w:tcMar>
              <w:top w:w="0" w:type="dxa"/>
              <w:left w:w="108" w:type="dxa"/>
              <w:bottom w:w="0" w:type="dxa"/>
              <w:right w:w="108" w:type="dxa"/>
            </w:tcMar>
            <w:hideMark/>
          </w:tcPr>
          <w:p w14:paraId="3FCE29BF"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bdr w:val="none" w:sz="0" w:space="0" w:color="auto" w:frame="1"/>
              </w:rPr>
              <w:t>Spremstvo učencev na avtobus ob 13.45</w:t>
            </w:r>
          </w:p>
        </w:tc>
        <w:tc>
          <w:tcPr>
            <w:tcW w:w="2060" w:type="dxa"/>
            <w:tcBorders>
              <w:top w:val="nil"/>
              <w:left w:val="nil"/>
              <w:bottom w:val="single" w:sz="8" w:space="0" w:color="C5E0B3"/>
              <w:right w:val="single" w:sz="8" w:space="0" w:color="C5E0B3"/>
            </w:tcBorders>
            <w:tcMar>
              <w:top w:w="0" w:type="dxa"/>
              <w:left w:w="108" w:type="dxa"/>
              <w:bottom w:w="0" w:type="dxa"/>
              <w:right w:w="108" w:type="dxa"/>
            </w:tcMar>
            <w:hideMark/>
          </w:tcPr>
          <w:p w14:paraId="632452D6"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rPr>
              <w:t>Učitelji po razporedu</w:t>
            </w:r>
          </w:p>
        </w:tc>
        <w:tc>
          <w:tcPr>
            <w:tcW w:w="1225" w:type="dxa"/>
            <w:tcBorders>
              <w:top w:val="nil"/>
              <w:left w:val="nil"/>
              <w:bottom w:val="single" w:sz="8" w:space="0" w:color="C5E0B3"/>
              <w:right w:val="single" w:sz="8" w:space="0" w:color="C5E0B3"/>
            </w:tcBorders>
            <w:tcMar>
              <w:top w:w="0" w:type="dxa"/>
              <w:left w:w="108" w:type="dxa"/>
              <w:bottom w:w="0" w:type="dxa"/>
              <w:right w:w="108" w:type="dxa"/>
            </w:tcMar>
            <w:hideMark/>
          </w:tcPr>
          <w:p w14:paraId="038ABC67"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bdr w:val="none" w:sz="0" w:space="0" w:color="auto" w:frame="1"/>
              </w:rPr>
              <w:t>13.45 do 13.50 oz. do odhoda šolskega avtobusa v smeri Štrit.</w:t>
            </w:r>
          </w:p>
        </w:tc>
        <w:tc>
          <w:tcPr>
            <w:tcW w:w="3114" w:type="dxa"/>
            <w:tcBorders>
              <w:top w:val="nil"/>
              <w:left w:val="nil"/>
              <w:bottom w:val="single" w:sz="8" w:space="0" w:color="C5E0B3"/>
              <w:right w:val="single" w:sz="8" w:space="0" w:color="C5E0B3"/>
            </w:tcBorders>
            <w:tcMar>
              <w:top w:w="0" w:type="dxa"/>
              <w:left w:w="108" w:type="dxa"/>
              <w:bottom w:w="0" w:type="dxa"/>
              <w:right w:w="108" w:type="dxa"/>
            </w:tcMar>
            <w:hideMark/>
          </w:tcPr>
          <w:p w14:paraId="7C6A7B07"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bdr w:val="none" w:sz="0" w:space="0" w:color="auto" w:frame="1"/>
              </w:rPr>
              <w:t>Nadzor pri garderobnih omaricah, spremstvo na avtobusno postajališče, nadzor pri vstopanju v avtobus.</w:t>
            </w:r>
          </w:p>
        </w:tc>
        <w:tc>
          <w:tcPr>
            <w:tcW w:w="2148" w:type="dxa"/>
            <w:tcBorders>
              <w:top w:val="nil"/>
              <w:left w:val="nil"/>
              <w:bottom w:val="single" w:sz="8" w:space="0" w:color="C5E0B3"/>
              <w:right w:val="single" w:sz="8" w:space="0" w:color="C5E0B3"/>
            </w:tcBorders>
            <w:tcMar>
              <w:top w:w="0" w:type="dxa"/>
              <w:left w:w="108" w:type="dxa"/>
              <w:bottom w:w="0" w:type="dxa"/>
              <w:right w:w="108" w:type="dxa"/>
            </w:tcMar>
            <w:hideMark/>
          </w:tcPr>
          <w:p w14:paraId="1BFEC3EA"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b/>
                <w:bCs/>
                <w:sz w:val="20"/>
                <w:szCs w:val="20"/>
                <w:bdr w:val="none" w:sz="0" w:space="0" w:color="auto" w:frame="1"/>
              </w:rPr>
              <w:t> </w:t>
            </w:r>
          </w:p>
          <w:p w14:paraId="17AEB1F7"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bdr w:val="none" w:sz="0" w:space="0" w:color="auto" w:frame="1"/>
              </w:rPr>
              <w:t>Delavka opravlja varstvo in spremstvo v okviru svojih delovnih obveznosti.</w:t>
            </w:r>
          </w:p>
        </w:tc>
      </w:tr>
      <w:tr w:rsidR="00B913AE" w:rsidRPr="007B76AB" w14:paraId="3D9CD782" w14:textId="77777777" w:rsidTr="00C1030D">
        <w:trPr>
          <w:trHeight w:val="1419"/>
        </w:trPr>
        <w:tc>
          <w:tcPr>
            <w:tcW w:w="1649" w:type="dxa"/>
            <w:tcBorders>
              <w:top w:val="nil"/>
              <w:left w:val="single" w:sz="8" w:space="0" w:color="C5E0B3"/>
              <w:bottom w:val="single" w:sz="8" w:space="0" w:color="C5E0B3"/>
              <w:right w:val="single" w:sz="8" w:space="0" w:color="C5E0B3"/>
            </w:tcBorders>
            <w:tcMar>
              <w:top w:w="0" w:type="dxa"/>
              <w:left w:w="108" w:type="dxa"/>
              <w:bottom w:w="0" w:type="dxa"/>
              <w:right w:w="108" w:type="dxa"/>
            </w:tcMar>
            <w:hideMark/>
          </w:tcPr>
          <w:p w14:paraId="7EBF446E"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bdr w:val="none" w:sz="0" w:space="0" w:color="auto" w:frame="1"/>
              </w:rPr>
              <w:t>Seznanjanje strokovnih delavcev in učencev o pravilih, spremembah itd.</w:t>
            </w:r>
          </w:p>
        </w:tc>
        <w:tc>
          <w:tcPr>
            <w:tcW w:w="2060" w:type="dxa"/>
            <w:tcBorders>
              <w:top w:val="nil"/>
              <w:left w:val="nil"/>
              <w:bottom w:val="single" w:sz="8" w:space="0" w:color="C5E0B3"/>
              <w:right w:val="single" w:sz="8" w:space="0" w:color="C5E0B3"/>
            </w:tcBorders>
            <w:tcMar>
              <w:top w:w="0" w:type="dxa"/>
              <w:left w:w="108" w:type="dxa"/>
              <w:bottom w:w="0" w:type="dxa"/>
              <w:right w:w="108" w:type="dxa"/>
            </w:tcMar>
            <w:hideMark/>
          </w:tcPr>
          <w:p w14:paraId="0AB121DB"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bdr w:val="none" w:sz="0" w:space="0" w:color="auto" w:frame="1"/>
              </w:rPr>
              <w:t>Ravnatelj, vodja podružnice</w:t>
            </w:r>
          </w:p>
        </w:tc>
        <w:tc>
          <w:tcPr>
            <w:tcW w:w="1225" w:type="dxa"/>
            <w:tcBorders>
              <w:top w:val="nil"/>
              <w:left w:val="nil"/>
              <w:bottom w:val="single" w:sz="8" w:space="0" w:color="C5E0B3"/>
              <w:right w:val="single" w:sz="8" w:space="0" w:color="C5E0B3"/>
            </w:tcBorders>
            <w:tcMar>
              <w:top w:w="0" w:type="dxa"/>
              <w:left w:w="108" w:type="dxa"/>
              <w:bottom w:w="0" w:type="dxa"/>
              <w:right w:w="108" w:type="dxa"/>
            </w:tcMar>
            <w:hideMark/>
          </w:tcPr>
          <w:p w14:paraId="486C85A1"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bdr w:val="none" w:sz="0" w:space="0" w:color="auto" w:frame="1"/>
              </w:rPr>
              <w:t>Uvodna konferenca in na timskih sestankih podružnice (redno mesečno)</w:t>
            </w:r>
          </w:p>
        </w:tc>
        <w:tc>
          <w:tcPr>
            <w:tcW w:w="3114" w:type="dxa"/>
            <w:tcBorders>
              <w:top w:val="nil"/>
              <w:left w:val="nil"/>
              <w:bottom w:val="single" w:sz="8" w:space="0" w:color="C5E0B3"/>
              <w:right w:val="single" w:sz="8" w:space="0" w:color="C5E0B3"/>
            </w:tcBorders>
            <w:tcMar>
              <w:top w:w="0" w:type="dxa"/>
              <w:left w:w="108" w:type="dxa"/>
              <w:bottom w:w="0" w:type="dxa"/>
              <w:right w:w="108" w:type="dxa"/>
            </w:tcMar>
            <w:hideMark/>
          </w:tcPr>
          <w:p w14:paraId="064F5EBD"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bdr w:val="none" w:sz="0" w:space="0" w:color="auto" w:frame="1"/>
              </w:rPr>
              <w:t>Seznanjanje z nalogami, izvajanjem, spremembami.</w:t>
            </w:r>
          </w:p>
        </w:tc>
        <w:tc>
          <w:tcPr>
            <w:tcW w:w="2148" w:type="dxa"/>
            <w:tcBorders>
              <w:top w:val="nil"/>
              <w:left w:val="nil"/>
              <w:bottom w:val="single" w:sz="8" w:space="0" w:color="C5E0B3"/>
              <w:right w:val="single" w:sz="8" w:space="0" w:color="C5E0B3"/>
            </w:tcBorders>
            <w:tcMar>
              <w:top w:w="0" w:type="dxa"/>
              <w:left w:w="108" w:type="dxa"/>
              <w:bottom w:w="0" w:type="dxa"/>
              <w:right w:w="108" w:type="dxa"/>
            </w:tcMar>
            <w:hideMark/>
          </w:tcPr>
          <w:p w14:paraId="2DF225B2" w14:textId="77777777" w:rsidR="00B913AE" w:rsidRPr="007B76AB" w:rsidRDefault="00B913AE" w:rsidP="00B913AE">
            <w:pPr>
              <w:jc w:val="center"/>
              <w:rPr>
                <w:rFonts w:asciiTheme="minorHAnsi" w:hAnsiTheme="minorHAnsi" w:cstheme="minorHAnsi"/>
                <w:sz w:val="20"/>
                <w:szCs w:val="20"/>
              </w:rPr>
            </w:pPr>
            <w:r w:rsidRPr="007B76AB">
              <w:rPr>
                <w:rFonts w:asciiTheme="minorHAnsi" w:hAnsiTheme="minorHAnsi" w:cstheme="minorHAnsi"/>
                <w:sz w:val="20"/>
                <w:szCs w:val="20"/>
                <w:bdr w:val="none" w:sz="0" w:space="0" w:color="auto" w:frame="1"/>
              </w:rPr>
              <w:t> </w:t>
            </w:r>
          </w:p>
        </w:tc>
      </w:tr>
      <w:tr w:rsidR="00B913AE" w:rsidRPr="007B76AB" w14:paraId="4FA881E4" w14:textId="77777777" w:rsidTr="00C1030D">
        <w:trPr>
          <w:trHeight w:val="530"/>
        </w:trPr>
        <w:tc>
          <w:tcPr>
            <w:tcW w:w="1649" w:type="dxa"/>
            <w:tcBorders>
              <w:top w:val="nil"/>
              <w:left w:val="single" w:sz="8" w:space="0" w:color="C5E0B3"/>
              <w:bottom w:val="single" w:sz="8" w:space="0" w:color="C5E0B3"/>
              <w:right w:val="single" w:sz="8" w:space="0" w:color="C5E0B3"/>
            </w:tcBorders>
            <w:tcMar>
              <w:top w:w="0" w:type="dxa"/>
              <w:left w:w="108" w:type="dxa"/>
              <w:bottom w:w="0" w:type="dxa"/>
              <w:right w:w="108" w:type="dxa"/>
            </w:tcMar>
            <w:hideMark/>
          </w:tcPr>
          <w:p w14:paraId="450478C2"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bdr w:val="none" w:sz="0" w:space="0" w:color="auto" w:frame="1"/>
              </w:rPr>
              <w:t>Objave nalog in imen dežurnih učiteljev ter seznanitev z aktualnimi informacijami</w:t>
            </w:r>
          </w:p>
        </w:tc>
        <w:tc>
          <w:tcPr>
            <w:tcW w:w="2060" w:type="dxa"/>
            <w:tcBorders>
              <w:top w:val="nil"/>
              <w:left w:val="nil"/>
              <w:bottom w:val="single" w:sz="8" w:space="0" w:color="C5E0B3"/>
              <w:right w:val="single" w:sz="8" w:space="0" w:color="C5E0B3"/>
            </w:tcBorders>
            <w:tcMar>
              <w:top w:w="0" w:type="dxa"/>
              <w:left w:w="108" w:type="dxa"/>
              <w:bottom w:w="0" w:type="dxa"/>
              <w:right w:w="108" w:type="dxa"/>
            </w:tcMar>
            <w:hideMark/>
          </w:tcPr>
          <w:p w14:paraId="57997ED8"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bCs/>
                <w:sz w:val="20"/>
                <w:szCs w:val="20"/>
                <w:bdr w:val="none" w:sz="0" w:space="0" w:color="auto" w:frame="1"/>
              </w:rPr>
              <w:t>Vodja podružnice  (oglasna deska)</w:t>
            </w:r>
          </w:p>
        </w:tc>
        <w:tc>
          <w:tcPr>
            <w:tcW w:w="1225" w:type="dxa"/>
            <w:tcBorders>
              <w:top w:val="nil"/>
              <w:left w:val="nil"/>
              <w:bottom w:val="single" w:sz="8" w:space="0" w:color="C5E0B3"/>
              <w:right w:val="single" w:sz="8" w:space="0" w:color="C5E0B3"/>
            </w:tcBorders>
            <w:tcMar>
              <w:top w:w="0" w:type="dxa"/>
              <w:left w:w="108" w:type="dxa"/>
              <w:bottom w:w="0" w:type="dxa"/>
              <w:right w:w="108" w:type="dxa"/>
            </w:tcMar>
            <w:hideMark/>
          </w:tcPr>
          <w:p w14:paraId="36A4128A"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b/>
                <w:bCs/>
                <w:sz w:val="20"/>
                <w:szCs w:val="20"/>
                <w:bdr w:val="none" w:sz="0" w:space="0" w:color="auto" w:frame="1"/>
              </w:rPr>
              <w:t> </w:t>
            </w:r>
          </w:p>
        </w:tc>
        <w:tc>
          <w:tcPr>
            <w:tcW w:w="3114" w:type="dxa"/>
            <w:tcBorders>
              <w:top w:val="nil"/>
              <w:left w:val="nil"/>
              <w:bottom w:val="single" w:sz="8" w:space="0" w:color="C5E0B3"/>
              <w:right w:val="single" w:sz="8" w:space="0" w:color="C5E0B3"/>
            </w:tcBorders>
            <w:tcMar>
              <w:top w:w="0" w:type="dxa"/>
              <w:left w:w="108" w:type="dxa"/>
              <w:bottom w:w="0" w:type="dxa"/>
              <w:right w:w="108" w:type="dxa"/>
            </w:tcMar>
            <w:hideMark/>
          </w:tcPr>
          <w:p w14:paraId="4F680B74" w14:textId="77777777" w:rsidR="00B913AE" w:rsidRPr="007B76AB" w:rsidRDefault="00B913AE" w:rsidP="00B913AE">
            <w:pPr>
              <w:jc w:val="center"/>
              <w:rPr>
                <w:rFonts w:asciiTheme="minorHAnsi" w:hAnsiTheme="minorHAnsi" w:cstheme="minorHAnsi"/>
                <w:sz w:val="20"/>
                <w:szCs w:val="20"/>
              </w:rPr>
            </w:pPr>
            <w:r w:rsidRPr="007B76AB">
              <w:rPr>
                <w:rFonts w:asciiTheme="minorHAnsi" w:hAnsiTheme="minorHAnsi" w:cstheme="minorHAnsi"/>
                <w:sz w:val="20"/>
                <w:szCs w:val="20"/>
                <w:bdr w:val="none" w:sz="0" w:space="0" w:color="auto" w:frame="1"/>
              </w:rPr>
              <w:t> </w:t>
            </w:r>
          </w:p>
        </w:tc>
        <w:tc>
          <w:tcPr>
            <w:tcW w:w="2148" w:type="dxa"/>
            <w:tcBorders>
              <w:top w:val="nil"/>
              <w:left w:val="nil"/>
              <w:bottom w:val="single" w:sz="8" w:space="0" w:color="C5E0B3"/>
              <w:right w:val="single" w:sz="8" w:space="0" w:color="C5E0B3"/>
            </w:tcBorders>
            <w:tcMar>
              <w:top w:w="0" w:type="dxa"/>
              <w:left w:w="108" w:type="dxa"/>
              <w:bottom w:w="0" w:type="dxa"/>
              <w:right w:w="108" w:type="dxa"/>
            </w:tcMar>
            <w:hideMark/>
          </w:tcPr>
          <w:p w14:paraId="658C3A61" w14:textId="77777777" w:rsidR="00B913AE" w:rsidRPr="007B76AB" w:rsidRDefault="00B913AE" w:rsidP="00B913AE">
            <w:pPr>
              <w:jc w:val="center"/>
              <w:rPr>
                <w:rFonts w:asciiTheme="minorHAnsi" w:hAnsiTheme="minorHAnsi" w:cstheme="minorHAnsi"/>
                <w:sz w:val="20"/>
                <w:szCs w:val="20"/>
              </w:rPr>
            </w:pPr>
            <w:r w:rsidRPr="007B76AB">
              <w:rPr>
                <w:rFonts w:asciiTheme="minorHAnsi" w:hAnsiTheme="minorHAnsi" w:cstheme="minorHAnsi"/>
                <w:sz w:val="20"/>
                <w:szCs w:val="20"/>
                <w:bdr w:val="none" w:sz="0" w:space="0" w:color="auto" w:frame="1"/>
              </w:rPr>
              <w:t> </w:t>
            </w:r>
          </w:p>
        </w:tc>
      </w:tr>
    </w:tbl>
    <w:p w14:paraId="0E8BDBD3" w14:textId="77777777" w:rsidR="00B913AE" w:rsidRPr="00D51908" w:rsidRDefault="00B913AE" w:rsidP="00B913AE">
      <w:pPr>
        <w:shd w:val="clear" w:color="auto" w:fill="FFFFFF"/>
        <w:rPr>
          <w:rFonts w:asciiTheme="minorHAnsi" w:hAnsiTheme="minorHAnsi" w:cstheme="minorHAnsi"/>
        </w:rPr>
      </w:pPr>
      <w:r w:rsidRPr="00D51908">
        <w:rPr>
          <w:rFonts w:asciiTheme="minorHAnsi" w:hAnsiTheme="minorHAnsi" w:cstheme="minorHAnsi"/>
          <w:bdr w:val="none" w:sz="0" w:space="0" w:color="auto" w:frame="1"/>
        </w:rPr>
        <w:t> </w:t>
      </w:r>
    </w:p>
    <w:p w14:paraId="267CF8E2" w14:textId="77777777" w:rsidR="00B913AE" w:rsidRPr="00D51908" w:rsidRDefault="00B913AE" w:rsidP="00B913AE">
      <w:pPr>
        <w:shd w:val="clear" w:color="auto" w:fill="FFFFFF"/>
        <w:rPr>
          <w:rFonts w:asciiTheme="minorHAnsi" w:hAnsiTheme="minorHAnsi" w:cstheme="minorHAnsi"/>
          <w:bdr w:val="none" w:sz="0" w:space="0" w:color="auto" w:frame="1"/>
        </w:rPr>
      </w:pPr>
      <w:r w:rsidRPr="00D51908">
        <w:rPr>
          <w:rFonts w:asciiTheme="minorHAnsi" w:hAnsiTheme="minorHAnsi" w:cstheme="minorHAnsi"/>
          <w:bdr w:val="none" w:sz="0" w:space="0" w:color="auto" w:frame="1"/>
        </w:rPr>
        <w:t>*Šola je od 7.30 do 16.00 zaklenjena.</w:t>
      </w:r>
    </w:p>
    <w:p w14:paraId="40AC9680" w14:textId="77777777" w:rsidR="00765D27" w:rsidRPr="00D51908" w:rsidRDefault="00765D27" w:rsidP="00264A0A">
      <w:pPr>
        <w:rPr>
          <w:rFonts w:asciiTheme="minorHAnsi" w:hAnsiTheme="minorHAnsi" w:cstheme="minorHAnsi"/>
        </w:rPr>
      </w:pPr>
    </w:p>
    <w:p w14:paraId="20F24426" w14:textId="77777777" w:rsidR="00AF0497" w:rsidRPr="00D51908" w:rsidRDefault="00AF0497" w:rsidP="00FF6149">
      <w:pPr>
        <w:shd w:val="clear" w:color="auto" w:fill="FFFFFF"/>
        <w:rPr>
          <w:rFonts w:asciiTheme="minorHAnsi" w:hAnsiTheme="minorHAnsi" w:cstheme="minorHAnsi"/>
        </w:rPr>
      </w:pPr>
      <w:bookmarkStart w:id="47" w:name="_Hlk82597099"/>
    </w:p>
    <w:bookmarkEnd w:id="47"/>
    <w:p w14:paraId="27C9D89E" w14:textId="77777777" w:rsidR="00CC4FC8" w:rsidRPr="00D51908" w:rsidRDefault="00CC4FC8" w:rsidP="00264A0A">
      <w:pPr>
        <w:rPr>
          <w:rFonts w:asciiTheme="minorHAnsi" w:hAnsiTheme="minorHAnsi" w:cstheme="minorHAnsi"/>
          <w:color w:val="0070C0"/>
        </w:rPr>
      </w:pPr>
    </w:p>
    <w:p w14:paraId="477E2C53" w14:textId="72835DFF" w:rsidR="00AF0497" w:rsidRPr="00D51908" w:rsidRDefault="00CC5D76" w:rsidP="00CC5D76">
      <w:pPr>
        <w:rPr>
          <w:rFonts w:asciiTheme="minorHAnsi" w:hAnsiTheme="minorHAnsi" w:cstheme="minorHAnsi"/>
          <w:b/>
        </w:rPr>
      </w:pPr>
      <w:r w:rsidRPr="00D51908">
        <w:rPr>
          <w:rFonts w:asciiTheme="minorHAnsi" w:hAnsiTheme="minorHAnsi" w:cstheme="minorHAnsi"/>
          <w:b/>
        </w:rPr>
        <w:t>14.5</w:t>
      </w:r>
      <w:r w:rsidR="00AF0497" w:rsidRPr="00D51908">
        <w:rPr>
          <w:rFonts w:asciiTheme="minorHAnsi" w:hAnsiTheme="minorHAnsi" w:cstheme="minorHAnsi"/>
          <w:b/>
        </w:rPr>
        <w:t xml:space="preserve"> ZDRAVSTVENO VARSTVO</w:t>
      </w:r>
    </w:p>
    <w:p w14:paraId="34B9F0B4" w14:textId="77777777" w:rsidR="00B913AE" w:rsidRPr="00D51908" w:rsidRDefault="00B913AE" w:rsidP="00CC5D76">
      <w:pPr>
        <w:rPr>
          <w:rFonts w:asciiTheme="minorHAnsi" w:hAnsiTheme="minorHAnsi" w:cstheme="minorHAnsi"/>
          <w:b/>
        </w:rPr>
      </w:pPr>
    </w:p>
    <w:p w14:paraId="1230579D" w14:textId="77777777" w:rsidR="00B913AE" w:rsidRPr="00D51908" w:rsidRDefault="00B913AE" w:rsidP="00B913AE">
      <w:pPr>
        <w:spacing w:after="200" w:line="360" w:lineRule="auto"/>
        <w:jc w:val="both"/>
        <w:rPr>
          <w:rFonts w:asciiTheme="minorHAnsi" w:hAnsiTheme="minorHAnsi" w:cstheme="minorHAnsi"/>
        </w:rPr>
      </w:pPr>
      <w:r w:rsidRPr="00D51908">
        <w:rPr>
          <w:rFonts w:asciiTheme="minorHAnsi" w:hAnsiTheme="minorHAnsi" w:cstheme="minorHAnsi"/>
        </w:rPr>
        <w:t xml:space="preserve">Naša šola je že od šolskega leta 1997/98 vključena v mrežo Zdravih šol, zato posvečamo posebno skrb preventivnemu zdravstvenemu varstvu učencev. V šolskem letu 2023/2024 se bodo preventivni zdravstveni pregledi začeli izvajali po novi </w:t>
      </w:r>
      <w:proofErr w:type="spellStart"/>
      <w:r w:rsidRPr="00D51908">
        <w:rPr>
          <w:rFonts w:asciiTheme="minorHAnsi" w:hAnsiTheme="minorHAnsi" w:cstheme="minorHAnsi"/>
        </w:rPr>
        <w:t>časovnici</w:t>
      </w:r>
      <w:proofErr w:type="spellEnd"/>
      <w:r w:rsidRPr="00D51908">
        <w:rPr>
          <w:rFonts w:asciiTheme="minorHAnsi" w:hAnsiTheme="minorHAnsi" w:cstheme="minorHAnsi"/>
        </w:rPr>
        <w:t>, to je v 2., 4., 6., in 8. razredu. Naši učenci bodo imeli redne sistematične preglede, ki jih bo izvajal Oddelek šolske medicine Zdravstvenega doma Novo mesto, v ZD Novo mesto. Zdravstvena služba bo izvedla obvezna cepljenja po nacionalnem cepilnem programu. Ob sistematskih pregledih za udeležence že vrsto let poteka vzgoja za zdravje. Poleg tega vzgojo za zdravje na šoli izvajajo izvajalci Zdravstveno vzgojnega centra ZD Novo mesto. Razredniki matične šole in podružnice bodo za svoje učence izbrali vsebine iz njihove ponudbe, predpisane s strani Nacionalnega inštituta za javno zdravje, za  šolsko leto 2023/24:</w:t>
      </w:r>
    </w:p>
    <w:tbl>
      <w:tblPr>
        <w:tblW w:w="10223" w:type="dxa"/>
        <w:tblCellMar>
          <w:left w:w="0" w:type="dxa"/>
          <w:right w:w="0" w:type="dxa"/>
        </w:tblCellMar>
        <w:tblLook w:val="04A0" w:firstRow="1" w:lastRow="0" w:firstColumn="1" w:lastColumn="0" w:noHBand="0" w:noVBand="1"/>
      </w:tblPr>
      <w:tblGrid>
        <w:gridCol w:w="1068"/>
        <w:gridCol w:w="6152"/>
        <w:gridCol w:w="3003"/>
      </w:tblGrid>
      <w:tr w:rsidR="00B913AE" w:rsidRPr="007B76AB" w14:paraId="4063AF03" w14:textId="77777777" w:rsidTr="00C1030D">
        <w:trPr>
          <w:trHeight w:val="460"/>
        </w:trPr>
        <w:tc>
          <w:tcPr>
            <w:tcW w:w="1068" w:type="dxa"/>
            <w:tcBorders>
              <w:top w:val="single" w:sz="8" w:space="0" w:color="F7CAAC"/>
              <w:left w:val="single" w:sz="8" w:space="0" w:color="F7CAAC"/>
              <w:bottom w:val="single" w:sz="12" w:space="0" w:color="F4B083"/>
              <w:right w:val="single" w:sz="8" w:space="0" w:color="F7CAAC"/>
            </w:tcBorders>
            <w:tcMar>
              <w:top w:w="0" w:type="dxa"/>
              <w:left w:w="108" w:type="dxa"/>
              <w:bottom w:w="0" w:type="dxa"/>
              <w:right w:w="108" w:type="dxa"/>
            </w:tcMar>
            <w:hideMark/>
          </w:tcPr>
          <w:p w14:paraId="639DE731" w14:textId="77777777" w:rsidR="00B913AE" w:rsidRPr="007B76AB" w:rsidRDefault="00B913AE" w:rsidP="00B913AE">
            <w:pPr>
              <w:spacing w:after="200"/>
              <w:jc w:val="both"/>
              <w:rPr>
                <w:rFonts w:asciiTheme="minorHAnsi" w:hAnsiTheme="minorHAnsi" w:cstheme="minorHAnsi"/>
                <w:sz w:val="20"/>
                <w:szCs w:val="20"/>
              </w:rPr>
            </w:pPr>
            <w:r w:rsidRPr="007B76AB">
              <w:rPr>
                <w:rFonts w:asciiTheme="minorHAnsi" w:hAnsiTheme="minorHAnsi" w:cstheme="minorHAnsi"/>
                <w:b/>
                <w:bCs/>
                <w:sz w:val="20"/>
                <w:szCs w:val="20"/>
              </w:rPr>
              <w:lastRenderedPageBreak/>
              <w:t xml:space="preserve">     </w:t>
            </w:r>
            <w:r w:rsidRPr="007B76AB">
              <w:rPr>
                <w:rFonts w:asciiTheme="minorHAnsi" w:hAnsiTheme="minorHAnsi" w:cstheme="minorHAnsi"/>
                <w:sz w:val="20"/>
                <w:szCs w:val="20"/>
              </w:rPr>
              <w:t>RAZ.</w:t>
            </w:r>
          </w:p>
        </w:tc>
        <w:tc>
          <w:tcPr>
            <w:tcW w:w="6152" w:type="dxa"/>
            <w:tcBorders>
              <w:top w:val="single" w:sz="8" w:space="0" w:color="F7CAAC"/>
              <w:left w:val="nil"/>
              <w:bottom w:val="single" w:sz="12" w:space="0" w:color="F4B083"/>
              <w:right w:val="single" w:sz="8" w:space="0" w:color="F7CAAC"/>
            </w:tcBorders>
            <w:tcMar>
              <w:top w:w="0" w:type="dxa"/>
              <w:left w:w="108" w:type="dxa"/>
              <w:bottom w:w="0" w:type="dxa"/>
              <w:right w:w="108" w:type="dxa"/>
            </w:tcMar>
            <w:hideMark/>
          </w:tcPr>
          <w:p w14:paraId="3BBB35BE" w14:textId="77777777" w:rsidR="00B913AE" w:rsidRPr="007B76AB" w:rsidRDefault="00B913AE" w:rsidP="00B913AE">
            <w:pPr>
              <w:spacing w:after="200"/>
              <w:jc w:val="both"/>
              <w:rPr>
                <w:rFonts w:asciiTheme="minorHAnsi" w:hAnsiTheme="minorHAnsi" w:cstheme="minorHAnsi"/>
                <w:sz w:val="20"/>
                <w:szCs w:val="20"/>
              </w:rPr>
            </w:pPr>
            <w:r w:rsidRPr="007B76AB">
              <w:rPr>
                <w:rFonts w:asciiTheme="minorHAnsi" w:hAnsiTheme="minorHAnsi" w:cstheme="minorHAnsi"/>
                <w:sz w:val="20"/>
                <w:szCs w:val="20"/>
              </w:rPr>
              <w:t>TEMA</w:t>
            </w:r>
          </w:p>
        </w:tc>
        <w:tc>
          <w:tcPr>
            <w:tcW w:w="3003" w:type="dxa"/>
            <w:tcBorders>
              <w:top w:val="single" w:sz="8" w:space="0" w:color="F7CAAC"/>
              <w:left w:val="nil"/>
              <w:bottom w:val="single" w:sz="12" w:space="0" w:color="F4B083"/>
              <w:right w:val="single" w:sz="8" w:space="0" w:color="F7CAAC"/>
            </w:tcBorders>
            <w:tcMar>
              <w:top w:w="0" w:type="dxa"/>
              <w:left w:w="108" w:type="dxa"/>
              <w:bottom w:w="0" w:type="dxa"/>
              <w:right w:w="108" w:type="dxa"/>
            </w:tcMar>
            <w:hideMark/>
          </w:tcPr>
          <w:p w14:paraId="180985EE" w14:textId="77777777" w:rsidR="00B913AE" w:rsidRPr="007B76AB" w:rsidRDefault="00B913AE" w:rsidP="00B913AE">
            <w:pPr>
              <w:spacing w:after="200"/>
              <w:jc w:val="both"/>
              <w:rPr>
                <w:rFonts w:asciiTheme="minorHAnsi" w:hAnsiTheme="minorHAnsi" w:cstheme="minorHAnsi"/>
                <w:sz w:val="20"/>
                <w:szCs w:val="20"/>
              </w:rPr>
            </w:pPr>
            <w:r w:rsidRPr="007B76AB">
              <w:rPr>
                <w:rFonts w:asciiTheme="minorHAnsi" w:hAnsiTheme="minorHAnsi" w:cstheme="minorHAnsi"/>
                <w:sz w:val="20"/>
                <w:szCs w:val="20"/>
              </w:rPr>
              <w:t>TRAJANJE</w:t>
            </w:r>
          </w:p>
        </w:tc>
      </w:tr>
      <w:tr w:rsidR="00B913AE" w:rsidRPr="007B76AB" w14:paraId="29B98802" w14:textId="77777777" w:rsidTr="00C1030D">
        <w:trPr>
          <w:trHeight w:val="333"/>
        </w:trPr>
        <w:tc>
          <w:tcPr>
            <w:tcW w:w="1068" w:type="dxa"/>
            <w:tcBorders>
              <w:top w:val="nil"/>
              <w:left w:val="single" w:sz="8" w:space="0" w:color="F7CAAC"/>
              <w:bottom w:val="single" w:sz="8" w:space="0" w:color="F7CAAC"/>
              <w:right w:val="single" w:sz="8" w:space="0" w:color="F7CAAC"/>
            </w:tcBorders>
            <w:tcMar>
              <w:top w:w="0" w:type="dxa"/>
              <w:left w:w="108" w:type="dxa"/>
              <w:bottom w:w="0" w:type="dxa"/>
              <w:right w:w="108" w:type="dxa"/>
            </w:tcMar>
            <w:hideMark/>
          </w:tcPr>
          <w:p w14:paraId="4B3DDEBB" w14:textId="77777777" w:rsidR="00B913AE" w:rsidRPr="007B76AB" w:rsidRDefault="00B913AE" w:rsidP="00B913AE">
            <w:pPr>
              <w:spacing w:after="200"/>
              <w:jc w:val="both"/>
              <w:rPr>
                <w:rFonts w:asciiTheme="minorHAnsi" w:hAnsiTheme="minorHAnsi" w:cstheme="minorHAnsi"/>
                <w:b/>
                <w:bCs/>
                <w:sz w:val="20"/>
                <w:szCs w:val="20"/>
              </w:rPr>
            </w:pPr>
            <w:r w:rsidRPr="007B76AB">
              <w:rPr>
                <w:rFonts w:asciiTheme="minorHAnsi" w:hAnsiTheme="minorHAnsi" w:cstheme="minorHAnsi"/>
                <w:b/>
                <w:bCs/>
                <w:sz w:val="20"/>
                <w:szCs w:val="20"/>
              </w:rPr>
              <w:t>1.</w:t>
            </w:r>
          </w:p>
        </w:tc>
        <w:tc>
          <w:tcPr>
            <w:tcW w:w="6152" w:type="dxa"/>
            <w:tcBorders>
              <w:top w:val="nil"/>
              <w:left w:val="nil"/>
              <w:bottom w:val="single" w:sz="8" w:space="0" w:color="F7CAAC"/>
              <w:right w:val="single" w:sz="8" w:space="0" w:color="F7CAAC"/>
            </w:tcBorders>
            <w:tcMar>
              <w:top w:w="0" w:type="dxa"/>
              <w:left w:w="108" w:type="dxa"/>
              <w:bottom w:w="0" w:type="dxa"/>
              <w:right w:w="108" w:type="dxa"/>
            </w:tcMar>
            <w:hideMark/>
          </w:tcPr>
          <w:p w14:paraId="1F968134" w14:textId="77777777" w:rsidR="00B913AE" w:rsidRPr="007B76AB" w:rsidRDefault="00B913AE" w:rsidP="00B913AE">
            <w:pPr>
              <w:spacing w:after="200"/>
              <w:jc w:val="both"/>
              <w:rPr>
                <w:rFonts w:asciiTheme="minorHAnsi" w:hAnsiTheme="minorHAnsi" w:cstheme="minorHAnsi"/>
                <w:sz w:val="20"/>
                <w:szCs w:val="20"/>
              </w:rPr>
            </w:pPr>
            <w:r w:rsidRPr="007B76AB">
              <w:rPr>
                <w:rFonts w:asciiTheme="minorHAnsi" w:hAnsiTheme="minorHAnsi" w:cstheme="minorHAnsi"/>
                <w:sz w:val="20"/>
                <w:szCs w:val="20"/>
              </w:rPr>
              <w:t>Zdrave navade.</w:t>
            </w:r>
          </w:p>
        </w:tc>
        <w:tc>
          <w:tcPr>
            <w:tcW w:w="3003" w:type="dxa"/>
            <w:tcBorders>
              <w:top w:val="nil"/>
              <w:left w:val="nil"/>
              <w:bottom w:val="single" w:sz="8" w:space="0" w:color="F7CAAC"/>
              <w:right w:val="single" w:sz="8" w:space="0" w:color="F7CAAC"/>
            </w:tcBorders>
            <w:tcMar>
              <w:top w:w="0" w:type="dxa"/>
              <w:left w:w="108" w:type="dxa"/>
              <w:bottom w:w="0" w:type="dxa"/>
              <w:right w:w="108" w:type="dxa"/>
            </w:tcMar>
            <w:hideMark/>
          </w:tcPr>
          <w:p w14:paraId="6BE7767D" w14:textId="77777777" w:rsidR="00B913AE" w:rsidRPr="007B76AB" w:rsidRDefault="00B913AE" w:rsidP="00B913AE">
            <w:pPr>
              <w:spacing w:after="200"/>
              <w:jc w:val="both"/>
              <w:rPr>
                <w:rFonts w:asciiTheme="minorHAnsi" w:hAnsiTheme="minorHAnsi" w:cstheme="minorHAnsi"/>
                <w:sz w:val="20"/>
                <w:szCs w:val="20"/>
              </w:rPr>
            </w:pPr>
            <w:r w:rsidRPr="007B76AB">
              <w:rPr>
                <w:rFonts w:asciiTheme="minorHAnsi" w:hAnsiTheme="minorHAnsi" w:cstheme="minorHAnsi"/>
                <w:sz w:val="20"/>
                <w:szCs w:val="20"/>
              </w:rPr>
              <w:t>od 1 do 2 šolski uri</w:t>
            </w:r>
          </w:p>
        </w:tc>
      </w:tr>
      <w:tr w:rsidR="00B913AE" w:rsidRPr="007B76AB" w14:paraId="02232F2A" w14:textId="77777777" w:rsidTr="00C1030D">
        <w:trPr>
          <w:trHeight w:val="294"/>
        </w:trPr>
        <w:tc>
          <w:tcPr>
            <w:tcW w:w="1068" w:type="dxa"/>
            <w:tcBorders>
              <w:top w:val="nil"/>
              <w:left w:val="single" w:sz="8" w:space="0" w:color="F7CAAC"/>
              <w:bottom w:val="single" w:sz="8" w:space="0" w:color="F7CAAC"/>
              <w:right w:val="single" w:sz="8" w:space="0" w:color="F7CAAC"/>
            </w:tcBorders>
            <w:tcMar>
              <w:top w:w="0" w:type="dxa"/>
              <w:left w:w="108" w:type="dxa"/>
              <w:bottom w:w="0" w:type="dxa"/>
              <w:right w:w="108" w:type="dxa"/>
            </w:tcMar>
            <w:hideMark/>
          </w:tcPr>
          <w:p w14:paraId="4DA36C19" w14:textId="77777777" w:rsidR="00B913AE" w:rsidRPr="007B76AB" w:rsidRDefault="00B913AE" w:rsidP="00B913AE">
            <w:pPr>
              <w:spacing w:after="200"/>
              <w:jc w:val="both"/>
              <w:rPr>
                <w:rFonts w:asciiTheme="minorHAnsi" w:hAnsiTheme="minorHAnsi" w:cstheme="minorHAnsi"/>
                <w:b/>
                <w:bCs/>
                <w:sz w:val="20"/>
                <w:szCs w:val="20"/>
              </w:rPr>
            </w:pPr>
            <w:r w:rsidRPr="007B76AB">
              <w:rPr>
                <w:rFonts w:asciiTheme="minorHAnsi" w:hAnsiTheme="minorHAnsi" w:cstheme="minorHAnsi"/>
                <w:b/>
                <w:bCs/>
                <w:sz w:val="20"/>
                <w:szCs w:val="20"/>
              </w:rPr>
              <w:t>2.</w:t>
            </w:r>
          </w:p>
        </w:tc>
        <w:tc>
          <w:tcPr>
            <w:tcW w:w="6152" w:type="dxa"/>
            <w:tcBorders>
              <w:top w:val="nil"/>
              <w:left w:val="nil"/>
              <w:bottom w:val="single" w:sz="8" w:space="0" w:color="F7CAAC"/>
              <w:right w:val="single" w:sz="8" w:space="0" w:color="F7CAAC"/>
            </w:tcBorders>
            <w:tcMar>
              <w:top w:w="0" w:type="dxa"/>
              <w:left w:w="108" w:type="dxa"/>
              <w:bottom w:w="0" w:type="dxa"/>
              <w:right w:w="108" w:type="dxa"/>
            </w:tcMar>
            <w:hideMark/>
          </w:tcPr>
          <w:p w14:paraId="1176DDD7" w14:textId="77777777" w:rsidR="00B913AE" w:rsidRPr="007B76AB" w:rsidRDefault="00B913AE" w:rsidP="00B913AE">
            <w:pPr>
              <w:spacing w:after="200"/>
              <w:jc w:val="both"/>
              <w:rPr>
                <w:rFonts w:asciiTheme="minorHAnsi" w:hAnsiTheme="minorHAnsi" w:cstheme="minorHAnsi"/>
                <w:sz w:val="20"/>
                <w:szCs w:val="20"/>
              </w:rPr>
            </w:pPr>
            <w:r w:rsidRPr="007B76AB">
              <w:rPr>
                <w:rFonts w:asciiTheme="minorHAnsi" w:hAnsiTheme="minorHAnsi" w:cstheme="minorHAnsi"/>
                <w:sz w:val="20"/>
                <w:szCs w:val="20"/>
              </w:rPr>
              <w:t>Osebna higiena.</w:t>
            </w:r>
          </w:p>
        </w:tc>
        <w:tc>
          <w:tcPr>
            <w:tcW w:w="3003" w:type="dxa"/>
            <w:tcBorders>
              <w:top w:val="nil"/>
              <w:left w:val="nil"/>
              <w:bottom w:val="single" w:sz="8" w:space="0" w:color="F7CAAC"/>
              <w:right w:val="single" w:sz="8" w:space="0" w:color="F7CAAC"/>
            </w:tcBorders>
            <w:tcMar>
              <w:top w:w="0" w:type="dxa"/>
              <w:left w:w="108" w:type="dxa"/>
              <w:bottom w:w="0" w:type="dxa"/>
              <w:right w:w="108" w:type="dxa"/>
            </w:tcMar>
          </w:tcPr>
          <w:p w14:paraId="18294405" w14:textId="77777777" w:rsidR="00B913AE" w:rsidRPr="007B76AB" w:rsidRDefault="00B913AE" w:rsidP="00B913AE">
            <w:pPr>
              <w:spacing w:after="200"/>
              <w:jc w:val="both"/>
              <w:rPr>
                <w:rFonts w:asciiTheme="minorHAnsi" w:hAnsiTheme="minorHAnsi" w:cstheme="minorHAnsi"/>
                <w:sz w:val="20"/>
                <w:szCs w:val="20"/>
              </w:rPr>
            </w:pPr>
            <w:r w:rsidRPr="007B76AB">
              <w:rPr>
                <w:rFonts w:asciiTheme="minorHAnsi" w:hAnsiTheme="minorHAnsi" w:cstheme="minorHAnsi"/>
                <w:sz w:val="20"/>
                <w:szCs w:val="20"/>
              </w:rPr>
              <w:t>od 1 do 2 šolski uri</w:t>
            </w:r>
          </w:p>
        </w:tc>
      </w:tr>
      <w:tr w:rsidR="00B913AE" w:rsidRPr="007B76AB" w14:paraId="56215DF8" w14:textId="77777777" w:rsidTr="00C1030D">
        <w:trPr>
          <w:trHeight w:val="460"/>
        </w:trPr>
        <w:tc>
          <w:tcPr>
            <w:tcW w:w="1068" w:type="dxa"/>
            <w:tcBorders>
              <w:top w:val="nil"/>
              <w:left w:val="single" w:sz="8" w:space="0" w:color="F7CAAC"/>
              <w:bottom w:val="single" w:sz="8" w:space="0" w:color="F7CAAC"/>
              <w:right w:val="single" w:sz="8" w:space="0" w:color="F7CAAC"/>
            </w:tcBorders>
            <w:tcMar>
              <w:top w:w="0" w:type="dxa"/>
              <w:left w:w="108" w:type="dxa"/>
              <w:bottom w:w="0" w:type="dxa"/>
              <w:right w:w="108" w:type="dxa"/>
            </w:tcMar>
            <w:hideMark/>
          </w:tcPr>
          <w:p w14:paraId="1AD50C57" w14:textId="77777777" w:rsidR="00B913AE" w:rsidRPr="007B76AB" w:rsidRDefault="00B913AE" w:rsidP="00B913AE">
            <w:pPr>
              <w:spacing w:after="200"/>
              <w:jc w:val="both"/>
              <w:rPr>
                <w:rFonts w:asciiTheme="minorHAnsi" w:hAnsiTheme="minorHAnsi" w:cstheme="minorHAnsi"/>
                <w:b/>
                <w:bCs/>
                <w:sz w:val="20"/>
                <w:szCs w:val="20"/>
              </w:rPr>
            </w:pPr>
            <w:r w:rsidRPr="007B76AB">
              <w:rPr>
                <w:rFonts w:asciiTheme="minorHAnsi" w:hAnsiTheme="minorHAnsi" w:cstheme="minorHAnsi"/>
                <w:b/>
                <w:bCs/>
                <w:sz w:val="20"/>
                <w:szCs w:val="20"/>
              </w:rPr>
              <w:t>3.</w:t>
            </w:r>
          </w:p>
        </w:tc>
        <w:tc>
          <w:tcPr>
            <w:tcW w:w="6152" w:type="dxa"/>
            <w:tcBorders>
              <w:top w:val="nil"/>
              <w:left w:val="nil"/>
              <w:bottom w:val="single" w:sz="8" w:space="0" w:color="F7CAAC"/>
              <w:right w:val="single" w:sz="8" w:space="0" w:color="F7CAAC"/>
            </w:tcBorders>
            <w:tcMar>
              <w:top w:w="0" w:type="dxa"/>
              <w:left w:w="108" w:type="dxa"/>
              <w:bottom w:w="0" w:type="dxa"/>
              <w:right w:w="108" w:type="dxa"/>
            </w:tcMar>
            <w:hideMark/>
          </w:tcPr>
          <w:p w14:paraId="7A473447" w14:textId="77777777" w:rsidR="00B913AE" w:rsidRPr="007B76AB" w:rsidRDefault="00B913AE" w:rsidP="00B913AE">
            <w:pPr>
              <w:spacing w:after="200"/>
              <w:jc w:val="both"/>
              <w:rPr>
                <w:rFonts w:asciiTheme="minorHAnsi" w:hAnsiTheme="minorHAnsi" w:cstheme="minorHAnsi"/>
                <w:sz w:val="20"/>
                <w:szCs w:val="20"/>
              </w:rPr>
            </w:pPr>
            <w:r w:rsidRPr="007B76AB">
              <w:rPr>
                <w:rFonts w:asciiTheme="minorHAnsi" w:hAnsiTheme="minorHAnsi" w:cstheme="minorHAnsi"/>
                <w:sz w:val="20"/>
                <w:szCs w:val="20"/>
              </w:rPr>
              <w:t>Zdrav način življenja.</w:t>
            </w:r>
          </w:p>
        </w:tc>
        <w:tc>
          <w:tcPr>
            <w:tcW w:w="3003" w:type="dxa"/>
            <w:tcBorders>
              <w:top w:val="nil"/>
              <w:left w:val="nil"/>
              <w:bottom w:val="single" w:sz="8" w:space="0" w:color="F7CAAC"/>
              <w:right w:val="single" w:sz="8" w:space="0" w:color="F7CAAC"/>
            </w:tcBorders>
            <w:tcMar>
              <w:top w:w="0" w:type="dxa"/>
              <w:left w:w="108" w:type="dxa"/>
              <w:bottom w:w="0" w:type="dxa"/>
              <w:right w:w="108" w:type="dxa"/>
            </w:tcMar>
          </w:tcPr>
          <w:p w14:paraId="18AD945C" w14:textId="77777777" w:rsidR="00B913AE" w:rsidRPr="007B76AB" w:rsidRDefault="00B913AE" w:rsidP="00B913AE">
            <w:pPr>
              <w:spacing w:after="200"/>
              <w:jc w:val="both"/>
              <w:rPr>
                <w:rFonts w:asciiTheme="minorHAnsi" w:hAnsiTheme="minorHAnsi" w:cstheme="minorHAnsi"/>
                <w:sz w:val="20"/>
                <w:szCs w:val="20"/>
              </w:rPr>
            </w:pPr>
            <w:r w:rsidRPr="007B76AB">
              <w:rPr>
                <w:rFonts w:asciiTheme="minorHAnsi" w:hAnsiTheme="minorHAnsi" w:cstheme="minorHAnsi"/>
                <w:sz w:val="20"/>
                <w:szCs w:val="20"/>
              </w:rPr>
              <w:t>od 1 do 2 šolski uri</w:t>
            </w:r>
          </w:p>
        </w:tc>
      </w:tr>
      <w:tr w:rsidR="00B913AE" w:rsidRPr="007B76AB" w14:paraId="7E1D3FA3" w14:textId="77777777" w:rsidTr="00C1030D">
        <w:trPr>
          <w:trHeight w:val="448"/>
        </w:trPr>
        <w:tc>
          <w:tcPr>
            <w:tcW w:w="1068" w:type="dxa"/>
            <w:tcBorders>
              <w:top w:val="nil"/>
              <w:left w:val="single" w:sz="8" w:space="0" w:color="F7CAAC"/>
              <w:bottom w:val="single" w:sz="8" w:space="0" w:color="F7CAAC"/>
              <w:right w:val="single" w:sz="8" w:space="0" w:color="F7CAAC"/>
            </w:tcBorders>
            <w:tcMar>
              <w:top w:w="0" w:type="dxa"/>
              <w:left w:w="108" w:type="dxa"/>
              <w:bottom w:w="0" w:type="dxa"/>
              <w:right w:w="108" w:type="dxa"/>
            </w:tcMar>
            <w:hideMark/>
          </w:tcPr>
          <w:p w14:paraId="591ED70C" w14:textId="77777777" w:rsidR="00B913AE" w:rsidRPr="007B76AB" w:rsidRDefault="00B913AE" w:rsidP="00B913AE">
            <w:pPr>
              <w:spacing w:after="200"/>
              <w:jc w:val="both"/>
              <w:rPr>
                <w:rFonts w:asciiTheme="minorHAnsi" w:hAnsiTheme="minorHAnsi" w:cstheme="minorHAnsi"/>
                <w:b/>
                <w:bCs/>
                <w:sz w:val="20"/>
                <w:szCs w:val="20"/>
              </w:rPr>
            </w:pPr>
            <w:r w:rsidRPr="007B76AB">
              <w:rPr>
                <w:rFonts w:asciiTheme="minorHAnsi" w:hAnsiTheme="minorHAnsi" w:cstheme="minorHAnsi"/>
                <w:b/>
                <w:bCs/>
                <w:sz w:val="20"/>
                <w:szCs w:val="20"/>
              </w:rPr>
              <w:t>4.</w:t>
            </w:r>
          </w:p>
        </w:tc>
        <w:tc>
          <w:tcPr>
            <w:tcW w:w="6152" w:type="dxa"/>
            <w:tcBorders>
              <w:top w:val="nil"/>
              <w:left w:val="nil"/>
              <w:bottom w:val="single" w:sz="8" w:space="0" w:color="F7CAAC"/>
              <w:right w:val="single" w:sz="8" w:space="0" w:color="F7CAAC"/>
            </w:tcBorders>
            <w:tcMar>
              <w:top w:w="0" w:type="dxa"/>
              <w:left w:w="108" w:type="dxa"/>
              <w:bottom w:w="0" w:type="dxa"/>
              <w:right w:w="108" w:type="dxa"/>
            </w:tcMar>
            <w:hideMark/>
          </w:tcPr>
          <w:p w14:paraId="0F2CCD0A" w14:textId="77777777" w:rsidR="00B913AE" w:rsidRPr="007B76AB" w:rsidRDefault="00B913AE" w:rsidP="00B913AE">
            <w:pPr>
              <w:spacing w:after="200"/>
              <w:jc w:val="both"/>
              <w:rPr>
                <w:rFonts w:asciiTheme="minorHAnsi" w:hAnsiTheme="minorHAnsi" w:cstheme="minorHAnsi"/>
                <w:sz w:val="20"/>
                <w:szCs w:val="20"/>
              </w:rPr>
            </w:pPr>
            <w:r w:rsidRPr="007B76AB">
              <w:rPr>
                <w:rFonts w:asciiTheme="minorHAnsi" w:hAnsiTheme="minorHAnsi" w:cstheme="minorHAnsi"/>
                <w:sz w:val="20"/>
                <w:szCs w:val="20"/>
              </w:rPr>
              <w:t>Preprečevanje poškodb.</w:t>
            </w:r>
          </w:p>
        </w:tc>
        <w:tc>
          <w:tcPr>
            <w:tcW w:w="3003" w:type="dxa"/>
            <w:tcBorders>
              <w:top w:val="nil"/>
              <w:left w:val="nil"/>
              <w:bottom w:val="single" w:sz="8" w:space="0" w:color="F7CAAC"/>
              <w:right w:val="single" w:sz="8" w:space="0" w:color="F7CAAC"/>
            </w:tcBorders>
            <w:tcMar>
              <w:top w:w="0" w:type="dxa"/>
              <w:left w:w="108" w:type="dxa"/>
              <w:bottom w:w="0" w:type="dxa"/>
              <w:right w:w="108" w:type="dxa"/>
            </w:tcMar>
          </w:tcPr>
          <w:p w14:paraId="44C2BEC4" w14:textId="77777777" w:rsidR="00B913AE" w:rsidRPr="007B76AB" w:rsidRDefault="00B913AE" w:rsidP="00B913AE">
            <w:pPr>
              <w:spacing w:after="200"/>
              <w:jc w:val="both"/>
              <w:rPr>
                <w:rFonts w:asciiTheme="minorHAnsi" w:hAnsiTheme="minorHAnsi" w:cstheme="minorHAnsi"/>
                <w:sz w:val="20"/>
                <w:szCs w:val="20"/>
              </w:rPr>
            </w:pPr>
            <w:r w:rsidRPr="007B76AB">
              <w:rPr>
                <w:rFonts w:asciiTheme="minorHAnsi" w:hAnsiTheme="minorHAnsi" w:cstheme="minorHAnsi"/>
                <w:sz w:val="20"/>
                <w:szCs w:val="20"/>
              </w:rPr>
              <w:t>od 1 do 2 šolski uri</w:t>
            </w:r>
          </w:p>
        </w:tc>
      </w:tr>
      <w:tr w:rsidR="00B913AE" w:rsidRPr="007B76AB" w14:paraId="5B05C269" w14:textId="77777777" w:rsidTr="00C1030D">
        <w:trPr>
          <w:trHeight w:val="460"/>
        </w:trPr>
        <w:tc>
          <w:tcPr>
            <w:tcW w:w="1068" w:type="dxa"/>
            <w:tcBorders>
              <w:top w:val="nil"/>
              <w:left w:val="single" w:sz="8" w:space="0" w:color="F7CAAC"/>
              <w:bottom w:val="single" w:sz="8" w:space="0" w:color="F7CAAC"/>
              <w:right w:val="single" w:sz="8" w:space="0" w:color="F7CAAC"/>
            </w:tcBorders>
            <w:tcMar>
              <w:top w:w="0" w:type="dxa"/>
              <w:left w:w="108" w:type="dxa"/>
              <w:bottom w:w="0" w:type="dxa"/>
              <w:right w:w="108" w:type="dxa"/>
            </w:tcMar>
            <w:hideMark/>
          </w:tcPr>
          <w:p w14:paraId="431F59A2" w14:textId="77777777" w:rsidR="00B913AE" w:rsidRPr="007B76AB" w:rsidRDefault="00B913AE" w:rsidP="00B913AE">
            <w:pPr>
              <w:spacing w:after="200"/>
              <w:jc w:val="both"/>
              <w:rPr>
                <w:rFonts w:asciiTheme="minorHAnsi" w:hAnsiTheme="minorHAnsi" w:cstheme="minorHAnsi"/>
                <w:b/>
                <w:bCs/>
                <w:sz w:val="20"/>
                <w:szCs w:val="20"/>
              </w:rPr>
            </w:pPr>
            <w:r w:rsidRPr="007B76AB">
              <w:rPr>
                <w:rFonts w:asciiTheme="minorHAnsi" w:hAnsiTheme="minorHAnsi" w:cstheme="minorHAnsi"/>
                <w:b/>
                <w:bCs/>
                <w:sz w:val="20"/>
                <w:szCs w:val="20"/>
              </w:rPr>
              <w:t>5.</w:t>
            </w:r>
          </w:p>
        </w:tc>
        <w:tc>
          <w:tcPr>
            <w:tcW w:w="6152" w:type="dxa"/>
            <w:tcBorders>
              <w:top w:val="nil"/>
              <w:left w:val="nil"/>
              <w:bottom w:val="single" w:sz="8" w:space="0" w:color="F7CAAC"/>
              <w:right w:val="single" w:sz="8" w:space="0" w:color="F7CAAC"/>
            </w:tcBorders>
            <w:tcMar>
              <w:top w:w="0" w:type="dxa"/>
              <w:left w:w="108" w:type="dxa"/>
              <w:bottom w:w="0" w:type="dxa"/>
              <w:right w:w="108" w:type="dxa"/>
            </w:tcMar>
            <w:hideMark/>
          </w:tcPr>
          <w:p w14:paraId="24BE7ACA" w14:textId="77777777" w:rsidR="00B913AE" w:rsidRPr="007B76AB" w:rsidRDefault="00B913AE" w:rsidP="00B913AE">
            <w:pPr>
              <w:spacing w:after="200"/>
              <w:jc w:val="both"/>
              <w:rPr>
                <w:rFonts w:asciiTheme="minorHAnsi" w:hAnsiTheme="minorHAnsi" w:cstheme="minorHAnsi"/>
                <w:sz w:val="20"/>
                <w:szCs w:val="20"/>
              </w:rPr>
            </w:pPr>
            <w:r w:rsidRPr="007B76AB">
              <w:rPr>
                <w:rFonts w:asciiTheme="minorHAnsi" w:hAnsiTheme="minorHAnsi" w:cstheme="minorHAnsi"/>
                <w:sz w:val="20"/>
                <w:szCs w:val="20"/>
              </w:rPr>
              <w:t>Zasvojenost.</w:t>
            </w:r>
          </w:p>
        </w:tc>
        <w:tc>
          <w:tcPr>
            <w:tcW w:w="3003" w:type="dxa"/>
            <w:tcBorders>
              <w:top w:val="nil"/>
              <w:left w:val="nil"/>
              <w:bottom w:val="single" w:sz="8" w:space="0" w:color="F7CAAC"/>
              <w:right w:val="single" w:sz="8" w:space="0" w:color="F7CAAC"/>
            </w:tcBorders>
            <w:tcMar>
              <w:top w:w="0" w:type="dxa"/>
              <w:left w:w="108" w:type="dxa"/>
              <w:bottom w:w="0" w:type="dxa"/>
              <w:right w:w="108" w:type="dxa"/>
            </w:tcMar>
          </w:tcPr>
          <w:p w14:paraId="3A79502E" w14:textId="77777777" w:rsidR="00B913AE" w:rsidRPr="007B76AB" w:rsidRDefault="00B913AE" w:rsidP="00B913AE">
            <w:pPr>
              <w:spacing w:after="200"/>
              <w:jc w:val="both"/>
              <w:rPr>
                <w:rFonts w:asciiTheme="minorHAnsi" w:hAnsiTheme="minorHAnsi" w:cstheme="minorHAnsi"/>
                <w:sz w:val="20"/>
                <w:szCs w:val="20"/>
              </w:rPr>
            </w:pPr>
            <w:r w:rsidRPr="007B76AB">
              <w:rPr>
                <w:rFonts w:asciiTheme="minorHAnsi" w:hAnsiTheme="minorHAnsi" w:cstheme="minorHAnsi"/>
                <w:sz w:val="20"/>
                <w:szCs w:val="20"/>
              </w:rPr>
              <w:t>od 1 do 2 šolski uri</w:t>
            </w:r>
          </w:p>
        </w:tc>
      </w:tr>
      <w:tr w:rsidR="00B913AE" w:rsidRPr="007B76AB" w14:paraId="64846108" w14:textId="77777777" w:rsidTr="00C1030D">
        <w:trPr>
          <w:trHeight w:val="460"/>
        </w:trPr>
        <w:tc>
          <w:tcPr>
            <w:tcW w:w="1068" w:type="dxa"/>
            <w:tcBorders>
              <w:top w:val="nil"/>
              <w:left w:val="single" w:sz="8" w:space="0" w:color="F7CAAC"/>
              <w:bottom w:val="single" w:sz="8" w:space="0" w:color="F7CAAC"/>
              <w:right w:val="single" w:sz="8" w:space="0" w:color="F7CAAC"/>
            </w:tcBorders>
            <w:tcMar>
              <w:top w:w="0" w:type="dxa"/>
              <w:left w:w="108" w:type="dxa"/>
              <w:bottom w:w="0" w:type="dxa"/>
              <w:right w:w="108" w:type="dxa"/>
            </w:tcMar>
            <w:hideMark/>
          </w:tcPr>
          <w:p w14:paraId="07001DD9" w14:textId="77777777" w:rsidR="00B913AE" w:rsidRPr="007B76AB" w:rsidRDefault="00B913AE" w:rsidP="00B913AE">
            <w:pPr>
              <w:spacing w:after="200"/>
              <w:jc w:val="both"/>
              <w:rPr>
                <w:rFonts w:asciiTheme="minorHAnsi" w:hAnsiTheme="minorHAnsi" w:cstheme="minorHAnsi"/>
                <w:b/>
                <w:bCs/>
                <w:sz w:val="20"/>
                <w:szCs w:val="20"/>
              </w:rPr>
            </w:pPr>
            <w:r w:rsidRPr="007B76AB">
              <w:rPr>
                <w:rFonts w:asciiTheme="minorHAnsi" w:hAnsiTheme="minorHAnsi" w:cstheme="minorHAnsi"/>
                <w:b/>
                <w:bCs/>
                <w:sz w:val="20"/>
                <w:szCs w:val="20"/>
              </w:rPr>
              <w:t>6.</w:t>
            </w:r>
          </w:p>
        </w:tc>
        <w:tc>
          <w:tcPr>
            <w:tcW w:w="6152" w:type="dxa"/>
            <w:tcBorders>
              <w:top w:val="nil"/>
              <w:left w:val="nil"/>
              <w:bottom w:val="single" w:sz="8" w:space="0" w:color="F7CAAC"/>
              <w:right w:val="single" w:sz="8" w:space="0" w:color="F7CAAC"/>
            </w:tcBorders>
            <w:tcMar>
              <w:top w:w="0" w:type="dxa"/>
              <w:left w:w="108" w:type="dxa"/>
              <w:bottom w:w="0" w:type="dxa"/>
              <w:right w:w="108" w:type="dxa"/>
            </w:tcMar>
            <w:hideMark/>
          </w:tcPr>
          <w:p w14:paraId="2A85D04C" w14:textId="77777777" w:rsidR="00B913AE" w:rsidRPr="007B76AB" w:rsidRDefault="00B913AE" w:rsidP="00B913AE">
            <w:pPr>
              <w:spacing w:after="200"/>
              <w:jc w:val="both"/>
              <w:rPr>
                <w:rFonts w:asciiTheme="minorHAnsi" w:hAnsiTheme="minorHAnsi" w:cstheme="minorHAnsi"/>
                <w:sz w:val="20"/>
                <w:szCs w:val="20"/>
              </w:rPr>
            </w:pPr>
            <w:r w:rsidRPr="007B76AB">
              <w:rPr>
                <w:rFonts w:asciiTheme="minorHAnsi" w:hAnsiTheme="minorHAnsi" w:cstheme="minorHAnsi"/>
                <w:sz w:val="20"/>
                <w:szCs w:val="20"/>
              </w:rPr>
              <w:t>Odraščanje – dve plati medalje.</w:t>
            </w:r>
          </w:p>
        </w:tc>
        <w:tc>
          <w:tcPr>
            <w:tcW w:w="3003" w:type="dxa"/>
            <w:tcBorders>
              <w:top w:val="nil"/>
              <w:left w:val="nil"/>
              <w:bottom w:val="single" w:sz="8" w:space="0" w:color="F7CAAC"/>
              <w:right w:val="single" w:sz="8" w:space="0" w:color="F7CAAC"/>
            </w:tcBorders>
            <w:tcMar>
              <w:top w:w="0" w:type="dxa"/>
              <w:left w:w="108" w:type="dxa"/>
              <w:bottom w:w="0" w:type="dxa"/>
              <w:right w:w="108" w:type="dxa"/>
            </w:tcMar>
          </w:tcPr>
          <w:p w14:paraId="6A94AB81" w14:textId="77777777" w:rsidR="00B913AE" w:rsidRPr="007B76AB" w:rsidRDefault="00B913AE" w:rsidP="00B913AE">
            <w:pPr>
              <w:spacing w:after="200"/>
              <w:jc w:val="both"/>
              <w:rPr>
                <w:rFonts w:asciiTheme="minorHAnsi" w:hAnsiTheme="minorHAnsi" w:cstheme="minorHAnsi"/>
                <w:sz w:val="20"/>
                <w:szCs w:val="20"/>
              </w:rPr>
            </w:pPr>
            <w:r w:rsidRPr="007B76AB">
              <w:rPr>
                <w:rFonts w:asciiTheme="minorHAnsi" w:hAnsiTheme="minorHAnsi" w:cstheme="minorHAnsi"/>
                <w:sz w:val="20"/>
                <w:szCs w:val="20"/>
              </w:rPr>
              <w:t>od 1 do 2 šolski uri</w:t>
            </w:r>
          </w:p>
        </w:tc>
      </w:tr>
      <w:tr w:rsidR="00B913AE" w:rsidRPr="007B76AB" w14:paraId="0A3437DB" w14:textId="77777777" w:rsidTr="00C1030D">
        <w:trPr>
          <w:trHeight w:val="448"/>
        </w:trPr>
        <w:tc>
          <w:tcPr>
            <w:tcW w:w="1068" w:type="dxa"/>
            <w:tcBorders>
              <w:top w:val="nil"/>
              <w:left w:val="single" w:sz="8" w:space="0" w:color="F7CAAC"/>
              <w:bottom w:val="single" w:sz="8" w:space="0" w:color="F7CAAC"/>
              <w:right w:val="single" w:sz="8" w:space="0" w:color="F7CAAC"/>
            </w:tcBorders>
            <w:tcMar>
              <w:top w:w="0" w:type="dxa"/>
              <w:left w:w="108" w:type="dxa"/>
              <w:bottom w:w="0" w:type="dxa"/>
              <w:right w:w="108" w:type="dxa"/>
            </w:tcMar>
            <w:hideMark/>
          </w:tcPr>
          <w:p w14:paraId="458B62B2" w14:textId="77777777" w:rsidR="00B913AE" w:rsidRPr="007B76AB" w:rsidRDefault="00B913AE" w:rsidP="00B913AE">
            <w:pPr>
              <w:spacing w:after="200"/>
              <w:jc w:val="both"/>
              <w:rPr>
                <w:rFonts w:asciiTheme="minorHAnsi" w:hAnsiTheme="minorHAnsi" w:cstheme="minorHAnsi"/>
                <w:b/>
                <w:bCs/>
                <w:sz w:val="20"/>
                <w:szCs w:val="20"/>
              </w:rPr>
            </w:pPr>
            <w:r w:rsidRPr="007B76AB">
              <w:rPr>
                <w:rFonts w:asciiTheme="minorHAnsi" w:hAnsiTheme="minorHAnsi" w:cstheme="minorHAnsi"/>
                <w:b/>
                <w:bCs/>
                <w:sz w:val="20"/>
                <w:szCs w:val="20"/>
              </w:rPr>
              <w:t>7.</w:t>
            </w:r>
          </w:p>
        </w:tc>
        <w:tc>
          <w:tcPr>
            <w:tcW w:w="6152" w:type="dxa"/>
            <w:tcBorders>
              <w:top w:val="nil"/>
              <w:left w:val="nil"/>
              <w:bottom w:val="single" w:sz="8" w:space="0" w:color="F7CAAC"/>
              <w:right w:val="single" w:sz="8" w:space="0" w:color="F7CAAC"/>
            </w:tcBorders>
            <w:tcMar>
              <w:top w:w="0" w:type="dxa"/>
              <w:left w:w="108" w:type="dxa"/>
              <w:bottom w:w="0" w:type="dxa"/>
              <w:right w:w="108" w:type="dxa"/>
            </w:tcMar>
            <w:hideMark/>
          </w:tcPr>
          <w:p w14:paraId="7388D72D" w14:textId="77777777" w:rsidR="00B913AE" w:rsidRPr="007B76AB" w:rsidRDefault="00B913AE" w:rsidP="00884C12">
            <w:pPr>
              <w:jc w:val="both"/>
              <w:rPr>
                <w:rFonts w:asciiTheme="minorHAnsi" w:hAnsiTheme="minorHAnsi" w:cstheme="minorHAnsi"/>
                <w:sz w:val="20"/>
                <w:szCs w:val="20"/>
              </w:rPr>
            </w:pPr>
            <w:r w:rsidRPr="007B76AB">
              <w:rPr>
                <w:rFonts w:asciiTheme="minorHAnsi" w:hAnsiTheme="minorHAnsi" w:cstheme="minorHAnsi"/>
                <w:sz w:val="20"/>
                <w:szCs w:val="20"/>
              </w:rPr>
              <w:t>Pozitivna samopodoba in stres.</w:t>
            </w:r>
            <w:r w:rsidR="00884C12" w:rsidRPr="007B76AB">
              <w:rPr>
                <w:rFonts w:asciiTheme="minorHAnsi" w:hAnsiTheme="minorHAnsi" w:cstheme="minorHAnsi"/>
                <w:sz w:val="20"/>
                <w:szCs w:val="20"/>
              </w:rPr>
              <w:t xml:space="preserve"> </w:t>
            </w:r>
          </w:p>
          <w:p w14:paraId="0F562AFF" w14:textId="20F79CA5" w:rsidR="00884C12" w:rsidRPr="007B76AB" w:rsidRDefault="00884C12" w:rsidP="00884C12">
            <w:pPr>
              <w:jc w:val="both"/>
              <w:rPr>
                <w:rFonts w:asciiTheme="minorHAnsi" w:hAnsiTheme="minorHAnsi" w:cstheme="minorHAnsi"/>
                <w:sz w:val="20"/>
                <w:szCs w:val="20"/>
              </w:rPr>
            </w:pPr>
            <w:r w:rsidRPr="007B76AB">
              <w:rPr>
                <w:rFonts w:asciiTheme="minorHAnsi" w:hAnsiTheme="minorHAnsi" w:cstheme="minorHAnsi"/>
                <w:sz w:val="20"/>
                <w:szCs w:val="20"/>
              </w:rPr>
              <w:t>Nevarne substance med mladimi.</w:t>
            </w:r>
          </w:p>
        </w:tc>
        <w:tc>
          <w:tcPr>
            <w:tcW w:w="3003" w:type="dxa"/>
            <w:tcBorders>
              <w:top w:val="nil"/>
              <w:left w:val="nil"/>
              <w:bottom w:val="single" w:sz="8" w:space="0" w:color="F7CAAC"/>
              <w:right w:val="single" w:sz="8" w:space="0" w:color="F7CAAC"/>
            </w:tcBorders>
            <w:tcMar>
              <w:top w:w="0" w:type="dxa"/>
              <w:left w:w="108" w:type="dxa"/>
              <w:bottom w:w="0" w:type="dxa"/>
              <w:right w:w="108" w:type="dxa"/>
            </w:tcMar>
          </w:tcPr>
          <w:p w14:paraId="77BC346D" w14:textId="77777777" w:rsidR="00B913AE" w:rsidRPr="007B76AB" w:rsidRDefault="00B913AE" w:rsidP="00B913AE">
            <w:pPr>
              <w:spacing w:after="200"/>
              <w:jc w:val="both"/>
              <w:rPr>
                <w:rFonts w:asciiTheme="minorHAnsi" w:hAnsiTheme="minorHAnsi" w:cstheme="minorHAnsi"/>
                <w:sz w:val="20"/>
                <w:szCs w:val="20"/>
              </w:rPr>
            </w:pPr>
            <w:r w:rsidRPr="007B76AB">
              <w:rPr>
                <w:rFonts w:asciiTheme="minorHAnsi" w:hAnsiTheme="minorHAnsi" w:cstheme="minorHAnsi"/>
                <w:sz w:val="20"/>
                <w:szCs w:val="20"/>
              </w:rPr>
              <w:t>od 1 do 2 šolski uri</w:t>
            </w:r>
          </w:p>
        </w:tc>
      </w:tr>
      <w:tr w:rsidR="00B913AE" w:rsidRPr="007B76AB" w14:paraId="2CBC0F98" w14:textId="77777777" w:rsidTr="00C1030D">
        <w:trPr>
          <w:trHeight w:val="340"/>
        </w:trPr>
        <w:tc>
          <w:tcPr>
            <w:tcW w:w="1068" w:type="dxa"/>
            <w:tcBorders>
              <w:top w:val="nil"/>
              <w:left w:val="single" w:sz="8" w:space="0" w:color="F7CAAC"/>
              <w:bottom w:val="single" w:sz="8" w:space="0" w:color="F7CAAC"/>
              <w:right w:val="single" w:sz="8" w:space="0" w:color="F7CAAC"/>
            </w:tcBorders>
            <w:tcMar>
              <w:top w:w="0" w:type="dxa"/>
              <w:left w:w="108" w:type="dxa"/>
              <w:bottom w:w="0" w:type="dxa"/>
              <w:right w:w="108" w:type="dxa"/>
            </w:tcMar>
            <w:hideMark/>
          </w:tcPr>
          <w:p w14:paraId="104F8296" w14:textId="77777777" w:rsidR="00B913AE" w:rsidRPr="007B76AB" w:rsidRDefault="00B913AE" w:rsidP="00B913AE">
            <w:pPr>
              <w:spacing w:after="200"/>
              <w:jc w:val="both"/>
              <w:rPr>
                <w:rFonts w:asciiTheme="minorHAnsi" w:hAnsiTheme="minorHAnsi" w:cstheme="minorHAnsi"/>
                <w:b/>
                <w:bCs/>
                <w:sz w:val="20"/>
                <w:szCs w:val="20"/>
              </w:rPr>
            </w:pPr>
            <w:r w:rsidRPr="007B76AB">
              <w:rPr>
                <w:rFonts w:asciiTheme="minorHAnsi" w:hAnsiTheme="minorHAnsi" w:cstheme="minorHAnsi"/>
                <w:b/>
                <w:bCs/>
                <w:sz w:val="20"/>
                <w:szCs w:val="20"/>
              </w:rPr>
              <w:t>8.</w:t>
            </w:r>
          </w:p>
        </w:tc>
        <w:tc>
          <w:tcPr>
            <w:tcW w:w="6152" w:type="dxa"/>
            <w:tcBorders>
              <w:top w:val="nil"/>
              <w:left w:val="nil"/>
              <w:bottom w:val="single" w:sz="8" w:space="0" w:color="F7CAAC"/>
              <w:right w:val="single" w:sz="8" w:space="0" w:color="F7CAAC"/>
            </w:tcBorders>
            <w:tcMar>
              <w:top w:w="0" w:type="dxa"/>
              <w:left w:w="108" w:type="dxa"/>
              <w:bottom w:w="0" w:type="dxa"/>
              <w:right w:w="108" w:type="dxa"/>
            </w:tcMar>
            <w:hideMark/>
          </w:tcPr>
          <w:p w14:paraId="5551668B" w14:textId="77777777" w:rsidR="00B913AE" w:rsidRPr="007B76AB" w:rsidRDefault="00B913AE" w:rsidP="00B913AE">
            <w:pPr>
              <w:spacing w:after="200"/>
              <w:jc w:val="both"/>
              <w:rPr>
                <w:rFonts w:asciiTheme="minorHAnsi" w:hAnsiTheme="minorHAnsi" w:cstheme="minorHAnsi"/>
                <w:sz w:val="20"/>
                <w:szCs w:val="20"/>
              </w:rPr>
            </w:pPr>
            <w:r w:rsidRPr="007B76AB">
              <w:rPr>
                <w:rFonts w:asciiTheme="minorHAnsi" w:hAnsiTheme="minorHAnsi" w:cstheme="minorHAnsi"/>
                <w:sz w:val="20"/>
                <w:szCs w:val="20"/>
              </w:rPr>
              <w:t>Medsebojni odnosi. Temeljni postopki oživljanja.</w:t>
            </w:r>
          </w:p>
          <w:p w14:paraId="2ED7C939" w14:textId="77777777" w:rsidR="00B913AE" w:rsidRPr="007B76AB" w:rsidRDefault="00B913AE" w:rsidP="00B913AE">
            <w:pPr>
              <w:spacing w:after="200"/>
              <w:jc w:val="both"/>
              <w:rPr>
                <w:rFonts w:asciiTheme="minorHAnsi" w:hAnsiTheme="minorHAnsi" w:cstheme="minorHAnsi"/>
                <w:sz w:val="20"/>
                <w:szCs w:val="20"/>
              </w:rPr>
            </w:pPr>
          </w:p>
        </w:tc>
        <w:tc>
          <w:tcPr>
            <w:tcW w:w="3003" w:type="dxa"/>
            <w:tcBorders>
              <w:top w:val="nil"/>
              <w:left w:val="nil"/>
              <w:bottom w:val="single" w:sz="8" w:space="0" w:color="F7CAAC"/>
              <w:right w:val="single" w:sz="8" w:space="0" w:color="F7CAAC"/>
            </w:tcBorders>
            <w:tcMar>
              <w:top w:w="0" w:type="dxa"/>
              <w:left w:w="108" w:type="dxa"/>
              <w:bottom w:w="0" w:type="dxa"/>
              <w:right w:w="108" w:type="dxa"/>
            </w:tcMar>
          </w:tcPr>
          <w:p w14:paraId="274F6AAC" w14:textId="77777777" w:rsidR="00B913AE" w:rsidRPr="007B76AB" w:rsidRDefault="00B913AE" w:rsidP="00B913AE">
            <w:pPr>
              <w:spacing w:after="200"/>
              <w:jc w:val="both"/>
              <w:rPr>
                <w:rFonts w:asciiTheme="minorHAnsi" w:hAnsiTheme="minorHAnsi" w:cstheme="minorHAnsi"/>
                <w:sz w:val="20"/>
                <w:szCs w:val="20"/>
              </w:rPr>
            </w:pPr>
            <w:r w:rsidRPr="007B76AB">
              <w:rPr>
                <w:rFonts w:asciiTheme="minorHAnsi" w:hAnsiTheme="minorHAnsi" w:cstheme="minorHAnsi"/>
                <w:sz w:val="20"/>
                <w:szCs w:val="20"/>
              </w:rPr>
              <w:t>od 1 do 2 šolski uri</w:t>
            </w:r>
          </w:p>
        </w:tc>
      </w:tr>
      <w:tr w:rsidR="00B913AE" w:rsidRPr="007B76AB" w14:paraId="1A896737" w14:textId="77777777" w:rsidTr="00C1030D">
        <w:trPr>
          <w:trHeight w:val="574"/>
        </w:trPr>
        <w:tc>
          <w:tcPr>
            <w:tcW w:w="1068" w:type="dxa"/>
            <w:tcBorders>
              <w:top w:val="nil"/>
              <w:left w:val="single" w:sz="8" w:space="0" w:color="F7CAAC"/>
              <w:bottom w:val="single" w:sz="8" w:space="0" w:color="F7CAAC"/>
              <w:right w:val="single" w:sz="8" w:space="0" w:color="F7CAAC"/>
            </w:tcBorders>
            <w:tcMar>
              <w:top w:w="0" w:type="dxa"/>
              <w:left w:w="108" w:type="dxa"/>
              <w:bottom w:w="0" w:type="dxa"/>
              <w:right w:w="108" w:type="dxa"/>
            </w:tcMar>
            <w:hideMark/>
          </w:tcPr>
          <w:p w14:paraId="45AEFC28" w14:textId="77777777" w:rsidR="00B913AE" w:rsidRPr="007B76AB" w:rsidRDefault="00B913AE" w:rsidP="00B913AE">
            <w:pPr>
              <w:spacing w:after="200"/>
              <w:jc w:val="both"/>
              <w:rPr>
                <w:rFonts w:asciiTheme="minorHAnsi" w:hAnsiTheme="minorHAnsi" w:cstheme="minorHAnsi"/>
                <w:b/>
                <w:bCs/>
                <w:sz w:val="20"/>
                <w:szCs w:val="20"/>
              </w:rPr>
            </w:pPr>
            <w:r w:rsidRPr="007B76AB">
              <w:rPr>
                <w:rFonts w:asciiTheme="minorHAnsi" w:hAnsiTheme="minorHAnsi" w:cstheme="minorHAnsi"/>
                <w:b/>
                <w:bCs/>
                <w:sz w:val="20"/>
                <w:szCs w:val="20"/>
              </w:rPr>
              <w:t>9.</w:t>
            </w:r>
          </w:p>
        </w:tc>
        <w:tc>
          <w:tcPr>
            <w:tcW w:w="6152" w:type="dxa"/>
            <w:tcBorders>
              <w:top w:val="nil"/>
              <w:left w:val="nil"/>
              <w:bottom w:val="single" w:sz="8" w:space="0" w:color="F7CAAC"/>
              <w:right w:val="single" w:sz="8" w:space="0" w:color="F7CAAC"/>
            </w:tcBorders>
            <w:tcMar>
              <w:top w:w="0" w:type="dxa"/>
              <w:left w:w="108" w:type="dxa"/>
              <w:bottom w:w="0" w:type="dxa"/>
              <w:right w:w="108" w:type="dxa"/>
            </w:tcMar>
            <w:hideMark/>
          </w:tcPr>
          <w:p w14:paraId="650C5E60" w14:textId="77777777" w:rsidR="00B913AE" w:rsidRPr="007B76AB" w:rsidRDefault="00B913AE" w:rsidP="00B913AE">
            <w:pPr>
              <w:spacing w:after="200"/>
              <w:jc w:val="both"/>
              <w:rPr>
                <w:rFonts w:asciiTheme="minorHAnsi" w:hAnsiTheme="minorHAnsi" w:cstheme="minorHAnsi"/>
                <w:sz w:val="20"/>
                <w:szCs w:val="20"/>
              </w:rPr>
            </w:pPr>
            <w:r w:rsidRPr="007B76AB">
              <w:rPr>
                <w:rFonts w:asciiTheme="minorHAnsi" w:hAnsiTheme="minorHAnsi" w:cstheme="minorHAnsi"/>
                <w:sz w:val="20"/>
                <w:szCs w:val="20"/>
              </w:rPr>
              <w:t>Vzgoja za zdravo spolnost. Temeljni postopki oživljanja.</w:t>
            </w:r>
          </w:p>
        </w:tc>
        <w:tc>
          <w:tcPr>
            <w:tcW w:w="3003" w:type="dxa"/>
            <w:tcBorders>
              <w:top w:val="nil"/>
              <w:left w:val="nil"/>
              <w:bottom w:val="single" w:sz="8" w:space="0" w:color="F7CAAC"/>
              <w:right w:val="single" w:sz="8" w:space="0" w:color="F7CAAC"/>
            </w:tcBorders>
            <w:tcMar>
              <w:top w:w="0" w:type="dxa"/>
              <w:left w:w="108" w:type="dxa"/>
              <w:bottom w:w="0" w:type="dxa"/>
              <w:right w:w="108" w:type="dxa"/>
            </w:tcMar>
          </w:tcPr>
          <w:p w14:paraId="268D6C88" w14:textId="77777777" w:rsidR="00B913AE" w:rsidRPr="007B76AB" w:rsidRDefault="00B913AE" w:rsidP="00B913AE">
            <w:pPr>
              <w:spacing w:after="200"/>
              <w:jc w:val="both"/>
              <w:rPr>
                <w:rFonts w:asciiTheme="minorHAnsi" w:hAnsiTheme="minorHAnsi" w:cstheme="minorHAnsi"/>
                <w:sz w:val="20"/>
                <w:szCs w:val="20"/>
              </w:rPr>
            </w:pPr>
            <w:r w:rsidRPr="007B76AB">
              <w:rPr>
                <w:rFonts w:asciiTheme="minorHAnsi" w:hAnsiTheme="minorHAnsi" w:cstheme="minorHAnsi"/>
                <w:sz w:val="20"/>
                <w:szCs w:val="20"/>
              </w:rPr>
              <w:t>od 1 do 2 šolski uri</w:t>
            </w:r>
          </w:p>
        </w:tc>
      </w:tr>
    </w:tbl>
    <w:p w14:paraId="2449593C" w14:textId="77777777" w:rsidR="00B913AE" w:rsidRPr="00D51908" w:rsidRDefault="00B913AE" w:rsidP="00B913AE">
      <w:pPr>
        <w:spacing w:after="200"/>
        <w:jc w:val="both"/>
        <w:rPr>
          <w:rFonts w:asciiTheme="minorHAnsi" w:hAnsiTheme="minorHAnsi" w:cstheme="minorHAnsi"/>
          <w:b/>
          <w:bCs/>
        </w:rPr>
      </w:pPr>
    </w:p>
    <w:p w14:paraId="2CF12BBD" w14:textId="77777777" w:rsidR="00B913AE" w:rsidRPr="00D51908" w:rsidRDefault="00B913AE" w:rsidP="00B913AE">
      <w:pPr>
        <w:spacing w:after="200" w:line="360" w:lineRule="auto"/>
        <w:jc w:val="both"/>
        <w:rPr>
          <w:rFonts w:asciiTheme="minorHAnsi" w:hAnsiTheme="minorHAnsi" w:cstheme="minorHAnsi"/>
          <w:bCs/>
        </w:rPr>
      </w:pPr>
      <w:r w:rsidRPr="00D51908">
        <w:rPr>
          <w:rFonts w:asciiTheme="minorHAnsi" w:hAnsiTheme="minorHAnsi" w:cstheme="minorHAnsi"/>
          <w:bCs/>
        </w:rPr>
        <w:t>Razredniki bodo, v skladu s potrebami posameznega oddelka, izbrali še dodatne vsebine: delovanje človeškega telesa, varno na počitnice, umivanje rok s praktičnim prikazom, dobra drža, varno deskanje po spletu, stres v šolskih klopeh, nevarne substance med mladimi, zdrava prehrana v obdobju odraščanja in pomen gibanja v obdobju odraščanja.</w:t>
      </w:r>
    </w:p>
    <w:p w14:paraId="3B27BC70" w14:textId="77777777" w:rsidR="00B913AE" w:rsidRPr="00D51908" w:rsidRDefault="00B913AE" w:rsidP="00B913AE">
      <w:pPr>
        <w:spacing w:after="200" w:line="360" w:lineRule="auto"/>
        <w:jc w:val="both"/>
        <w:rPr>
          <w:rFonts w:asciiTheme="minorHAnsi" w:hAnsiTheme="minorHAnsi" w:cstheme="minorHAnsi"/>
        </w:rPr>
      </w:pPr>
      <w:r w:rsidRPr="00D51908">
        <w:rPr>
          <w:rFonts w:asciiTheme="minorHAnsi" w:hAnsiTheme="minorHAnsi" w:cstheme="minorHAnsi"/>
          <w:b/>
          <w:bCs/>
        </w:rPr>
        <w:t xml:space="preserve">Zdravstvena vzgoja </w:t>
      </w:r>
      <w:r w:rsidRPr="00D51908">
        <w:rPr>
          <w:rFonts w:asciiTheme="minorHAnsi" w:hAnsiTheme="minorHAnsi" w:cstheme="minorHAnsi"/>
          <w:bCs/>
        </w:rPr>
        <w:t>se bo izvajala ob sistematskih pregledih</w:t>
      </w:r>
      <w:r w:rsidRPr="00D51908">
        <w:rPr>
          <w:rFonts w:asciiTheme="minorHAnsi" w:hAnsiTheme="minorHAnsi" w:cstheme="minorHAnsi"/>
        </w:rPr>
        <w:t xml:space="preserve"> v zdravstveni postaji in na šoli v času razrednih ur ali v sklopu naravoslovnih dni. </w:t>
      </w:r>
    </w:p>
    <w:p w14:paraId="7E74F92A" w14:textId="77777777" w:rsidR="00B913AE" w:rsidRPr="00D51908" w:rsidRDefault="00B913AE" w:rsidP="00B913AE">
      <w:pPr>
        <w:spacing w:after="200" w:line="360" w:lineRule="auto"/>
        <w:jc w:val="both"/>
        <w:rPr>
          <w:rFonts w:asciiTheme="minorHAnsi" w:hAnsiTheme="minorHAnsi" w:cstheme="minorHAnsi"/>
        </w:rPr>
      </w:pPr>
      <w:r w:rsidRPr="00D51908">
        <w:rPr>
          <w:rFonts w:asciiTheme="minorHAnsi" w:hAnsiTheme="minorHAnsi" w:cstheme="minorHAnsi"/>
        </w:rPr>
        <w:t xml:space="preserve">Sodelujemo tudi z Zobozdravstveno ordinacijo Mojce </w:t>
      </w:r>
      <w:proofErr w:type="spellStart"/>
      <w:r w:rsidRPr="00D51908">
        <w:rPr>
          <w:rFonts w:asciiTheme="minorHAnsi" w:hAnsiTheme="minorHAnsi" w:cstheme="minorHAnsi"/>
        </w:rPr>
        <w:t>Ramuta</w:t>
      </w:r>
      <w:proofErr w:type="spellEnd"/>
      <w:r w:rsidRPr="00D51908">
        <w:rPr>
          <w:rFonts w:asciiTheme="minorHAnsi" w:hAnsiTheme="minorHAnsi" w:cstheme="minorHAnsi"/>
        </w:rPr>
        <w:t xml:space="preserve">, dr. </w:t>
      </w:r>
      <w:proofErr w:type="spellStart"/>
      <w:r w:rsidRPr="00D51908">
        <w:rPr>
          <w:rFonts w:asciiTheme="minorHAnsi" w:hAnsiTheme="minorHAnsi" w:cstheme="minorHAnsi"/>
        </w:rPr>
        <w:t>dent</w:t>
      </w:r>
      <w:proofErr w:type="spellEnd"/>
      <w:r w:rsidRPr="00D51908">
        <w:rPr>
          <w:rFonts w:asciiTheme="minorHAnsi" w:hAnsiTheme="minorHAnsi" w:cstheme="minorHAnsi"/>
        </w:rPr>
        <w:t xml:space="preserve">. med., iz Škocjana, ki izvaja sistematske zobozdravstvene preglede za učence vseh razredov matične šole in podružnice. </w:t>
      </w:r>
    </w:p>
    <w:p w14:paraId="6887B059" w14:textId="77777777" w:rsidR="00B913AE" w:rsidRPr="00D51908" w:rsidRDefault="00B913AE" w:rsidP="00B913AE">
      <w:pPr>
        <w:spacing w:after="200" w:line="360" w:lineRule="auto"/>
        <w:jc w:val="both"/>
        <w:rPr>
          <w:rFonts w:asciiTheme="minorHAnsi" w:hAnsiTheme="minorHAnsi" w:cstheme="minorHAnsi"/>
        </w:rPr>
      </w:pPr>
      <w:r w:rsidRPr="00D51908">
        <w:rPr>
          <w:rFonts w:asciiTheme="minorHAnsi" w:hAnsiTheme="minorHAnsi" w:cstheme="minorHAnsi"/>
        </w:rPr>
        <w:t>Prizadevamo si, da bi zdravemu načinu življenja sledili tako učenci kot tudi delavci  šole, zato učitelji v redni pouk in razširjen program vključujejo teme, povezane z zdravo prehrano, gibanjem in skrbjo za duševno zdravje.</w:t>
      </w:r>
    </w:p>
    <w:p w14:paraId="3631F5E3" w14:textId="32DBC202" w:rsidR="00B30B7B" w:rsidRPr="00D51908" w:rsidRDefault="00B30B7B" w:rsidP="00C1204F">
      <w:pPr>
        <w:spacing w:after="200" w:line="360" w:lineRule="auto"/>
        <w:ind w:left="360"/>
        <w:jc w:val="both"/>
        <w:rPr>
          <w:rFonts w:asciiTheme="minorHAnsi" w:hAnsiTheme="minorHAnsi" w:cstheme="minorHAnsi"/>
        </w:rPr>
      </w:pPr>
    </w:p>
    <w:p w14:paraId="33AE8525" w14:textId="2BA1BEC1" w:rsidR="00CC5D76" w:rsidRDefault="00CC5D76" w:rsidP="00C1204F">
      <w:pPr>
        <w:spacing w:after="200" w:line="360" w:lineRule="auto"/>
        <w:ind w:left="360"/>
        <w:jc w:val="both"/>
        <w:rPr>
          <w:rFonts w:asciiTheme="minorHAnsi" w:hAnsiTheme="minorHAnsi" w:cstheme="minorHAnsi"/>
        </w:rPr>
      </w:pPr>
    </w:p>
    <w:p w14:paraId="771FC581" w14:textId="18E8EC70" w:rsidR="007B76AB" w:rsidRDefault="007B76AB" w:rsidP="00C1204F">
      <w:pPr>
        <w:spacing w:after="200" w:line="360" w:lineRule="auto"/>
        <w:ind w:left="360"/>
        <w:jc w:val="both"/>
        <w:rPr>
          <w:rFonts w:asciiTheme="minorHAnsi" w:hAnsiTheme="minorHAnsi" w:cstheme="minorHAnsi"/>
        </w:rPr>
      </w:pPr>
    </w:p>
    <w:p w14:paraId="3AC340DB" w14:textId="77777777" w:rsidR="007B76AB" w:rsidRPr="00D51908" w:rsidRDefault="007B76AB" w:rsidP="00C1204F">
      <w:pPr>
        <w:spacing w:after="200" w:line="360" w:lineRule="auto"/>
        <w:ind w:left="360"/>
        <w:jc w:val="both"/>
        <w:rPr>
          <w:rFonts w:asciiTheme="minorHAnsi" w:hAnsiTheme="minorHAnsi" w:cstheme="minorHAnsi"/>
        </w:rPr>
      </w:pPr>
    </w:p>
    <w:p w14:paraId="4D84F417" w14:textId="4EA9D061" w:rsidR="003F680C" w:rsidRPr="007B76AB" w:rsidRDefault="003F680C" w:rsidP="00805A85">
      <w:pPr>
        <w:pStyle w:val="Odstavekseznama"/>
        <w:numPr>
          <w:ilvl w:val="0"/>
          <w:numId w:val="34"/>
        </w:numPr>
        <w:rPr>
          <w:rFonts w:asciiTheme="minorHAnsi" w:hAnsiTheme="minorHAnsi" w:cstheme="minorHAnsi"/>
          <w:b/>
          <w:color w:val="538135" w:themeColor="accent6" w:themeShade="BF"/>
          <w:sz w:val="36"/>
          <w:szCs w:val="36"/>
        </w:rPr>
      </w:pPr>
      <w:r w:rsidRPr="007B76AB">
        <w:rPr>
          <w:rFonts w:asciiTheme="minorHAnsi" w:hAnsiTheme="minorHAnsi" w:cstheme="minorHAnsi"/>
          <w:b/>
          <w:color w:val="538135" w:themeColor="accent6" w:themeShade="BF"/>
          <w:sz w:val="36"/>
          <w:szCs w:val="36"/>
        </w:rPr>
        <w:lastRenderedPageBreak/>
        <w:t>DEJAVNOSTI RAZŠIRJENEGA PROGRAMA ŠOLE</w:t>
      </w:r>
      <w:r w:rsidR="00B823C0" w:rsidRPr="007B76AB">
        <w:rPr>
          <w:rFonts w:asciiTheme="minorHAnsi" w:hAnsiTheme="minorHAnsi" w:cstheme="minorHAnsi"/>
          <w:b/>
          <w:color w:val="538135" w:themeColor="accent6" w:themeShade="BF"/>
          <w:sz w:val="36"/>
          <w:szCs w:val="36"/>
        </w:rPr>
        <w:t xml:space="preserve"> </w:t>
      </w:r>
    </w:p>
    <w:p w14:paraId="0094FD3C" w14:textId="77777777" w:rsidR="00AC3062" w:rsidRPr="00D51908" w:rsidRDefault="00AC3062" w:rsidP="00264A0A">
      <w:pPr>
        <w:ind w:left="360"/>
        <w:rPr>
          <w:rFonts w:asciiTheme="minorHAnsi" w:hAnsiTheme="minorHAnsi" w:cstheme="minorHAnsi"/>
        </w:rPr>
      </w:pPr>
    </w:p>
    <w:p w14:paraId="6EC3A955" w14:textId="77777777" w:rsidR="003F680C" w:rsidRPr="00D51908" w:rsidRDefault="003F680C" w:rsidP="00264A0A">
      <w:pPr>
        <w:ind w:left="360"/>
        <w:rPr>
          <w:rFonts w:asciiTheme="minorHAnsi" w:hAnsiTheme="minorHAnsi" w:cstheme="minorHAnsi"/>
          <w:b/>
        </w:rPr>
      </w:pPr>
      <w:r w:rsidRPr="00D51908">
        <w:rPr>
          <w:rFonts w:asciiTheme="minorHAnsi" w:hAnsiTheme="minorHAnsi" w:cstheme="minorHAnsi"/>
          <w:b/>
        </w:rPr>
        <w:t>15. 1  ŠOLA V NARAVI</w:t>
      </w:r>
    </w:p>
    <w:p w14:paraId="6344071B" w14:textId="77777777" w:rsidR="00EB137F" w:rsidRPr="00D51908" w:rsidRDefault="00EB137F" w:rsidP="00761689">
      <w:pPr>
        <w:spacing w:line="360" w:lineRule="auto"/>
        <w:rPr>
          <w:rFonts w:asciiTheme="minorHAnsi" w:hAnsiTheme="minorHAnsi" w:cstheme="minorHAnsi"/>
        </w:rPr>
      </w:pPr>
    </w:p>
    <w:p w14:paraId="43D18B79" w14:textId="1A732FCE" w:rsidR="00AC3062" w:rsidRPr="00D51908" w:rsidRDefault="007A1024" w:rsidP="00761689">
      <w:pPr>
        <w:spacing w:line="360" w:lineRule="auto"/>
        <w:rPr>
          <w:rFonts w:asciiTheme="minorHAnsi" w:hAnsiTheme="minorHAnsi" w:cstheme="minorHAnsi"/>
        </w:rPr>
      </w:pPr>
      <w:r w:rsidRPr="00D51908">
        <w:rPr>
          <w:rFonts w:asciiTheme="minorHAnsi" w:hAnsiTheme="minorHAnsi" w:cstheme="minorHAnsi"/>
        </w:rPr>
        <w:t>Letos bomo izpeljali tri</w:t>
      </w:r>
      <w:r w:rsidR="00AC3062" w:rsidRPr="00D51908">
        <w:rPr>
          <w:rFonts w:asciiTheme="minorHAnsi" w:hAnsiTheme="minorHAnsi" w:cstheme="minorHAnsi"/>
        </w:rPr>
        <w:t xml:space="preserve"> šole v nara</w:t>
      </w:r>
      <w:r w:rsidRPr="00D51908">
        <w:rPr>
          <w:rFonts w:asciiTheme="minorHAnsi" w:hAnsiTheme="minorHAnsi" w:cstheme="minorHAnsi"/>
        </w:rPr>
        <w:t xml:space="preserve">vi, in sicer v </w:t>
      </w:r>
      <w:r w:rsidR="00A15262" w:rsidRPr="00D51908">
        <w:rPr>
          <w:rFonts w:asciiTheme="minorHAnsi" w:hAnsiTheme="minorHAnsi" w:cstheme="minorHAnsi"/>
        </w:rPr>
        <w:t xml:space="preserve">3., 5. in </w:t>
      </w:r>
      <w:r w:rsidR="00884C12" w:rsidRPr="00D51908">
        <w:rPr>
          <w:rFonts w:asciiTheme="minorHAnsi" w:hAnsiTheme="minorHAnsi" w:cstheme="minorHAnsi"/>
        </w:rPr>
        <w:t>7</w:t>
      </w:r>
      <w:r w:rsidR="00A15262" w:rsidRPr="00D51908">
        <w:rPr>
          <w:rFonts w:asciiTheme="minorHAnsi" w:hAnsiTheme="minorHAnsi" w:cstheme="minorHAnsi"/>
        </w:rPr>
        <w:t>. razredu, ter vikend za nadarjene</w:t>
      </w:r>
      <w:r w:rsidR="00B913AE" w:rsidRPr="00D51908">
        <w:rPr>
          <w:rFonts w:asciiTheme="minorHAnsi" w:hAnsiTheme="minorHAnsi" w:cstheme="minorHAnsi"/>
        </w:rPr>
        <w:t>.</w:t>
      </w:r>
    </w:p>
    <w:p w14:paraId="7F513E51" w14:textId="519B2BA7" w:rsidR="00AC3062" w:rsidRPr="00D51908" w:rsidRDefault="00AC3062" w:rsidP="00761689">
      <w:pPr>
        <w:spacing w:line="360" w:lineRule="auto"/>
        <w:jc w:val="both"/>
        <w:rPr>
          <w:rFonts w:asciiTheme="minorHAnsi" w:hAnsiTheme="minorHAnsi" w:cstheme="minorHAnsi"/>
        </w:rPr>
      </w:pPr>
      <w:r w:rsidRPr="00D51908">
        <w:rPr>
          <w:rFonts w:asciiTheme="minorHAnsi" w:hAnsiTheme="minorHAnsi" w:cstheme="minorHAnsi"/>
        </w:rPr>
        <w:t xml:space="preserve">Ministrstvo za izobraževanje, znanost in šport namenja določena sredstva (za 5. razred) za subvencioniranje prispevkov staršev za šolo v naravi za učence, ki zaradi socialnega položaja ne morejo v celoti plačati prispevka za šolo v naravi. Postopek dodeljevanja sredstev poteka v skladu s Pravilnikom o podrobnejših kriterijih in postopku subvencioniranja šole v naravi v OŠ Frana Metelka Škocjan: starši </w:t>
      </w:r>
      <w:r w:rsidR="0077038F" w:rsidRPr="00D51908">
        <w:rPr>
          <w:rFonts w:asciiTheme="minorHAnsi" w:hAnsiTheme="minorHAnsi" w:cstheme="minorHAnsi"/>
        </w:rPr>
        <w:t>prejmejo</w:t>
      </w:r>
      <w:r w:rsidRPr="00D51908">
        <w:rPr>
          <w:rFonts w:asciiTheme="minorHAnsi" w:hAnsiTheme="minorHAnsi" w:cstheme="minorHAnsi"/>
        </w:rPr>
        <w:t xml:space="preserve"> ustrezno vlogo pri razredniku ali pri šolski svetovalni službi, jo izpolnijo in priložijo potrebne priloge. </w:t>
      </w:r>
    </w:p>
    <w:p w14:paraId="6AD0B730" w14:textId="77777777" w:rsidR="00AC3062" w:rsidRPr="00D51908" w:rsidRDefault="00AC3062" w:rsidP="00761689">
      <w:pPr>
        <w:spacing w:line="360" w:lineRule="auto"/>
        <w:rPr>
          <w:rFonts w:asciiTheme="minorHAnsi" w:hAnsiTheme="minorHAnsi" w:cstheme="minorHAnsi"/>
        </w:rPr>
      </w:pPr>
      <w:r w:rsidRPr="00D51908">
        <w:rPr>
          <w:rFonts w:asciiTheme="minorHAnsi" w:hAnsiTheme="minorHAnsi" w:cstheme="minorHAnsi"/>
        </w:rPr>
        <w:t>Cilji šole v naravi:</w:t>
      </w:r>
    </w:p>
    <w:p w14:paraId="64109FC0" w14:textId="77777777" w:rsidR="00AC3062" w:rsidRPr="00D51908" w:rsidRDefault="00AC3062" w:rsidP="009B0491">
      <w:pPr>
        <w:numPr>
          <w:ilvl w:val="0"/>
          <w:numId w:val="11"/>
        </w:numPr>
        <w:spacing w:line="360" w:lineRule="auto"/>
        <w:rPr>
          <w:rFonts w:asciiTheme="minorHAnsi" w:hAnsiTheme="minorHAnsi" w:cstheme="minorHAnsi"/>
        </w:rPr>
      </w:pPr>
      <w:r w:rsidRPr="00D51908">
        <w:rPr>
          <w:rFonts w:asciiTheme="minorHAnsi" w:hAnsiTheme="minorHAnsi" w:cstheme="minorHAnsi"/>
        </w:rPr>
        <w:t>pridobivanje splošno uporabnih znanj in praktičnih veščin za življenje;</w:t>
      </w:r>
    </w:p>
    <w:p w14:paraId="6CCD7791" w14:textId="77777777" w:rsidR="00AC3062" w:rsidRPr="00D51908" w:rsidRDefault="00AC3062" w:rsidP="009B0491">
      <w:pPr>
        <w:numPr>
          <w:ilvl w:val="0"/>
          <w:numId w:val="11"/>
        </w:numPr>
        <w:spacing w:line="360" w:lineRule="auto"/>
        <w:rPr>
          <w:rFonts w:asciiTheme="minorHAnsi" w:hAnsiTheme="minorHAnsi" w:cstheme="minorHAnsi"/>
        </w:rPr>
      </w:pPr>
      <w:r w:rsidRPr="00D51908">
        <w:rPr>
          <w:rFonts w:asciiTheme="minorHAnsi" w:hAnsiTheme="minorHAnsi" w:cstheme="minorHAnsi"/>
        </w:rPr>
        <w:t>razvijanje učenčevih osebnostnih lastnosti v skladu z njegovimi sposobnostmi in zakonitostmi razvoja;</w:t>
      </w:r>
    </w:p>
    <w:p w14:paraId="2170E851" w14:textId="77777777" w:rsidR="00AC3062" w:rsidRPr="00D51908" w:rsidRDefault="00AC3062" w:rsidP="009B0491">
      <w:pPr>
        <w:numPr>
          <w:ilvl w:val="0"/>
          <w:numId w:val="11"/>
        </w:numPr>
        <w:spacing w:line="360" w:lineRule="auto"/>
        <w:rPr>
          <w:rFonts w:asciiTheme="minorHAnsi" w:hAnsiTheme="minorHAnsi" w:cstheme="minorHAnsi"/>
        </w:rPr>
      </w:pPr>
      <w:r w:rsidRPr="00D51908">
        <w:rPr>
          <w:rFonts w:asciiTheme="minorHAnsi" w:hAnsiTheme="minorHAnsi" w:cstheme="minorHAnsi"/>
        </w:rPr>
        <w:t>oblikovanje in spodbujanje zdravega načina življenja;</w:t>
      </w:r>
    </w:p>
    <w:p w14:paraId="038D41F9" w14:textId="77777777" w:rsidR="00AC3062" w:rsidRPr="00D51908" w:rsidRDefault="00AC3062" w:rsidP="009B0491">
      <w:pPr>
        <w:numPr>
          <w:ilvl w:val="0"/>
          <w:numId w:val="11"/>
        </w:numPr>
        <w:spacing w:line="360" w:lineRule="auto"/>
        <w:rPr>
          <w:rFonts w:asciiTheme="minorHAnsi" w:hAnsiTheme="minorHAnsi" w:cstheme="minorHAnsi"/>
        </w:rPr>
      </w:pPr>
      <w:r w:rsidRPr="00D51908">
        <w:rPr>
          <w:rFonts w:asciiTheme="minorHAnsi" w:hAnsiTheme="minorHAnsi" w:cstheme="minorHAnsi"/>
        </w:rPr>
        <w:t>dopolnjevanje znanja in širjenje tem, ki so del učnega načrta osnovne šole;</w:t>
      </w:r>
    </w:p>
    <w:p w14:paraId="5D289910" w14:textId="77777777" w:rsidR="00AC3062" w:rsidRPr="00D51908" w:rsidRDefault="00AC3062" w:rsidP="009B0491">
      <w:pPr>
        <w:numPr>
          <w:ilvl w:val="0"/>
          <w:numId w:val="11"/>
        </w:numPr>
        <w:spacing w:line="360" w:lineRule="auto"/>
        <w:rPr>
          <w:rFonts w:asciiTheme="minorHAnsi" w:hAnsiTheme="minorHAnsi" w:cstheme="minorHAnsi"/>
        </w:rPr>
      </w:pPr>
      <w:r w:rsidRPr="00D51908">
        <w:rPr>
          <w:rFonts w:asciiTheme="minorHAnsi" w:hAnsiTheme="minorHAnsi" w:cstheme="minorHAnsi"/>
        </w:rPr>
        <w:t xml:space="preserve">spoznavanje določenih vsebin iz naravoslovja, družboslovja, športa, kulture in življenja v naravi z aktivnim vključevanjem v dejavnosti; </w:t>
      </w:r>
    </w:p>
    <w:p w14:paraId="7984F012" w14:textId="77777777" w:rsidR="00AC3062" w:rsidRPr="00D51908" w:rsidRDefault="00AC3062" w:rsidP="009B0491">
      <w:pPr>
        <w:numPr>
          <w:ilvl w:val="0"/>
          <w:numId w:val="11"/>
        </w:numPr>
        <w:spacing w:line="360" w:lineRule="auto"/>
        <w:rPr>
          <w:rFonts w:asciiTheme="minorHAnsi" w:hAnsiTheme="minorHAnsi" w:cstheme="minorHAnsi"/>
        </w:rPr>
      </w:pPr>
      <w:r w:rsidRPr="00D51908">
        <w:rPr>
          <w:rFonts w:asciiTheme="minorHAnsi" w:hAnsiTheme="minorHAnsi" w:cstheme="minorHAnsi"/>
        </w:rPr>
        <w:t>razvijanje pozitivnega in odgovornega odnosa do okolja;</w:t>
      </w:r>
    </w:p>
    <w:p w14:paraId="7BFAED01" w14:textId="77777777" w:rsidR="00AC3062" w:rsidRPr="00D51908" w:rsidRDefault="00AC3062" w:rsidP="009B0491">
      <w:pPr>
        <w:numPr>
          <w:ilvl w:val="0"/>
          <w:numId w:val="11"/>
        </w:numPr>
        <w:spacing w:line="360" w:lineRule="auto"/>
        <w:rPr>
          <w:rFonts w:asciiTheme="minorHAnsi" w:hAnsiTheme="minorHAnsi" w:cstheme="minorHAnsi"/>
        </w:rPr>
      </w:pPr>
      <w:r w:rsidRPr="00D51908">
        <w:rPr>
          <w:rFonts w:asciiTheme="minorHAnsi" w:hAnsiTheme="minorHAnsi" w:cstheme="minorHAnsi"/>
        </w:rPr>
        <w:t>socializacija posameznika in skupine, vzgajanje za medsebojno strpnost, spoštovanje drugačnosti, razvijanje sposobnosti za življenje v demokratični družbi;</w:t>
      </w:r>
    </w:p>
    <w:p w14:paraId="646332FA" w14:textId="77777777" w:rsidR="00AC3062" w:rsidRPr="00D51908" w:rsidRDefault="00AC3062" w:rsidP="009B0491">
      <w:pPr>
        <w:numPr>
          <w:ilvl w:val="0"/>
          <w:numId w:val="11"/>
        </w:numPr>
        <w:spacing w:line="360" w:lineRule="auto"/>
        <w:rPr>
          <w:rFonts w:asciiTheme="minorHAnsi" w:hAnsiTheme="minorHAnsi" w:cstheme="minorHAnsi"/>
        </w:rPr>
      </w:pPr>
      <w:r w:rsidRPr="00D51908">
        <w:rPr>
          <w:rFonts w:asciiTheme="minorHAnsi" w:hAnsiTheme="minorHAnsi" w:cstheme="minorHAnsi"/>
        </w:rPr>
        <w:t>razvijanje odgovornosti za lastno varnost in zdravje;</w:t>
      </w:r>
    </w:p>
    <w:p w14:paraId="4CA78526" w14:textId="77777777" w:rsidR="00AC3062" w:rsidRPr="00D51908" w:rsidRDefault="00AC3062" w:rsidP="009B0491">
      <w:pPr>
        <w:numPr>
          <w:ilvl w:val="0"/>
          <w:numId w:val="11"/>
        </w:numPr>
        <w:spacing w:line="360" w:lineRule="auto"/>
        <w:rPr>
          <w:rFonts w:asciiTheme="minorHAnsi" w:hAnsiTheme="minorHAnsi" w:cstheme="minorHAnsi"/>
        </w:rPr>
      </w:pPr>
      <w:r w:rsidRPr="00D51908">
        <w:rPr>
          <w:rFonts w:asciiTheme="minorHAnsi" w:hAnsiTheme="minorHAnsi" w:cstheme="minorHAnsi"/>
        </w:rPr>
        <w:t>spodbujanje in razvijanje ustvarjalnosti in lepšega/bogatejšega izražanja;</w:t>
      </w:r>
    </w:p>
    <w:p w14:paraId="51ABE4F6" w14:textId="77777777" w:rsidR="00AC3062" w:rsidRPr="00D51908" w:rsidRDefault="00AC3062" w:rsidP="009B0491">
      <w:pPr>
        <w:numPr>
          <w:ilvl w:val="0"/>
          <w:numId w:val="11"/>
        </w:numPr>
        <w:spacing w:line="360" w:lineRule="auto"/>
        <w:rPr>
          <w:rFonts w:asciiTheme="minorHAnsi" w:hAnsiTheme="minorHAnsi" w:cstheme="minorHAnsi"/>
        </w:rPr>
      </w:pPr>
      <w:r w:rsidRPr="00D51908">
        <w:rPr>
          <w:rFonts w:asciiTheme="minorHAnsi" w:hAnsiTheme="minorHAnsi" w:cstheme="minorHAnsi"/>
        </w:rPr>
        <w:t>navajanje na samostojno učenje in samovrednotenje doseženega znanja;</w:t>
      </w:r>
    </w:p>
    <w:p w14:paraId="4A7B8942" w14:textId="77777777" w:rsidR="00AC3062" w:rsidRPr="00D51908" w:rsidRDefault="00AC3062" w:rsidP="009B0491">
      <w:pPr>
        <w:numPr>
          <w:ilvl w:val="0"/>
          <w:numId w:val="11"/>
        </w:numPr>
        <w:spacing w:line="360" w:lineRule="auto"/>
        <w:rPr>
          <w:rFonts w:asciiTheme="minorHAnsi" w:hAnsiTheme="minorHAnsi" w:cstheme="minorHAnsi"/>
        </w:rPr>
      </w:pPr>
      <w:r w:rsidRPr="00D51908">
        <w:rPr>
          <w:rFonts w:asciiTheme="minorHAnsi" w:hAnsiTheme="minorHAnsi" w:cstheme="minorHAnsi"/>
        </w:rPr>
        <w:t>spodbujanje sproščenosti, prijateljstva in medsebojne pomoči.</w:t>
      </w:r>
    </w:p>
    <w:p w14:paraId="004D854B" w14:textId="3A7CE920" w:rsidR="00554E23" w:rsidRPr="00D51908" w:rsidRDefault="00554E23" w:rsidP="00554E23">
      <w:pPr>
        <w:ind w:left="720"/>
        <w:rPr>
          <w:rFonts w:asciiTheme="minorHAnsi" w:hAnsiTheme="minorHAnsi" w:cstheme="minorHAnsi"/>
        </w:rPr>
      </w:pPr>
    </w:p>
    <w:p w14:paraId="3247365E" w14:textId="77777777" w:rsidR="0085787D" w:rsidRPr="00D51908" w:rsidRDefault="0085787D" w:rsidP="00554E23">
      <w:pPr>
        <w:ind w:left="720"/>
        <w:rPr>
          <w:rFonts w:asciiTheme="minorHAnsi" w:hAnsiTheme="minorHAnsi" w:cstheme="minorHAnsi"/>
          <w:color w:val="0070C0"/>
        </w:rPr>
      </w:pPr>
    </w:p>
    <w:p w14:paraId="70FD76C2" w14:textId="77777777" w:rsidR="003F680C" w:rsidRPr="00D51908" w:rsidRDefault="003F680C" w:rsidP="00264A0A">
      <w:pPr>
        <w:ind w:left="360"/>
        <w:rPr>
          <w:rFonts w:asciiTheme="minorHAnsi" w:hAnsiTheme="minorHAnsi" w:cstheme="minorHAnsi"/>
          <w:b/>
        </w:rPr>
      </w:pPr>
      <w:r w:rsidRPr="00D51908">
        <w:rPr>
          <w:rFonts w:asciiTheme="minorHAnsi" w:hAnsiTheme="minorHAnsi" w:cstheme="minorHAnsi"/>
          <w:b/>
        </w:rPr>
        <w:t>15. 2</w:t>
      </w:r>
      <w:r w:rsidR="00F16F4D" w:rsidRPr="00D51908">
        <w:rPr>
          <w:rFonts w:asciiTheme="minorHAnsi" w:hAnsiTheme="minorHAnsi" w:cstheme="minorHAnsi"/>
          <w:b/>
        </w:rPr>
        <w:t xml:space="preserve"> </w:t>
      </w:r>
      <w:r w:rsidRPr="00D51908">
        <w:rPr>
          <w:rFonts w:asciiTheme="minorHAnsi" w:hAnsiTheme="minorHAnsi" w:cstheme="minorHAnsi"/>
          <w:b/>
        </w:rPr>
        <w:t xml:space="preserve"> PODALJŠANO BIVANJE</w:t>
      </w:r>
    </w:p>
    <w:p w14:paraId="46C1DCAC" w14:textId="77777777" w:rsidR="002B0B78" w:rsidRPr="00D51908" w:rsidRDefault="002B0B78" w:rsidP="00EB137F">
      <w:pPr>
        <w:rPr>
          <w:rFonts w:asciiTheme="minorHAnsi" w:hAnsiTheme="minorHAnsi" w:cstheme="minorHAnsi"/>
        </w:rPr>
      </w:pPr>
    </w:p>
    <w:p w14:paraId="163B976A" w14:textId="77777777" w:rsidR="00FF1298" w:rsidRPr="00D51908" w:rsidRDefault="00FF1298" w:rsidP="00877912">
      <w:pPr>
        <w:spacing w:line="360" w:lineRule="auto"/>
        <w:rPr>
          <w:rFonts w:asciiTheme="minorHAnsi" w:hAnsiTheme="minorHAnsi" w:cstheme="minorHAnsi"/>
        </w:rPr>
      </w:pPr>
      <w:r w:rsidRPr="00D51908">
        <w:rPr>
          <w:rFonts w:asciiTheme="minorHAnsi" w:hAnsiTheme="minorHAnsi" w:cstheme="minorHAnsi"/>
        </w:rPr>
        <w:t>V skladu z zahtevami ministrstva smo konec minulega šolskega leta zbrali pisne prijave učencev za podaljšano bivanje in načrtovali organizaci</w:t>
      </w:r>
      <w:r w:rsidR="00856575" w:rsidRPr="00D51908">
        <w:rPr>
          <w:rFonts w:asciiTheme="minorHAnsi" w:hAnsiTheme="minorHAnsi" w:cstheme="minorHAnsi"/>
        </w:rPr>
        <w:t>jo, podobno v prejšnjem letu (</w:t>
      </w:r>
      <w:r w:rsidRPr="00D51908">
        <w:rPr>
          <w:rFonts w:asciiTheme="minorHAnsi" w:hAnsiTheme="minorHAnsi" w:cstheme="minorHAnsi"/>
        </w:rPr>
        <w:t xml:space="preserve">združevanje razredov in oddelkov) in z vodenjem skupin s strani več učiteljev. </w:t>
      </w:r>
    </w:p>
    <w:p w14:paraId="072C8AB0" w14:textId="77777777" w:rsidR="005C7851" w:rsidRPr="00D51908" w:rsidRDefault="005C7851" w:rsidP="00EB137F">
      <w:pPr>
        <w:rPr>
          <w:rFonts w:asciiTheme="minorHAnsi" w:hAnsiTheme="minorHAnsi" w:cstheme="minorHAnsi"/>
          <w:b/>
        </w:rPr>
      </w:pPr>
    </w:p>
    <w:p w14:paraId="52D138DC" w14:textId="77777777" w:rsidR="00FF1298" w:rsidRPr="00D51908" w:rsidRDefault="00FF1298" w:rsidP="00B515C7">
      <w:pPr>
        <w:ind w:left="426"/>
        <w:rPr>
          <w:rFonts w:asciiTheme="minorHAnsi" w:hAnsiTheme="minorHAnsi" w:cstheme="minorHAnsi"/>
          <w:b/>
        </w:rPr>
      </w:pPr>
      <w:r w:rsidRPr="00D51908">
        <w:rPr>
          <w:rFonts w:asciiTheme="minorHAnsi" w:hAnsiTheme="minorHAnsi" w:cstheme="minorHAnsi"/>
          <w:b/>
        </w:rPr>
        <w:t xml:space="preserve">15. 3 </w:t>
      </w:r>
      <w:r w:rsidR="00F16F4D" w:rsidRPr="00D51908">
        <w:rPr>
          <w:rFonts w:asciiTheme="minorHAnsi" w:hAnsiTheme="minorHAnsi" w:cstheme="minorHAnsi"/>
          <w:b/>
        </w:rPr>
        <w:t xml:space="preserve"> </w:t>
      </w:r>
      <w:r w:rsidRPr="00D51908">
        <w:rPr>
          <w:rFonts w:asciiTheme="minorHAnsi" w:hAnsiTheme="minorHAnsi" w:cstheme="minorHAnsi"/>
          <w:b/>
        </w:rPr>
        <w:t>JUTRANJE VARSTVO</w:t>
      </w:r>
    </w:p>
    <w:p w14:paraId="3F7F2F3B" w14:textId="77777777" w:rsidR="002B0B78" w:rsidRPr="00D51908" w:rsidRDefault="002B0B78" w:rsidP="00EB137F">
      <w:pPr>
        <w:rPr>
          <w:rFonts w:asciiTheme="minorHAnsi" w:hAnsiTheme="minorHAnsi" w:cstheme="minorHAnsi"/>
        </w:rPr>
      </w:pPr>
    </w:p>
    <w:p w14:paraId="0D43C613" w14:textId="77777777" w:rsidR="00621893" w:rsidRPr="00D51908" w:rsidRDefault="00FF1298" w:rsidP="00877912">
      <w:pPr>
        <w:spacing w:line="360" w:lineRule="auto"/>
        <w:rPr>
          <w:rFonts w:asciiTheme="minorHAnsi" w:hAnsiTheme="minorHAnsi" w:cstheme="minorHAnsi"/>
        </w:rPr>
      </w:pPr>
      <w:r w:rsidRPr="00D51908">
        <w:rPr>
          <w:rFonts w:asciiTheme="minorHAnsi" w:hAnsiTheme="minorHAnsi" w:cstheme="minorHAnsi"/>
        </w:rPr>
        <w:t xml:space="preserve">Glede na število prijav učencev 1. razreda bomo organizirali </w:t>
      </w:r>
      <w:r w:rsidR="00856575" w:rsidRPr="00D51908">
        <w:rPr>
          <w:rFonts w:asciiTheme="minorHAnsi" w:hAnsiTheme="minorHAnsi" w:cstheme="minorHAnsi"/>
        </w:rPr>
        <w:t>1 skupino</w:t>
      </w:r>
      <w:r w:rsidRPr="00D51908">
        <w:rPr>
          <w:rFonts w:asciiTheme="minorHAnsi" w:hAnsiTheme="minorHAnsi" w:cstheme="minorHAnsi"/>
        </w:rPr>
        <w:t xml:space="preserve"> jutranjega varstva za prvošolce, in sic</w:t>
      </w:r>
      <w:r w:rsidR="003201D7" w:rsidRPr="00D51908">
        <w:rPr>
          <w:rFonts w:asciiTheme="minorHAnsi" w:hAnsiTheme="minorHAnsi" w:cstheme="minorHAnsi"/>
        </w:rPr>
        <w:t>er ob 6.</w:t>
      </w:r>
      <w:r w:rsidR="00621893" w:rsidRPr="00D51908">
        <w:rPr>
          <w:rFonts w:asciiTheme="minorHAnsi" w:hAnsiTheme="minorHAnsi" w:cstheme="minorHAnsi"/>
        </w:rPr>
        <w:t xml:space="preserve">00. </w:t>
      </w:r>
      <w:r w:rsidRPr="00D51908">
        <w:rPr>
          <w:rFonts w:asciiTheme="minorHAnsi" w:hAnsiTheme="minorHAnsi" w:cstheme="minorHAnsi"/>
        </w:rPr>
        <w:t xml:space="preserve">Učenci </w:t>
      </w:r>
      <w:r w:rsidR="00621893" w:rsidRPr="00D51908">
        <w:rPr>
          <w:rFonts w:asciiTheme="minorHAnsi" w:hAnsiTheme="minorHAnsi" w:cstheme="minorHAnsi"/>
        </w:rPr>
        <w:t>od d</w:t>
      </w:r>
      <w:r w:rsidR="005132E9" w:rsidRPr="00D51908">
        <w:rPr>
          <w:rFonts w:asciiTheme="minorHAnsi" w:hAnsiTheme="minorHAnsi" w:cstheme="minorHAnsi"/>
        </w:rPr>
        <w:t>r</w:t>
      </w:r>
      <w:r w:rsidR="00621893" w:rsidRPr="00D51908">
        <w:rPr>
          <w:rFonts w:asciiTheme="minorHAnsi" w:hAnsiTheme="minorHAnsi" w:cstheme="minorHAnsi"/>
        </w:rPr>
        <w:t>ugega do devetega razreda imajo</w:t>
      </w:r>
      <w:r w:rsidR="005132E9" w:rsidRPr="00D51908">
        <w:rPr>
          <w:rFonts w:asciiTheme="minorHAnsi" w:hAnsiTheme="minorHAnsi" w:cstheme="minorHAnsi"/>
        </w:rPr>
        <w:t xml:space="preserve"> </w:t>
      </w:r>
      <w:r w:rsidR="00621893" w:rsidRPr="00D51908">
        <w:rPr>
          <w:rFonts w:asciiTheme="minorHAnsi" w:hAnsiTheme="minorHAnsi" w:cstheme="minorHAnsi"/>
        </w:rPr>
        <w:t>jutranje varstvo zagotovljeno od prihoda prvega avtobusa v šolo</w:t>
      </w:r>
      <w:r w:rsidR="005132E9" w:rsidRPr="00D51908">
        <w:rPr>
          <w:rFonts w:asciiTheme="minorHAnsi" w:hAnsiTheme="minorHAnsi" w:cstheme="minorHAnsi"/>
        </w:rPr>
        <w:t xml:space="preserve"> </w:t>
      </w:r>
      <w:r w:rsidR="00621893" w:rsidRPr="00D51908">
        <w:rPr>
          <w:rFonts w:asciiTheme="minorHAnsi" w:hAnsiTheme="minorHAnsi" w:cstheme="minorHAnsi"/>
        </w:rPr>
        <w:t>do začetka pouka.</w:t>
      </w:r>
    </w:p>
    <w:p w14:paraId="7C127FFF" w14:textId="77777777" w:rsidR="00FF1298" w:rsidRPr="00D51908" w:rsidRDefault="00FF1298" w:rsidP="00EB137F">
      <w:pPr>
        <w:rPr>
          <w:rFonts w:asciiTheme="minorHAnsi" w:hAnsiTheme="minorHAnsi" w:cstheme="minorHAnsi"/>
        </w:rPr>
      </w:pPr>
    </w:p>
    <w:p w14:paraId="6CC54335" w14:textId="77777777" w:rsidR="00C87E1D" w:rsidRPr="00D51908" w:rsidRDefault="00C87E1D" w:rsidP="00EB137F">
      <w:pPr>
        <w:rPr>
          <w:rFonts w:asciiTheme="minorHAnsi" w:hAnsiTheme="minorHAnsi" w:cstheme="minorHAnsi"/>
        </w:rPr>
      </w:pPr>
    </w:p>
    <w:p w14:paraId="66B045E8" w14:textId="77777777" w:rsidR="003F680C" w:rsidRPr="00D51908" w:rsidRDefault="003F680C" w:rsidP="00EB137F">
      <w:pPr>
        <w:ind w:left="360"/>
        <w:rPr>
          <w:rFonts w:asciiTheme="minorHAnsi" w:hAnsiTheme="minorHAnsi" w:cstheme="minorHAnsi"/>
        </w:rPr>
      </w:pPr>
      <w:r w:rsidRPr="00D51908">
        <w:rPr>
          <w:rFonts w:asciiTheme="minorHAnsi" w:hAnsiTheme="minorHAnsi" w:cstheme="minorHAnsi"/>
        </w:rPr>
        <w:t xml:space="preserve">15. </w:t>
      </w:r>
      <w:r w:rsidR="00E1100A" w:rsidRPr="00D51908">
        <w:rPr>
          <w:rFonts w:asciiTheme="minorHAnsi" w:hAnsiTheme="minorHAnsi" w:cstheme="minorHAnsi"/>
        </w:rPr>
        <w:t>4</w:t>
      </w:r>
      <w:r w:rsidRPr="00D51908">
        <w:rPr>
          <w:rFonts w:asciiTheme="minorHAnsi" w:hAnsiTheme="minorHAnsi" w:cstheme="minorHAnsi"/>
        </w:rPr>
        <w:t xml:space="preserve"> </w:t>
      </w:r>
      <w:r w:rsidR="00F16F4D" w:rsidRPr="00D51908">
        <w:rPr>
          <w:rFonts w:asciiTheme="minorHAnsi" w:hAnsiTheme="minorHAnsi" w:cstheme="minorHAnsi"/>
        </w:rPr>
        <w:t xml:space="preserve"> </w:t>
      </w:r>
      <w:r w:rsidRPr="00D51908">
        <w:rPr>
          <w:rFonts w:asciiTheme="minorHAnsi" w:hAnsiTheme="minorHAnsi" w:cstheme="minorHAnsi"/>
        </w:rPr>
        <w:t>DODATNI IN DOPOLNILNI POUK</w:t>
      </w:r>
      <w:r w:rsidR="00E1100A" w:rsidRPr="00D51908">
        <w:rPr>
          <w:rFonts w:asciiTheme="minorHAnsi" w:hAnsiTheme="minorHAnsi" w:cstheme="minorHAnsi"/>
        </w:rPr>
        <w:t xml:space="preserve"> (glej pod poglavje Organizacija dela)</w:t>
      </w:r>
    </w:p>
    <w:p w14:paraId="1376C6A7" w14:textId="77777777" w:rsidR="00604BEF" w:rsidRPr="00D51908" w:rsidRDefault="00604BEF" w:rsidP="00EB137F">
      <w:pPr>
        <w:ind w:left="360"/>
        <w:rPr>
          <w:rFonts w:asciiTheme="minorHAnsi" w:hAnsiTheme="minorHAnsi" w:cstheme="minorHAnsi"/>
        </w:rPr>
      </w:pPr>
    </w:p>
    <w:p w14:paraId="4EAFA153" w14:textId="77777777" w:rsidR="003F680C" w:rsidRPr="00D51908" w:rsidRDefault="00E1100A" w:rsidP="009B0491">
      <w:pPr>
        <w:pStyle w:val="Odstavekseznama"/>
        <w:numPr>
          <w:ilvl w:val="0"/>
          <w:numId w:val="40"/>
        </w:numPr>
        <w:rPr>
          <w:rFonts w:asciiTheme="minorHAnsi" w:hAnsiTheme="minorHAnsi" w:cstheme="minorHAnsi"/>
        </w:rPr>
      </w:pPr>
      <w:r w:rsidRPr="00D51908">
        <w:rPr>
          <w:rFonts w:asciiTheme="minorHAnsi" w:hAnsiTheme="minorHAnsi" w:cstheme="minorHAnsi"/>
        </w:rPr>
        <w:t>5</w:t>
      </w:r>
      <w:r w:rsidR="00F16F4D" w:rsidRPr="00D51908">
        <w:rPr>
          <w:rFonts w:asciiTheme="minorHAnsi" w:hAnsiTheme="minorHAnsi" w:cstheme="minorHAnsi"/>
        </w:rPr>
        <w:t xml:space="preserve"> </w:t>
      </w:r>
      <w:r w:rsidR="003F680C" w:rsidRPr="00D51908">
        <w:rPr>
          <w:rFonts w:asciiTheme="minorHAnsi" w:hAnsiTheme="minorHAnsi" w:cstheme="minorHAnsi"/>
        </w:rPr>
        <w:t xml:space="preserve"> INTERESNE DEJAVNOSTI</w:t>
      </w:r>
      <w:r w:rsidRPr="00D51908">
        <w:rPr>
          <w:rFonts w:asciiTheme="minorHAnsi" w:hAnsiTheme="minorHAnsi" w:cstheme="minorHAnsi"/>
        </w:rPr>
        <w:t xml:space="preserve"> (glej pod prijavo Organizacija dela)</w:t>
      </w:r>
    </w:p>
    <w:p w14:paraId="42CCD0E2" w14:textId="77777777" w:rsidR="0083679F" w:rsidRPr="00D51908" w:rsidRDefault="0083679F" w:rsidP="0083679F">
      <w:pPr>
        <w:rPr>
          <w:rFonts w:asciiTheme="minorHAnsi" w:hAnsiTheme="minorHAnsi" w:cstheme="minorHAnsi"/>
        </w:rPr>
      </w:pPr>
    </w:p>
    <w:p w14:paraId="46763EE0" w14:textId="77777777" w:rsidR="0083679F" w:rsidRPr="00D51908" w:rsidRDefault="0083679F" w:rsidP="009B0491">
      <w:pPr>
        <w:pStyle w:val="Odstavekseznama"/>
        <w:numPr>
          <w:ilvl w:val="0"/>
          <w:numId w:val="40"/>
        </w:numPr>
        <w:rPr>
          <w:rFonts w:asciiTheme="minorHAnsi" w:hAnsiTheme="minorHAnsi" w:cstheme="minorHAnsi"/>
        </w:rPr>
      </w:pPr>
      <w:r w:rsidRPr="00D51908">
        <w:rPr>
          <w:rFonts w:asciiTheme="minorHAnsi" w:hAnsiTheme="minorHAnsi" w:cstheme="minorHAnsi"/>
        </w:rPr>
        <w:t>6. NEOBVEZNI IZBIRI PREDMETI (glej pod prijavo Organizacija dela)</w:t>
      </w:r>
    </w:p>
    <w:p w14:paraId="4156E9DF" w14:textId="583B3546" w:rsidR="00C87E1D" w:rsidRPr="00D51908" w:rsidRDefault="00C87E1D" w:rsidP="00C87E1D">
      <w:pPr>
        <w:pStyle w:val="Odstavekseznama"/>
        <w:rPr>
          <w:rFonts w:asciiTheme="minorHAnsi" w:hAnsiTheme="minorHAnsi" w:cstheme="minorHAnsi"/>
        </w:rPr>
      </w:pPr>
    </w:p>
    <w:p w14:paraId="7277B530" w14:textId="77777777" w:rsidR="00254221" w:rsidRPr="00D51908" w:rsidRDefault="00254221" w:rsidP="00C87E1D">
      <w:pPr>
        <w:pStyle w:val="Odstavekseznama"/>
        <w:rPr>
          <w:rFonts w:asciiTheme="minorHAnsi" w:hAnsiTheme="minorHAnsi" w:cstheme="minorHAnsi"/>
        </w:rPr>
      </w:pPr>
    </w:p>
    <w:p w14:paraId="3E56E954" w14:textId="77777777" w:rsidR="00C87E1D" w:rsidRPr="00D51908" w:rsidRDefault="00C87E1D" w:rsidP="009B0491">
      <w:pPr>
        <w:pStyle w:val="Odstavekseznama"/>
        <w:numPr>
          <w:ilvl w:val="0"/>
          <w:numId w:val="40"/>
        </w:numPr>
        <w:rPr>
          <w:rFonts w:asciiTheme="minorHAnsi" w:hAnsiTheme="minorHAnsi" w:cstheme="minorHAnsi"/>
          <w:b/>
        </w:rPr>
      </w:pPr>
      <w:r w:rsidRPr="00D51908">
        <w:rPr>
          <w:rFonts w:asciiTheme="minorHAnsi" w:hAnsiTheme="minorHAnsi" w:cstheme="minorHAnsi"/>
          <w:b/>
        </w:rPr>
        <w:t>6. POSKUSNO IZVAJANJE RAZŠIRJENEGA PROGRAMA</w:t>
      </w:r>
    </w:p>
    <w:p w14:paraId="274202C6" w14:textId="77777777" w:rsidR="00C87E1D" w:rsidRPr="00D51908" w:rsidRDefault="00C87E1D" w:rsidP="00C87E1D">
      <w:pPr>
        <w:pStyle w:val="Odstavekseznama"/>
        <w:rPr>
          <w:rFonts w:asciiTheme="minorHAnsi" w:hAnsiTheme="minorHAnsi" w:cstheme="minorHAnsi"/>
        </w:rPr>
      </w:pPr>
    </w:p>
    <w:p w14:paraId="2A7135CE" w14:textId="756EEED1" w:rsidR="0074745F" w:rsidRPr="00D51908" w:rsidRDefault="0074745F" w:rsidP="0074745F">
      <w:pPr>
        <w:spacing w:line="360" w:lineRule="auto"/>
        <w:rPr>
          <w:rFonts w:asciiTheme="minorHAnsi" w:hAnsiTheme="minorHAnsi" w:cstheme="minorHAnsi"/>
        </w:rPr>
      </w:pPr>
      <w:r w:rsidRPr="00D51908">
        <w:rPr>
          <w:rFonts w:asciiTheme="minorHAnsi" w:hAnsiTheme="minorHAnsi" w:cstheme="minorHAnsi"/>
        </w:rPr>
        <w:t>Šola je v šolskem letu 202</w:t>
      </w:r>
      <w:r w:rsidR="00254221" w:rsidRPr="00D51908">
        <w:rPr>
          <w:rFonts w:asciiTheme="minorHAnsi" w:hAnsiTheme="minorHAnsi" w:cstheme="minorHAnsi"/>
        </w:rPr>
        <w:t>3</w:t>
      </w:r>
      <w:r w:rsidRPr="00D51908">
        <w:rPr>
          <w:rFonts w:asciiTheme="minorHAnsi" w:hAnsiTheme="minorHAnsi" w:cstheme="minorHAnsi"/>
        </w:rPr>
        <w:t xml:space="preserve"> / 2</w:t>
      </w:r>
      <w:r w:rsidR="00254221" w:rsidRPr="00D51908">
        <w:rPr>
          <w:rFonts w:asciiTheme="minorHAnsi" w:hAnsiTheme="minorHAnsi" w:cstheme="minorHAnsi"/>
        </w:rPr>
        <w:t>4</w:t>
      </w:r>
      <w:r w:rsidRPr="00D51908">
        <w:rPr>
          <w:rFonts w:asciiTheme="minorHAnsi" w:hAnsiTheme="minorHAnsi" w:cstheme="minorHAnsi"/>
        </w:rPr>
        <w:t xml:space="preserve"> vključena v Poskusno izvajanje </w:t>
      </w:r>
      <w:proofErr w:type="spellStart"/>
      <w:r w:rsidRPr="00D51908">
        <w:rPr>
          <w:rFonts w:asciiTheme="minorHAnsi" w:hAnsiTheme="minorHAnsi" w:cstheme="minorHAnsi"/>
        </w:rPr>
        <w:t>RaP</w:t>
      </w:r>
      <w:proofErr w:type="spellEnd"/>
      <w:r w:rsidRPr="00D51908">
        <w:rPr>
          <w:rFonts w:asciiTheme="minorHAnsi" w:hAnsiTheme="minorHAnsi" w:cstheme="minorHAnsi"/>
        </w:rPr>
        <w:t xml:space="preserve">, in sicer v celotnem sklopu.  Cilj poskusnega izvajanje je vsem učencem zagotoviti 5 ur gibanja na teden ter izvajati tuj jezik kot obvezni del programa. Na šoli v ta namen izvajamo pestre športne dejavnosti za vse učence, ponujamo pa jim tudi vsebine iz področja Zdravja, zdrave prehrane, zdravega načina življenja, sproščanja, gibanja, kulture in kulturne dediščine ter učenja. Vsebine </w:t>
      </w:r>
      <w:proofErr w:type="spellStart"/>
      <w:r w:rsidRPr="00D51908">
        <w:rPr>
          <w:rFonts w:asciiTheme="minorHAnsi" w:hAnsiTheme="minorHAnsi" w:cstheme="minorHAnsi"/>
        </w:rPr>
        <w:t>kurikularnega</w:t>
      </w:r>
      <w:proofErr w:type="spellEnd"/>
      <w:r w:rsidRPr="00D51908">
        <w:rPr>
          <w:rFonts w:asciiTheme="minorHAnsi" w:hAnsiTheme="minorHAnsi" w:cstheme="minorHAnsi"/>
        </w:rPr>
        <w:t xml:space="preserve"> dokumenta izvajamo pri urah, ki sodijo v razširjeni program dela šole. </w:t>
      </w:r>
    </w:p>
    <w:p w14:paraId="3BCCB5D9" w14:textId="77777777" w:rsidR="00254221" w:rsidRPr="00D51908" w:rsidRDefault="00254221" w:rsidP="0074745F">
      <w:pPr>
        <w:spacing w:line="360" w:lineRule="auto"/>
        <w:rPr>
          <w:rFonts w:asciiTheme="minorHAnsi" w:hAnsiTheme="minorHAnsi" w:cstheme="minorHAnsi"/>
        </w:rPr>
      </w:pPr>
    </w:p>
    <w:p w14:paraId="5429EB70" w14:textId="77777777" w:rsidR="0074745F" w:rsidRPr="00D51908" w:rsidRDefault="0074745F" w:rsidP="0074745F">
      <w:pPr>
        <w:spacing w:line="360" w:lineRule="auto"/>
        <w:rPr>
          <w:rFonts w:asciiTheme="minorHAnsi" w:hAnsiTheme="minorHAnsi" w:cstheme="minorHAnsi"/>
        </w:rPr>
      </w:pPr>
      <w:r w:rsidRPr="00D51908">
        <w:rPr>
          <w:rFonts w:asciiTheme="minorHAnsi" w:hAnsiTheme="minorHAnsi" w:cstheme="minorHAnsi"/>
        </w:rPr>
        <w:t xml:space="preserve">Poskus obsega naslednja področja: </w:t>
      </w:r>
    </w:p>
    <w:p w14:paraId="38EEB77B" w14:textId="77777777" w:rsidR="0074745F" w:rsidRPr="00D51908" w:rsidRDefault="0074745F" w:rsidP="0074745F">
      <w:pPr>
        <w:spacing w:line="360" w:lineRule="auto"/>
        <w:rPr>
          <w:rFonts w:asciiTheme="minorHAnsi" w:hAnsiTheme="minorHAnsi" w:cstheme="minorHAnsi"/>
        </w:rPr>
      </w:pPr>
      <w:r w:rsidRPr="00D51908">
        <w:rPr>
          <w:rFonts w:asciiTheme="minorHAnsi" w:hAnsiTheme="minorHAnsi" w:cstheme="minorHAnsi"/>
          <w:b/>
          <w:bCs/>
        </w:rPr>
        <w:t>A: GIBANJE IN ZDRAVJE ZA DOBRO PSIHIČNO IN FIZIČNO POČUTJE:</w:t>
      </w:r>
    </w:p>
    <w:p w14:paraId="3901BD74" w14:textId="77777777" w:rsidR="0074745F" w:rsidRPr="00D51908" w:rsidRDefault="0074745F" w:rsidP="009B0491">
      <w:pPr>
        <w:pStyle w:val="Navadensplet"/>
        <w:numPr>
          <w:ilvl w:val="0"/>
          <w:numId w:val="79"/>
        </w:numPr>
        <w:spacing w:before="240" w:beforeAutospacing="0" w:after="0" w:afterAutospacing="0"/>
        <w:ind w:left="426"/>
        <w:textAlignment w:val="baseline"/>
        <w:rPr>
          <w:rFonts w:asciiTheme="minorHAnsi" w:hAnsiTheme="minorHAnsi" w:cstheme="minorHAnsi"/>
        </w:rPr>
      </w:pPr>
      <w:r w:rsidRPr="00D51908">
        <w:rPr>
          <w:rFonts w:asciiTheme="minorHAnsi" w:hAnsiTheme="minorHAnsi" w:cstheme="minorHAnsi"/>
        </w:rPr>
        <w:t>GIBANJE,</w:t>
      </w:r>
    </w:p>
    <w:p w14:paraId="12CDE7D4" w14:textId="77777777" w:rsidR="0074745F" w:rsidRPr="00D51908" w:rsidRDefault="0074745F" w:rsidP="009B0491">
      <w:pPr>
        <w:pStyle w:val="Navadensplet"/>
        <w:numPr>
          <w:ilvl w:val="0"/>
          <w:numId w:val="79"/>
        </w:numPr>
        <w:spacing w:before="0" w:beforeAutospacing="0" w:after="0" w:afterAutospacing="0"/>
        <w:ind w:left="426"/>
        <w:textAlignment w:val="baseline"/>
        <w:rPr>
          <w:rFonts w:asciiTheme="minorHAnsi" w:hAnsiTheme="minorHAnsi" w:cstheme="minorHAnsi"/>
        </w:rPr>
      </w:pPr>
      <w:r w:rsidRPr="00D51908">
        <w:rPr>
          <w:rFonts w:asciiTheme="minorHAnsi" w:hAnsiTheme="minorHAnsi" w:cstheme="minorHAnsi"/>
        </w:rPr>
        <w:t>HRANA IN PREHRANJEVANJE,</w:t>
      </w:r>
    </w:p>
    <w:p w14:paraId="00437DF2" w14:textId="77777777" w:rsidR="0074745F" w:rsidRPr="00D51908" w:rsidRDefault="0074745F" w:rsidP="009B0491">
      <w:pPr>
        <w:pStyle w:val="Navadensplet"/>
        <w:numPr>
          <w:ilvl w:val="0"/>
          <w:numId w:val="79"/>
        </w:numPr>
        <w:spacing w:before="0" w:beforeAutospacing="0" w:after="240" w:afterAutospacing="0"/>
        <w:ind w:left="426"/>
        <w:textAlignment w:val="baseline"/>
        <w:rPr>
          <w:rFonts w:asciiTheme="minorHAnsi" w:hAnsiTheme="minorHAnsi" w:cstheme="minorHAnsi"/>
        </w:rPr>
      </w:pPr>
      <w:r w:rsidRPr="00D51908">
        <w:rPr>
          <w:rFonts w:asciiTheme="minorHAnsi" w:hAnsiTheme="minorHAnsi" w:cstheme="minorHAnsi"/>
        </w:rPr>
        <w:t>VARNOST.</w:t>
      </w:r>
    </w:p>
    <w:p w14:paraId="38435CCB" w14:textId="77777777" w:rsidR="0074745F" w:rsidRPr="00D51908" w:rsidRDefault="0074745F" w:rsidP="0074745F">
      <w:pPr>
        <w:pStyle w:val="Navadensplet"/>
        <w:spacing w:before="240" w:beforeAutospacing="0" w:after="240" w:afterAutospacing="0"/>
        <w:ind w:left="426" w:hanging="360"/>
        <w:rPr>
          <w:rFonts w:asciiTheme="minorHAnsi" w:hAnsiTheme="minorHAnsi" w:cstheme="minorHAnsi"/>
        </w:rPr>
      </w:pPr>
      <w:r w:rsidRPr="00D51908">
        <w:rPr>
          <w:rFonts w:asciiTheme="minorHAnsi" w:hAnsiTheme="minorHAnsi" w:cstheme="minorHAnsi"/>
          <w:b/>
          <w:bCs/>
        </w:rPr>
        <w:t>B: KULTURA IN TRADICIJA:</w:t>
      </w:r>
    </w:p>
    <w:p w14:paraId="0B4BB436" w14:textId="77777777" w:rsidR="0074745F" w:rsidRPr="00D51908" w:rsidRDefault="0074745F" w:rsidP="009B0491">
      <w:pPr>
        <w:pStyle w:val="Navadensplet"/>
        <w:numPr>
          <w:ilvl w:val="0"/>
          <w:numId w:val="80"/>
        </w:numPr>
        <w:spacing w:before="240" w:beforeAutospacing="0" w:after="0" w:afterAutospacing="0"/>
        <w:ind w:left="426"/>
        <w:textAlignment w:val="baseline"/>
        <w:rPr>
          <w:rFonts w:asciiTheme="minorHAnsi" w:hAnsiTheme="minorHAnsi" w:cstheme="minorHAnsi"/>
        </w:rPr>
      </w:pPr>
      <w:r w:rsidRPr="00D51908">
        <w:rPr>
          <w:rFonts w:asciiTheme="minorHAnsi" w:hAnsiTheme="minorHAnsi" w:cstheme="minorHAnsi"/>
        </w:rPr>
        <w:t>KULTURA, UMETNOST IN DEDIŠČINA,</w:t>
      </w:r>
    </w:p>
    <w:p w14:paraId="724D4305" w14:textId="77777777" w:rsidR="0074745F" w:rsidRPr="00D51908" w:rsidRDefault="0074745F" w:rsidP="009B0491">
      <w:pPr>
        <w:pStyle w:val="Navadensplet"/>
        <w:numPr>
          <w:ilvl w:val="0"/>
          <w:numId w:val="80"/>
        </w:numPr>
        <w:spacing w:before="0" w:beforeAutospacing="0" w:after="0" w:afterAutospacing="0"/>
        <w:ind w:left="426"/>
        <w:textAlignment w:val="baseline"/>
        <w:rPr>
          <w:rFonts w:asciiTheme="minorHAnsi" w:hAnsiTheme="minorHAnsi" w:cstheme="minorHAnsi"/>
        </w:rPr>
      </w:pPr>
      <w:r w:rsidRPr="00D51908">
        <w:rPr>
          <w:rFonts w:asciiTheme="minorHAnsi" w:hAnsiTheme="minorHAnsi" w:cstheme="minorHAnsi"/>
        </w:rPr>
        <w:t>KULTURA SOBIVANJA, </w:t>
      </w:r>
    </w:p>
    <w:p w14:paraId="19111AFE" w14:textId="77777777" w:rsidR="0074745F" w:rsidRPr="00D51908" w:rsidRDefault="0074745F" w:rsidP="009B0491">
      <w:pPr>
        <w:pStyle w:val="Navadensplet"/>
        <w:numPr>
          <w:ilvl w:val="0"/>
          <w:numId w:val="80"/>
        </w:numPr>
        <w:spacing w:before="0" w:beforeAutospacing="0" w:after="240" w:afterAutospacing="0"/>
        <w:ind w:left="426"/>
        <w:textAlignment w:val="baseline"/>
        <w:rPr>
          <w:rFonts w:asciiTheme="minorHAnsi" w:hAnsiTheme="minorHAnsi" w:cstheme="minorHAnsi"/>
        </w:rPr>
      </w:pPr>
      <w:r w:rsidRPr="00D51908">
        <w:rPr>
          <w:rFonts w:asciiTheme="minorHAnsi" w:hAnsiTheme="minorHAnsi" w:cstheme="minorHAnsi"/>
        </w:rPr>
        <w:t>TUJI JEZIKI.</w:t>
      </w:r>
    </w:p>
    <w:p w14:paraId="404545A2" w14:textId="77777777" w:rsidR="0074745F" w:rsidRPr="00D51908" w:rsidRDefault="0074745F" w:rsidP="0074745F">
      <w:pPr>
        <w:pStyle w:val="Navadensplet"/>
        <w:spacing w:before="240" w:beforeAutospacing="0" w:after="240" w:afterAutospacing="0"/>
        <w:ind w:left="426" w:hanging="360"/>
        <w:rPr>
          <w:rFonts w:asciiTheme="minorHAnsi" w:hAnsiTheme="minorHAnsi" w:cstheme="minorHAnsi"/>
        </w:rPr>
      </w:pPr>
      <w:r w:rsidRPr="00D51908">
        <w:rPr>
          <w:rFonts w:asciiTheme="minorHAnsi" w:hAnsiTheme="minorHAnsi" w:cstheme="minorHAnsi"/>
          <w:b/>
          <w:bCs/>
        </w:rPr>
        <w:t>C: UČENJE IN OSEBNI RAZVOJ.</w:t>
      </w:r>
    </w:p>
    <w:p w14:paraId="49846BD5" w14:textId="4303F14D" w:rsidR="0077038F" w:rsidRPr="00D51908" w:rsidRDefault="0074745F" w:rsidP="0074745F">
      <w:pPr>
        <w:spacing w:line="360" w:lineRule="auto"/>
        <w:rPr>
          <w:rFonts w:asciiTheme="minorHAnsi" w:hAnsiTheme="minorHAnsi" w:cstheme="minorHAnsi"/>
        </w:rPr>
      </w:pPr>
      <w:r w:rsidRPr="00D51908">
        <w:rPr>
          <w:rFonts w:asciiTheme="minorHAnsi" w:hAnsiTheme="minorHAnsi" w:cstheme="minorHAnsi"/>
        </w:rPr>
        <w:t xml:space="preserve"> Poskus izvajamo tako na matični kor na podružnični šoli. </w:t>
      </w:r>
    </w:p>
    <w:p w14:paraId="5B9CBF2F" w14:textId="63ABE943" w:rsidR="003F680C" w:rsidRPr="007B76AB" w:rsidRDefault="003F680C" w:rsidP="00805A85">
      <w:pPr>
        <w:pStyle w:val="Odstavekseznama"/>
        <w:numPr>
          <w:ilvl w:val="0"/>
          <w:numId w:val="34"/>
        </w:numPr>
        <w:rPr>
          <w:rFonts w:asciiTheme="minorHAnsi" w:hAnsiTheme="minorHAnsi" w:cstheme="minorHAnsi"/>
          <w:b/>
          <w:color w:val="538135" w:themeColor="accent6" w:themeShade="BF"/>
          <w:sz w:val="36"/>
          <w:szCs w:val="36"/>
        </w:rPr>
      </w:pPr>
      <w:r w:rsidRPr="007B76AB">
        <w:rPr>
          <w:rFonts w:asciiTheme="minorHAnsi" w:hAnsiTheme="minorHAnsi" w:cstheme="minorHAnsi"/>
          <w:b/>
          <w:color w:val="538135" w:themeColor="accent6" w:themeShade="BF"/>
          <w:sz w:val="36"/>
          <w:szCs w:val="36"/>
        </w:rPr>
        <w:lastRenderedPageBreak/>
        <w:t>SODELOVANJE ŠOLE Z OKOLJEM</w:t>
      </w:r>
    </w:p>
    <w:p w14:paraId="275F521B" w14:textId="77777777" w:rsidR="0049010E" w:rsidRPr="00D51908" w:rsidRDefault="0049010E" w:rsidP="00264A0A">
      <w:pPr>
        <w:pStyle w:val="Golobesedilo"/>
        <w:rPr>
          <w:rFonts w:asciiTheme="minorHAnsi" w:hAnsiTheme="minorHAnsi" w:cstheme="minorHAnsi"/>
          <w:szCs w:val="24"/>
        </w:rPr>
      </w:pPr>
    </w:p>
    <w:p w14:paraId="2833D886" w14:textId="77777777" w:rsidR="00B913AE" w:rsidRPr="00D51908" w:rsidRDefault="00B913AE" w:rsidP="00B913AE">
      <w:pPr>
        <w:spacing w:line="360" w:lineRule="auto"/>
        <w:rPr>
          <w:rFonts w:asciiTheme="minorHAnsi" w:hAnsiTheme="minorHAnsi" w:cstheme="minorHAnsi"/>
        </w:rPr>
      </w:pPr>
      <w:r w:rsidRPr="00D51908">
        <w:rPr>
          <w:rFonts w:asciiTheme="minorHAnsi" w:hAnsiTheme="minorHAnsi" w:cstheme="minorHAnsi"/>
        </w:rPr>
        <w:t>Tudi v letošnjem letu bomo ob upoštevanju varnostnih in zdravstvenih navodil  sodelovali z različnimi institucijami, kolikor bo to seveda mogoče:</w:t>
      </w:r>
    </w:p>
    <w:p w14:paraId="68065908" w14:textId="77777777" w:rsidR="00B913AE" w:rsidRPr="00D51908" w:rsidRDefault="00B913AE" w:rsidP="00B913AE">
      <w:pPr>
        <w:spacing w:line="360" w:lineRule="auto"/>
        <w:rPr>
          <w:rFonts w:asciiTheme="minorHAnsi" w:hAnsiTheme="minorHAnsi" w:cstheme="minorHAnsi"/>
          <w:b/>
        </w:rPr>
      </w:pPr>
      <w:r w:rsidRPr="00D51908">
        <w:rPr>
          <w:rFonts w:asciiTheme="minorHAnsi" w:hAnsiTheme="minorHAnsi" w:cstheme="minorHAnsi"/>
          <w:b/>
        </w:rPr>
        <w:t>Z VRTCI:</w:t>
      </w:r>
    </w:p>
    <w:p w14:paraId="56926544" w14:textId="77777777" w:rsidR="00B913AE" w:rsidRPr="00D51908" w:rsidRDefault="00B913AE" w:rsidP="00B913AE">
      <w:pPr>
        <w:spacing w:line="360" w:lineRule="auto"/>
        <w:jc w:val="both"/>
        <w:rPr>
          <w:rFonts w:asciiTheme="minorHAnsi" w:hAnsiTheme="minorHAnsi" w:cstheme="minorHAnsi"/>
        </w:rPr>
      </w:pPr>
      <w:r w:rsidRPr="00D51908">
        <w:rPr>
          <w:rFonts w:asciiTheme="minorHAnsi" w:hAnsiTheme="minorHAnsi" w:cstheme="minorHAnsi"/>
        </w:rPr>
        <w:t>Razredničarke 1. in 2. razredov bodo tesno sodelovale z vzgojiteljicami in izmenjevale mnenja v zvezi s programi. Sodelovale bodo tudi z učiteljicami 1. triade pri načrtovanju dejavnosti. Vzgojiteljice bodo spremljale razvoj v prvih razredih. Sodelovanje bo še posebej intenzivno zaradi nadaljevanja metodologije Korak za korakom v prvi triadi.</w:t>
      </w:r>
    </w:p>
    <w:p w14:paraId="4943C7FB" w14:textId="77777777" w:rsidR="00B913AE" w:rsidRPr="00D51908" w:rsidRDefault="00B913AE" w:rsidP="00B913AE">
      <w:pPr>
        <w:spacing w:line="360" w:lineRule="auto"/>
        <w:rPr>
          <w:rFonts w:asciiTheme="minorHAnsi" w:hAnsiTheme="minorHAnsi" w:cstheme="minorHAnsi"/>
          <w:b/>
        </w:rPr>
      </w:pPr>
      <w:r w:rsidRPr="00D51908">
        <w:rPr>
          <w:rFonts w:asciiTheme="minorHAnsi" w:hAnsiTheme="minorHAnsi" w:cstheme="minorHAnsi"/>
          <w:b/>
        </w:rPr>
        <w:t>Z OSNOVNIMI ŠOLAMI:</w:t>
      </w:r>
    </w:p>
    <w:p w14:paraId="485BBFB3" w14:textId="77777777" w:rsidR="00B913AE" w:rsidRPr="00D51908" w:rsidRDefault="00B913AE" w:rsidP="00B913AE">
      <w:pPr>
        <w:spacing w:line="360" w:lineRule="auto"/>
        <w:jc w:val="both"/>
        <w:rPr>
          <w:rFonts w:asciiTheme="minorHAnsi" w:hAnsiTheme="minorHAnsi" w:cstheme="minorHAnsi"/>
        </w:rPr>
      </w:pPr>
      <w:r w:rsidRPr="00D51908">
        <w:rPr>
          <w:rFonts w:asciiTheme="minorHAnsi" w:hAnsiTheme="minorHAnsi" w:cstheme="minorHAnsi"/>
        </w:rPr>
        <w:t xml:space="preserve">S sosednjimi osnovnimi šolami bomo še naprej sodelovali na kadrovskem področju in na ostalih področjih, npr. športnih in kulturno-umetniških. Upamo pa, da se bodo pokazale tudi druge možnosti. </w:t>
      </w:r>
    </w:p>
    <w:p w14:paraId="02D615DD" w14:textId="77777777" w:rsidR="00B913AE" w:rsidRPr="00D51908" w:rsidRDefault="00B913AE" w:rsidP="00B913AE">
      <w:pPr>
        <w:spacing w:line="360" w:lineRule="auto"/>
        <w:rPr>
          <w:rFonts w:asciiTheme="minorHAnsi" w:hAnsiTheme="minorHAnsi" w:cstheme="minorHAnsi"/>
          <w:b/>
        </w:rPr>
      </w:pPr>
      <w:r w:rsidRPr="00D51908">
        <w:rPr>
          <w:rFonts w:asciiTheme="minorHAnsi" w:hAnsiTheme="minorHAnsi" w:cstheme="minorHAnsi"/>
          <w:b/>
        </w:rPr>
        <w:t>S KADROVSKIMI ŠOLAMI:</w:t>
      </w:r>
    </w:p>
    <w:p w14:paraId="6A117EF9" w14:textId="77777777" w:rsidR="00B913AE" w:rsidRPr="00D51908" w:rsidRDefault="00B913AE" w:rsidP="00B913AE">
      <w:pPr>
        <w:spacing w:line="360" w:lineRule="auto"/>
        <w:jc w:val="both"/>
        <w:rPr>
          <w:rFonts w:asciiTheme="minorHAnsi" w:hAnsiTheme="minorHAnsi" w:cstheme="minorHAnsi"/>
        </w:rPr>
      </w:pPr>
      <w:r w:rsidRPr="00D51908">
        <w:rPr>
          <w:rFonts w:asciiTheme="minorHAnsi" w:hAnsiTheme="minorHAnsi" w:cstheme="minorHAnsi"/>
        </w:rPr>
        <w:t>Osnovna šola sodeluje v vzgojno-izobraževalnem programu učiteljev kot izvajalec delovne prakse študentov Pedagoške fakultete Ljubljana in Pedagoške fakultete Maribor. Šola sodeluje tudi s srednjimi šolami, ki izobražujejo po programih za pomočnike vzgojiteljev predšolskih otrok in opravljajo delovno prakso v našem vrtcu.</w:t>
      </w:r>
    </w:p>
    <w:p w14:paraId="3C40FF6F" w14:textId="77777777" w:rsidR="00B913AE" w:rsidRPr="00D51908" w:rsidRDefault="00B913AE" w:rsidP="00B913AE">
      <w:pPr>
        <w:spacing w:line="360" w:lineRule="auto"/>
        <w:jc w:val="both"/>
        <w:rPr>
          <w:rFonts w:asciiTheme="minorHAnsi" w:hAnsiTheme="minorHAnsi" w:cstheme="minorHAnsi"/>
          <w:b/>
        </w:rPr>
      </w:pPr>
      <w:r w:rsidRPr="00D51908">
        <w:rPr>
          <w:rFonts w:asciiTheme="minorHAnsi" w:hAnsiTheme="minorHAnsi" w:cstheme="minorHAnsi"/>
          <w:b/>
        </w:rPr>
        <w:t>Z LOKALNO SKUPNOSTJO:</w:t>
      </w:r>
    </w:p>
    <w:p w14:paraId="2494222A" w14:textId="77777777" w:rsidR="00B913AE" w:rsidRPr="00D51908" w:rsidRDefault="00B913AE" w:rsidP="00B913AE">
      <w:pPr>
        <w:spacing w:line="360" w:lineRule="auto"/>
        <w:jc w:val="both"/>
        <w:rPr>
          <w:rFonts w:asciiTheme="minorHAnsi" w:hAnsiTheme="minorHAnsi" w:cstheme="minorHAnsi"/>
        </w:rPr>
      </w:pPr>
      <w:r w:rsidRPr="00D51908">
        <w:rPr>
          <w:rFonts w:asciiTheme="minorHAnsi" w:hAnsiTheme="minorHAnsi" w:cstheme="minorHAnsi"/>
        </w:rPr>
        <w:t xml:space="preserve">Šola sodeluje z lokalno skupnostjo v okviru programa vzgoje in izobraževanja (vrtec), investicij v šoli in vrtcu, reševanje prostorske stiske vrtca, oblikovanja varne poti za učence, pri reševanju socialnih in drugih stisk staršev, pri organiziranju šolskih prevozov. Sodelovanje šole z občino je dobro in prizadevali se bomo, da bo tako tudi v prihodnje. Šola sodeluje tudi z društvi, ki delujejo v okolju. </w:t>
      </w:r>
    </w:p>
    <w:p w14:paraId="61EF5AC1" w14:textId="77777777" w:rsidR="00B913AE" w:rsidRPr="00D51908" w:rsidRDefault="00B913AE" w:rsidP="00B913AE">
      <w:pPr>
        <w:spacing w:line="360" w:lineRule="auto"/>
        <w:rPr>
          <w:rFonts w:asciiTheme="minorHAnsi" w:hAnsiTheme="minorHAnsi" w:cstheme="minorHAnsi"/>
          <w:b/>
        </w:rPr>
      </w:pPr>
      <w:r w:rsidRPr="00D51908">
        <w:rPr>
          <w:rFonts w:asciiTheme="minorHAnsi" w:hAnsiTheme="minorHAnsi" w:cstheme="minorHAnsi"/>
          <w:b/>
        </w:rPr>
        <w:t>S CENTROM ZA SOCIALNO DELO:</w:t>
      </w:r>
    </w:p>
    <w:p w14:paraId="3679927A" w14:textId="77777777" w:rsidR="00B913AE" w:rsidRPr="00D51908" w:rsidRDefault="00B913AE" w:rsidP="00B913AE">
      <w:pPr>
        <w:spacing w:line="360" w:lineRule="auto"/>
        <w:rPr>
          <w:rFonts w:asciiTheme="minorHAnsi" w:hAnsiTheme="minorHAnsi" w:cstheme="minorHAnsi"/>
        </w:rPr>
      </w:pPr>
      <w:r w:rsidRPr="00D51908">
        <w:rPr>
          <w:rFonts w:asciiTheme="minorHAnsi" w:hAnsiTheme="minorHAnsi" w:cstheme="minorHAnsi"/>
        </w:rPr>
        <w:t>Šola vsa leta tesno sodeluje s Centrom za socialno delo Novo mesto, še posebej na področju rednega obiskovanja pouka romskih učencev. Center redno obveščamo o prisotnosti učencev pri pouku in skupaj načrtujemo dejavnosti za doseganje rednega obiskovanja pouka pri učencih, ki pouka ne ne obiskujejo. Center se vključuje tudi k reševanju socialnih stisk družin ter pri reševanju večjih vzgojnih težav ter prešolanj učencev.</w:t>
      </w:r>
    </w:p>
    <w:p w14:paraId="70F52F87" w14:textId="77777777" w:rsidR="00B913AE" w:rsidRPr="00D51908" w:rsidRDefault="00B913AE" w:rsidP="00B913AE">
      <w:pPr>
        <w:spacing w:line="360" w:lineRule="auto"/>
        <w:rPr>
          <w:rFonts w:asciiTheme="minorHAnsi" w:hAnsiTheme="minorHAnsi" w:cstheme="minorHAnsi"/>
          <w:b/>
        </w:rPr>
      </w:pPr>
      <w:r w:rsidRPr="00D51908">
        <w:rPr>
          <w:rFonts w:asciiTheme="minorHAnsi" w:hAnsiTheme="minorHAnsi" w:cstheme="minorHAnsi"/>
          <w:b/>
        </w:rPr>
        <w:t>S POLICIJSKO POSTAJO:</w:t>
      </w:r>
    </w:p>
    <w:p w14:paraId="092D4CC0" w14:textId="77777777" w:rsidR="00B913AE" w:rsidRPr="00D51908" w:rsidRDefault="00B913AE" w:rsidP="00B913AE">
      <w:pPr>
        <w:spacing w:line="360" w:lineRule="auto"/>
        <w:rPr>
          <w:rFonts w:asciiTheme="minorHAnsi" w:hAnsiTheme="minorHAnsi" w:cstheme="minorHAnsi"/>
        </w:rPr>
      </w:pPr>
      <w:r w:rsidRPr="00D51908">
        <w:rPr>
          <w:rFonts w:asciiTheme="minorHAnsi" w:hAnsiTheme="minorHAnsi" w:cstheme="minorHAnsi"/>
        </w:rPr>
        <w:t xml:space="preserve">Policijska postaja Šentjernej skozi celo šolsko leto pripravlja in vodi različne aktivnosti za osveščanje učencev in staršev o prometni varnosti, o nasilju, uporabi pirotehničnih sredstev, … S policijo </w:t>
      </w:r>
      <w:r w:rsidRPr="00D51908">
        <w:rPr>
          <w:rFonts w:asciiTheme="minorHAnsi" w:hAnsiTheme="minorHAnsi" w:cstheme="minorHAnsi"/>
        </w:rPr>
        <w:lastRenderedPageBreak/>
        <w:t>sodelujemo ob različnih priložnostih, vključuje se pri izvedbi športnih dni  ter pri izvedbi kolesarskega izpita, pa tudi pri izvajanju preventivnih delavnic zaposlenih na PP.</w:t>
      </w:r>
    </w:p>
    <w:p w14:paraId="29E61B39" w14:textId="77777777" w:rsidR="00B913AE" w:rsidRPr="00D51908" w:rsidRDefault="00B913AE" w:rsidP="00B913AE">
      <w:pPr>
        <w:spacing w:line="360" w:lineRule="auto"/>
        <w:rPr>
          <w:rFonts w:asciiTheme="minorHAnsi" w:hAnsiTheme="minorHAnsi" w:cstheme="minorHAnsi"/>
          <w:b/>
        </w:rPr>
      </w:pPr>
      <w:r w:rsidRPr="00D51908">
        <w:rPr>
          <w:rFonts w:asciiTheme="minorHAnsi" w:hAnsiTheme="minorHAnsi" w:cstheme="minorHAnsi"/>
          <w:b/>
        </w:rPr>
        <w:t>Z DRUŠTVI IN ORGANIZACIJAMI:</w:t>
      </w:r>
    </w:p>
    <w:p w14:paraId="7BAF1965" w14:textId="67C27293" w:rsidR="00B913AE" w:rsidRPr="00D51908" w:rsidRDefault="00B913AE" w:rsidP="00B913AE">
      <w:pPr>
        <w:spacing w:line="360" w:lineRule="auto"/>
        <w:rPr>
          <w:rFonts w:asciiTheme="minorHAnsi" w:hAnsiTheme="minorHAnsi" w:cstheme="minorHAnsi"/>
        </w:rPr>
      </w:pPr>
      <w:r w:rsidRPr="00D51908">
        <w:rPr>
          <w:rFonts w:asciiTheme="minorHAnsi" w:hAnsiTheme="minorHAnsi" w:cstheme="minorHAnsi"/>
        </w:rPr>
        <w:t xml:space="preserve">Šola sodeluje z društvi iz lokalnega okolja: turističnem društvom, kulturnim društvom, društvom upokojencev, društvom podeželskih žensk z gasilci pri izvedbi </w:t>
      </w:r>
      <w:proofErr w:type="spellStart"/>
      <w:r w:rsidRPr="00D51908">
        <w:rPr>
          <w:rFonts w:asciiTheme="minorHAnsi" w:hAnsiTheme="minorHAnsi" w:cstheme="minorHAnsi"/>
        </w:rPr>
        <w:t>dnevov</w:t>
      </w:r>
      <w:proofErr w:type="spellEnd"/>
      <w:r w:rsidRPr="00D51908">
        <w:rPr>
          <w:rFonts w:asciiTheme="minorHAnsi" w:hAnsiTheme="minorHAnsi" w:cstheme="minorHAnsi"/>
        </w:rPr>
        <w:t xml:space="preserve"> dejavnosti in pri projektnem delu ter posebnih priložnostih. Sodelujemo tudi z organizacijami kot so Rdeči Križ, Karitas, JSKD, Filozofsko fakulteto, Pedagoškim Inštitutom, idr.</w:t>
      </w:r>
    </w:p>
    <w:p w14:paraId="4FE4802A" w14:textId="1EF09A52" w:rsidR="0083679F" w:rsidRPr="00D51908" w:rsidRDefault="0083679F" w:rsidP="00264A0A">
      <w:pPr>
        <w:rPr>
          <w:rFonts w:asciiTheme="minorHAnsi" w:hAnsiTheme="minorHAnsi" w:cstheme="minorHAnsi"/>
        </w:rPr>
      </w:pPr>
    </w:p>
    <w:p w14:paraId="0F5D0FC9" w14:textId="77777777" w:rsidR="00480932" w:rsidRPr="00D51908" w:rsidRDefault="00480932" w:rsidP="00264A0A">
      <w:pPr>
        <w:rPr>
          <w:rFonts w:asciiTheme="minorHAnsi" w:hAnsiTheme="minorHAnsi" w:cstheme="minorHAnsi"/>
        </w:rPr>
      </w:pPr>
    </w:p>
    <w:p w14:paraId="0C159C55" w14:textId="77777777" w:rsidR="000E5701" w:rsidRPr="00D51908" w:rsidRDefault="000E5701" w:rsidP="00264A0A">
      <w:pPr>
        <w:rPr>
          <w:rFonts w:asciiTheme="minorHAnsi" w:hAnsiTheme="minorHAnsi" w:cstheme="minorHAnsi"/>
          <w:color w:val="0070C0"/>
        </w:rPr>
      </w:pPr>
    </w:p>
    <w:p w14:paraId="341B30E3" w14:textId="77777777" w:rsidR="000E5701" w:rsidRPr="00D51908" w:rsidRDefault="000E5701" w:rsidP="00264A0A">
      <w:pPr>
        <w:rPr>
          <w:rFonts w:asciiTheme="minorHAnsi" w:hAnsiTheme="minorHAnsi" w:cstheme="minorHAnsi"/>
          <w:color w:val="0070C0"/>
        </w:rPr>
      </w:pPr>
    </w:p>
    <w:p w14:paraId="122F3D4C" w14:textId="6F5C042E" w:rsidR="0059730A" w:rsidRPr="006F173F" w:rsidRDefault="0059730A" w:rsidP="00805A85">
      <w:pPr>
        <w:pStyle w:val="Odstavekseznama"/>
        <w:numPr>
          <w:ilvl w:val="0"/>
          <w:numId w:val="34"/>
        </w:numPr>
        <w:rPr>
          <w:rFonts w:asciiTheme="minorHAnsi" w:hAnsiTheme="minorHAnsi" w:cstheme="minorHAnsi"/>
          <w:b/>
          <w:color w:val="538135" w:themeColor="accent6" w:themeShade="BF"/>
          <w:sz w:val="36"/>
          <w:szCs w:val="36"/>
        </w:rPr>
      </w:pPr>
      <w:r w:rsidRPr="006F173F">
        <w:rPr>
          <w:rFonts w:asciiTheme="minorHAnsi" w:hAnsiTheme="minorHAnsi" w:cstheme="minorHAnsi"/>
          <w:b/>
          <w:color w:val="538135" w:themeColor="accent6" w:themeShade="BF"/>
          <w:sz w:val="36"/>
          <w:szCs w:val="36"/>
        </w:rPr>
        <w:t>SVET STARŠEV IN SVET ŠOLE</w:t>
      </w:r>
    </w:p>
    <w:p w14:paraId="394F555E" w14:textId="77777777" w:rsidR="0059730A" w:rsidRPr="00D51908" w:rsidRDefault="0059730A" w:rsidP="00264A0A">
      <w:pPr>
        <w:pStyle w:val="Golobesedilo"/>
        <w:rPr>
          <w:rFonts w:asciiTheme="minorHAnsi" w:hAnsiTheme="minorHAnsi" w:cstheme="minorHAnsi"/>
          <w:szCs w:val="24"/>
        </w:rPr>
      </w:pPr>
    </w:p>
    <w:p w14:paraId="7D24045D" w14:textId="77777777" w:rsidR="00B913AE" w:rsidRPr="00D51908" w:rsidRDefault="00B913AE" w:rsidP="00B913AE">
      <w:pPr>
        <w:spacing w:line="360" w:lineRule="auto"/>
        <w:rPr>
          <w:rFonts w:asciiTheme="minorHAnsi" w:hAnsiTheme="minorHAnsi" w:cstheme="minorHAnsi"/>
        </w:rPr>
      </w:pPr>
      <w:r w:rsidRPr="00D51908">
        <w:rPr>
          <w:rFonts w:asciiTheme="minorHAnsi" w:hAnsiTheme="minorHAnsi" w:cstheme="minorHAnsi"/>
        </w:rPr>
        <w:t>Starši, sodelujte s predstavniki Sveta staršev, da bomo lažje in bolje reševali vzgojno-izobraževalna vprašanja.</w:t>
      </w:r>
    </w:p>
    <w:p w14:paraId="69C8670F" w14:textId="77777777" w:rsidR="00B913AE" w:rsidRPr="00D51908" w:rsidRDefault="00B913AE" w:rsidP="00B913AE">
      <w:pPr>
        <w:rPr>
          <w:rFonts w:asciiTheme="minorHAnsi" w:hAnsiTheme="minorHAnsi" w:cstheme="minorHAnsi"/>
          <w:b/>
        </w:rPr>
      </w:pPr>
      <w:r w:rsidRPr="00D51908">
        <w:rPr>
          <w:rFonts w:asciiTheme="minorHAnsi" w:hAnsiTheme="minorHAnsi" w:cstheme="minorHAnsi"/>
          <w:b/>
        </w:rPr>
        <w:t>Predstavniki staršev iz posameznega oddelka matične šole, Podružnice Bučka in vrtca Radovednež v šolskem letu 2023/2024:</w:t>
      </w:r>
    </w:p>
    <w:p w14:paraId="48268D48" w14:textId="77777777" w:rsidR="00B913AE" w:rsidRPr="00D51908" w:rsidRDefault="00B913AE" w:rsidP="00B913AE">
      <w:pPr>
        <w:rPr>
          <w:rFonts w:asciiTheme="minorHAnsi" w:hAnsiTheme="minorHAnsi" w:cstheme="minorHAnsi"/>
          <w:b/>
        </w:rPr>
      </w:pPr>
    </w:p>
    <w:tbl>
      <w:tblPr>
        <w:tblStyle w:val="Tabelamrea4poudarek112"/>
        <w:tblW w:w="9902" w:type="dxa"/>
        <w:tblLook w:val="01E0" w:firstRow="1" w:lastRow="1" w:firstColumn="1" w:lastColumn="1" w:noHBand="0" w:noVBand="0"/>
      </w:tblPr>
      <w:tblGrid>
        <w:gridCol w:w="3218"/>
        <w:gridCol w:w="4208"/>
        <w:gridCol w:w="2476"/>
      </w:tblGrid>
      <w:tr w:rsidR="00B913AE" w:rsidRPr="007B76AB" w14:paraId="40A50964" w14:textId="77777777" w:rsidTr="00C1030D">
        <w:trPr>
          <w:cnfStyle w:val="100000000000" w:firstRow="1" w:lastRow="0" w:firstColumn="0" w:lastColumn="0" w:oddVBand="0" w:evenVBand="0" w:oddHBand="0"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3218" w:type="dxa"/>
          </w:tcPr>
          <w:p w14:paraId="0A06CD0A"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rPr>
              <w:t>Oddelek</w:t>
            </w:r>
          </w:p>
        </w:tc>
        <w:tc>
          <w:tcPr>
            <w:cnfStyle w:val="000010000000" w:firstRow="0" w:lastRow="0" w:firstColumn="0" w:lastColumn="0" w:oddVBand="1" w:evenVBand="0" w:oddHBand="0" w:evenHBand="0" w:firstRowFirstColumn="0" w:firstRowLastColumn="0" w:lastRowFirstColumn="0" w:lastRowLastColumn="0"/>
            <w:tcW w:w="4208" w:type="dxa"/>
          </w:tcPr>
          <w:p w14:paraId="41F4AFDB"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rPr>
              <w:t>Ime in priimek starša</w:t>
            </w:r>
          </w:p>
        </w:tc>
        <w:tc>
          <w:tcPr>
            <w:cnfStyle w:val="000100000000" w:firstRow="0" w:lastRow="0" w:firstColumn="0" w:lastColumn="1" w:oddVBand="0" w:evenVBand="0" w:oddHBand="0" w:evenHBand="0" w:firstRowFirstColumn="0" w:firstRowLastColumn="0" w:lastRowFirstColumn="0" w:lastRowLastColumn="0"/>
            <w:tcW w:w="2476" w:type="dxa"/>
          </w:tcPr>
          <w:p w14:paraId="630B3960" w14:textId="77777777" w:rsidR="00B913AE" w:rsidRPr="007B76AB" w:rsidRDefault="00B913AE" w:rsidP="00B913AE">
            <w:pPr>
              <w:jc w:val="right"/>
              <w:rPr>
                <w:rFonts w:asciiTheme="minorHAnsi" w:hAnsiTheme="minorHAnsi" w:cstheme="minorHAnsi"/>
                <w:sz w:val="20"/>
                <w:szCs w:val="20"/>
              </w:rPr>
            </w:pPr>
            <w:r w:rsidRPr="007B76AB">
              <w:rPr>
                <w:rFonts w:asciiTheme="minorHAnsi" w:hAnsiTheme="minorHAnsi" w:cstheme="minorHAnsi"/>
                <w:sz w:val="20"/>
                <w:szCs w:val="20"/>
              </w:rPr>
              <w:t>Datum imenovanja, potrditve</w:t>
            </w:r>
          </w:p>
        </w:tc>
      </w:tr>
      <w:tr w:rsidR="00B913AE" w:rsidRPr="007B76AB" w14:paraId="2D281EB4" w14:textId="77777777" w:rsidTr="00C1030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218" w:type="dxa"/>
          </w:tcPr>
          <w:p w14:paraId="1666224A" w14:textId="77777777" w:rsidR="00B913AE" w:rsidRPr="007B76AB" w:rsidRDefault="00B913AE" w:rsidP="00B913AE">
            <w:pPr>
              <w:rPr>
                <w:rFonts w:asciiTheme="minorHAnsi" w:hAnsiTheme="minorHAnsi" w:cstheme="minorHAnsi"/>
                <w:sz w:val="20"/>
                <w:szCs w:val="20"/>
              </w:rPr>
            </w:pPr>
            <w:smartTag w:uri="urn:schemas-microsoft-com:office:smarttags" w:element="metricconverter">
              <w:smartTagPr>
                <w:attr w:name="ProductID" w:val="1. a"/>
              </w:smartTagPr>
              <w:r w:rsidRPr="007B76AB">
                <w:rPr>
                  <w:rFonts w:asciiTheme="minorHAnsi" w:hAnsiTheme="minorHAnsi" w:cstheme="minorHAnsi"/>
                  <w:sz w:val="20"/>
                  <w:szCs w:val="20"/>
                </w:rPr>
                <w:t>1. a</w:t>
              </w:r>
            </w:smartTag>
          </w:p>
        </w:tc>
        <w:tc>
          <w:tcPr>
            <w:cnfStyle w:val="000010000000" w:firstRow="0" w:lastRow="0" w:firstColumn="0" w:lastColumn="0" w:oddVBand="1" w:evenVBand="0" w:oddHBand="0" w:evenHBand="0" w:firstRowFirstColumn="0" w:firstRowLastColumn="0" w:lastRowFirstColumn="0" w:lastRowLastColumn="0"/>
            <w:tcW w:w="4208" w:type="dxa"/>
            <w:shd w:val="clear" w:color="auto" w:fill="auto"/>
          </w:tcPr>
          <w:p w14:paraId="673E2601"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rPr>
              <w:t>Elizabeta Završnik Vrček</w:t>
            </w:r>
          </w:p>
        </w:tc>
        <w:tc>
          <w:tcPr>
            <w:cnfStyle w:val="000100000000" w:firstRow="0" w:lastRow="0" w:firstColumn="0" w:lastColumn="1" w:oddVBand="0" w:evenVBand="0" w:oddHBand="0" w:evenHBand="0" w:firstRowFirstColumn="0" w:firstRowLastColumn="0" w:lastRowFirstColumn="0" w:lastRowLastColumn="0"/>
            <w:tcW w:w="2476" w:type="dxa"/>
          </w:tcPr>
          <w:p w14:paraId="5644EC3F" w14:textId="77777777" w:rsidR="00B913AE" w:rsidRPr="007B76AB" w:rsidRDefault="00B913AE" w:rsidP="00B913AE">
            <w:pPr>
              <w:jc w:val="right"/>
              <w:rPr>
                <w:rFonts w:asciiTheme="minorHAnsi" w:hAnsiTheme="minorHAnsi" w:cstheme="minorHAnsi"/>
                <w:sz w:val="20"/>
                <w:szCs w:val="20"/>
              </w:rPr>
            </w:pPr>
            <w:r w:rsidRPr="007B76AB">
              <w:rPr>
                <w:rFonts w:asciiTheme="minorHAnsi" w:hAnsiTheme="minorHAnsi" w:cstheme="minorHAnsi"/>
                <w:sz w:val="20"/>
                <w:szCs w:val="20"/>
              </w:rPr>
              <w:t>30.08.2023</w:t>
            </w:r>
          </w:p>
        </w:tc>
      </w:tr>
      <w:tr w:rsidR="00B913AE" w:rsidRPr="007B76AB" w14:paraId="0606B881" w14:textId="77777777" w:rsidTr="00C1030D">
        <w:trPr>
          <w:trHeight w:val="289"/>
        </w:trPr>
        <w:tc>
          <w:tcPr>
            <w:cnfStyle w:val="001000000000" w:firstRow="0" w:lastRow="0" w:firstColumn="1" w:lastColumn="0" w:oddVBand="0" w:evenVBand="0" w:oddHBand="0" w:evenHBand="0" w:firstRowFirstColumn="0" w:firstRowLastColumn="0" w:lastRowFirstColumn="0" w:lastRowLastColumn="0"/>
            <w:tcW w:w="3218" w:type="dxa"/>
          </w:tcPr>
          <w:p w14:paraId="772EB5DB"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rPr>
              <w:t>1. b</w:t>
            </w:r>
          </w:p>
        </w:tc>
        <w:tc>
          <w:tcPr>
            <w:cnfStyle w:val="000010000000" w:firstRow="0" w:lastRow="0" w:firstColumn="0" w:lastColumn="0" w:oddVBand="1" w:evenVBand="0" w:oddHBand="0" w:evenHBand="0" w:firstRowFirstColumn="0" w:firstRowLastColumn="0" w:lastRowFirstColumn="0" w:lastRowLastColumn="0"/>
            <w:tcW w:w="4208" w:type="dxa"/>
            <w:shd w:val="clear" w:color="auto" w:fill="auto"/>
          </w:tcPr>
          <w:p w14:paraId="560383ED" w14:textId="77777777" w:rsidR="00B913AE" w:rsidRPr="007B76AB" w:rsidRDefault="00B913AE" w:rsidP="00B913AE">
            <w:pPr>
              <w:rPr>
                <w:rFonts w:asciiTheme="minorHAnsi" w:hAnsiTheme="minorHAnsi" w:cstheme="minorHAnsi"/>
                <w:color w:val="000000"/>
                <w:sz w:val="20"/>
                <w:szCs w:val="20"/>
              </w:rPr>
            </w:pPr>
            <w:r w:rsidRPr="007B76AB">
              <w:rPr>
                <w:rFonts w:asciiTheme="minorHAnsi" w:hAnsiTheme="minorHAnsi" w:cstheme="minorHAnsi"/>
                <w:color w:val="000000"/>
                <w:sz w:val="20"/>
                <w:szCs w:val="20"/>
              </w:rPr>
              <w:t>Brigita Muhič</w:t>
            </w:r>
          </w:p>
        </w:tc>
        <w:tc>
          <w:tcPr>
            <w:cnfStyle w:val="000100000000" w:firstRow="0" w:lastRow="0" w:firstColumn="0" w:lastColumn="1" w:oddVBand="0" w:evenVBand="0" w:oddHBand="0" w:evenHBand="0" w:firstRowFirstColumn="0" w:firstRowLastColumn="0" w:lastRowFirstColumn="0" w:lastRowLastColumn="0"/>
            <w:tcW w:w="2476" w:type="dxa"/>
          </w:tcPr>
          <w:p w14:paraId="5FE8EE31" w14:textId="77777777" w:rsidR="00B913AE" w:rsidRPr="007B76AB" w:rsidRDefault="00B913AE" w:rsidP="00B913AE">
            <w:pPr>
              <w:jc w:val="right"/>
              <w:rPr>
                <w:rFonts w:asciiTheme="minorHAnsi" w:hAnsiTheme="minorHAnsi" w:cstheme="minorHAnsi"/>
                <w:sz w:val="20"/>
                <w:szCs w:val="20"/>
              </w:rPr>
            </w:pPr>
            <w:r w:rsidRPr="007B76AB">
              <w:rPr>
                <w:rFonts w:asciiTheme="minorHAnsi" w:hAnsiTheme="minorHAnsi" w:cstheme="minorHAnsi"/>
                <w:sz w:val="20"/>
                <w:szCs w:val="20"/>
              </w:rPr>
              <w:t>30.08.2023</w:t>
            </w:r>
          </w:p>
        </w:tc>
      </w:tr>
      <w:tr w:rsidR="00B913AE" w:rsidRPr="007B76AB" w14:paraId="3313719D" w14:textId="77777777" w:rsidTr="00C1030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218" w:type="dxa"/>
          </w:tcPr>
          <w:p w14:paraId="4AE0D327"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rPr>
              <w:t>2. a</w:t>
            </w:r>
          </w:p>
        </w:tc>
        <w:tc>
          <w:tcPr>
            <w:cnfStyle w:val="000010000000" w:firstRow="0" w:lastRow="0" w:firstColumn="0" w:lastColumn="0" w:oddVBand="1" w:evenVBand="0" w:oddHBand="0" w:evenHBand="0" w:firstRowFirstColumn="0" w:firstRowLastColumn="0" w:lastRowFirstColumn="0" w:lastRowLastColumn="0"/>
            <w:tcW w:w="4208" w:type="dxa"/>
            <w:shd w:val="clear" w:color="auto" w:fill="auto"/>
          </w:tcPr>
          <w:p w14:paraId="2E11520A" w14:textId="77777777" w:rsidR="00B913AE" w:rsidRPr="007B76AB" w:rsidRDefault="00B913AE" w:rsidP="00B913AE">
            <w:pPr>
              <w:rPr>
                <w:rFonts w:asciiTheme="minorHAnsi" w:hAnsiTheme="minorHAnsi" w:cstheme="minorHAnsi"/>
                <w:color w:val="000000"/>
                <w:sz w:val="20"/>
                <w:szCs w:val="20"/>
              </w:rPr>
            </w:pPr>
            <w:r w:rsidRPr="007B76AB">
              <w:rPr>
                <w:rFonts w:asciiTheme="minorHAnsi" w:hAnsiTheme="minorHAnsi" w:cstheme="minorHAnsi"/>
                <w:sz w:val="20"/>
                <w:szCs w:val="20"/>
              </w:rPr>
              <w:t>Ana Hočevar</w:t>
            </w:r>
          </w:p>
        </w:tc>
        <w:tc>
          <w:tcPr>
            <w:cnfStyle w:val="000100000000" w:firstRow="0" w:lastRow="0" w:firstColumn="0" w:lastColumn="1" w:oddVBand="0" w:evenVBand="0" w:oddHBand="0" w:evenHBand="0" w:firstRowFirstColumn="0" w:firstRowLastColumn="0" w:lastRowFirstColumn="0" w:lastRowLastColumn="0"/>
            <w:tcW w:w="2476" w:type="dxa"/>
          </w:tcPr>
          <w:p w14:paraId="69851F6C" w14:textId="77777777" w:rsidR="00B913AE" w:rsidRPr="007B76AB" w:rsidRDefault="00B913AE" w:rsidP="00B913AE">
            <w:pPr>
              <w:jc w:val="right"/>
              <w:rPr>
                <w:rFonts w:asciiTheme="minorHAnsi" w:hAnsiTheme="minorHAnsi" w:cstheme="minorHAnsi"/>
                <w:sz w:val="20"/>
                <w:szCs w:val="20"/>
              </w:rPr>
            </w:pPr>
            <w:r w:rsidRPr="007B76AB">
              <w:rPr>
                <w:rFonts w:asciiTheme="minorHAnsi" w:hAnsiTheme="minorHAnsi" w:cstheme="minorHAnsi"/>
                <w:sz w:val="20"/>
                <w:szCs w:val="20"/>
              </w:rPr>
              <w:t>4.9.2023</w:t>
            </w:r>
          </w:p>
        </w:tc>
      </w:tr>
      <w:tr w:rsidR="00B913AE" w:rsidRPr="007B76AB" w14:paraId="63568B13" w14:textId="77777777" w:rsidTr="00C1030D">
        <w:trPr>
          <w:trHeight w:val="289"/>
        </w:trPr>
        <w:tc>
          <w:tcPr>
            <w:cnfStyle w:val="001000000000" w:firstRow="0" w:lastRow="0" w:firstColumn="1" w:lastColumn="0" w:oddVBand="0" w:evenVBand="0" w:oddHBand="0" w:evenHBand="0" w:firstRowFirstColumn="0" w:firstRowLastColumn="0" w:lastRowFirstColumn="0" w:lastRowLastColumn="0"/>
            <w:tcW w:w="3218" w:type="dxa"/>
          </w:tcPr>
          <w:p w14:paraId="0BFA65C9"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rPr>
              <w:t>2. b</w:t>
            </w:r>
          </w:p>
        </w:tc>
        <w:tc>
          <w:tcPr>
            <w:cnfStyle w:val="000010000000" w:firstRow="0" w:lastRow="0" w:firstColumn="0" w:lastColumn="0" w:oddVBand="1" w:evenVBand="0" w:oddHBand="0" w:evenHBand="0" w:firstRowFirstColumn="0" w:firstRowLastColumn="0" w:lastRowFirstColumn="0" w:lastRowLastColumn="0"/>
            <w:tcW w:w="4208" w:type="dxa"/>
            <w:shd w:val="clear" w:color="auto" w:fill="auto"/>
          </w:tcPr>
          <w:p w14:paraId="201F8A04"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color w:val="000000"/>
                <w:sz w:val="20"/>
                <w:szCs w:val="20"/>
              </w:rPr>
              <w:t>Jože Lekše</w:t>
            </w:r>
          </w:p>
        </w:tc>
        <w:tc>
          <w:tcPr>
            <w:cnfStyle w:val="000100000000" w:firstRow="0" w:lastRow="0" w:firstColumn="0" w:lastColumn="1" w:oddVBand="0" w:evenVBand="0" w:oddHBand="0" w:evenHBand="0" w:firstRowFirstColumn="0" w:firstRowLastColumn="0" w:lastRowFirstColumn="0" w:lastRowLastColumn="0"/>
            <w:tcW w:w="2476" w:type="dxa"/>
            <w:shd w:val="clear" w:color="auto" w:fill="auto"/>
          </w:tcPr>
          <w:p w14:paraId="74FE858E" w14:textId="77777777" w:rsidR="00B913AE" w:rsidRPr="007B76AB" w:rsidRDefault="00B913AE" w:rsidP="00B913AE">
            <w:pPr>
              <w:jc w:val="right"/>
              <w:rPr>
                <w:rFonts w:asciiTheme="minorHAnsi" w:hAnsiTheme="minorHAnsi" w:cstheme="minorHAnsi"/>
                <w:sz w:val="20"/>
                <w:szCs w:val="20"/>
              </w:rPr>
            </w:pPr>
            <w:r w:rsidRPr="007B76AB">
              <w:rPr>
                <w:rFonts w:asciiTheme="minorHAnsi" w:hAnsiTheme="minorHAnsi" w:cstheme="minorHAnsi"/>
                <w:sz w:val="20"/>
                <w:szCs w:val="20"/>
              </w:rPr>
              <w:t>4.9.2023</w:t>
            </w:r>
          </w:p>
        </w:tc>
      </w:tr>
      <w:tr w:rsidR="00B913AE" w:rsidRPr="007B76AB" w14:paraId="42C65D16" w14:textId="77777777" w:rsidTr="00C1030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218" w:type="dxa"/>
          </w:tcPr>
          <w:p w14:paraId="0A2246BA"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rPr>
              <w:t>2. c</w:t>
            </w:r>
          </w:p>
        </w:tc>
        <w:tc>
          <w:tcPr>
            <w:cnfStyle w:val="000010000000" w:firstRow="0" w:lastRow="0" w:firstColumn="0" w:lastColumn="0" w:oddVBand="1" w:evenVBand="0" w:oddHBand="0" w:evenHBand="0" w:firstRowFirstColumn="0" w:firstRowLastColumn="0" w:lastRowFirstColumn="0" w:lastRowLastColumn="0"/>
            <w:tcW w:w="4208" w:type="dxa"/>
            <w:shd w:val="clear" w:color="auto" w:fill="auto"/>
          </w:tcPr>
          <w:p w14:paraId="5FFFF37B" w14:textId="77777777" w:rsidR="00B913AE" w:rsidRPr="007B76AB" w:rsidRDefault="00B913AE" w:rsidP="00B913AE">
            <w:pPr>
              <w:rPr>
                <w:rFonts w:asciiTheme="minorHAnsi" w:hAnsiTheme="minorHAnsi" w:cstheme="minorHAnsi"/>
                <w:color w:val="FF0000"/>
                <w:sz w:val="20"/>
                <w:szCs w:val="20"/>
              </w:rPr>
            </w:pPr>
            <w:r w:rsidRPr="007B76AB">
              <w:rPr>
                <w:rFonts w:asciiTheme="minorHAnsi" w:hAnsiTheme="minorHAnsi" w:cstheme="minorHAnsi"/>
                <w:sz w:val="20"/>
                <w:szCs w:val="20"/>
              </w:rPr>
              <w:t>Urška Osredkar</w:t>
            </w:r>
          </w:p>
        </w:tc>
        <w:tc>
          <w:tcPr>
            <w:cnfStyle w:val="000100000000" w:firstRow="0" w:lastRow="0" w:firstColumn="0" w:lastColumn="1" w:oddVBand="0" w:evenVBand="0" w:oddHBand="0" w:evenHBand="0" w:firstRowFirstColumn="0" w:firstRowLastColumn="0" w:lastRowFirstColumn="0" w:lastRowLastColumn="0"/>
            <w:tcW w:w="2476" w:type="dxa"/>
            <w:shd w:val="clear" w:color="auto" w:fill="auto"/>
          </w:tcPr>
          <w:p w14:paraId="792CB270" w14:textId="77777777" w:rsidR="00B913AE" w:rsidRPr="007B76AB" w:rsidRDefault="00B913AE" w:rsidP="00B913AE">
            <w:pPr>
              <w:jc w:val="right"/>
              <w:rPr>
                <w:rFonts w:asciiTheme="minorHAnsi" w:hAnsiTheme="minorHAnsi" w:cstheme="minorHAnsi"/>
                <w:sz w:val="20"/>
                <w:szCs w:val="20"/>
              </w:rPr>
            </w:pPr>
            <w:r w:rsidRPr="007B76AB">
              <w:rPr>
                <w:rFonts w:asciiTheme="minorHAnsi" w:hAnsiTheme="minorHAnsi" w:cstheme="minorHAnsi"/>
                <w:sz w:val="20"/>
                <w:szCs w:val="20"/>
              </w:rPr>
              <w:t>4.9.2023</w:t>
            </w:r>
          </w:p>
        </w:tc>
      </w:tr>
      <w:tr w:rsidR="00B913AE" w:rsidRPr="007B76AB" w14:paraId="223D0676" w14:textId="77777777" w:rsidTr="00C1030D">
        <w:trPr>
          <w:trHeight w:val="289"/>
        </w:trPr>
        <w:tc>
          <w:tcPr>
            <w:cnfStyle w:val="001000000000" w:firstRow="0" w:lastRow="0" w:firstColumn="1" w:lastColumn="0" w:oddVBand="0" w:evenVBand="0" w:oddHBand="0" w:evenHBand="0" w:firstRowFirstColumn="0" w:firstRowLastColumn="0" w:lastRowFirstColumn="0" w:lastRowLastColumn="0"/>
            <w:tcW w:w="3218" w:type="dxa"/>
          </w:tcPr>
          <w:p w14:paraId="4EEDEC22"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rPr>
              <w:t>1., 2.p/Bučka</w:t>
            </w:r>
          </w:p>
        </w:tc>
        <w:tc>
          <w:tcPr>
            <w:cnfStyle w:val="000010000000" w:firstRow="0" w:lastRow="0" w:firstColumn="0" w:lastColumn="0" w:oddVBand="1" w:evenVBand="0" w:oddHBand="0" w:evenHBand="0" w:firstRowFirstColumn="0" w:firstRowLastColumn="0" w:lastRowFirstColumn="0" w:lastRowLastColumn="0"/>
            <w:tcW w:w="4208" w:type="dxa"/>
            <w:shd w:val="clear" w:color="auto" w:fill="auto"/>
          </w:tcPr>
          <w:p w14:paraId="1888B7B6"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rPr>
              <w:t>Tomaž Čarman</w:t>
            </w:r>
          </w:p>
        </w:tc>
        <w:tc>
          <w:tcPr>
            <w:cnfStyle w:val="000100000000" w:firstRow="0" w:lastRow="0" w:firstColumn="0" w:lastColumn="1" w:oddVBand="0" w:evenVBand="0" w:oddHBand="0" w:evenHBand="0" w:firstRowFirstColumn="0" w:firstRowLastColumn="0" w:lastRowFirstColumn="0" w:lastRowLastColumn="0"/>
            <w:tcW w:w="2476" w:type="dxa"/>
            <w:shd w:val="clear" w:color="auto" w:fill="auto"/>
          </w:tcPr>
          <w:p w14:paraId="4FFC6F0C" w14:textId="5790C041" w:rsidR="00B913AE" w:rsidRPr="007B76AB" w:rsidRDefault="000C0E4C" w:rsidP="00B913AE">
            <w:pPr>
              <w:jc w:val="right"/>
              <w:rPr>
                <w:rFonts w:asciiTheme="minorHAnsi" w:hAnsiTheme="minorHAnsi" w:cstheme="minorHAnsi"/>
                <w:sz w:val="20"/>
                <w:szCs w:val="20"/>
              </w:rPr>
            </w:pPr>
            <w:r w:rsidRPr="007B76AB">
              <w:rPr>
                <w:rFonts w:asciiTheme="minorHAnsi" w:hAnsiTheme="minorHAnsi" w:cstheme="minorHAnsi"/>
                <w:sz w:val="20"/>
                <w:szCs w:val="20"/>
              </w:rPr>
              <w:t>7</w:t>
            </w:r>
            <w:r w:rsidR="00B913AE" w:rsidRPr="007B76AB">
              <w:rPr>
                <w:rFonts w:asciiTheme="minorHAnsi" w:hAnsiTheme="minorHAnsi" w:cstheme="minorHAnsi"/>
                <w:sz w:val="20"/>
                <w:szCs w:val="20"/>
              </w:rPr>
              <w:t>.9.2022</w:t>
            </w:r>
          </w:p>
        </w:tc>
      </w:tr>
      <w:tr w:rsidR="00B913AE" w:rsidRPr="007B76AB" w14:paraId="39742EA6" w14:textId="77777777" w:rsidTr="00C1030D">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218" w:type="dxa"/>
          </w:tcPr>
          <w:p w14:paraId="1A2DB450"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rPr>
              <w:t>3.p/Bučka</w:t>
            </w:r>
          </w:p>
        </w:tc>
        <w:tc>
          <w:tcPr>
            <w:cnfStyle w:val="000010000000" w:firstRow="0" w:lastRow="0" w:firstColumn="0" w:lastColumn="0" w:oddVBand="1" w:evenVBand="0" w:oddHBand="0" w:evenHBand="0" w:firstRowFirstColumn="0" w:firstRowLastColumn="0" w:lastRowFirstColumn="0" w:lastRowLastColumn="0"/>
            <w:tcW w:w="4208" w:type="dxa"/>
            <w:shd w:val="clear" w:color="auto" w:fill="auto"/>
          </w:tcPr>
          <w:p w14:paraId="666B1390"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rPr>
              <w:t>Davorin Lavrič</w:t>
            </w:r>
          </w:p>
        </w:tc>
        <w:tc>
          <w:tcPr>
            <w:cnfStyle w:val="000100000000" w:firstRow="0" w:lastRow="0" w:firstColumn="0" w:lastColumn="1" w:oddVBand="0" w:evenVBand="0" w:oddHBand="0" w:evenHBand="0" w:firstRowFirstColumn="0" w:firstRowLastColumn="0" w:lastRowFirstColumn="0" w:lastRowLastColumn="0"/>
            <w:tcW w:w="2476" w:type="dxa"/>
            <w:shd w:val="clear" w:color="auto" w:fill="auto"/>
          </w:tcPr>
          <w:p w14:paraId="34DA657D" w14:textId="2E73C8AA" w:rsidR="00B913AE" w:rsidRPr="007B76AB" w:rsidRDefault="000C0E4C" w:rsidP="00B913AE">
            <w:pPr>
              <w:jc w:val="right"/>
              <w:rPr>
                <w:rFonts w:asciiTheme="minorHAnsi" w:hAnsiTheme="minorHAnsi" w:cstheme="minorHAnsi"/>
                <w:sz w:val="20"/>
                <w:szCs w:val="20"/>
              </w:rPr>
            </w:pPr>
            <w:r w:rsidRPr="007B76AB">
              <w:rPr>
                <w:rFonts w:asciiTheme="minorHAnsi" w:hAnsiTheme="minorHAnsi" w:cstheme="minorHAnsi"/>
                <w:sz w:val="20"/>
                <w:szCs w:val="20"/>
              </w:rPr>
              <w:t>7</w:t>
            </w:r>
            <w:r w:rsidR="00B913AE" w:rsidRPr="007B76AB">
              <w:rPr>
                <w:rFonts w:asciiTheme="minorHAnsi" w:hAnsiTheme="minorHAnsi" w:cstheme="minorHAnsi"/>
                <w:sz w:val="20"/>
                <w:szCs w:val="20"/>
              </w:rPr>
              <w:t>.9.2022</w:t>
            </w:r>
          </w:p>
        </w:tc>
      </w:tr>
      <w:tr w:rsidR="00B913AE" w:rsidRPr="007B76AB" w14:paraId="109C67B8" w14:textId="77777777" w:rsidTr="00C1030D">
        <w:trPr>
          <w:trHeight w:val="289"/>
        </w:trPr>
        <w:tc>
          <w:tcPr>
            <w:cnfStyle w:val="001000000000" w:firstRow="0" w:lastRow="0" w:firstColumn="1" w:lastColumn="0" w:oddVBand="0" w:evenVBand="0" w:oddHBand="0" w:evenHBand="0" w:firstRowFirstColumn="0" w:firstRowLastColumn="0" w:lastRowFirstColumn="0" w:lastRowLastColumn="0"/>
            <w:tcW w:w="3218" w:type="dxa"/>
          </w:tcPr>
          <w:p w14:paraId="392E5FA9"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rPr>
              <w:t xml:space="preserve">4.,5.p/Bučka </w:t>
            </w:r>
          </w:p>
        </w:tc>
        <w:tc>
          <w:tcPr>
            <w:cnfStyle w:val="000010000000" w:firstRow="0" w:lastRow="0" w:firstColumn="0" w:lastColumn="0" w:oddVBand="1" w:evenVBand="0" w:oddHBand="0" w:evenHBand="0" w:firstRowFirstColumn="0" w:firstRowLastColumn="0" w:lastRowFirstColumn="0" w:lastRowLastColumn="0"/>
            <w:tcW w:w="4208" w:type="dxa"/>
            <w:shd w:val="clear" w:color="auto" w:fill="auto"/>
          </w:tcPr>
          <w:p w14:paraId="4318A991"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rPr>
              <w:t>Janja Urbanč</w:t>
            </w:r>
          </w:p>
        </w:tc>
        <w:tc>
          <w:tcPr>
            <w:cnfStyle w:val="000100000000" w:firstRow="0" w:lastRow="0" w:firstColumn="0" w:lastColumn="1" w:oddVBand="0" w:evenVBand="0" w:oddHBand="0" w:evenHBand="0" w:firstRowFirstColumn="0" w:firstRowLastColumn="0" w:lastRowFirstColumn="0" w:lastRowLastColumn="0"/>
            <w:tcW w:w="2476" w:type="dxa"/>
            <w:shd w:val="clear" w:color="auto" w:fill="auto"/>
          </w:tcPr>
          <w:p w14:paraId="242DEAFB" w14:textId="4FE9FCAE" w:rsidR="00B913AE" w:rsidRPr="007B76AB" w:rsidRDefault="000C0E4C" w:rsidP="00B913AE">
            <w:pPr>
              <w:jc w:val="right"/>
              <w:rPr>
                <w:rFonts w:asciiTheme="minorHAnsi" w:hAnsiTheme="minorHAnsi" w:cstheme="minorHAnsi"/>
                <w:sz w:val="20"/>
                <w:szCs w:val="20"/>
              </w:rPr>
            </w:pPr>
            <w:r w:rsidRPr="007B76AB">
              <w:rPr>
                <w:rFonts w:asciiTheme="minorHAnsi" w:hAnsiTheme="minorHAnsi" w:cstheme="minorHAnsi"/>
                <w:sz w:val="20"/>
                <w:szCs w:val="20"/>
              </w:rPr>
              <w:t>7</w:t>
            </w:r>
            <w:r w:rsidR="00B913AE" w:rsidRPr="007B76AB">
              <w:rPr>
                <w:rFonts w:asciiTheme="minorHAnsi" w:hAnsiTheme="minorHAnsi" w:cstheme="minorHAnsi"/>
                <w:sz w:val="20"/>
                <w:szCs w:val="20"/>
              </w:rPr>
              <w:t>.9.2022</w:t>
            </w:r>
          </w:p>
        </w:tc>
      </w:tr>
      <w:tr w:rsidR="00B913AE" w:rsidRPr="007B76AB" w14:paraId="5D62305B" w14:textId="77777777" w:rsidTr="00C1030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218" w:type="dxa"/>
          </w:tcPr>
          <w:p w14:paraId="5B43AAB9" w14:textId="77777777" w:rsidR="00B913AE" w:rsidRPr="007B76AB" w:rsidRDefault="00B913AE" w:rsidP="00B913AE">
            <w:pPr>
              <w:rPr>
                <w:rFonts w:asciiTheme="minorHAnsi" w:hAnsiTheme="minorHAnsi" w:cstheme="minorHAnsi"/>
                <w:sz w:val="20"/>
                <w:szCs w:val="20"/>
              </w:rPr>
            </w:pPr>
            <w:smartTag w:uri="urn:schemas-microsoft-com:office:smarttags" w:element="metricconverter">
              <w:smartTagPr>
                <w:attr w:name="ProductID" w:val="3. a"/>
              </w:smartTagPr>
              <w:r w:rsidRPr="007B76AB">
                <w:rPr>
                  <w:rFonts w:asciiTheme="minorHAnsi" w:hAnsiTheme="minorHAnsi" w:cstheme="minorHAnsi"/>
                  <w:sz w:val="20"/>
                  <w:szCs w:val="20"/>
                </w:rPr>
                <w:t>3. a</w:t>
              </w:r>
            </w:smartTag>
          </w:p>
        </w:tc>
        <w:tc>
          <w:tcPr>
            <w:cnfStyle w:val="000010000000" w:firstRow="0" w:lastRow="0" w:firstColumn="0" w:lastColumn="0" w:oddVBand="1" w:evenVBand="0" w:oddHBand="0" w:evenHBand="0" w:firstRowFirstColumn="0" w:firstRowLastColumn="0" w:lastRowFirstColumn="0" w:lastRowLastColumn="0"/>
            <w:tcW w:w="4208" w:type="dxa"/>
            <w:shd w:val="clear" w:color="auto" w:fill="auto"/>
          </w:tcPr>
          <w:p w14:paraId="4DF973D7"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rPr>
              <w:t>Anja Rupar</w:t>
            </w:r>
          </w:p>
        </w:tc>
        <w:tc>
          <w:tcPr>
            <w:cnfStyle w:val="000100000000" w:firstRow="0" w:lastRow="0" w:firstColumn="0" w:lastColumn="1" w:oddVBand="0" w:evenVBand="0" w:oddHBand="0" w:evenHBand="0" w:firstRowFirstColumn="0" w:firstRowLastColumn="0" w:lastRowFirstColumn="0" w:lastRowLastColumn="0"/>
            <w:tcW w:w="2476" w:type="dxa"/>
            <w:shd w:val="clear" w:color="auto" w:fill="auto"/>
          </w:tcPr>
          <w:p w14:paraId="75DDE9E0" w14:textId="77777777" w:rsidR="00B913AE" w:rsidRPr="007B76AB" w:rsidRDefault="00B913AE" w:rsidP="00B913AE">
            <w:pPr>
              <w:jc w:val="right"/>
              <w:rPr>
                <w:rFonts w:asciiTheme="minorHAnsi" w:hAnsiTheme="minorHAnsi" w:cstheme="minorHAnsi"/>
                <w:sz w:val="20"/>
                <w:szCs w:val="20"/>
              </w:rPr>
            </w:pPr>
            <w:r w:rsidRPr="007B76AB">
              <w:rPr>
                <w:rFonts w:asciiTheme="minorHAnsi" w:hAnsiTheme="minorHAnsi" w:cstheme="minorHAnsi"/>
                <w:sz w:val="20"/>
                <w:szCs w:val="20"/>
              </w:rPr>
              <w:t>4.9.2023</w:t>
            </w:r>
          </w:p>
        </w:tc>
      </w:tr>
      <w:tr w:rsidR="00B913AE" w:rsidRPr="007B76AB" w14:paraId="37D295E6" w14:textId="77777777" w:rsidTr="00C1030D">
        <w:trPr>
          <w:trHeight w:val="289"/>
        </w:trPr>
        <w:tc>
          <w:tcPr>
            <w:cnfStyle w:val="001000000000" w:firstRow="0" w:lastRow="0" w:firstColumn="1" w:lastColumn="0" w:oddVBand="0" w:evenVBand="0" w:oddHBand="0" w:evenHBand="0" w:firstRowFirstColumn="0" w:firstRowLastColumn="0" w:lastRowFirstColumn="0" w:lastRowLastColumn="0"/>
            <w:tcW w:w="3218" w:type="dxa"/>
          </w:tcPr>
          <w:p w14:paraId="1AE6082D"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rPr>
              <w:t>3. b</w:t>
            </w:r>
          </w:p>
        </w:tc>
        <w:tc>
          <w:tcPr>
            <w:cnfStyle w:val="000010000000" w:firstRow="0" w:lastRow="0" w:firstColumn="0" w:lastColumn="0" w:oddVBand="1" w:evenVBand="0" w:oddHBand="0" w:evenHBand="0" w:firstRowFirstColumn="0" w:firstRowLastColumn="0" w:lastRowFirstColumn="0" w:lastRowLastColumn="0"/>
            <w:tcW w:w="4208" w:type="dxa"/>
            <w:shd w:val="clear" w:color="auto" w:fill="auto"/>
          </w:tcPr>
          <w:p w14:paraId="05D45628" w14:textId="77777777" w:rsidR="00B913AE" w:rsidRPr="007B76AB" w:rsidRDefault="00B913AE" w:rsidP="00B913AE">
            <w:pPr>
              <w:rPr>
                <w:rFonts w:asciiTheme="minorHAnsi" w:hAnsiTheme="minorHAnsi" w:cstheme="minorHAnsi"/>
                <w:color w:val="000000"/>
                <w:sz w:val="20"/>
                <w:szCs w:val="20"/>
              </w:rPr>
            </w:pPr>
            <w:proofErr w:type="spellStart"/>
            <w:r w:rsidRPr="007B76AB">
              <w:rPr>
                <w:rFonts w:asciiTheme="minorHAnsi" w:hAnsiTheme="minorHAnsi" w:cstheme="minorHAnsi"/>
                <w:color w:val="000000"/>
                <w:sz w:val="20"/>
                <w:szCs w:val="20"/>
              </w:rPr>
              <w:t>Gloria</w:t>
            </w:r>
            <w:proofErr w:type="spellEnd"/>
            <w:r w:rsidRPr="007B76AB">
              <w:rPr>
                <w:rFonts w:asciiTheme="minorHAnsi" w:hAnsiTheme="minorHAnsi" w:cstheme="minorHAnsi"/>
                <w:color w:val="000000"/>
                <w:sz w:val="20"/>
                <w:szCs w:val="20"/>
              </w:rPr>
              <w:t xml:space="preserve"> Šimec</w:t>
            </w:r>
          </w:p>
        </w:tc>
        <w:tc>
          <w:tcPr>
            <w:cnfStyle w:val="000100000000" w:firstRow="0" w:lastRow="0" w:firstColumn="0" w:lastColumn="1" w:oddVBand="0" w:evenVBand="0" w:oddHBand="0" w:evenHBand="0" w:firstRowFirstColumn="0" w:firstRowLastColumn="0" w:lastRowFirstColumn="0" w:lastRowLastColumn="0"/>
            <w:tcW w:w="2476" w:type="dxa"/>
            <w:shd w:val="clear" w:color="auto" w:fill="auto"/>
          </w:tcPr>
          <w:p w14:paraId="3DF9EBA9" w14:textId="77777777" w:rsidR="00B913AE" w:rsidRPr="007B76AB" w:rsidRDefault="00B913AE" w:rsidP="00B913AE">
            <w:pPr>
              <w:jc w:val="right"/>
              <w:rPr>
                <w:rFonts w:asciiTheme="minorHAnsi" w:hAnsiTheme="minorHAnsi" w:cstheme="minorHAnsi"/>
                <w:sz w:val="20"/>
                <w:szCs w:val="20"/>
              </w:rPr>
            </w:pPr>
            <w:r w:rsidRPr="007B76AB">
              <w:rPr>
                <w:rFonts w:asciiTheme="minorHAnsi" w:hAnsiTheme="minorHAnsi" w:cstheme="minorHAnsi"/>
                <w:sz w:val="20"/>
                <w:szCs w:val="20"/>
              </w:rPr>
              <w:t>4.9.2023</w:t>
            </w:r>
          </w:p>
        </w:tc>
      </w:tr>
      <w:tr w:rsidR="00B913AE" w:rsidRPr="007B76AB" w14:paraId="0631765D" w14:textId="77777777" w:rsidTr="00C1030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218" w:type="dxa"/>
          </w:tcPr>
          <w:p w14:paraId="24CD7ACA" w14:textId="77777777" w:rsidR="00B913AE" w:rsidRPr="007B76AB" w:rsidRDefault="00B913AE" w:rsidP="00B913AE">
            <w:pPr>
              <w:rPr>
                <w:rFonts w:asciiTheme="minorHAnsi" w:hAnsiTheme="minorHAnsi" w:cstheme="minorHAnsi"/>
                <w:sz w:val="20"/>
                <w:szCs w:val="20"/>
              </w:rPr>
            </w:pPr>
            <w:smartTag w:uri="urn:schemas-microsoft-com:office:smarttags" w:element="metricconverter">
              <w:smartTagPr>
                <w:attr w:name="ProductID" w:val="4. a"/>
              </w:smartTagPr>
              <w:r w:rsidRPr="007B76AB">
                <w:rPr>
                  <w:rFonts w:asciiTheme="minorHAnsi" w:hAnsiTheme="minorHAnsi" w:cstheme="minorHAnsi"/>
                  <w:sz w:val="20"/>
                  <w:szCs w:val="20"/>
                </w:rPr>
                <w:t>4. a</w:t>
              </w:r>
            </w:smartTag>
          </w:p>
        </w:tc>
        <w:tc>
          <w:tcPr>
            <w:cnfStyle w:val="000010000000" w:firstRow="0" w:lastRow="0" w:firstColumn="0" w:lastColumn="0" w:oddVBand="1" w:evenVBand="0" w:oddHBand="0" w:evenHBand="0" w:firstRowFirstColumn="0" w:firstRowLastColumn="0" w:lastRowFirstColumn="0" w:lastRowLastColumn="0"/>
            <w:tcW w:w="4208" w:type="dxa"/>
            <w:shd w:val="clear" w:color="auto" w:fill="auto"/>
          </w:tcPr>
          <w:p w14:paraId="79EC4FE0"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rPr>
              <w:t>Teja Rupar Hočevar</w:t>
            </w:r>
          </w:p>
        </w:tc>
        <w:tc>
          <w:tcPr>
            <w:cnfStyle w:val="000100000000" w:firstRow="0" w:lastRow="0" w:firstColumn="0" w:lastColumn="1" w:oddVBand="0" w:evenVBand="0" w:oddHBand="0" w:evenHBand="0" w:firstRowFirstColumn="0" w:firstRowLastColumn="0" w:lastRowFirstColumn="0" w:lastRowLastColumn="0"/>
            <w:tcW w:w="2476" w:type="dxa"/>
            <w:shd w:val="clear" w:color="auto" w:fill="auto"/>
          </w:tcPr>
          <w:p w14:paraId="79C142ED" w14:textId="77777777" w:rsidR="00B913AE" w:rsidRPr="007B76AB" w:rsidRDefault="00B913AE" w:rsidP="00B913AE">
            <w:pPr>
              <w:jc w:val="right"/>
              <w:rPr>
                <w:rFonts w:asciiTheme="minorHAnsi" w:hAnsiTheme="minorHAnsi" w:cstheme="minorHAnsi"/>
                <w:sz w:val="20"/>
                <w:szCs w:val="20"/>
              </w:rPr>
            </w:pPr>
            <w:r w:rsidRPr="007B76AB">
              <w:rPr>
                <w:rFonts w:asciiTheme="minorHAnsi" w:hAnsiTheme="minorHAnsi" w:cstheme="minorHAnsi"/>
                <w:sz w:val="20"/>
                <w:szCs w:val="20"/>
              </w:rPr>
              <w:t>5.9.2023</w:t>
            </w:r>
          </w:p>
        </w:tc>
      </w:tr>
      <w:tr w:rsidR="00B913AE" w:rsidRPr="007B76AB" w14:paraId="056089A7" w14:textId="77777777" w:rsidTr="00C1030D">
        <w:trPr>
          <w:trHeight w:val="289"/>
        </w:trPr>
        <w:tc>
          <w:tcPr>
            <w:cnfStyle w:val="001000000000" w:firstRow="0" w:lastRow="0" w:firstColumn="1" w:lastColumn="0" w:oddVBand="0" w:evenVBand="0" w:oddHBand="0" w:evenHBand="0" w:firstRowFirstColumn="0" w:firstRowLastColumn="0" w:lastRowFirstColumn="0" w:lastRowLastColumn="0"/>
            <w:tcW w:w="3218" w:type="dxa"/>
          </w:tcPr>
          <w:p w14:paraId="32966F6E"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rPr>
              <w:t>4. b</w:t>
            </w:r>
          </w:p>
        </w:tc>
        <w:tc>
          <w:tcPr>
            <w:cnfStyle w:val="000010000000" w:firstRow="0" w:lastRow="0" w:firstColumn="0" w:lastColumn="0" w:oddVBand="1" w:evenVBand="0" w:oddHBand="0" w:evenHBand="0" w:firstRowFirstColumn="0" w:firstRowLastColumn="0" w:lastRowFirstColumn="0" w:lastRowLastColumn="0"/>
            <w:tcW w:w="4208" w:type="dxa"/>
            <w:shd w:val="clear" w:color="auto" w:fill="auto"/>
          </w:tcPr>
          <w:p w14:paraId="503D97CA" w14:textId="77777777" w:rsidR="00B913AE" w:rsidRPr="007B76AB" w:rsidRDefault="00B913AE" w:rsidP="00B913AE">
            <w:pPr>
              <w:rPr>
                <w:rFonts w:asciiTheme="minorHAnsi" w:hAnsiTheme="minorHAnsi" w:cstheme="minorHAnsi"/>
                <w:color w:val="FF0000"/>
                <w:sz w:val="20"/>
                <w:szCs w:val="20"/>
              </w:rPr>
            </w:pPr>
            <w:r w:rsidRPr="007B76AB">
              <w:rPr>
                <w:rFonts w:asciiTheme="minorHAnsi" w:hAnsiTheme="minorHAnsi" w:cstheme="minorHAnsi"/>
                <w:sz w:val="20"/>
                <w:szCs w:val="20"/>
              </w:rPr>
              <w:t>Polona Žveglič</w:t>
            </w:r>
          </w:p>
        </w:tc>
        <w:tc>
          <w:tcPr>
            <w:cnfStyle w:val="000100000000" w:firstRow="0" w:lastRow="0" w:firstColumn="0" w:lastColumn="1" w:oddVBand="0" w:evenVBand="0" w:oddHBand="0" w:evenHBand="0" w:firstRowFirstColumn="0" w:firstRowLastColumn="0" w:lastRowFirstColumn="0" w:lastRowLastColumn="0"/>
            <w:tcW w:w="2476" w:type="dxa"/>
            <w:shd w:val="clear" w:color="auto" w:fill="auto"/>
          </w:tcPr>
          <w:p w14:paraId="65F50F80" w14:textId="77777777" w:rsidR="00B913AE" w:rsidRPr="007B76AB" w:rsidRDefault="00B913AE" w:rsidP="00B913AE">
            <w:pPr>
              <w:jc w:val="right"/>
              <w:rPr>
                <w:rFonts w:asciiTheme="minorHAnsi" w:hAnsiTheme="minorHAnsi" w:cstheme="minorHAnsi"/>
                <w:sz w:val="20"/>
                <w:szCs w:val="20"/>
              </w:rPr>
            </w:pPr>
            <w:r w:rsidRPr="007B76AB">
              <w:rPr>
                <w:rFonts w:asciiTheme="minorHAnsi" w:hAnsiTheme="minorHAnsi" w:cstheme="minorHAnsi"/>
                <w:sz w:val="20"/>
                <w:szCs w:val="20"/>
              </w:rPr>
              <w:t>5.9.2023</w:t>
            </w:r>
          </w:p>
        </w:tc>
      </w:tr>
      <w:tr w:rsidR="00B913AE" w:rsidRPr="007B76AB" w14:paraId="0619B135" w14:textId="77777777" w:rsidTr="00C1030D">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3218" w:type="dxa"/>
          </w:tcPr>
          <w:p w14:paraId="638D9193" w14:textId="77777777" w:rsidR="00B913AE" w:rsidRPr="007B76AB" w:rsidRDefault="00B913AE" w:rsidP="00B913AE">
            <w:pPr>
              <w:rPr>
                <w:rFonts w:asciiTheme="minorHAnsi" w:hAnsiTheme="minorHAnsi" w:cstheme="minorHAnsi"/>
                <w:sz w:val="20"/>
                <w:szCs w:val="20"/>
              </w:rPr>
            </w:pPr>
            <w:smartTag w:uri="urn:schemas-microsoft-com:office:smarttags" w:element="metricconverter">
              <w:smartTagPr>
                <w:attr w:name="ProductID" w:val="5. a"/>
              </w:smartTagPr>
              <w:r w:rsidRPr="007B76AB">
                <w:rPr>
                  <w:rFonts w:asciiTheme="minorHAnsi" w:hAnsiTheme="minorHAnsi" w:cstheme="minorHAnsi"/>
                  <w:sz w:val="20"/>
                  <w:szCs w:val="20"/>
                </w:rPr>
                <w:t>5. a</w:t>
              </w:r>
            </w:smartTag>
          </w:p>
        </w:tc>
        <w:tc>
          <w:tcPr>
            <w:cnfStyle w:val="000010000000" w:firstRow="0" w:lastRow="0" w:firstColumn="0" w:lastColumn="0" w:oddVBand="1" w:evenVBand="0" w:oddHBand="0" w:evenHBand="0" w:firstRowFirstColumn="0" w:firstRowLastColumn="0" w:lastRowFirstColumn="0" w:lastRowLastColumn="0"/>
            <w:tcW w:w="4208" w:type="dxa"/>
            <w:shd w:val="clear" w:color="auto" w:fill="auto"/>
          </w:tcPr>
          <w:p w14:paraId="4916A04D"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rPr>
              <w:t>Maja Kovačič</w:t>
            </w:r>
          </w:p>
        </w:tc>
        <w:tc>
          <w:tcPr>
            <w:cnfStyle w:val="000100000000" w:firstRow="0" w:lastRow="0" w:firstColumn="0" w:lastColumn="1" w:oddVBand="0" w:evenVBand="0" w:oddHBand="0" w:evenHBand="0" w:firstRowFirstColumn="0" w:firstRowLastColumn="0" w:lastRowFirstColumn="0" w:lastRowLastColumn="0"/>
            <w:tcW w:w="2476" w:type="dxa"/>
            <w:shd w:val="clear" w:color="auto" w:fill="auto"/>
          </w:tcPr>
          <w:p w14:paraId="04107308" w14:textId="77777777" w:rsidR="00B913AE" w:rsidRPr="007B76AB" w:rsidRDefault="00B913AE" w:rsidP="00B913AE">
            <w:pPr>
              <w:jc w:val="right"/>
              <w:rPr>
                <w:rFonts w:asciiTheme="minorHAnsi" w:hAnsiTheme="minorHAnsi" w:cstheme="minorHAnsi"/>
                <w:sz w:val="20"/>
                <w:szCs w:val="20"/>
              </w:rPr>
            </w:pPr>
            <w:r w:rsidRPr="007B76AB">
              <w:rPr>
                <w:rFonts w:asciiTheme="minorHAnsi" w:hAnsiTheme="minorHAnsi" w:cstheme="minorHAnsi"/>
                <w:sz w:val="20"/>
                <w:szCs w:val="20"/>
              </w:rPr>
              <w:t>5.9.2023</w:t>
            </w:r>
          </w:p>
        </w:tc>
      </w:tr>
      <w:tr w:rsidR="00B913AE" w:rsidRPr="007B76AB" w14:paraId="4F583186" w14:textId="77777777" w:rsidTr="00C1030D">
        <w:trPr>
          <w:trHeight w:val="289"/>
        </w:trPr>
        <w:tc>
          <w:tcPr>
            <w:cnfStyle w:val="001000000000" w:firstRow="0" w:lastRow="0" w:firstColumn="1" w:lastColumn="0" w:oddVBand="0" w:evenVBand="0" w:oddHBand="0" w:evenHBand="0" w:firstRowFirstColumn="0" w:firstRowLastColumn="0" w:lastRowFirstColumn="0" w:lastRowLastColumn="0"/>
            <w:tcW w:w="3218" w:type="dxa"/>
          </w:tcPr>
          <w:p w14:paraId="22AFF3AE"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rPr>
              <w:t>5. b</w:t>
            </w:r>
          </w:p>
        </w:tc>
        <w:tc>
          <w:tcPr>
            <w:cnfStyle w:val="000010000000" w:firstRow="0" w:lastRow="0" w:firstColumn="0" w:lastColumn="0" w:oddVBand="1" w:evenVBand="0" w:oddHBand="0" w:evenHBand="0" w:firstRowFirstColumn="0" w:firstRowLastColumn="0" w:lastRowFirstColumn="0" w:lastRowLastColumn="0"/>
            <w:tcW w:w="4208" w:type="dxa"/>
            <w:shd w:val="clear" w:color="auto" w:fill="auto"/>
          </w:tcPr>
          <w:p w14:paraId="5324213E" w14:textId="77777777" w:rsidR="00B913AE" w:rsidRPr="007B76AB" w:rsidRDefault="00B913AE" w:rsidP="00B913AE">
            <w:pPr>
              <w:rPr>
                <w:rFonts w:asciiTheme="minorHAnsi" w:hAnsiTheme="minorHAnsi" w:cstheme="minorHAnsi"/>
                <w:color w:val="FF0000"/>
                <w:sz w:val="20"/>
                <w:szCs w:val="20"/>
              </w:rPr>
            </w:pPr>
            <w:r w:rsidRPr="007B76AB">
              <w:rPr>
                <w:rFonts w:asciiTheme="minorHAnsi" w:hAnsiTheme="minorHAnsi" w:cstheme="minorHAnsi"/>
                <w:sz w:val="20"/>
                <w:szCs w:val="20"/>
              </w:rPr>
              <w:t>Jasmina Bele</w:t>
            </w:r>
          </w:p>
        </w:tc>
        <w:tc>
          <w:tcPr>
            <w:cnfStyle w:val="000100000000" w:firstRow="0" w:lastRow="0" w:firstColumn="0" w:lastColumn="1" w:oddVBand="0" w:evenVBand="0" w:oddHBand="0" w:evenHBand="0" w:firstRowFirstColumn="0" w:firstRowLastColumn="0" w:lastRowFirstColumn="0" w:lastRowLastColumn="0"/>
            <w:tcW w:w="2476" w:type="dxa"/>
            <w:shd w:val="clear" w:color="auto" w:fill="auto"/>
          </w:tcPr>
          <w:p w14:paraId="2C1C28DB" w14:textId="77777777" w:rsidR="00B913AE" w:rsidRPr="007B76AB" w:rsidRDefault="00B913AE" w:rsidP="00B913AE">
            <w:pPr>
              <w:jc w:val="right"/>
              <w:rPr>
                <w:rFonts w:asciiTheme="minorHAnsi" w:hAnsiTheme="minorHAnsi" w:cstheme="minorHAnsi"/>
                <w:sz w:val="20"/>
                <w:szCs w:val="20"/>
              </w:rPr>
            </w:pPr>
            <w:r w:rsidRPr="007B76AB">
              <w:rPr>
                <w:rFonts w:asciiTheme="minorHAnsi" w:hAnsiTheme="minorHAnsi" w:cstheme="minorHAnsi"/>
                <w:sz w:val="20"/>
                <w:szCs w:val="20"/>
              </w:rPr>
              <w:t>5.9.2023</w:t>
            </w:r>
          </w:p>
        </w:tc>
      </w:tr>
      <w:tr w:rsidR="00B913AE" w:rsidRPr="007B76AB" w14:paraId="6E0F46BE" w14:textId="77777777" w:rsidTr="00C1030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218" w:type="dxa"/>
          </w:tcPr>
          <w:p w14:paraId="0570C4F7"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rPr>
              <w:t>6. a</w:t>
            </w:r>
          </w:p>
        </w:tc>
        <w:tc>
          <w:tcPr>
            <w:cnfStyle w:val="000010000000" w:firstRow="0" w:lastRow="0" w:firstColumn="0" w:lastColumn="0" w:oddVBand="1" w:evenVBand="0" w:oddHBand="0" w:evenHBand="0" w:firstRowFirstColumn="0" w:firstRowLastColumn="0" w:lastRowFirstColumn="0" w:lastRowLastColumn="0"/>
            <w:tcW w:w="4208" w:type="dxa"/>
            <w:shd w:val="clear" w:color="auto" w:fill="auto"/>
          </w:tcPr>
          <w:p w14:paraId="5240DEB1" w14:textId="77777777" w:rsidR="00B913AE" w:rsidRPr="007B76AB" w:rsidRDefault="00B913AE" w:rsidP="00B913AE">
            <w:pPr>
              <w:rPr>
                <w:rFonts w:asciiTheme="minorHAnsi" w:hAnsiTheme="minorHAnsi" w:cstheme="minorHAnsi"/>
                <w:color w:val="FF0000"/>
                <w:sz w:val="20"/>
                <w:szCs w:val="20"/>
              </w:rPr>
            </w:pPr>
            <w:r w:rsidRPr="007B76AB">
              <w:rPr>
                <w:rFonts w:asciiTheme="minorHAnsi" w:hAnsiTheme="minorHAnsi" w:cstheme="minorHAnsi"/>
                <w:sz w:val="20"/>
                <w:szCs w:val="20"/>
              </w:rPr>
              <w:t>Zora Hrastar</w:t>
            </w:r>
          </w:p>
        </w:tc>
        <w:tc>
          <w:tcPr>
            <w:cnfStyle w:val="000100000000" w:firstRow="0" w:lastRow="0" w:firstColumn="0" w:lastColumn="1" w:oddVBand="0" w:evenVBand="0" w:oddHBand="0" w:evenHBand="0" w:firstRowFirstColumn="0" w:firstRowLastColumn="0" w:lastRowFirstColumn="0" w:lastRowLastColumn="0"/>
            <w:tcW w:w="2476" w:type="dxa"/>
            <w:shd w:val="clear" w:color="auto" w:fill="auto"/>
          </w:tcPr>
          <w:p w14:paraId="1DAC1787" w14:textId="77777777" w:rsidR="00B913AE" w:rsidRPr="007B76AB" w:rsidRDefault="00B913AE" w:rsidP="00B913AE">
            <w:pPr>
              <w:jc w:val="right"/>
              <w:rPr>
                <w:rFonts w:asciiTheme="minorHAnsi" w:hAnsiTheme="minorHAnsi" w:cstheme="minorHAnsi"/>
                <w:sz w:val="20"/>
                <w:szCs w:val="20"/>
              </w:rPr>
            </w:pPr>
            <w:r w:rsidRPr="007B76AB">
              <w:rPr>
                <w:rFonts w:asciiTheme="minorHAnsi" w:hAnsiTheme="minorHAnsi" w:cstheme="minorHAnsi"/>
                <w:sz w:val="20"/>
                <w:szCs w:val="20"/>
              </w:rPr>
              <w:t>5.9.2023</w:t>
            </w:r>
          </w:p>
        </w:tc>
      </w:tr>
      <w:tr w:rsidR="00B913AE" w:rsidRPr="007B76AB" w14:paraId="058B2086" w14:textId="77777777" w:rsidTr="00C1030D">
        <w:trPr>
          <w:trHeight w:val="289"/>
        </w:trPr>
        <w:tc>
          <w:tcPr>
            <w:cnfStyle w:val="001000000000" w:firstRow="0" w:lastRow="0" w:firstColumn="1" w:lastColumn="0" w:oddVBand="0" w:evenVBand="0" w:oddHBand="0" w:evenHBand="0" w:firstRowFirstColumn="0" w:firstRowLastColumn="0" w:lastRowFirstColumn="0" w:lastRowLastColumn="0"/>
            <w:tcW w:w="3218" w:type="dxa"/>
          </w:tcPr>
          <w:p w14:paraId="5B19E9C6"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rPr>
              <w:t>6. b</w:t>
            </w:r>
          </w:p>
        </w:tc>
        <w:tc>
          <w:tcPr>
            <w:cnfStyle w:val="000010000000" w:firstRow="0" w:lastRow="0" w:firstColumn="0" w:lastColumn="0" w:oddVBand="1" w:evenVBand="0" w:oddHBand="0" w:evenHBand="0" w:firstRowFirstColumn="0" w:firstRowLastColumn="0" w:lastRowFirstColumn="0" w:lastRowLastColumn="0"/>
            <w:tcW w:w="4208" w:type="dxa"/>
            <w:shd w:val="clear" w:color="auto" w:fill="auto"/>
          </w:tcPr>
          <w:p w14:paraId="0C2A296C"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rPr>
              <w:t>Maja Miklavčič</w:t>
            </w:r>
          </w:p>
        </w:tc>
        <w:tc>
          <w:tcPr>
            <w:cnfStyle w:val="000100000000" w:firstRow="0" w:lastRow="0" w:firstColumn="0" w:lastColumn="1" w:oddVBand="0" w:evenVBand="0" w:oddHBand="0" w:evenHBand="0" w:firstRowFirstColumn="0" w:firstRowLastColumn="0" w:lastRowFirstColumn="0" w:lastRowLastColumn="0"/>
            <w:tcW w:w="2476" w:type="dxa"/>
            <w:shd w:val="clear" w:color="auto" w:fill="auto"/>
          </w:tcPr>
          <w:p w14:paraId="4883DB91" w14:textId="77777777" w:rsidR="00B913AE" w:rsidRPr="007B76AB" w:rsidRDefault="00B913AE" w:rsidP="00B913AE">
            <w:pPr>
              <w:jc w:val="right"/>
              <w:rPr>
                <w:rFonts w:asciiTheme="minorHAnsi" w:hAnsiTheme="minorHAnsi" w:cstheme="minorHAnsi"/>
                <w:sz w:val="20"/>
                <w:szCs w:val="20"/>
              </w:rPr>
            </w:pPr>
            <w:r w:rsidRPr="007B76AB">
              <w:rPr>
                <w:rFonts w:asciiTheme="minorHAnsi" w:hAnsiTheme="minorHAnsi" w:cstheme="minorHAnsi"/>
                <w:sz w:val="20"/>
                <w:szCs w:val="20"/>
              </w:rPr>
              <w:t>5.9.2023</w:t>
            </w:r>
          </w:p>
        </w:tc>
      </w:tr>
      <w:tr w:rsidR="00B913AE" w:rsidRPr="007B76AB" w14:paraId="2B94C2B5" w14:textId="77777777" w:rsidTr="00C1030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218" w:type="dxa"/>
          </w:tcPr>
          <w:p w14:paraId="456B55CC"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rPr>
              <w:t>6. c</w:t>
            </w:r>
          </w:p>
        </w:tc>
        <w:tc>
          <w:tcPr>
            <w:cnfStyle w:val="000010000000" w:firstRow="0" w:lastRow="0" w:firstColumn="0" w:lastColumn="0" w:oddVBand="1" w:evenVBand="0" w:oddHBand="0" w:evenHBand="0" w:firstRowFirstColumn="0" w:firstRowLastColumn="0" w:lastRowFirstColumn="0" w:lastRowLastColumn="0"/>
            <w:tcW w:w="4208" w:type="dxa"/>
            <w:shd w:val="clear" w:color="auto" w:fill="auto"/>
          </w:tcPr>
          <w:p w14:paraId="41C757E3"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rPr>
              <w:t>Sabina Hočevar</w:t>
            </w:r>
          </w:p>
        </w:tc>
        <w:tc>
          <w:tcPr>
            <w:cnfStyle w:val="000100000000" w:firstRow="0" w:lastRow="0" w:firstColumn="0" w:lastColumn="1" w:oddVBand="0" w:evenVBand="0" w:oddHBand="0" w:evenHBand="0" w:firstRowFirstColumn="0" w:firstRowLastColumn="0" w:lastRowFirstColumn="0" w:lastRowLastColumn="0"/>
            <w:tcW w:w="2476" w:type="dxa"/>
            <w:shd w:val="clear" w:color="auto" w:fill="auto"/>
          </w:tcPr>
          <w:p w14:paraId="17838512" w14:textId="77777777" w:rsidR="00B913AE" w:rsidRPr="007B76AB" w:rsidRDefault="00B913AE" w:rsidP="00B913AE">
            <w:pPr>
              <w:jc w:val="right"/>
              <w:rPr>
                <w:rFonts w:asciiTheme="minorHAnsi" w:hAnsiTheme="minorHAnsi" w:cstheme="minorHAnsi"/>
                <w:sz w:val="20"/>
                <w:szCs w:val="20"/>
              </w:rPr>
            </w:pPr>
            <w:r w:rsidRPr="007B76AB">
              <w:rPr>
                <w:rFonts w:asciiTheme="minorHAnsi" w:hAnsiTheme="minorHAnsi" w:cstheme="minorHAnsi"/>
                <w:sz w:val="20"/>
                <w:szCs w:val="20"/>
              </w:rPr>
              <w:t>5.9.2023</w:t>
            </w:r>
          </w:p>
        </w:tc>
      </w:tr>
      <w:tr w:rsidR="00B913AE" w:rsidRPr="007B76AB" w14:paraId="56E39287" w14:textId="77777777" w:rsidTr="00C1030D">
        <w:trPr>
          <w:trHeight w:val="289"/>
        </w:trPr>
        <w:tc>
          <w:tcPr>
            <w:cnfStyle w:val="001000000000" w:firstRow="0" w:lastRow="0" w:firstColumn="1" w:lastColumn="0" w:oddVBand="0" w:evenVBand="0" w:oddHBand="0" w:evenHBand="0" w:firstRowFirstColumn="0" w:firstRowLastColumn="0" w:lastRowFirstColumn="0" w:lastRowLastColumn="0"/>
            <w:tcW w:w="3218" w:type="dxa"/>
          </w:tcPr>
          <w:p w14:paraId="04FE51F4" w14:textId="77777777" w:rsidR="00B913AE" w:rsidRPr="007B76AB" w:rsidRDefault="00B913AE" w:rsidP="00B913AE">
            <w:pPr>
              <w:rPr>
                <w:rFonts w:asciiTheme="minorHAnsi" w:hAnsiTheme="minorHAnsi" w:cstheme="minorHAnsi"/>
                <w:sz w:val="20"/>
                <w:szCs w:val="20"/>
              </w:rPr>
            </w:pPr>
            <w:smartTag w:uri="urn:schemas-microsoft-com:office:smarttags" w:element="metricconverter">
              <w:smartTagPr>
                <w:attr w:name="ProductID" w:val="7. a"/>
              </w:smartTagPr>
              <w:r w:rsidRPr="007B76AB">
                <w:rPr>
                  <w:rFonts w:asciiTheme="minorHAnsi" w:hAnsiTheme="minorHAnsi" w:cstheme="minorHAnsi"/>
                  <w:sz w:val="20"/>
                  <w:szCs w:val="20"/>
                </w:rPr>
                <w:t>7. a</w:t>
              </w:r>
            </w:smartTag>
          </w:p>
        </w:tc>
        <w:tc>
          <w:tcPr>
            <w:cnfStyle w:val="000010000000" w:firstRow="0" w:lastRow="0" w:firstColumn="0" w:lastColumn="0" w:oddVBand="1" w:evenVBand="0" w:oddHBand="0" w:evenHBand="0" w:firstRowFirstColumn="0" w:firstRowLastColumn="0" w:lastRowFirstColumn="0" w:lastRowLastColumn="0"/>
            <w:tcW w:w="4208" w:type="dxa"/>
            <w:shd w:val="clear" w:color="auto" w:fill="auto"/>
          </w:tcPr>
          <w:p w14:paraId="2B9AB9F6"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rPr>
              <w:t>Karmen Praznik</w:t>
            </w:r>
          </w:p>
        </w:tc>
        <w:tc>
          <w:tcPr>
            <w:cnfStyle w:val="000100000000" w:firstRow="0" w:lastRow="0" w:firstColumn="0" w:lastColumn="1" w:oddVBand="0" w:evenVBand="0" w:oddHBand="0" w:evenHBand="0" w:firstRowFirstColumn="0" w:firstRowLastColumn="0" w:lastRowFirstColumn="0" w:lastRowLastColumn="0"/>
            <w:tcW w:w="2476" w:type="dxa"/>
            <w:shd w:val="clear" w:color="auto" w:fill="auto"/>
          </w:tcPr>
          <w:p w14:paraId="69DCCE4F" w14:textId="77777777" w:rsidR="00B913AE" w:rsidRPr="007B76AB" w:rsidRDefault="00B913AE" w:rsidP="00B913AE">
            <w:pPr>
              <w:jc w:val="right"/>
              <w:rPr>
                <w:rFonts w:asciiTheme="minorHAnsi" w:hAnsiTheme="minorHAnsi" w:cstheme="minorHAnsi"/>
                <w:sz w:val="20"/>
                <w:szCs w:val="20"/>
              </w:rPr>
            </w:pPr>
            <w:r w:rsidRPr="007B76AB">
              <w:rPr>
                <w:rFonts w:asciiTheme="minorHAnsi" w:hAnsiTheme="minorHAnsi" w:cstheme="minorHAnsi"/>
                <w:sz w:val="20"/>
                <w:szCs w:val="20"/>
              </w:rPr>
              <w:t>6.9.2023</w:t>
            </w:r>
          </w:p>
        </w:tc>
      </w:tr>
      <w:tr w:rsidR="00B913AE" w:rsidRPr="007B76AB" w14:paraId="46002646" w14:textId="77777777" w:rsidTr="00C1030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218" w:type="dxa"/>
          </w:tcPr>
          <w:p w14:paraId="7379191C"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rPr>
              <w:t>7. b</w:t>
            </w:r>
          </w:p>
        </w:tc>
        <w:tc>
          <w:tcPr>
            <w:cnfStyle w:val="000010000000" w:firstRow="0" w:lastRow="0" w:firstColumn="0" w:lastColumn="0" w:oddVBand="1" w:evenVBand="0" w:oddHBand="0" w:evenHBand="0" w:firstRowFirstColumn="0" w:firstRowLastColumn="0" w:lastRowFirstColumn="0" w:lastRowLastColumn="0"/>
            <w:tcW w:w="4208" w:type="dxa"/>
            <w:shd w:val="clear" w:color="auto" w:fill="auto"/>
          </w:tcPr>
          <w:p w14:paraId="07C53FBC"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rPr>
              <w:t xml:space="preserve">Meta </w:t>
            </w:r>
            <w:proofErr w:type="spellStart"/>
            <w:r w:rsidRPr="007B76AB">
              <w:rPr>
                <w:rFonts w:asciiTheme="minorHAnsi" w:hAnsiTheme="minorHAnsi" w:cstheme="minorHAnsi"/>
                <w:sz w:val="20"/>
                <w:szCs w:val="20"/>
              </w:rPr>
              <w:t>Halas</w:t>
            </w:r>
            <w:proofErr w:type="spellEnd"/>
          </w:p>
        </w:tc>
        <w:tc>
          <w:tcPr>
            <w:cnfStyle w:val="000100000000" w:firstRow="0" w:lastRow="0" w:firstColumn="0" w:lastColumn="1" w:oddVBand="0" w:evenVBand="0" w:oddHBand="0" w:evenHBand="0" w:firstRowFirstColumn="0" w:firstRowLastColumn="0" w:lastRowFirstColumn="0" w:lastRowLastColumn="0"/>
            <w:tcW w:w="2476" w:type="dxa"/>
            <w:shd w:val="clear" w:color="auto" w:fill="auto"/>
          </w:tcPr>
          <w:p w14:paraId="352ACCD0" w14:textId="77777777" w:rsidR="00B913AE" w:rsidRPr="007B76AB" w:rsidRDefault="00B913AE" w:rsidP="00B913AE">
            <w:pPr>
              <w:jc w:val="right"/>
              <w:rPr>
                <w:rFonts w:asciiTheme="minorHAnsi" w:hAnsiTheme="minorHAnsi" w:cstheme="minorHAnsi"/>
                <w:sz w:val="20"/>
                <w:szCs w:val="20"/>
              </w:rPr>
            </w:pPr>
            <w:r w:rsidRPr="007B76AB">
              <w:rPr>
                <w:rFonts w:asciiTheme="minorHAnsi" w:hAnsiTheme="minorHAnsi" w:cstheme="minorHAnsi"/>
                <w:sz w:val="20"/>
                <w:szCs w:val="20"/>
              </w:rPr>
              <w:t>6.9.2023</w:t>
            </w:r>
          </w:p>
        </w:tc>
      </w:tr>
      <w:tr w:rsidR="00B913AE" w:rsidRPr="007B76AB" w14:paraId="0B16B3C7" w14:textId="77777777" w:rsidTr="00C1030D">
        <w:trPr>
          <w:trHeight w:val="301"/>
        </w:trPr>
        <w:tc>
          <w:tcPr>
            <w:cnfStyle w:val="001000000000" w:firstRow="0" w:lastRow="0" w:firstColumn="1" w:lastColumn="0" w:oddVBand="0" w:evenVBand="0" w:oddHBand="0" w:evenHBand="0" w:firstRowFirstColumn="0" w:firstRowLastColumn="0" w:lastRowFirstColumn="0" w:lastRowLastColumn="0"/>
            <w:tcW w:w="3218" w:type="dxa"/>
          </w:tcPr>
          <w:p w14:paraId="0EC915B0" w14:textId="77777777" w:rsidR="00B913AE" w:rsidRPr="007B76AB" w:rsidRDefault="00B913AE" w:rsidP="00B913AE">
            <w:pPr>
              <w:rPr>
                <w:rFonts w:asciiTheme="minorHAnsi" w:hAnsiTheme="minorHAnsi" w:cstheme="minorHAnsi"/>
                <w:sz w:val="20"/>
                <w:szCs w:val="20"/>
              </w:rPr>
            </w:pPr>
            <w:smartTag w:uri="urn:schemas-microsoft-com:office:smarttags" w:element="metricconverter">
              <w:smartTagPr>
                <w:attr w:name="ProductID" w:val="8. a"/>
              </w:smartTagPr>
              <w:r w:rsidRPr="007B76AB">
                <w:rPr>
                  <w:rFonts w:asciiTheme="minorHAnsi" w:hAnsiTheme="minorHAnsi" w:cstheme="minorHAnsi"/>
                  <w:sz w:val="20"/>
                  <w:szCs w:val="20"/>
                </w:rPr>
                <w:lastRenderedPageBreak/>
                <w:t>8. a</w:t>
              </w:r>
            </w:smartTag>
          </w:p>
        </w:tc>
        <w:tc>
          <w:tcPr>
            <w:cnfStyle w:val="000010000000" w:firstRow="0" w:lastRow="0" w:firstColumn="0" w:lastColumn="0" w:oddVBand="1" w:evenVBand="0" w:oddHBand="0" w:evenHBand="0" w:firstRowFirstColumn="0" w:firstRowLastColumn="0" w:lastRowFirstColumn="0" w:lastRowLastColumn="0"/>
            <w:tcW w:w="4208" w:type="dxa"/>
            <w:shd w:val="clear" w:color="auto" w:fill="auto"/>
          </w:tcPr>
          <w:p w14:paraId="5351B4A3"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rPr>
              <w:t>Stanka Pungerčar</w:t>
            </w:r>
          </w:p>
        </w:tc>
        <w:tc>
          <w:tcPr>
            <w:cnfStyle w:val="000100000000" w:firstRow="0" w:lastRow="0" w:firstColumn="0" w:lastColumn="1" w:oddVBand="0" w:evenVBand="0" w:oddHBand="0" w:evenHBand="0" w:firstRowFirstColumn="0" w:firstRowLastColumn="0" w:lastRowFirstColumn="0" w:lastRowLastColumn="0"/>
            <w:tcW w:w="2476" w:type="dxa"/>
            <w:shd w:val="clear" w:color="auto" w:fill="auto"/>
          </w:tcPr>
          <w:p w14:paraId="008BB7CC" w14:textId="77777777" w:rsidR="00B913AE" w:rsidRPr="007B76AB" w:rsidRDefault="00B913AE" w:rsidP="00B913AE">
            <w:pPr>
              <w:jc w:val="right"/>
              <w:rPr>
                <w:rFonts w:asciiTheme="minorHAnsi" w:hAnsiTheme="minorHAnsi" w:cstheme="minorHAnsi"/>
                <w:sz w:val="20"/>
                <w:szCs w:val="20"/>
              </w:rPr>
            </w:pPr>
            <w:r w:rsidRPr="007B76AB">
              <w:rPr>
                <w:rFonts w:asciiTheme="minorHAnsi" w:hAnsiTheme="minorHAnsi" w:cstheme="minorHAnsi"/>
                <w:sz w:val="20"/>
                <w:szCs w:val="20"/>
              </w:rPr>
              <w:t>6.9.2023</w:t>
            </w:r>
          </w:p>
        </w:tc>
      </w:tr>
      <w:tr w:rsidR="00B913AE" w:rsidRPr="007B76AB" w14:paraId="74EC90C7" w14:textId="77777777" w:rsidTr="00C1030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218" w:type="dxa"/>
          </w:tcPr>
          <w:p w14:paraId="00FB8249"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rPr>
              <w:t>8. b</w:t>
            </w:r>
          </w:p>
        </w:tc>
        <w:tc>
          <w:tcPr>
            <w:cnfStyle w:val="000010000000" w:firstRow="0" w:lastRow="0" w:firstColumn="0" w:lastColumn="0" w:oddVBand="1" w:evenVBand="0" w:oddHBand="0" w:evenHBand="0" w:firstRowFirstColumn="0" w:firstRowLastColumn="0" w:lastRowFirstColumn="0" w:lastRowLastColumn="0"/>
            <w:tcW w:w="4208" w:type="dxa"/>
            <w:shd w:val="clear" w:color="auto" w:fill="auto"/>
          </w:tcPr>
          <w:p w14:paraId="4BC1D0D8" w14:textId="77777777" w:rsidR="00B913AE" w:rsidRPr="007B76AB" w:rsidRDefault="00B913AE" w:rsidP="00B913AE">
            <w:pPr>
              <w:rPr>
                <w:rFonts w:asciiTheme="minorHAnsi" w:hAnsiTheme="minorHAnsi" w:cstheme="minorHAnsi"/>
                <w:color w:val="000000"/>
                <w:sz w:val="20"/>
                <w:szCs w:val="20"/>
              </w:rPr>
            </w:pPr>
            <w:r w:rsidRPr="007B76AB">
              <w:rPr>
                <w:rFonts w:asciiTheme="minorHAnsi" w:hAnsiTheme="minorHAnsi" w:cstheme="minorHAnsi"/>
                <w:sz w:val="20"/>
                <w:szCs w:val="20"/>
              </w:rPr>
              <w:t>Nataša Hočevar</w:t>
            </w:r>
          </w:p>
        </w:tc>
        <w:tc>
          <w:tcPr>
            <w:cnfStyle w:val="000100000000" w:firstRow="0" w:lastRow="0" w:firstColumn="0" w:lastColumn="1" w:oddVBand="0" w:evenVBand="0" w:oddHBand="0" w:evenHBand="0" w:firstRowFirstColumn="0" w:firstRowLastColumn="0" w:lastRowFirstColumn="0" w:lastRowLastColumn="0"/>
            <w:tcW w:w="2476" w:type="dxa"/>
            <w:shd w:val="clear" w:color="auto" w:fill="auto"/>
          </w:tcPr>
          <w:p w14:paraId="6575D801" w14:textId="77777777" w:rsidR="00B913AE" w:rsidRPr="007B76AB" w:rsidRDefault="00B913AE" w:rsidP="00B913AE">
            <w:pPr>
              <w:jc w:val="right"/>
              <w:rPr>
                <w:rFonts w:asciiTheme="minorHAnsi" w:hAnsiTheme="minorHAnsi" w:cstheme="minorHAnsi"/>
                <w:sz w:val="20"/>
                <w:szCs w:val="20"/>
              </w:rPr>
            </w:pPr>
            <w:r w:rsidRPr="007B76AB">
              <w:rPr>
                <w:rFonts w:asciiTheme="minorHAnsi" w:hAnsiTheme="minorHAnsi" w:cstheme="minorHAnsi"/>
                <w:sz w:val="20"/>
                <w:szCs w:val="20"/>
              </w:rPr>
              <w:t>6.9.2023</w:t>
            </w:r>
          </w:p>
        </w:tc>
      </w:tr>
      <w:tr w:rsidR="00B913AE" w:rsidRPr="007B76AB" w14:paraId="14E021F7" w14:textId="77777777" w:rsidTr="00C1030D">
        <w:trPr>
          <w:trHeight w:val="289"/>
        </w:trPr>
        <w:tc>
          <w:tcPr>
            <w:cnfStyle w:val="001000000000" w:firstRow="0" w:lastRow="0" w:firstColumn="1" w:lastColumn="0" w:oddVBand="0" w:evenVBand="0" w:oddHBand="0" w:evenHBand="0" w:firstRowFirstColumn="0" w:firstRowLastColumn="0" w:lastRowFirstColumn="0" w:lastRowLastColumn="0"/>
            <w:tcW w:w="3218" w:type="dxa"/>
          </w:tcPr>
          <w:p w14:paraId="327B0A25" w14:textId="77777777" w:rsidR="00B913AE" w:rsidRPr="007B76AB" w:rsidRDefault="00B913AE" w:rsidP="00B913AE">
            <w:pPr>
              <w:rPr>
                <w:rFonts w:asciiTheme="minorHAnsi" w:hAnsiTheme="minorHAnsi" w:cstheme="minorHAnsi"/>
                <w:sz w:val="20"/>
                <w:szCs w:val="20"/>
              </w:rPr>
            </w:pPr>
            <w:smartTag w:uri="urn:schemas-microsoft-com:office:smarttags" w:element="metricconverter">
              <w:smartTagPr>
                <w:attr w:name="ProductID" w:val="9. a"/>
              </w:smartTagPr>
              <w:r w:rsidRPr="007B76AB">
                <w:rPr>
                  <w:rFonts w:asciiTheme="minorHAnsi" w:hAnsiTheme="minorHAnsi" w:cstheme="minorHAnsi"/>
                  <w:sz w:val="20"/>
                  <w:szCs w:val="20"/>
                </w:rPr>
                <w:t>9. a</w:t>
              </w:r>
            </w:smartTag>
          </w:p>
        </w:tc>
        <w:tc>
          <w:tcPr>
            <w:cnfStyle w:val="000010000000" w:firstRow="0" w:lastRow="0" w:firstColumn="0" w:lastColumn="0" w:oddVBand="1" w:evenVBand="0" w:oddHBand="0" w:evenHBand="0" w:firstRowFirstColumn="0" w:firstRowLastColumn="0" w:lastRowFirstColumn="0" w:lastRowLastColumn="0"/>
            <w:tcW w:w="4208" w:type="dxa"/>
            <w:shd w:val="clear" w:color="auto" w:fill="auto"/>
          </w:tcPr>
          <w:p w14:paraId="3540FDFE"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rPr>
              <w:t>Marta Bregar</w:t>
            </w:r>
          </w:p>
        </w:tc>
        <w:tc>
          <w:tcPr>
            <w:cnfStyle w:val="000100000000" w:firstRow="0" w:lastRow="0" w:firstColumn="0" w:lastColumn="1" w:oddVBand="0" w:evenVBand="0" w:oddHBand="0" w:evenHBand="0" w:firstRowFirstColumn="0" w:firstRowLastColumn="0" w:lastRowFirstColumn="0" w:lastRowLastColumn="0"/>
            <w:tcW w:w="2476" w:type="dxa"/>
            <w:shd w:val="clear" w:color="auto" w:fill="auto"/>
          </w:tcPr>
          <w:p w14:paraId="195CB6DE" w14:textId="77777777" w:rsidR="00B913AE" w:rsidRPr="007B76AB" w:rsidRDefault="00B913AE" w:rsidP="00B913AE">
            <w:pPr>
              <w:jc w:val="right"/>
              <w:rPr>
                <w:rFonts w:asciiTheme="minorHAnsi" w:hAnsiTheme="minorHAnsi" w:cstheme="minorHAnsi"/>
                <w:sz w:val="20"/>
                <w:szCs w:val="20"/>
              </w:rPr>
            </w:pPr>
            <w:r w:rsidRPr="007B76AB">
              <w:rPr>
                <w:rFonts w:asciiTheme="minorHAnsi" w:hAnsiTheme="minorHAnsi" w:cstheme="minorHAnsi"/>
                <w:sz w:val="20"/>
                <w:szCs w:val="20"/>
              </w:rPr>
              <w:t>6.9.2023</w:t>
            </w:r>
          </w:p>
        </w:tc>
      </w:tr>
      <w:tr w:rsidR="00B913AE" w:rsidRPr="007B76AB" w14:paraId="3F750AFF" w14:textId="77777777" w:rsidTr="00C1030D">
        <w:trPr>
          <w:cnfStyle w:val="010000000000" w:firstRow="0" w:lastRow="1"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218" w:type="dxa"/>
          </w:tcPr>
          <w:p w14:paraId="7583C6DC" w14:textId="77777777" w:rsidR="00B913AE" w:rsidRPr="007B76AB" w:rsidRDefault="00B913AE" w:rsidP="00B913AE">
            <w:pPr>
              <w:rPr>
                <w:rFonts w:asciiTheme="minorHAnsi" w:hAnsiTheme="minorHAnsi" w:cstheme="minorHAnsi"/>
                <w:sz w:val="20"/>
                <w:szCs w:val="20"/>
              </w:rPr>
            </w:pPr>
            <w:r w:rsidRPr="007B76AB">
              <w:rPr>
                <w:rFonts w:asciiTheme="minorHAnsi" w:hAnsiTheme="minorHAnsi" w:cstheme="minorHAnsi"/>
                <w:sz w:val="20"/>
                <w:szCs w:val="20"/>
              </w:rPr>
              <w:t>9. b</w:t>
            </w:r>
          </w:p>
        </w:tc>
        <w:tc>
          <w:tcPr>
            <w:cnfStyle w:val="000010000000" w:firstRow="0" w:lastRow="0" w:firstColumn="0" w:lastColumn="0" w:oddVBand="1" w:evenVBand="0" w:oddHBand="0" w:evenHBand="0" w:firstRowFirstColumn="0" w:firstRowLastColumn="0" w:lastRowFirstColumn="0" w:lastRowLastColumn="0"/>
            <w:tcW w:w="4208" w:type="dxa"/>
          </w:tcPr>
          <w:p w14:paraId="5B70E6B9" w14:textId="77777777" w:rsidR="00B913AE" w:rsidRPr="007B76AB" w:rsidRDefault="00B913AE" w:rsidP="00B913AE">
            <w:pPr>
              <w:rPr>
                <w:rFonts w:asciiTheme="minorHAnsi" w:hAnsiTheme="minorHAnsi" w:cstheme="minorHAnsi"/>
                <w:color w:val="000000"/>
                <w:sz w:val="20"/>
                <w:szCs w:val="20"/>
              </w:rPr>
            </w:pPr>
            <w:r w:rsidRPr="007B76AB">
              <w:rPr>
                <w:rFonts w:asciiTheme="minorHAnsi" w:hAnsiTheme="minorHAnsi" w:cstheme="minorHAnsi"/>
                <w:color w:val="000000"/>
                <w:sz w:val="20"/>
                <w:szCs w:val="20"/>
              </w:rPr>
              <w:t>Andreja Povše</w:t>
            </w:r>
          </w:p>
        </w:tc>
        <w:tc>
          <w:tcPr>
            <w:cnfStyle w:val="000100000000" w:firstRow="0" w:lastRow="0" w:firstColumn="0" w:lastColumn="1" w:oddVBand="0" w:evenVBand="0" w:oddHBand="0" w:evenHBand="0" w:firstRowFirstColumn="0" w:firstRowLastColumn="0" w:lastRowFirstColumn="0" w:lastRowLastColumn="0"/>
            <w:tcW w:w="2476" w:type="dxa"/>
            <w:shd w:val="clear" w:color="auto" w:fill="auto"/>
          </w:tcPr>
          <w:p w14:paraId="15502A57" w14:textId="77777777" w:rsidR="00B913AE" w:rsidRPr="007B76AB" w:rsidRDefault="00B913AE" w:rsidP="00B913AE">
            <w:pPr>
              <w:jc w:val="right"/>
              <w:rPr>
                <w:rFonts w:asciiTheme="minorHAnsi" w:hAnsiTheme="minorHAnsi" w:cstheme="minorHAnsi"/>
                <w:sz w:val="20"/>
                <w:szCs w:val="20"/>
              </w:rPr>
            </w:pPr>
            <w:r w:rsidRPr="007B76AB">
              <w:rPr>
                <w:rFonts w:asciiTheme="minorHAnsi" w:hAnsiTheme="minorHAnsi" w:cstheme="minorHAnsi"/>
                <w:sz w:val="20"/>
                <w:szCs w:val="20"/>
              </w:rPr>
              <w:t>6.9.2023</w:t>
            </w:r>
          </w:p>
        </w:tc>
      </w:tr>
    </w:tbl>
    <w:p w14:paraId="0833A5BE" w14:textId="77777777" w:rsidR="00B913AE" w:rsidRPr="00D51908" w:rsidRDefault="00B913AE" w:rsidP="00B913AE">
      <w:pPr>
        <w:rPr>
          <w:rFonts w:asciiTheme="minorHAnsi" w:hAnsiTheme="minorHAnsi" w:cstheme="minorHAnsi"/>
          <w:b/>
        </w:rPr>
      </w:pPr>
    </w:p>
    <w:p w14:paraId="406A19FA" w14:textId="77777777" w:rsidR="00B913AE" w:rsidRPr="00D51908" w:rsidRDefault="00B913AE" w:rsidP="00B913AE">
      <w:pPr>
        <w:rPr>
          <w:rFonts w:asciiTheme="minorHAnsi" w:hAnsiTheme="minorHAnsi" w:cstheme="minorHAnsi"/>
          <w:b/>
        </w:rPr>
      </w:pPr>
      <w:r w:rsidRPr="00D51908">
        <w:rPr>
          <w:rFonts w:asciiTheme="minorHAnsi" w:hAnsiTheme="minorHAnsi" w:cstheme="minorHAnsi"/>
          <w:b/>
        </w:rPr>
        <w:t xml:space="preserve">Predstavniki staršev iz posamezne vzgojne skupine matičnega vrtca Radovednež in vrtca na Bučki: </w:t>
      </w:r>
    </w:p>
    <w:tbl>
      <w:tblPr>
        <w:tblStyle w:val="Tabelamrea4poudarek413"/>
        <w:tblW w:w="9969" w:type="dxa"/>
        <w:tblLayout w:type="fixed"/>
        <w:tblLook w:val="01E0" w:firstRow="1" w:lastRow="1" w:firstColumn="1" w:lastColumn="1" w:noHBand="0" w:noVBand="0"/>
      </w:tblPr>
      <w:tblGrid>
        <w:gridCol w:w="3404"/>
        <w:gridCol w:w="4388"/>
        <w:gridCol w:w="2177"/>
      </w:tblGrid>
      <w:tr w:rsidR="006F173F" w:rsidRPr="006F173F" w14:paraId="7D1F0FB3" w14:textId="77777777" w:rsidTr="00171A42">
        <w:trPr>
          <w:cnfStyle w:val="100000000000" w:firstRow="1" w:lastRow="0" w:firstColumn="0" w:lastColumn="0" w:oddVBand="0" w:evenVBand="0" w:oddHBand="0"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3404" w:type="dxa"/>
          </w:tcPr>
          <w:p w14:paraId="59351400" w14:textId="77777777" w:rsidR="006F173F" w:rsidRPr="006F173F" w:rsidRDefault="006F173F" w:rsidP="006F173F">
            <w:pPr>
              <w:rPr>
                <w:rFonts w:ascii="Calibri" w:hAnsi="Calibri" w:cs="Calibri"/>
                <w:sz w:val="20"/>
                <w:szCs w:val="20"/>
              </w:rPr>
            </w:pPr>
            <w:r w:rsidRPr="006F173F">
              <w:rPr>
                <w:rFonts w:ascii="Calibri" w:hAnsi="Calibri" w:cs="Calibri"/>
                <w:sz w:val="20"/>
                <w:szCs w:val="20"/>
              </w:rPr>
              <w:t>Vzgojna skupina</w:t>
            </w:r>
          </w:p>
        </w:tc>
        <w:tc>
          <w:tcPr>
            <w:cnfStyle w:val="000010000000" w:firstRow="0" w:lastRow="0" w:firstColumn="0" w:lastColumn="0" w:oddVBand="1" w:evenVBand="0" w:oddHBand="0" w:evenHBand="0" w:firstRowFirstColumn="0" w:firstRowLastColumn="0" w:lastRowFirstColumn="0" w:lastRowLastColumn="0"/>
            <w:tcW w:w="4388" w:type="dxa"/>
          </w:tcPr>
          <w:p w14:paraId="644D24E2" w14:textId="77777777" w:rsidR="006F173F" w:rsidRPr="006F173F" w:rsidRDefault="006F173F" w:rsidP="006F173F">
            <w:pPr>
              <w:rPr>
                <w:rFonts w:ascii="Calibri" w:hAnsi="Calibri" w:cs="Calibri"/>
                <w:sz w:val="20"/>
                <w:szCs w:val="20"/>
              </w:rPr>
            </w:pPr>
            <w:r w:rsidRPr="006F173F">
              <w:rPr>
                <w:rFonts w:ascii="Calibri" w:hAnsi="Calibri" w:cs="Calibri"/>
                <w:sz w:val="20"/>
                <w:szCs w:val="20"/>
              </w:rPr>
              <w:t>Ime in priimek starša</w:t>
            </w:r>
          </w:p>
        </w:tc>
        <w:tc>
          <w:tcPr>
            <w:cnfStyle w:val="000100000000" w:firstRow="0" w:lastRow="0" w:firstColumn="0" w:lastColumn="1" w:oddVBand="0" w:evenVBand="0" w:oddHBand="0" w:evenHBand="0" w:firstRowFirstColumn="0" w:firstRowLastColumn="0" w:lastRowFirstColumn="0" w:lastRowLastColumn="0"/>
            <w:tcW w:w="2177" w:type="dxa"/>
          </w:tcPr>
          <w:p w14:paraId="7E8CDD9F" w14:textId="77777777" w:rsidR="006F173F" w:rsidRPr="006F173F" w:rsidRDefault="006F173F" w:rsidP="006F173F">
            <w:pPr>
              <w:rPr>
                <w:rFonts w:ascii="Calibri" w:hAnsi="Calibri" w:cs="Calibri"/>
                <w:sz w:val="20"/>
                <w:szCs w:val="20"/>
              </w:rPr>
            </w:pPr>
            <w:r w:rsidRPr="006F173F">
              <w:rPr>
                <w:rFonts w:ascii="Calibri" w:hAnsi="Calibri" w:cs="Calibri"/>
                <w:sz w:val="20"/>
                <w:szCs w:val="20"/>
              </w:rPr>
              <w:t>Datum imenovanja oz. potrditve</w:t>
            </w:r>
          </w:p>
        </w:tc>
      </w:tr>
      <w:tr w:rsidR="006F173F" w:rsidRPr="006F173F" w14:paraId="6D6C7755" w14:textId="77777777" w:rsidTr="00171A4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404" w:type="dxa"/>
          </w:tcPr>
          <w:p w14:paraId="2BAA3872" w14:textId="77777777" w:rsidR="006F173F" w:rsidRPr="006F173F" w:rsidRDefault="006F173F" w:rsidP="006F173F">
            <w:pPr>
              <w:rPr>
                <w:rFonts w:ascii="Calibri" w:hAnsi="Calibri" w:cs="Calibri"/>
                <w:sz w:val="20"/>
                <w:szCs w:val="20"/>
              </w:rPr>
            </w:pPr>
            <w:proofErr w:type="spellStart"/>
            <w:r w:rsidRPr="006F173F">
              <w:rPr>
                <w:rFonts w:ascii="Calibri" w:hAnsi="Calibri" w:cs="Calibri"/>
                <w:sz w:val="20"/>
                <w:szCs w:val="20"/>
              </w:rPr>
              <w:t>Kobacaji</w:t>
            </w:r>
            <w:proofErr w:type="spellEnd"/>
          </w:p>
        </w:tc>
        <w:tc>
          <w:tcPr>
            <w:cnfStyle w:val="000010000000" w:firstRow="0" w:lastRow="0" w:firstColumn="0" w:lastColumn="0" w:oddVBand="1" w:evenVBand="0" w:oddHBand="0" w:evenHBand="0" w:firstRowFirstColumn="0" w:firstRowLastColumn="0" w:lastRowFirstColumn="0" w:lastRowLastColumn="0"/>
            <w:tcW w:w="4388" w:type="dxa"/>
          </w:tcPr>
          <w:p w14:paraId="3C442EFA" w14:textId="77777777" w:rsidR="006F173F" w:rsidRPr="006F173F" w:rsidRDefault="006F173F" w:rsidP="006F173F">
            <w:pPr>
              <w:rPr>
                <w:rFonts w:ascii="Calibri" w:hAnsi="Calibri" w:cs="Calibri"/>
                <w:sz w:val="20"/>
                <w:szCs w:val="20"/>
              </w:rPr>
            </w:pPr>
            <w:r w:rsidRPr="006F173F">
              <w:rPr>
                <w:rFonts w:ascii="Calibri" w:hAnsi="Calibri" w:cs="Calibri"/>
                <w:sz w:val="20"/>
                <w:szCs w:val="20"/>
              </w:rPr>
              <w:t xml:space="preserve">Janez </w:t>
            </w:r>
            <w:proofErr w:type="spellStart"/>
            <w:r w:rsidRPr="006F173F">
              <w:rPr>
                <w:rFonts w:ascii="Calibri" w:hAnsi="Calibri" w:cs="Calibri"/>
                <w:sz w:val="20"/>
                <w:szCs w:val="20"/>
              </w:rPr>
              <w:t>Halas</w:t>
            </w:r>
            <w:proofErr w:type="spellEnd"/>
          </w:p>
        </w:tc>
        <w:tc>
          <w:tcPr>
            <w:cnfStyle w:val="000100000000" w:firstRow="0" w:lastRow="0" w:firstColumn="0" w:lastColumn="1" w:oddVBand="0" w:evenVBand="0" w:oddHBand="0" w:evenHBand="0" w:firstRowFirstColumn="0" w:firstRowLastColumn="0" w:lastRowFirstColumn="0" w:lastRowLastColumn="0"/>
            <w:tcW w:w="2177" w:type="dxa"/>
          </w:tcPr>
          <w:p w14:paraId="1ECB0430" w14:textId="77777777" w:rsidR="006F173F" w:rsidRPr="006F173F" w:rsidRDefault="006F173F" w:rsidP="006F173F">
            <w:pPr>
              <w:rPr>
                <w:rFonts w:ascii="Calibri" w:hAnsi="Calibri" w:cs="Calibri"/>
                <w:sz w:val="20"/>
                <w:szCs w:val="20"/>
              </w:rPr>
            </w:pPr>
            <w:r w:rsidRPr="006F173F">
              <w:rPr>
                <w:rFonts w:ascii="Calibri" w:hAnsi="Calibri" w:cs="Calibri"/>
                <w:sz w:val="20"/>
                <w:szCs w:val="20"/>
              </w:rPr>
              <w:t>12.9.2023</w:t>
            </w:r>
          </w:p>
        </w:tc>
      </w:tr>
      <w:tr w:rsidR="006F173F" w:rsidRPr="006F173F" w14:paraId="12E77B6C" w14:textId="77777777" w:rsidTr="00171A42">
        <w:trPr>
          <w:trHeight w:val="521"/>
        </w:trPr>
        <w:tc>
          <w:tcPr>
            <w:cnfStyle w:val="001000000000" w:firstRow="0" w:lastRow="0" w:firstColumn="1" w:lastColumn="0" w:oddVBand="0" w:evenVBand="0" w:oddHBand="0" w:evenHBand="0" w:firstRowFirstColumn="0" w:firstRowLastColumn="0" w:lastRowFirstColumn="0" w:lastRowLastColumn="0"/>
            <w:tcW w:w="3404" w:type="dxa"/>
          </w:tcPr>
          <w:p w14:paraId="752AE62C" w14:textId="77777777" w:rsidR="006F173F" w:rsidRPr="006F173F" w:rsidRDefault="006F173F" w:rsidP="006F173F">
            <w:pPr>
              <w:rPr>
                <w:rFonts w:ascii="Calibri" w:hAnsi="Calibri" w:cs="Calibri"/>
                <w:color w:val="000000"/>
                <w:sz w:val="20"/>
                <w:szCs w:val="20"/>
              </w:rPr>
            </w:pPr>
            <w:r w:rsidRPr="006F173F">
              <w:rPr>
                <w:rFonts w:ascii="Calibri" w:hAnsi="Calibri" w:cs="Calibri"/>
                <w:color w:val="000000"/>
                <w:sz w:val="20"/>
                <w:szCs w:val="20"/>
              </w:rPr>
              <w:t>Radovedneži</w:t>
            </w:r>
          </w:p>
        </w:tc>
        <w:tc>
          <w:tcPr>
            <w:cnfStyle w:val="000010000000" w:firstRow="0" w:lastRow="0" w:firstColumn="0" w:lastColumn="0" w:oddVBand="1" w:evenVBand="0" w:oddHBand="0" w:evenHBand="0" w:firstRowFirstColumn="0" w:firstRowLastColumn="0" w:lastRowFirstColumn="0" w:lastRowLastColumn="0"/>
            <w:tcW w:w="4388" w:type="dxa"/>
          </w:tcPr>
          <w:p w14:paraId="09CD0E37" w14:textId="77777777" w:rsidR="006F173F" w:rsidRPr="006F173F" w:rsidRDefault="006F173F" w:rsidP="006F173F">
            <w:pPr>
              <w:rPr>
                <w:rFonts w:ascii="Calibri" w:hAnsi="Calibri" w:cs="Calibri"/>
                <w:sz w:val="20"/>
                <w:szCs w:val="20"/>
              </w:rPr>
            </w:pPr>
            <w:r w:rsidRPr="006F173F">
              <w:rPr>
                <w:rFonts w:ascii="Calibri" w:hAnsi="Calibri" w:cs="Calibri"/>
                <w:sz w:val="20"/>
                <w:szCs w:val="20"/>
              </w:rPr>
              <w:t>Marko Vovko</w:t>
            </w:r>
          </w:p>
        </w:tc>
        <w:tc>
          <w:tcPr>
            <w:cnfStyle w:val="000100000000" w:firstRow="0" w:lastRow="0" w:firstColumn="0" w:lastColumn="1" w:oddVBand="0" w:evenVBand="0" w:oddHBand="0" w:evenHBand="0" w:firstRowFirstColumn="0" w:firstRowLastColumn="0" w:lastRowFirstColumn="0" w:lastRowLastColumn="0"/>
            <w:tcW w:w="2177" w:type="dxa"/>
          </w:tcPr>
          <w:p w14:paraId="1AA6FA92" w14:textId="77777777" w:rsidR="006F173F" w:rsidRPr="006F173F" w:rsidRDefault="006F173F" w:rsidP="006F173F">
            <w:pPr>
              <w:rPr>
                <w:rFonts w:ascii="Calibri" w:hAnsi="Calibri" w:cs="Calibri"/>
                <w:sz w:val="20"/>
                <w:szCs w:val="20"/>
              </w:rPr>
            </w:pPr>
            <w:r w:rsidRPr="006F173F">
              <w:rPr>
                <w:rFonts w:ascii="Calibri" w:hAnsi="Calibri" w:cs="Calibri"/>
                <w:sz w:val="20"/>
                <w:szCs w:val="20"/>
              </w:rPr>
              <w:t>14.09.2023</w:t>
            </w:r>
          </w:p>
        </w:tc>
      </w:tr>
      <w:tr w:rsidR="006F173F" w:rsidRPr="006F173F" w14:paraId="5548D46A" w14:textId="77777777" w:rsidTr="00171A4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404" w:type="dxa"/>
          </w:tcPr>
          <w:p w14:paraId="5576A38B" w14:textId="77777777" w:rsidR="006F173F" w:rsidRPr="006F173F" w:rsidRDefault="006F173F" w:rsidP="006F173F">
            <w:pPr>
              <w:rPr>
                <w:rFonts w:ascii="Calibri" w:hAnsi="Calibri" w:cs="Calibri"/>
                <w:sz w:val="20"/>
                <w:szCs w:val="20"/>
              </w:rPr>
            </w:pPr>
            <w:r w:rsidRPr="006F173F">
              <w:rPr>
                <w:rFonts w:ascii="Calibri" w:hAnsi="Calibri" w:cs="Calibri"/>
                <w:sz w:val="20"/>
                <w:szCs w:val="20"/>
              </w:rPr>
              <w:t>Cepetavčki</w:t>
            </w:r>
          </w:p>
        </w:tc>
        <w:tc>
          <w:tcPr>
            <w:cnfStyle w:val="000010000000" w:firstRow="0" w:lastRow="0" w:firstColumn="0" w:lastColumn="0" w:oddVBand="1" w:evenVBand="0" w:oddHBand="0" w:evenHBand="0" w:firstRowFirstColumn="0" w:firstRowLastColumn="0" w:lastRowFirstColumn="0" w:lastRowLastColumn="0"/>
            <w:tcW w:w="4388" w:type="dxa"/>
          </w:tcPr>
          <w:p w14:paraId="436CE602" w14:textId="77777777" w:rsidR="006F173F" w:rsidRPr="006F173F" w:rsidRDefault="006F173F" w:rsidP="006F173F">
            <w:pPr>
              <w:rPr>
                <w:rFonts w:ascii="Calibri" w:hAnsi="Calibri" w:cs="Calibri"/>
                <w:sz w:val="20"/>
                <w:szCs w:val="20"/>
              </w:rPr>
            </w:pPr>
            <w:r w:rsidRPr="006F173F">
              <w:rPr>
                <w:rFonts w:ascii="Calibri" w:hAnsi="Calibri" w:cs="Calibri"/>
                <w:sz w:val="20"/>
                <w:szCs w:val="20"/>
              </w:rPr>
              <w:t>Nuša Jaklič</w:t>
            </w:r>
          </w:p>
        </w:tc>
        <w:tc>
          <w:tcPr>
            <w:cnfStyle w:val="000100000000" w:firstRow="0" w:lastRow="0" w:firstColumn="0" w:lastColumn="1" w:oddVBand="0" w:evenVBand="0" w:oddHBand="0" w:evenHBand="0" w:firstRowFirstColumn="0" w:firstRowLastColumn="0" w:lastRowFirstColumn="0" w:lastRowLastColumn="0"/>
            <w:tcW w:w="2177" w:type="dxa"/>
          </w:tcPr>
          <w:p w14:paraId="43C0C4C0" w14:textId="77777777" w:rsidR="006F173F" w:rsidRPr="006F173F" w:rsidRDefault="006F173F" w:rsidP="006F173F">
            <w:pPr>
              <w:rPr>
                <w:rFonts w:ascii="Calibri" w:hAnsi="Calibri" w:cs="Calibri"/>
                <w:sz w:val="20"/>
                <w:szCs w:val="20"/>
              </w:rPr>
            </w:pPr>
            <w:r w:rsidRPr="006F173F">
              <w:rPr>
                <w:rFonts w:ascii="Calibri" w:hAnsi="Calibri" w:cs="Calibri"/>
                <w:sz w:val="20"/>
                <w:szCs w:val="20"/>
              </w:rPr>
              <w:t>14.09.2023</w:t>
            </w:r>
          </w:p>
        </w:tc>
      </w:tr>
      <w:tr w:rsidR="006F173F" w:rsidRPr="006F173F" w14:paraId="3D340F09" w14:textId="77777777" w:rsidTr="00171A42">
        <w:trPr>
          <w:trHeight w:val="283"/>
        </w:trPr>
        <w:tc>
          <w:tcPr>
            <w:cnfStyle w:val="001000000000" w:firstRow="0" w:lastRow="0" w:firstColumn="1" w:lastColumn="0" w:oddVBand="0" w:evenVBand="0" w:oddHBand="0" w:evenHBand="0" w:firstRowFirstColumn="0" w:firstRowLastColumn="0" w:lastRowFirstColumn="0" w:lastRowLastColumn="0"/>
            <w:tcW w:w="3404" w:type="dxa"/>
          </w:tcPr>
          <w:p w14:paraId="6609B81A" w14:textId="77777777" w:rsidR="006F173F" w:rsidRPr="006F173F" w:rsidRDefault="006F173F" w:rsidP="006F173F">
            <w:pPr>
              <w:rPr>
                <w:rFonts w:ascii="Calibri" w:hAnsi="Calibri" w:cs="Calibri"/>
                <w:sz w:val="20"/>
                <w:szCs w:val="20"/>
              </w:rPr>
            </w:pPr>
            <w:r w:rsidRPr="006F173F">
              <w:rPr>
                <w:rFonts w:ascii="Calibri" w:hAnsi="Calibri" w:cs="Calibri"/>
                <w:sz w:val="20"/>
                <w:szCs w:val="20"/>
              </w:rPr>
              <w:t>Navihančki</w:t>
            </w:r>
          </w:p>
        </w:tc>
        <w:tc>
          <w:tcPr>
            <w:cnfStyle w:val="000010000000" w:firstRow="0" w:lastRow="0" w:firstColumn="0" w:lastColumn="0" w:oddVBand="1" w:evenVBand="0" w:oddHBand="0" w:evenHBand="0" w:firstRowFirstColumn="0" w:firstRowLastColumn="0" w:lastRowFirstColumn="0" w:lastRowLastColumn="0"/>
            <w:tcW w:w="4388" w:type="dxa"/>
          </w:tcPr>
          <w:p w14:paraId="1DE8B63B" w14:textId="77777777" w:rsidR="006F173F" w:rsidRPr="006F173F" w:rsidRDefault="006F173F" w:rsidP="006F173F">
            <w:pPr>
              <w:rPr>
                <w:rFonts w:ascii="Calibri" w:hAnsi="Calibri" w:cs="Calibri"/>
                <w:sz w:val="20"/>
                <w:szCs w:val="20"/>
              </w:rPr>
            </w:pPr>
            <w:r w:rsidRPr="006F173F">
              <w:rPr>
                <w:rFonts w:ascii="Calibri" w:hAnsi="Calibri" w:cs="Calibri"/>
                <w:sz w:val="20"/>
                <w:szCs w:val="20"/>
              </w:rPr>
              <w:t>Darja Sintič</w:t>
            </w:r>
          </w:p>
        </w:tc>
        <w:tc>
          <w:tcPr>
            <w:cnfStyle w:val="000100000000" w:firstRow="0" w:lastRow="0" w:firstColumn="0" w:lastColumn="1" w:oddVBand="0" w:evenVBand="0" w:oddHBand="0" w:evenHBand="0" w:firstRowFirstColumn="0" w:firstRowLastColumn="0" w:lastRowFirstColumn="0" w:lastRowLastColumn="0"/>
            <w:tcW w:w="2177" w:type="dxa"/>
          </w:tcPr>
          <w:p w14:paraId="03A3C7C9" w14:textId="77777777" w:rsidR="006F173F" w:rsidRPr="006F173F" w:rsidRDefault="006F173F" w:rsidP="006F173F">
            <w:pPr>
              <w:rPr>
                <w:rFonts w:ascii="Calibri" w:hAnsi="Calibri" w:cs="Calibri"/>
                <w:sz w:val="20"/>
                <w:szCs w:val="20"/>
              </w:rPr>
            </w:pPr>
          </w:p>
        </w:tc>
      </w:tr>
      <w:tr w:rsidR="006F173F" w:rsidRPr="006F173F" w14:paraId="67DC1E2A" w14:textId="77777777" w:rsidTr="00171A4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404" w:type="dxa"/>
          </w:tcPr>
          <w:p w14:paraId="11319BC6" w14:textId="77777777" w:rsidR="006F173F" w:rsidRPr="006F173F" w:rsidRDefault="006F173F" w:rsidP="006F173F">
            <w:pPr>
              <w:rPr>
                <w:rFonts w:ascii="Calibri" w:hAnsi="Calibri" w:cs="Calibri"/>
                <w:color w:val="000000"/>
                <w:sz w:val="20"/>
                <w:szCs w:val="20"/>
              </w:rPr>
            </w:pPr>
            <w:r w:rsidRPr="006F173F">
              <w:rPr>
                <w:rFonts w:ascii="Calibri" w:hAnsi="Calibri" w:cs="Calibri"/>
                <w:sz w:val="20"/>
                <w:szCs w:val="20"/>
              </w:rPr>
              <w:t>Cicibani</w:t>
            </w:r>
          </w:p>
        </w:tc>
        <w:tc>
          <w:tcPr>
            <w:cnfStyle w:val="000010000000" w:firstRow="0" w:lastRow="0" w:firstColumn="0" w:lastColumn="0" w:oddVBand="1" w:evenVBand="0" w:oddHBand="0" w:evenHBand="0" w:firstRowFirstColumn="0" w:firstRowLastColumn="0" w:lastRowFirstColumn="0" w:lastRowLastColumn="0"/>
            <w:tcW w:w="4388" w:type="dxa"/>
          </w:tcPr>
          <w:p w14:paraId="3731A3B1" w14:textId="77777777" w:rsidR="006F173F" w:rsidRPr="006F173F" w:rsidRDefault="006F173F" w:rsidP="006F173F">
            <w:pPr>
              <w:rPr>
                <w:rFonts w:ascii="Calibri" w:hAnsi="Calibri" w:cs="Calibri"/>
                <w:sz w:val="20"/>
                <w:szCs w:val="20"/>
              </w:rPr>
            </w:pPr>
            <w:r w:rsidRPr="006F173F">
              <w:rPr>
                <w:rFonts w:ascii="Calibri" w:hAnsi="Calibri" w:cs="Calibri"/>
                <w:sz w:val="20"/>
                <w:szCs w:val="20"/>
              </w:rPr>
              <w:t>Lucija Vene Medved</w:t>
            </w:r>
          </w:p>
        </w:tc>
        <w:tc>
          <w:tcPr>
            <w:cnfStyle w:val="000100000000" w:firstRow="0" w:lastRow="0" w:firstColumn="0" w:lastColumn="1" w:oddVBand="0" w:evenVBand="0" w:oddHBand="0" w:evenHBand="0" w:firstRowFirstColumn="0" w:firstRowLastColumn="0" w:lastRowFirstColumn="0" w:lastRowLastColumn="0"/>
            <w:tcW w:w="2177" w:type="dxa"/>
          </w:tcPr>
          <w:p w14:paraId="06618FF3" w14:textId="77777777" w:rsidR="006F173F" w:rsidRPr="006F173F" w:rsidRDefault="006F173F" w:rsidP="006F173F">
            <w:pPr>
              <w:rPr>
                <w:rFonts w:ascii="Calibri" w:hAnsi="Calibri" w:cs="Calibri"/>
                <w:sz w:val="20"/>
                <w:szCs w:val="20"/>
              </w:rPr>
            </w:pPr>
            <w:r w:rsidRPr="006F173F">
              <w:rPr>
                <w:rFonts w:ascii="Calibri" w:hAnsi="Calibri" w:cs="Calibri"/>
                <w:sz w:val="20"/>
                <w:szCs w:val="20"/>
              </w:rPr>
              <w:t>13.09.2023</w:t>
            </w:r>
          </w:p>
        </w:tc>
      </w:tr>
      <w:tr w:rsidR="006F173F" w:rsidRPr="006F173F" w14:paraId="28D25152" w14:textId="77777777" w:rsidTr="00171A42">
        <w:trPr>
          <w:trHeight w:val="521"/>
        </w:trPr>
        <w:tc>
          <w:tcPr>
            <w:cnfStyle w:val="001000000000" w:firstRow="0" w:lastRow="0" w:firstColumn="1" w:lastColumn="0" w:oddVBand="0" w:evenVBand="0" w:oddHBand="0" w:evenHBand="0" w:firstRowFirstColumn="0" w:firstRowLastColumn="0" w:lastRowFirstColumn="0" w:lastRowLastColumn="0"/>
            <w:tcW w:w="3404" w:type="dxa"/>
          </w:tcPr>
          <w:p w14:paraId="027E16A4" w14:textId="77777777" w:rsidR="006F173F" w:rsidRPr="006F173F" w:rsidRDefault="006F173F" w:rsidP="006F173F">
            <w:pPr>
              <w:rPr>
                <w:rFonts w:ascii="Calibri" w:hAnsi="Calibri" w:cs="Calibri"/>
                <w:sz w:val="20"/>
                <w:szCs w:val="20"/>
              </w:rPr>
            </w:pPr>
            <w:r w:rsidRPr="006F173F">
              <w:rPr>
                <w:rFonts w:ascii="Calibri" w:hAnsi="Calibri" w:cs="Calibri"/>
                <w:sz w:val="20"/>
                <w:szCs w:val="20"/>
              </w:rPr>
              <w:t>Raziskovalci</w:t>
            </w:r>
          </w:p>
        </w:tc>
        <w:tc>
          <w:tcPr>
            <w:cnfStyle w:val="000010000000" w:firstRow="0" w:lastRow="0" w:firstColumn="0" w:lastColumn="0" w:oddVBand="1" w:evenVBand="0" w:oddHBand="0" w:evenHBand="0" w:firstRowFirstColumn="0" w:firstRowLastColumn="0" w:lastRowFirstColumn="0" w:lastRowLastColumn="0"/>
            <w:tcW w:w="4388" w:type="dxa"/>
          </w:tcPr>
          <w:p w14:paraId="3A373BD7" w14:textId="77777777" w:rsidR="006F173F" w:rsidRPr="006F173F" w:rsidRDefault="006F173F" w:rsidP="006F173F">
            <w:pPr>
              <w:rPr>
                <w:rFonts w:ascii="Calibri" w:hAnsi="Calibri" w:cs="Calibri"/>
                <w:sz w:val="20"/>
                <w:szCs w:val="20"/>
              </w:rPr>
            </w:pPr>
            <w:r w:rsidRPr="006F173F">
              <w:rPr>
                <w:rFonts w:ascii="Calibri" w:hAnsi="Calibri" w:cs="Calibri"/>
                <w:sz w:val="20"/>
                <w:szCs w:val="20"/>
              </w:rPr>
              <w:t>Mateja Bregar</w:t>
            </w:r>
          </w:p>
        </w:tc>
        <w:tc>
          <w:tcPr>
            <w:cnfStyle w:val="000100000000" w:firstRow="0" w:lastRow="0" w:firstColumn="0" w:lastColumn="1" w:oddVBand="0" w:evenVBand="0" w:oddHBand="0" w:evenHBand="0" w:firstRowFirstColumn="0" w:firstRowLastColumn="0" w:lastRowFirstColumn="0" w:lastRowLastColumn="0"/>
            <w:tcW w:w="2177" w:type="dxa"/>
          </w:tcPr>
          <w:p w14:paraId="73FF6BAA" w14:textId="77777777" w:rsidR="006F173F" w:rsidRPr="006F173F" w:rsidRDefault="006F173F" w:rsidP="006F173F">
            <w:pPr>
              <w:rPr>
                <w:rFonts w:ascii="Calibri" w:hAnsi="Calibri" w:cs="Calibri"/>
                <w:sz w:val="20"/>
                <w:szCs w:val="20"/>
              </w:rPr>
            </w:pPr>
            <w:r w:rsidRPr="006F173F">
              <w:rPr>
                <w:rFonts w:ascii="Calibri" w:hAnsi="Calibri" w:cs="Calibri"/>
                <w:sz w:val="20"/>
                <w:szCs w:val="20"/>
              </w:rPr>
              <w:t>13.09.2023</w:t>
            </w:r>
          </w:p>
        </w:tc>
      </w:tr>
      <w:tr w:rsidR="006F173F" w:rsidRPr="006F173F" w14:paraId="1ED06A2D" w14:textId="77777777" w:rsidTr="00171A42">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3404" w:type="dxa"/>
          </w:tcPr>
          <w:p w14:paraId="2786744F" w14:textId="77777777" w:rsidR="006F173F" w:rsidRPr="006F173F" w:rsidRDefault="006F173F" w:rsidP="006F173F">
            <w:pPr>
              <w:rPr>
                <w:rFonts w:ascii="Calibri" w:hAnsi="Calibri" w:cs="Calibri"/>
                <w:sz w:val="20"/>
                <w:szCs w:val="20"/>
              </w:rPr>
            </w:pPr>
            <w:r w:rsidRPr="006F173F">
              <w:rPr>
                <w:rFonts w:ascii="Calibri" w:hAnsi="Calibri" w:cs="Calibri"/>
                <w:sz w:val="20"/>
                <w:szCs w:val="20"/>
              </w:rPr>
              <w:t>Vsevedi</w:t>
            </w:r>
          </w:p>
        </w:tc>
        <w:tc>
          <w:tcPr>
            <w:cnfStyle w:val="000010000000" w:firstRow="0" w:lastRow="0" w:firstColumn="0" w:lastColumn="0" w:oddVBand="1" w:evenVBand="0" w:oddHBand="0" w:evenHBand="0" w:firstRowFirstColumn="0" w:firstRowLastColumn="0" w:lastRowFirstColumn="0" w:lastRowLastColumn="0"/>
            <w:tcW w:w="4388" w:type="dxa"/>
          </w:tcPr>
          <w:p w14:paraId="6C28B30B" w14:textId="77777777" w:rsidR="006F173F" w:rsidRPr="006F173F" w:rsidRDefault="006F173F" w:rsidP="006F173F">
            <w:pPr>
              <w:rPr>
                <w:rFonts w:ascii="Calibri" w:hAnsi="Calibri" w:cs="Calibri"/>
                <w:sz w:val="20"/>
                <w:szCs w:val="20"/>
              </w:rPr>
            </w:pPr>
            <w:r w:rsidRPr="006F173F">
              <w:rPr>
                <w:rFonts w:ascii="Calibri" w:hAnsi="Calibri" w:cs="Calibri"/>
                <w:sz w:val="20"/>
                <w:szCs w:val="20"/>
              </w:rPr>
              <w:t xml:space="preserve">Alen </w:t>
            </w:r>
            <w:proofErr w:type="spellStart"/>
            <w:r w:rsidRPr="006F173F">
              <w:rPr>
                <w:rFonts w:ascii="Calibri" w:hAnsi="Calibri" w:cs="Calibri"/>
                <w:sz w:val="20"/>
                <w:szCs w:val="20"/>
              </w:rPr>
              <w:t>Nađ</w:t>
            </w:r>
            <w:proofErr w:type="spellEnd"/>
          </w:p>
        </w:tc>
        <w:tc>
          <w:tcPr>
            <w:cnfStyle w:val="000100000000" w:firstRow="0" w:lastRow="0" w:firstColumn="0" w:lastColumn="1" w:oddVBand="0" w:evenVBand="0" w:oddHBand="0" w:evenHBand="0" w:firstRowFirstColumn="0" w:firstRowLastColumn="0" w:lastRowFirstColumn="0" w:lastRowLastColumn="0"/>
            <w:tcW w:w="2177" w:type="dxa"/>
          </w:tcPr>
          <w:p w14:paraId="70699D9C" w14:textId="77777777" w:rsidR="006F173F" w:rsidRPr="006F173F" w:rsidRDefault="006F173F" w:rsidP="006F173F">
            <w:pPr>
              <w:rPr>
                <w:rFonts w:ascii="Calibri" w:hAnsi="Calibri" w:cs="Calibri"/>
                <w:sz w:val="20"/>
                <w:szCs w:val="20"/>
              </w:rPr>
            </w:pPr>
            <w:r w:rsidRPr="006F173F">
              <w:rPr>
                <w:rFonts w:ascii="Calibri" w:hAnsi="Calibri" w:cs="Calibri"/>
                <w:sz w:val="20"/>
                <w:szCs w:val="20"/>
              </w:rPr>
              <w:t>18.09.2023</w:t>
            </w:r>
          </w:p>
        </w:tc>
      </w:tr>
      <w:tr w:rsidR="006F173F" w:rsidRPr="006F173F" w14:paraId="6CE38C53" w14:textId="77777777" w:rsidTr="00171A42">
        <w:trPr>
          <w:trHeight w:val="521"/>
        </w:trPr>
        <w:tc>
          <w:tcPr>
            <w:cnfStyle w:val="001000000000" w:firstRow="0" w:lastRow="0" w:firstColumn="1" w:lastColumn="0" w:oddVBand="0" w:evenVBand="0" w:oddHBand="0" w:evenHBand="0" w:firstRowFirstColumn="0" w:firstRowLastColumn="0" w:lastRowFirstColumn="0" w:lastRowLastColumn="0"/>
            <w:tcW w:w="3404" w:type="dxa"/>
          </w:tcPr>
          <w:p w14:paraId="3C86079B" w14:textId="77777777" w:rsidR="006F173F" w:rsidRPr="006F173F" w:rsidRDefault="006F173F" w:rsidP="006F173F">
            <w:pPr>
              <w:rPr>
                <w:rFonts w:ascii="Calibri" w:hAnsi="Calibri" w:cs="Calibri"/>
                <w:sz w:val="20"/>
                <w:szCs w:val="20"/>
              </w:rPr>
            </w:pPr>
            <w:r w:rsidRPr="006F173F">
              <w:rPr>
                <w:rFonts w:ascii="Calibri" w:hAnsi="Calibri" w:cs="Calibri"/>
                <w:sz w:val="20"/>
                <w:szCs w:val="20"/>
              </w:rPr>
              <w:t>Ustvarjalci</w:t>
            </w:r>
          </w:p>
        </w:tc>
        <w:tc>
          <w:tcPr>
            <w:cnfStyle w:val="000010000000" w:firstRow="0" w:lastRow="0" w:firstColumn="0" w:lastColumn="0" w:oddVBand="1" w:evenVBand="0" w:oddHBand="0" w:evenHBand="0" w:firstRowFirstColumn="0" w:firstRowLastColumn="0" w:lastRowFirstColumn="0" w:lastRowLastColumn="0"/>
            <w:tcW w:w="4388" w:type="dxa"/>
          </w:tcPr>
          <w:p w14:paraId="7CDE952E" w14:textId="77777777" w:rsidR="006F173F" w:rsidRPr="006F173F" w:rsidRDefault="006F173F" w:rsidP="006F173F">
            <w:pPr>
              <w:rPr>
                <w:rFonts w:ascii="Calibri" w:hAnsi="Calibri" w:cs="Calibri"/>
                <w:sz w:val="20"/>
                <w:szCs w:val="20"/>
              </w:rPr>
            </w:pPr>
            <w:r w:rsidRPr="006F173F">
              <w:rPr>
                <w:rFonts w:ascii="Calibri" w:hAnsi="Calibri" w:cs="Calibri"/>
                <w:sz w:val="20"/>
                <w:szCs w:val="20"/>
              </w:rPr>
              <w:t xml:space="preserve">Darko </w:t>
            </w:r>
            <w:proofErr w:type="spellStart"/>
            <w:r w:rsidRPr="006F173F">
              <w:rPr>
                <w:rFonts w:ascii="Calibri" w:hAnsi="Calibri" w:cs="Calibri"/>
                <w:sz w:val="20"/>
                <w:szCs w:val="20"/>
              </w:rPr>
              <w:t>Tubak</w:t>
            </w:r>
            <w:proofErr w:type="spellEnd"/>
          </w:p>
        </w:tc>
        <w:tc>
          <w:tcPr>
            <w:cnfStyle w:val="000100000000" w:firstRow="0" w:lastRow="0" w:firstColumn="0" w:lastColumn="1" w:oddVBand="0" w:evenVBand="0" w:oddHBand="0" w:evenHBand="0" w:firstRowFirstColumn="0" w:firstRowLastColumn="0" w:lastRowFirstColumn="0" w:lastRowLastColumn="0"/>
            <w:tcW w:w="2177" w:type="dxa"/>
          </w:tcPr>
          <w:p w14:paraId="020DF7AE" w14:textId="77777777" w:rsidR="006F173F" w:rsidRPr="006F173F" w:rsidRDefault="006F173F" w:rsidP="006F173F">
            <w:pPr>
              <w:rPr>
                <w:rFonts w:ascii="Calibri" w:hAnsi="Calibri" w:cs="Calibri"/>
                <w:sz w:val="20"/>
                <w:szCs w:val="20"/>
              </w:rPr>
            </w:pPr>
            <w:r w:rsidRPr="006F173F">
              <w:rPr>
                <w:rFonts w:ascii="Calibri" w:hAnsi="Calibri" w:cs="Calibri"/>
                <w:sz w:val="20"/>
                <w:szCs w:val="20"/>
              </w:rPr>
              <w:t>20.09.2023</w:t>
            </w:r>
          </w:p>
        </w:tc>
      </w:tr>
      <w:tr w:rsidR="006F173F" w:rsidRPr="006F173F" w14:paraId="7730BBF9" w14:textId="77777777" w:rsidTr="00171A4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404" w:type="dxa"/>
          </w:tcPr>
          <w:p w14:paraId="708B3C3F" w14:textId="77777777" w:rsidR="006F173F" w:rsidRPr="006F173F" w:rsidRDefault="006F173F" w:rsidP="006F173F">
            <w:pPr>
              <w:rPr>
                <w:rFonts w:ascii="Calibri" w:hAnsi="Calibri" w:cs="Calibri"/>
                <w:sz w:val="20"/>
                <w:szCs w:val="20"/>
              </w:rPr>
            </w:pPr>
            <w:r w:rsidRPr="006F173F">
              <w:rPr>
                <w:rFonts w:ascii="Calibri" w:hAnsi="Calibri" w:cs="Calibri"/>
                <w:sz w:val="20"/>
                <w:szCs w:val="20"/>
              </w:rPr>
              <w:t>Gumbki Bučka</w:t>
            </w:r>
          </w:p>
        </w:tc>
        <w:tc>
          <w:tcPr>
            <w:cnfStyle w:val="000010000000" w:firstRow="0" w:lastRow="0" w:firstColumn="0" w:lastColumn="0" w:oddVBand="1" w:evenVBand="0" w:oddHBand="0" w:evenHBand="0" w:firstRowFirstColumn="0" w:firstRowLastColumn="0" w:lastRowFirstColumn="0" w:lastRowLastColumn="0"/>
            <w:tcW w:w="4388" w:type="dxa"/>
          </w:tcPr>
          <w:p w14:paraId="2893239D" w14:textId="77777777" w:rsidR="006F173F" w:rsidRPr="006F173F" w:rsidRDefault="006F173F" w:rsidP="006F173F">
            <w:pPr>
              <w:rPr>
                <w:rFonts w:ascii="Calibri" w:hAnsi="Calibri" w:cs="Calibri"/>
                <w:sz w:val="20"/>
                <w:szCs w:val="20"/>
              </w:rPr>
            </w:pPr>
            <w:r w:rsidRPr="006F173F">
              <w:rPr>
                <w:rFonts w:ascii="Calibri" w:hAnsi="Calibri" w:cs="Calibri"/>
                <w:sz w:val="20"/>
                <w:szCs w:val="20"/>
              </w:rPr>
              <w:t>Meri Lindič</w:t>
            </w:r>
          </w:p>
        </w:tc>
        <w:tc>
          <w:tcPr>
            <w:cnfStyle w:val="000100000000" w:firstRow="0" w:lastRow="0" w:firstColumn="0" w:lastColumn="1" w:oddVBand="0" w:evenVBand="0" w:oddHBand="0" w:evenHBand="0" w:firstRowFirstColumn="0" w:firstRowLastColumn="0" w:lastRowFirstColumn="0" w:lastRowLastColumn="0"/>
            <w:tcW w:w="2177" w:type="dxa"/>
          </w:tcPr>
          <w:p w14:paraId="2FCA1913" w14:textId="77777777" w:rsidR="006F173F" w:rsidRPr="006F173F" w:rsidRDefault="006F173F" w:rsidP="006F173F">
            <w:pPr>
              <w:rPr>
                <w:rFonts w:ascii="Calibri" w:hAnsi="Calibri" w:cs="Calibri"/>
                <w:sz w:val="20"/>
                <w:szCs w:val="20"/>
              </w:rPr>
            </w:pPr>
            <w:r w:rsidRPr="006F173F">
              <w:rPr>
                <w:rFonts w:ascii="Calibri" w:hAnsi="Calibri" w:cs="Calibri"/>
                <w:sz w:val="20"/>
                <w:szCs w:val="20"/>
              </w:rPr>
              <w:t>12.09.2023</w:t>
            </w:r>
          </w:p>
        </w:tc>
      </w:tr>
      <w:tr w:rsidR="006F173F" w:rsidRPr="006F173F" w14:paraId="13E727C7" w14:textId="77777777" w:rsidTr="00171A42">
        <w:trPr>
          <w:trHeight w:val="555"/>
        </w:trPr>
        <w:tc>
          <w:tcPr>
            <w:cnfStyle w:val="001000000000" w:firstRow="0" w:lastRow="0" w:firstColumn="1" w:lastColumn="0" w:oddVBand="0" w:evenVBand="0" w:oddHBand="0" w:evenHBand="0" w:firstRowFirstColumn="0" w:firstRowLastColumn="0" w:lastRowFirstColumn="0" w:lastRowLastColumn="0"/>
            <w:tcW w:w="3404" w:type="dxa"/>
          </w:tcPr>
          <w:p w14:paraId="23A84A00" w14:textId="77777777" w:rsidR="006F173F" w:rsidRPr="006F173F" w:rsidRDefault="006F173F" w:rsidP="006F173F">
            <w:pPr>
              <w:rPr>
                <w:rFonts w:ascii="Calibri" w:hAnsi="Calibri" w:cs="Calibri"/>
                <w:sz w:val="20"/>
                <w:szCs w:val="20"/>
              </w:rPr>
            </w:pPr>
            <w:r w:rsidRPr="006F173F">
              <w:rPr>
                <w:rFonts w:ascii="Calibri" w:hAnsi="Calibri" w:cs="Calibri"/>
                <w:sz w:val="20"/>
                <w:szCs w:val="20"/>
              </w:rPr>
              <w:t>Žogice Bučka</w:t>
            </w:r>
          </w:p>
        </w:tc>
        <w:tc>
          <w:tcPr>
            <w:cnfStyle w:val="000010000000" w:firstRow="0" w:lastRow="0" w:firstColumn="0" w:lastColumn="0" w:oddVBand="1" w:evenVBand="0" w:oddHBand="0" w:evenHBand="0" w:firstRowFirstColumn="0" w:firstRowLastColumn="0" w:lastRowFirstColumn="0" w:lastRowLastColumn="0"/>
            <w:tcW w:w="4388" w:type="dxa"/>
          </w:tcPr>
          <w:p w14:paraId="0A2BB64C" w14:textId="77777777" w:rsidR="006F173F" w:rsidRPr="006F173F" w:rsidRDefault="006F173F" w:rsidP="006F173F">
            <w:pPr>
              <w:rPr>
                <w:rFonts w:ascii="Calibri" w:hAnsi="Calibri" w:cs="Calibri"/>
                <w:sz w:val="20"/>
                <w:szCs w:val="20"/>
              </w:rPr>
            </w:pPr>
            <w:r w:rsidRPr="006F173F">
              <w:rPr>
                <w:rFonts w:ascii="Calibri" w:hAnsi="Calibri" w:cs="Calibri"/>
                <w:sz w:val="20"/>
                <w:szCs w:val="20"/>
              </w:rPr>
              <w:t xml:space="preserve">Klara </w:t>
            </w:r>
            <w:proofErr w:type="spellStart"/>
            <w:r w:rsidRPr="006F173F">
              <w:rPr>
                <w:rFonts w:ascii="Calibri" w:hAnsi="Calibri" w:cs="Calibri"/>
                <w:sz w:val="20"/>
                <w:szCs w:val="20"/>
              </w:rPr>
              <w:t>Dvanajščak</w:t>
            </w:r>
            <w:proofErr w:type="spellEnd"/>
          </w:p>
        </w:tc>
        <w:tc>
          <w:tcPr>
            <w:cnfStyle w:val="000100000000" w:firstRow="0" w:lastRow="0" w:firstColumn="0" w:lastColumn="1" w:oddVBand="0" w:evenVBand="0" w:oddHBand="0" w:evenHBand="0" w:firstRowFirstColumn="0" w:firstRowLastColumn="0" w:lastRowFirstColumn="0" w:lastRowLastColumn="0"/>
            <w:tcW w:w="2177" w:type="dxa"/>
          </w:tcPr>
          <w:p w14:paraId="49FD4259" w14:textId="77777777" w:rsidR="006F173F" w:rsidRPr="006F173F" w:rsidRDefault="006F173F" w:rsidP="006F173F">
            <w:pPr>
              <w:rPr>
                <w:rFonts w:ascii="Calibri" w:hAnsi="Calibri" w:cs="Calibri"/>
                <w:sz w:val="20"/>
                <w:szCs w:val="20"/>
              </w:rPr>
            </w:pPr>
            <w:r w:rsidRPr="006F173F">
              <w:rPr>
                <w:rFonts w:ascii="Calibri" w:hAnsi="Calibri" w:cs="Calibri"/>
                <w:sz w:val="20"/>
                <w:szCs w:val="20"/>
              </w:rPr>
              <w:t>12.09.2023</w:t>
            </w:r>
          </w:p>
        </w:tc>
      </w:tr>
      <w:tr w:rsidR="006F173F" w:rsidRPr="006F173F" w14:paraId="096A84D1" w14:textId="77777777" w:rsidTr="00171A42">
        <w:trPr>
          <w:cnfStyle w:val="010000000000" w:firstRow="0" w:lastRow="1" w:firstColumn="0" w:lastColumn="0" w:oddVBand="0" w:evenVBand="0" w:oddHBand="0"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3404" w:type="dxa"/>
          </w:tcPr>
          <w:p w14:paraId="25EDAFCC" w14:textId="77777777" w:rsidR="006F173F" w:rsidRPr="006F173F" w:rsidRDefault="006F173F" w:rsidP="006F173F">
            <w:pPr>
              <w:rPr>
                <w:rFonts w:ascii="Calibri" w:hAnsi="Calibri" w:cs="Calibri"/>
                <w:sz w:val="20"/>
                <w:szCs w:val="20"/>
              </w:rPr>
            </w:pPr>
            <w:r w:rsidRPr="006F173F">
              <w:rPr>
                <w:rFonts w:ascii="Calibri" w:hAnsi="Calibri" w:cs="Calibri"/>
                <w:sz w:val="20"/>
                <w:szCs w:val="20"/>
              </w:rPr>
              <w:t>Mehurčki Bučka</w:t>
            </w:r>
          </w:p>
        </w:tc>
        <w:tc>
          <w:tcPr>
            <w:cnfStyle w:val="000010000000" w:firstRow="0" w:lastRow="0" w:firstColumn="0" w:lastColumn="0" w:oddVBand="1" w:evenVBand="0" w:oddHBand="0" w:evenHBand="0" w:firstRowFirstColumn="0" w:firstRowLastColumn="0" w:lastRowFirstColumn="0" w:lastRowLastColumn="0"/>
            <w:tcW w:w="4388" w:type="dxa"/>
          </w:tcPr>
          <w:p w14:paraId="2A7DE8EC" w14:textId="77777777" w:rsidR="006F173F" w:rsidRPr="006F173F" w:rsidRDefault="006F173F" w:rsidP="006F173F">
            <w:pPr>
              <w:rPr>
                <w:rFonts w:ascii="Calibri" w:hAnsi="Calibri" w:cs="Calibri"/>
                <w:sz w:val="20"/>
                <w:szCs w:val="20"/>
              </w:rPr>
            </w:pPr>
            <w:r w:rsidRPr="006F173F">
              <w:rPr>
                <w:rFonts w:ascii="Calibri" w:hAnsi="Calibri" w:cs="Calibri"/>
                <w:sz w:val="20"/>
                <w:szCs w:val="20"/>
              </w:rPr>
              <w:t>Jožica Hočevar</w:t>
            </w:r>
          </w:p>
        </w:tc>
        <w:tc>
          <w:tcPr>
            <w:cnfStyle w:val="000100000000" w:firstRow="0" w:lastRow="0" w:firstColumn="0" w:lastColumn="1" w:oddVBand="0" w:evenVBand="0" w:oddHBand="0" w:evenHBand="0" w:firstRowFirstColumn="0" w:firstRowLastColumn="0" w:lastRowFirstColumn="0" w:lastRowLastColumn="0"/>
            <w:tcW w:w="2177" w:type="dxa"/>
          </w:tcPr>
          <w:p w14:paraId="3B5D67F9" w14:textId="77777777" w:rsidR="006F173F" w:rsidRPr="006F173F" w:rsidRDefault="006F173F" w:rsidP="006F173F">
            <w:pPr>
              <w:rPr>
                <w:rFonts w:ascii="Calibri" w:hAnsi="Calibri" w:cs="Calibri"/>
                <w:sz w:val="20"/>
                <w:szCs w:val="20"/>
              </w:rPr>
            </w:pPr>
            <w:r w:rsidRPr="006F173F">
              <w:rPr>
                <w:rFonts w:ascii="Calibri" w:hAnsi="Calibri" w:cs="Calibri"/>
                <w:sz w:val="20"/>
                <w:szCs w:val="20"/>
              </w:rPr>
              <w:t>12.09.2023</w:t>
            </w:r>
          </w:p>
        </w:tc>
      </w:tr>
    </w:tbl>
    <w:p w14:paraId="3C651320" w14:textId="77777777" w:rsidR="00B913AE" w:rsidRPr="00D51908" w:rsidRDefault="00B913AE" w:rsidP="00B913AE">
      <w:pPr>
        <w:rPr>
          <w:rFonts w:asciiTheme="minorHAnsi" w:hAnsiTheme="minorHAnsi" w:cstheme="minorHAnsi"/>
          <w:b/>
        </w:rPr>
      </w:pPr>
    </w:p>
    <w:p w14:paraId="0C9B8A4B" w14:textId="77777777" w:rsidR="00B913AE" w:rsidRPr="00D51908" w:rsidRDefault="00B913AE" w:rsidP="00B913AE">
      <w:pPr>
        <w:rPr>
          <w:rFonts w:asciiTheme="minorHAnsi" w:hAnsiTheme="minorHAnsi" w:cstheme="minorHAnsi"/>
        </w:rPr>
      </w:pPr>
    </w:p>
    <w:p w14:paraId="461526A7" w14:textId="77777777" w:rsidR="00B913AE" w:rsidRPr="00D51908" w:rsidRDefault="00B913AE" w:rsidP="00B913AE">
      <w:pPr>
        <w:keepNext/>
        <w:spacing w:line="360" w:lineRule="auto"/>
        <w:outlineLvl w:val="0"/>
        <w:rPr>
          <w:rFonts w:asciiTheme="minorHAnsi" w:hAnsiTheme="minorHAnsi" w:cstheme="minorHAnsi"/>
          <w:b/>
        </w:rPr>
      </w:pPr>
      <w:bookmarkStart w:id="48" w:name="_Toc367269971"/>
      <w:r w:rsidRPr="00D51908">
        <w:rPr>
          <w:rFonts w:asciiTheme="minorHAnsi" w:hAnsiTheme="minorHAnsi" w:cstheme="minorHAnsi"/>
          <w:b/>
        </w:rPr>
        <w:t>SVET ŠOLE</w:t>
      </w:r>
      <w:bookmarkEnd w:id="48"/>
      <w:r w:rsidRPr="00D51908">
        <w:rPr>
          <w:rFonts w:asciiTheme="minorHAnsi" w:hAnsiTheme="minorHAnsi" w:cstheme="minorHAnsi"/>
          <w:b/>
        </w:rPr>
        <w:t xml:space="preserve"> </w:t>
      </w:r>
    </w:p>
    <w:p w14:paraId="3478B27B" w14:textId="77777777" w:rsidR="00B913AE" w:rsidRPr="00D51908" w:rsidRDefault="00B913AE" w:rsidP="00B913AE">
      <w:pPr>
        <w:spacing w:line="360" w:lineRule="auto"/>
        <w:rPr>
          <w:rFonts w:asciiTheme="minorHAnsi" w:hAnsiTheme="minorHAnsi" w:cstheme="minorHAnsi"/>
        </w:rPr>
      </w:pPr>
      <w:r w:rsidRPr="00D51908">
        <w:rPr>
          <w:rFonts w:asciiTheme="minorHAnsi" w:hAnsiTheme="minorHAnsi" w:cstheme="minorHAnsi"/>
        </w:rPr>
        <w:t>Šolo upravljata Svet šole in ravnatelj. Svet šole OŠ Frana Metelka Škocjan sestavljajo:</w:t>
      </w:r>
    </w:p>
    <w:p w14:paraId="1563DC0C" w14:textId="77777777" w:rsidR="00B913AE" w:rsidRPr="00D51908" w:rsidRDefault="00B913AE" w:rsidP="009B0491">
      <w:pPr>
        <w:numPr>
          <w:ilvl w:val="0"/>
          <w:numId w:val="22"/>
        </w:numPr>
        <w:spacing w:after="160" w:line="360" w:lineRule="auto"/>
        <w:rPr>
          <w:rFonts w:asciiTheme="minorHAnsi" w:hAnsiTheme="minorHAnsi" w:cstheme="minorHAnsi"/>
        </w:rPr>
      </w:pPr>
      <w:r w:rsidRPr="00D51908">
        <w:rPr>
          <w:rFonts w:asciiTheme="minorHAnsi" w:hAnsiTheme="minorHAnsi" w:cstheme="minorHAnsi"/>
        </w:rPr>
        <w:t xml:space="preserve"> 5 predstavnikov delavcev,</w:t>
      </w:r>
    </w:p>
    <w:p w14:paraId="32FD7727" w14:textId="77777777" w:rsidR="00B913AE" w:rsidRPr="00D51908" w:rsidRDefault="00B913AE" w:rsidP="009B0491">
      <w:pPr>
        <w:numPr>
          <w:ilvl w:val="0"/>
          <w:numId w:val="22"/>
        </w:numPr>
        <w:spacing w:after="160" w:line="360" w:lineRule="auto"/>
        <w:rPr>
          <w:rFonts w:asciiTheme="minorHAnsi" w:hAnsiTheme="minorHAnsi" w:cstheme="minorHAnsi"/>
        </w:rPr>
      </w:pPr>
      <w:r w:rsidRPr="00D51908">
        <w:rPr>
          <w:rFonts w:asciiTheme="minorHAnsi" w:hAnsiTheme="minorHAnsi" w:cstheme="minorHAnsi"/>
        </w:rPr>
        <w:t xml:space="preserve"> 3 predstavniki Sveta staršev in </w:t>
      </w:r>
    </w:p>
    <w:p w14:paraId="40D0CEE3" w14:textId="77777777" w:rsidR="00B913AE" w:rsidRPr="00D51908" w:rsidRDefault="00B913AE" w:rsidP="009B0491">
      <w:pPr>
        <w:numPr>
          <w:ilvl w:val="0"/>
          <w:numId w:val="22"/>
        </w:numPr>
        <w:spacing w:after="160" w:line="360" w:lineRule="auto"/>
        <w:rPr>
          <w:rFonts w:asciiTheme="minorHAnsi" w:hAnsiTheme="minorHAnsi" w:cstheme="minorHAnsi"/>
        </w:rPr>
      </w:pPr>
      <w:r w:rsidRPr="00D51908">
        <w:rPr>
          <w:rFonts w:asciiTheme="minorHAnsi" w:hAnsiTheme="minorHAnsi" w:cstheme="minorHAnsi"/>
        </w:rPr>
        <w:t xml:space="preserve"> 3 predstavniki ustanovitelja.</w:t>
      </w:r>
    </w:p>
    <w:p w14:paraId="280CEEAE" w14:textId="02223639" w:rsidR="001C73AC" w:rsidRPr="00D51908" w:rsidRDefault="001C73AC" w:rsidP="001C73AC">
      <w:pPr>
        <w:pStyle w:val="Golobesedilo"/>
        <w:spacing w:line="360" w:lineRule="auto"/>
        <w:ind w:left="720"/>
        <w:rPr>
          <w:rFonts w:asciiTheme="minorHAnsi" w:hAnsiTheme="minorHAnsi" w:cstheme="minorHAnsi"/>
          <w:szCs w:val="24"/>
        </w:rPr>
      </w:pPr>
    </w:p>
    <w:p w14:paraId="7586CAF2" w14:textId="4F24A67E" w:rsidR="00805A85" w:rsidRPr="00D51908" w:rsidRDefault="00805A85" w:rsidP="001C73AC">
      <w:pPr>
        <w:pStyle w:val="Golobesedilo"/>
        <w:spacing w:line="360" w:lineRule="auto"/>
        <w:ind w:left="720"/>
        <w:rPr>
          <w:rFonts w:asciiTheme="minorHAnsi" w:hAnsiTheme="minorHAnsi" w:cstheme="minorHAnsi"/>
          <w:szCs w:val="24"/>
        </w:rPr>
      </w:pPr>
    </w:p>
    <w:p w14:paraId="4C141500" w14:textId="386FE4DC" w:rsidR="00805A85" w:rsidRDefault="00805A85" w:rsidP="001C73AC">
      <w:pPr>
        <w:pStyle w:val="Golobesedilo"/>
        <w:spacing w:line="360" w:lineRule="auto"/>
        <w:ind w:left="720"/>
        <w:rPr>
          <w:rFonts w:asciiTheme="minorHAnsi" w:hAnsiTheme="minorHAnsi" w:cstheme="minorHAnsi"/>
          <w:szCs w:val="24"/>
        </w:rPr>
      </w:pPr>
    </w:p>
    <w:p w14:paraId="37ABA8C2" w14:textId="4F75F657" w:rsidR="007B76AB" w:rsidRDefault="007B76AB" w:rsidP="001C73AC">
      <w:pPr>
        <w:pStyle w:val="Golobesedilo"/>
        <w:spacing w:line="360" w:lineRule="auto"/>
        <w:ind w:left="720"/>
        <w:rPr>
          <w:rFonts w:asciiTheme="minorHAnsi" w:hAnsiTheme="minorHAnsi" w:cstheme="minorHAnsi"/>
          <w:szCs w:val="24"/>
        </w:rPr>
      </w:pPr>
    </w:p>
    <w:p w14:paraId="7B78359A" w14:textId="4DAD5885" w:rsidR="007B76AB" w:rsidRDefault="007B76AB" w:rsidP="001C73AC">
      <w:pPr>
        <w:pStyle w:val="Golobesedilo"/>
        <w:spacing w:line="360" w:lineRule="auto"/>
        <w:ind w:left="720"/>
        <w:rPr>
          <w:rFonts w:asciiTheme="minorHAnsi" w:hAnsiTheme="minorHAnsi" w:cstheme="minorHAnsi"/>
          <w:szCs w:val="24"/>
        </w:rPr>
      </w:pPr>
    </w:p>
    <w:p w14:paraId="0E29BEA9" w14:textId="728412C9" w:rsidR="007B76AB" w:rsidRDefault="007B76AB" w:rsidP="001C73AC">
      <w:pPr>
        <w:pStyle w:val="Golobesedilo"/>
        <w:spacing w:line="360" w:lineRule="auto"/>
        <w:ind w:left="720"/>
        <w:rPr>
          <w:rFonts w:asciiTheme="minorHAnsi" w:hAnsiTheme="minorHAnsi" w:cstheme="minorHAnsi"/>
          <w:szCs w:val="24"/>
        </w:rPr>
      </w:pPr>
    </w:p>
    <w:p w14:paraId="63035A60" w14:textId="77777777" w:rsidR="003201D7" w:rsidRPr="00D51908" w:rsidRDefault="003201D7" w:rsidP="003201D7">
      <w:pPr>
        <w:pStyle w:val="Golobesedilo"/>
        <w:rPr>
          <w:rFonts w:asciiTheme="minorHAnsi" w:hAnsiTheme="minorHAnsi" w:cstheme="minorHAnsi"/>
          <w:szCs w:val="24"/>
        </w:rPr>
      </w:pPr>
    </w:p>
    <w:p w14:paraId="771E2917" w14:textId="5D2CBCAA" w:rsidR="003F680C" w:rsidRPr="007B76AB" w:rsidRDefault="003F680C" w:rsidP="00805A85">
      <w:pPr>
        <w:pStyle w:val="Odstavekseznama"/>
        <w:numPr>
          <w:ilvl w:val="0"/>
          <w:numId w:val="34"/>
        </w:numPr>
        <w:rPr>
          <w:rFonts w:asciiTheme="minorHAnsi" w:hAnsiTheme="minorHAnsi" w:cstheme="minorHAnsi"/>
          <w:b/>
          <w:color w:val="538135" w:themeColor="accent6" w:themeShade="BF"/>
          <w:sz w:val="36"/>
          <w:szCs w:val="36"/>
        </w:rPr>
      </w:pPr>
      <w:r w:rsidRPr="007B76AB">
        <w:rPr>
          <w:rFonts w:asciiTheme="minorHAnsi" w:hAnsiTheme="minorHAnsi" w:cstheme="minorHAnsi"/>
          <w:b/>
          <w:color w:val="538135" w:themeColor="accent6" w:themeShade="BF"/>
          <w:sz w:val="36"/>
          <w:szCs w:val="36"/>
        </w:rPr>
        <w:lastRenderedPageBreak/>
        <w:t>PROSTORSKI IN DRUGI POGOJI</w:t>
      </w:r>
    </w:p>
    <w:p w14:paraId="5B1B40B4" w14:textId="77777777" w:rsidR="0073096E" w:rsidRPr="00D51908" w:rsidRDefault="0073096E" w:rsidP="0073096E">
      <w:pPr>
        <w:pStyle w:val="Odstavekseznama"/>
        <w:ind w:left="1080"/>
        <w:rPr>
          <w:rFonts w:asciiTheme="minorHAnsi" w:hAnsiTheme="minorHAnsi" w:cstheme="minorHAnsi"/>
          <w:b/>
        </w:rPr>
      </w:pPr>
    </w:p>
    <w:p w14:paraId="3F8E2237" w14:textId="77777777" w:rsidR="002950F5" w:rsidRPr="00D51908" w:rsidRDefault="002950F5" w:rsidP="002950F5">
      <w:pPr>
        <w:pStyle w:val="Odstavekseznama"/>
        <w:ind w:left="1080"/>
        <w:rPr>
          <w:rFonts w:asciiTheme="minorHAnsi" w:hAnsiTheme="minorHAnsi" w:cstheme="minorHAnsi"/>
          <w:b/>
        </w:rPr>
      </w:pPr>
    </w:p>
    <w:p w14:paraId="4AC3763D" w14:textId="77777777" w:rsidR="00A92D47" w:rsidRPr="00D51908" w:rsidRDefault="00A92D47" w:rsidP="00877912">
      <w:pPr>
        <w:spacing w:line="360" w:lineRule="auto"/>
        <w:jc w:val="both"/>
        <w:rPr>
          <w:rFonts w:asciiTheme="minorHAnsi" w:hAnsiTheme="minorHAnsi" w:cstheme="minorHAnsi"/>
        </w:rPr>
      </w:pPr>
      <w:r w:rsidRPr="00D51908">
        <w:rPr>
          <w:rFonts w:asciiTheme="minorHAnsi" w:hAnsiTheme="minorHAnsi" w:cstheme="minorHAnsi"/>
        </w:rPr>
        <w:t>Učenci 1. triade imajo učilnice večinoma v pritličju. Oprema je prilagojena temu starostnemu obdobju. Imajo višinsko prilagojene garderobne omarice in sanitarije. Učiteljem je na voljo prostoren kabinet za skupno načrtovanje in shranjevanje didaktičnih pripomočkov. Učitelji lahko nekatere učne vsebine z učenci izvajajo v računalniški učilnici. Športna vzgoja poteka večinoma v telovadnici, za vrtec in I. triado ter oddelke podaljšanega bivanja pa je možna tudi v rekreacijskem prostoru.</w:t>
      </w:r>
    </w:p>
    <w:p w14:paraId="479BEF55" w14:textId="77777777" w:rsidR="00A92D47" w:rsidRPr="00D51908" w:rsidRDefault="00A92D47" w:rsidP="00877912">
      <w:pPr>
        <w:spacing w:line="360" w:lineRule="auto"/>
        <w:jc w:val="both"/>
        <w:rPr>
          <w:rFonts w:asciiTheme="minorHAnsi" w:hAnsiTheme="minorHAnsi" w:cstheme="minorHAnsi"/>
        </w:rPr>
      </w:pPr>
      <w:r w:rsidRPr="00D51908">
        <w:rPr>
          <w:rFonts w:asciiTheme="minorHAnsi" w:hAnsiTheme="minorHAnsi" w:cstheme="minorHAnsi"/>
        </w:rPr>
        <w:t>Pouk v prvih, drugih in tretjih razredih poteka po metodologiji Korak za korakom.</w:t>
      </w:r>
    </w:p>
    <w:p w14:paraId="44395C4E" w14:textId="77777777" w:rsidR="00A92D47" w:rsidRPr="00D51908" w:rsidRDefault="00A92D47" w:rsidP="00877912">
      <w:pPr>
        <w:spacing w:line="360" w:lineRule="auto"/>
        <w:jc w:val="both"/>
        <w:rPr>
          <w:rFonts w:asciiTheme="minorHAnsi" w:hAnsiTheme="minorHAnsi" w:cstheme="minorHAnsi"/>
        </w:rPr>
      </w:pPr>
      <w:r w:rsidRPr="00D51908">
        <w:rPr>
          <w:rFonts w:asciiTheme="minorHAnsi" w:hAnsiTheme="minorHAnsi" w:cstheme="minorHAnsi"/>
        </w:rPr>
        <w:t xml:space="preserve">V vseh oddelkih so integrirani tudi romski učenci. Delo poteka integrirano v oddelkih z dodatno strokovno pomočjo, ki jo izvaja več strokovnih delavcev. </w:t>
      </w:r>
    </w:p>
    <w:p w14:paraId="679700AA" w14:textId="77777777" w:rsidR="00A92D47" w:rsidRPr="00D51908" w:rsidRDefault="00A92D47" w:rsidP="00877912">
      <w:pPr>
        <w:spacing w:line="360" w:lineRule="auto"/>
        <w:jc w:val="both"/>
        <w:rPr>
          <w:rFonts w:asciiTheme="minorHAnsi" w:hAnsiTheme="minorHAnsi" w:cstheme="minorHAnsi"/>
        </w:rPr>
      </w:pPr>
      <w:r w:rsidRPr="00D51908">
        <w:rPr>
          <w:rFonts w:asciiTheme="minorHAnsi" w:hAnsiTheme="minorHAnsi" w:cstheme="minorHAnsi"/>
        </w:rPr>
        <w:t>Pouk na Podružnici Bučka poteka v ustreznih prostorskih pogojih. V zadnjih letih je bilo v okolici Podružnice Bučke opravljenega kar nekaj dela: razširjeno, ograjeno in asfaltirano je bilo šolsko igrišče, urejen dovoz in parkirišče ter obnovljene sanitarije, obe učilnici sta opremljeni z interaktivno tablo.</w:t>
      </w:r>
      <w:r w:rsidR="00DF1BCE" w:rsidRPr="00D51908">
        <w:rPr>
          <w:rFonts w:asciiTheme="minorHAnsi" w:hAnsiTheme="minorHAnsi" w:cstheme="minorHAnsi"/>
        </w:rPr>
        <w:t xml:space="preserve"> V lanskem</w:t>
      </w:r>
      <w:r w:rsidR="002950F5" w:rsidRPr="00D51908">
        <w:rPr>
          <w:rFonts w:asciiTheme="minorHAnsi" w:hAnsiTheme="minorHAnsi" w:cstheme="minorHAnsi"/>
        </w:rPr>
        <w:t xml:space="preserve"> šolskem letu pa smo s selitvijo vrtca v nove prostore pridobili še eno učilnico v pritličju ter večnamenski prostor.</w:t>
      </w:r>
    </w:p>
    <w:p w14:paraId="27015BEA" w14:textId="4A7748B2" w:rsidR="00A92D47" w:rsidRPr="00D51908" w:rsidRDefault="00A92D47" w:rsidP="00877912">
      <w:pPr>
        <w:spacing w:line="360" w:lineRule="auto"/>
        <w:jc w:val="both"/>
        <w:rPr>
          <w:rFonts w:asciiTheme="minorHAnsi" w:hAnsiTheme="minorHAnsi" w:cstheme="minorHAnsi"/>
        </w:rPr>
      </w:pPr>
      <w:r w:rsidRPr="00D51908">
        <w:rPr>
          <w:rFonts w:asciiTheme="minorHAnsi" w:hAnsiTheme="minorHAnsi" w:cstheme="minorHAnsi"/>
        </w:rPr>
        <w:t xml:space="preserve">Za poučevanje na predmetni stopnji imamo v šol. letu </w:t>
      </w:r>
      <w:r w:rsidR="005A61BA" w:rsidRPr="00D51908">
        <w:rPr>
          <w:rFonts w:asciiTheme="minorHAnsi" w:hAnsiTheme="minorHAnsi" w:cstheme="minorHAnsi"/>
        </w:rPr>
        <w:t>202</w:t>
      </w:r>
      <w:r w:rsidR="00B913AE" w:rsidRPr="00D51908">
        <w:rPr>
          <w:rFonts w:asciiTheme="minorHAnsi" w:hAnsiTheme="minorHAnsi" w:cstheme="minorHAnsi"/>
        </w:rPr>
        <w:t>3</w:t>
      </w:r>
      <w:r w:rsidR="005A61BA" w:rsidRPr="00D51908">
        <w:rPr>
          <w:rFonts w:asciiTheme="minorHAnsi" w:hAnsiTheme="minorHAnsi" w:cstheme="minorHAnsi"/>
        </w:rPr>
        <w:t>/2</w:t>
      </w:r>
      <w:r w:rsidR="00B913AE" w:rsidRPr="00D51908">
        <w:rPr>
          <w:rFonts w:asciiTheme="minorHAnsi" w:hAnsiTheme="minorHAnsi" w:cstheme="minorHAnsi"/>
        </w:rPr>
        <w:t>4</w:t>
      </w:r>
      <w:r w:rsidRPr="00D51908">
        <w:rPr>
          <w:rFonts w:asciiTheme="minorHAnsi" w:hAnsiTheme="minorHAnsi" w:cstheme="minorHAnsi"/>
        </w:rPr>
        <w:t xml:space="preserve"> na razpolago ustrezno število učilnic in kabinetov, kot jih zahtevajo normativi. Imamo sodobno opremljene specialne učilnice za naravoslovje, tehniko, gospodinjstvo,  računalništvo in glasbeni pouk. Učilnice so opremljene z računalnikom in projektorjem, kar nekaj učilnic pa je opremljenih tudi z interaktivno tablo. </w:t>
      </w:r>
    </w:p>
    <w:p w14:paraId="7A2FF7E5" w14:textId="77777777" w:rsidR="00A92D47" w:rsidRPr="00D51908" w:rsidRDefault="00A92D47" w:rsidP="00877912">
      <w:pPr>
        <w:spacing w:line="360" w:lineRule="auto"/>
        <w:jc w:val="both"/>
        <w:rPr>
          <w:rFonts w:asciiTheme="minorHAnsi" w:hAnsiTheme="minorHAnsi" w:cstheme="minorHAnsi"/>
        </w:rPr>
      </w:pPr>
      <w:r w:rsidRPr="00D51908">
        <w:rPr>
          <w:rFonts w:asciiTheme="minorHAnsi" w:hAnsiTheme="minorHAnsi" w:cstheme="minorHAnsi"/>
        </w:rPr>
        <w:t>Učencem je na voljo sodobno opremljena knjižnica s kabinetom. Hranjenje oblačil in obutve učencev  je možno v garderobnih omaricah, ki jih učenci lahko zaklepajo in so sami odgovorni za varnost svoje lastnine.</w:t>
      </w:r>
    </w:p>
    <w:p w14:paraId="23B52C19" w14:textId="77777777" w:rsidR="00DB6E5D" w:rsidRPr="00D51908" w:rsidRDefault="00DB6E5D" w:rsidP="00877912">
      <w:pPr>
        <w:spacing w:line="360" w:lineRule="auto"/>
        <w:jc w:val="both"/>
        <w:rPr>
          <w:rFonts w:asciiTheme="minorHAnsi" w:hAnsiTheme="minorHAnsi" w:cstheme="minorHAnsi"/>
          <w:color w:val="0070C0"/>
        </w:rPr>
      </w:pPr>
    </w:p>
    <w:p w14:paraId="4F271A4B" w14:textId="086EE59A" w:rsidR="00E6311A" w:rsidRPr="00D51908" w:rsidRDefault="00E6311A" w:rsidP="00877912">
      <w:pPr>
        <w:spacing w:line="360" w:lineRule="auto"/>
        <w:rPr>
          <w:rFonts w:asciiTheme="minorHAnsi" w:hAnsiTheme="minorHAnsi" w:cstheme="minorHAnsi"/>
        </w:rPr>
      </w:pPr>
    </w:p>
    <w:p w14:paraId="216AEBE9" w14:textId="1DE90E82" w:rsidR="00805A85" w:rsidRPr="00D51908" w:rsidRDefault="00805A85" w:rsidP="00877912">
      <w:pPr>
        <w:spacing w:line="360" w:lineRule="auto"/>
        <w:rPr>
          <w:rFonts w:asciiTheme="minorHAnsi" w:hAnsiTheme="minorHAnsi" w:cstheme="minorHAnsi"/>
        </w:rPr>
      </w:pPr>
    </w:p>
    <w:p w14:paraId="10DE41EF" w14:textId="399423D9" w:rsidR="00805A85" w:rsidRPr="00D51908" w:rsidRDefault="00805A85" w:rsidP="00877912">
      <w:pPr>
        <w:spacing w:line="360" w:lineRule="auto"/>
        <w:rPr>
          <w:rFonts w:asciiTheme="minorHAnsi" w:hAnsiTheme="minorHAnsi" w:cstheme="minorHAnsi"/>
        </w:rPr>
      </w:pPr>
    </w:p>
    <w:p w14:paraId="03301440" w14:textId="66859B9D" w:rsidR="00805A85" w:rsidRPr="00D51908" w:rsidRDefault="00805A85" w:rsidP="00877912">
      <w:pPr>
        <w:spacing w:line="360" w:lineRule="auto"/>
        <w:rPr>
          <w:rFonts w:asciiTheme="minorHAnsi" w:hAnsiTheme="minorHAnsi" w:cstheme="minorHAnsi"/>
        </w:rPr>
      </w:pPr>
    </w:p>
    <w:p w14:paraId="2EAFB100" w14:textId="25262B1D" w:rsidR="00805A85" w:rsidRPr="00D51908" w:rsidRDefault="00805A85" w:rsidP="00877912">
      <w:pPr>
        <w:spacing w:line="360" w:lineRule="auto"/>
        <w:rPr>
          <w:rFonts w:asciiTheme="minorHAnsi" w:hAnsiTheme="minorHAnsi" w:cstheme="minorHAnsi"/>
        </w:rPr>
      </w:pPr>
    </w:p>
    <w:p w14:paraId="4450B068" w14:textId="668C5A73" w:rsidR="00805A85" w:rsidRPr="00D51908" w:rsidRDefault="00805A85" w:rsidP="00877912">
      <w:pPr>
        <w:spacing w:line="360" w:lineRule="auto"/>
        <w:rPr>
          <w:rFonts w:asciiTheme="minorHAnsi" w:hAnsiTheme="minorHAnsi" w:cstheme="minorHAnsi"/>
        </w:rPr>
      </w:pPr>
    </w:p>
    <w:p w14:paraId="3176D15C" w14:textId="364A7942" w:rsidR="00805A85" w:rsidRPr="00D51908" w:rsidRDefault="00805A85" w:rsidP="00877912">
      <w:pPr>
        <w:spacing w:line="360" w:lineRule="auto"/>
        <w:rPr>
          <w:rFonts w:asciiTheme="minorHAnsi" w:hAnsiTheme="minorHAnsi" w:cstheme="minorHAnsi"/>
        </w:rPr>
      </w:pPr>
    </w:p>
    <w:p w14:paraId="2CE5C131" w14:textId="77777777" w:rsidR="007B76AB" w:rsidRPr="00D51908" w:rsidRDefault="007B76AB" w:rsidP="00264A0A">
      <w:pPr>
        <w:rPr>
          <w:rFonts w:asciiTheme="minorHAnsi" w:hAnsiTheme="minorHAnsi" w:cstheme="minorHAnsi"/>
        </w:rPr>
      </w:pPr>
    </w:p>
    <w:p w14:paraId="64B63B13" w14:textId="77777777" w:rsidR="00864065" w:rsidRPr="00D51908" w:rsidRDefault="00864065" w:rsidP="00264A0A">
      <w:pPr>
        <w:rPr>
          <w:rFonts w:asciiTheme="minorHAnsi" w:hAnsiTheme="minorHAnsi" w:cstheme="minorHAnsi"/>
        </w:rPr>
      </w:pPr>
    </w:p>
    <w:p w14:paraId="3E0526D6" w14:textId="77777777" w:rsidR="0073100D" w:rsidRPr="007B76AB" w:rsidRDefault="0073100D" w:rsidP="00805A85">
      <w:pPr>
        <w:pStyle w:val="Naslov1"/>
        <w:numPr>
          <w:ilvl w:val="0"/>
          <w:numId w:val="34"/>
        </w:numPr>
        <w:rPr>
          <w:rFonts w:asciiTheme="minorHAnsi" w:hAnsiTheme="minorHAnsi" w:cstheme="minorHAnsi"/>
          <w:color w:val="538135" w:themeColor="accent6" w:themeShade="BF"/>
          <w:sz w:val="36"/>
          <w:szCs w:val="36"/>
        </w:rPr>
      </w:pPr>
      <w:bookmarkStart w:id="49" w:name="_Toc367269972"/>
      <w:r w:rsidRPr="007B76AB">
        <w:rPr>
          <w:rFonts w:asciiTheme="minorHAnsi" w:hAnsiTheme="minorHAnsi" w:cstheme="minorHAnsi"/>
          <w:color w:val="538135" w:themeColor="accent6" w:themeShade="BF"/>
          <w:sz w:val="36"/>
          <w:szCs w:val="36"/>
        </w:rPr>
        <w:lastRenderedPageBreak/>
        <w:t>SPREMLJANJE URESNIČEVANJA LETNEGA DELOVNEGA NAČRTA ŠOLE</w:t>
      </w:r>
      <w:bookmarkEnd w:id="49"/>
    </w:p>
    <w:p w14:paraId="66AFBEE6" w14:textId="77777777" w:rsidR="0073100D" w:rsidRPr="00D51908" w:rsidRDefault="0073100D" w:rsidP="00264A0A">
      <w:pPr>
        <w:pStyle w:val="Golobesedilo"/>
        <w:rPr>
          <w:rFonts w:asciiTheme="minorHAnsi" w:hAnsiTheme="minorHAnsi" w:cstheme="minorHAnsi"/>
          <w:szCs w:val="24"/>
        </w:rPr>
      </w:pPr>
    </w:p>
    <w:p w14:paraId="7F3B719D" w14:textId="77777777" w:rsidR="0073096E" w:rsidRPr="00D51908" w:rsidRDefault="0073096E" w:rsidP="00264A0A">
      <w:pPr>
        <w:pStyle w:val="Golobesedilo"/>
        <w:rPr>
          <w:rFonts w:asciiTheme="minorHAnsi" w:hAnsiTheme="minorHAnsi" w:cstheme="minorHAnsi"/>
          <w:szCs w:val="24"/>
        </w:rPr>
      </w:pPr>
    </w:p>
    <w:p w14:paraId="2682A21A" w14:textId="77777777" w:rsidR="0073100D" w:rsidRPr="00D51908" w:rsidRDefault="0073100D" w:rsidP="00877912">
      <w:pPr>
        <w:pStyle w:val="Golobesedilo"/>
        <w:spacing w:line="360" w:lineRule="auto"/>
        <w:rPr>
          <w:rFonts w:asciiTheme="minorHAnsi" w:hAnsiTheme="minorHAnsi" w:cstheme="minorHAnsi"/>
          <w:szCs w:val="24"/>
        </w:rPr>
      </w:pPr>
      <w:r w:rsidRPr="00D51908">
        <w:rPr>
          <w:rFonts w:asciiTheme="minorHAnsi" w:hAnsiTheme="minorHAnsi" w:cstheme="minorHAnsi"/>
          <w:szCs w:val="24"/>
        </w:rPr>
        <w:t>Uresničevanje letnega delovnega načrta šole spremljamo na več načinov:</w:t>
      </w:r>
    </w:p>
    <w:p w14:paraId="7C9181E7" w14:textId="77777777" w:rsidR="0073100D" w:rsidRPr="00D51908" w:rsidRDefault="0073100D" w:rsidP="009B0491">
      <w:pPr>
        <w:pStyle w:val="Golobesedilo"/>
        <w:numPr>
          <w:ilvl w:val="0"/>
          <w:numId w:val="23"/>
        </w:numPr>
        <w:spacing w:line="360" w:lineRule="auto"/>
        <w:rPr>
          <w:rFonts w:asciiTheme="minorHAnsi" w:hAnsiTheme="minorHAnsi" w:cstheme="minorHAnsi"/>
          <w:szCs w:val="24"/>
        </w:rPr>
      </w:pPr>
      <w:r w:rsidRPr="00D51908">
        <w:rPr>
          <w:rFonts w:asciiTheme="minorHAnsi" w:hAnsiTheme="minorHAnsi" w:cstheme="minorHAnsi"/>
          <w:szCs w:val="24"/>
        </w:rPr>
        <w:t>na osnovi dokumentacije:</w:t>
      </w:r>
    </w:p>
    <w:p w14:paraId="75317F8A" w14:textId="77777777" w:rsidR="0073100D" w:rsidRPr="00D51908" w:rsidRDefault="0073100D" w:rsidP="009B0491">
      <w:pPr>
        <w:pStyle w:val="Golobesedilo"/>
        <w:numPr>
          <w:ilvl w:val="1"/>
          <w:numId w:val="24"/>
        </w:numPr>
        <w:spacing w:line="360" w:lineRule="auto"/>
        <w:rPr>
          <w:rFonts w:asciiTheme="minorHAnsi" w:hAnsiTheme="minorHAnsi" w:cstheme="minorHAnsi"/>
          <w:szCs w:val="24"/>
        </w:rPr>
      </w:pPr>
      <w:r w:rsidRPr="00D51908">
        <w:rPr>
          <w:rFonts w:asciiTheme="minorHAnsi" w:hAnsiTheme="minorHAnsi" w:cstheme="minorHAnsi"/>
          <w:szCs w:val="24"/>
        </w:rPr>
        <w:t>dnevniki rednega pouka (e-dnevnik),</w:t>
      </w:r>
    </w:p>
    <w:p w14:paraId="06F6BE75" w14:textId="77777777" w:rsidR="0073100D" w:rsidRPr="00D51908" w:rsidRDefault="0073100D" w:rsidP="009B0491">
      <w:pPr>
        <w:pStyle w:val="Golobesedilo"/>
        <w:numPr>
          <w:ilvl w:val="1"/>
          <w:numId w:val="24"/>
        </w:numPr>
        <w:spacing w:line="360" w:lineRule="auto"/>
        <w:rPr>
          <w:rFonts w:asciiTheme="minorHAnsi" w:hAnsiTheme="minorHAnsi" w:cstheme="minorHAnsi"/>
          <w:szCs w:val="24"/>
        </w:rPr>
      </w:pPr>
      <w:r w:rsidRPr="00D51908">
        <w:rPr>
          <w:rFonts w:asciiTheme="minorHAnsi" w:hAnsiTheme="minorHAnsi" w:cstheme="minorHAnsi"/>
          <w:szCs w:val="24"/>
        </w:rPr>
        <w:t>evidence interesnih dejavnosti,</w:t>
      </w:r>
    </w:p>
    <w:p w14:paraId="42F54294" w14:textId="77777777" w:rsidR="0073100D" w:rsidRPr="00D51908" w:rsidRDefault="0073100D" w:rsidP="009B0491">
      <w:pPr>
        <w:pStyle w:val="Golobesedilo"/>
        <w:numPr>
          <w:ilvl w:val="1"/>
          <w:numId w:val="24"/>
        </w:numPr>
        <w:spacing w:line="360" w:lineRule="auto"/>
        <w:rPr>
          <w:rFonts w:asciiTheme="minorHAnsi" w:hAnsiTheme="minorHAnsi" w:cstheme="minorHAnsi"/>
          <w:szCs w:val="24"/>
        </w:rPr>
      </w:pPr>
      <w:r w:rsidRPr="00D51908">
        <w:rPr>
          <w:rFonts w:asciiTheme="minorHAnsi" w:hAnsiTheme="minorHAnsi" w:cstheme="minorHAnsi"/>
          <w:szCs w:val="24"/>
        </w:rPr>
        <w:t>poročila razrednikov ob ocenjevalnih konferencah (ustno in pisno),</w:t>
      </w:r>
    </w:p>
    <w:p w14:paraId="56080AD2" w14:textId="247A109D" w:rsidR="0073100D" w:rsidRPr="00D51908" w:rsidRDefault="0073100D" w:rsidP="009B0491">
      <w:pPr>
        <w:pStyle w:val="Golobesedilo"/>
        <w:numPr>
          <w:ilvl w:val="1"/>
          <w:numId w:val="24"/>
        </w:numPr>
        <w:spacing w:line="360" w:lineRule="auto"/>
        <w:rPr>
          <w:rFonts w:asciiTheme="minorHAnsi" w:hAnsiTheme="minorHAnsi" w:cstheme="minorHAnsi"/>
          <w:szCs w:val="24"/>
        </w:rPr>
      </w:pPr>
      <w:r w:rsidRPr="00D51908">
        <w:rPr>
          <w:rFonts w:asciiTheme="minorHAnsi" w:hAnsiTheme="minorHAnsi" w:cstheme="minorHAnsi"/>
          <w:szCs w:val="24"/>
        </w:rPr>
        <w:t xml:space="preserve">zapisniki </w:t>
      </w:r>
      <w:r w:rsidR="00B913AE" w:rsidRPr="00D51908">
        <w:rPr>
          <w:rFonts w:asciiTheme="minorHAnsi" w:hAnsiTheme="minorHAnsi" w:cstheme="minorHAnsi"/>
          <w:szCs w:val="24"/>
        </w:rPr>
        <w:t xml:space="preserve">sestankov UZ in </w:t>
      </w:r>
      <w:r w:rsidRPr="00D51908">
        <w:rPr>
          <w:rFonts w:asciiTheme="minorHAnsi" w:hAnsiTheme="minorHAnsi" w:cstheme="minorHAnsi"/>
          <w:szCs w:val="24"/>
        </w:rPr>
        <w:t>konferenc,</w:t>
      </w:r>
    </w:p>
    <w:p w14:paraId="0D93F914" w14:textId="77777777" w:rsidR="0073100D" w:rsidRPr="00D51908" w:rsidRDefault="0073100D" w:rsidP="009B0491">
      <w:pPr>
        <w:pStyle w:val="Golobesedilo"/>
        <w:numPr>
          <w:ilvl w:val="1"/>
          <w:numId w:val="24"/>
        </w:numPr>
        <w:spacing w:line="360" w:lineRule="auto"/>
        <w:rPr>
          <w:rFonts w:asciiTheme="minorHAnsi" w:hAnsiTheme="minorHAnsi" w:cstheme="minorHAnsi"/>
          <w:szCs w:val="24"/>
        </w:rPr>
      </w:pPr>
      <w:r w:rsidRPr="00D51908">
        <w:rPr>
          <w:rFonts w:asciiTheme="minorHAnsi" w:hAnsiTheme="minorHAnsi" w:cstheme="minorHAnsi"/>
          <w:szCs w:val="24"/>
        </w:rPr>
        <w:t>zapisniki upravnih organov;</w:t>
      </w:r>
    </w:p>
    <w:p w14:paraId="00C71F21" w14:textId="77777777" w:rsidR="0073100D" w:rsidRPr="00D51908" w:rsidRDefault="0073100D" w:rsidP="009B0491">
      <w:pPr>
        <w:pStyle w:val="Golobesedilo"/>
        <w:numPr>
          <w:ilvl w:val="0"/>
          <w:numId w:val="23"/>
        </w:numPr>
        <w:spacing w:line="360" w:lineRule="auto"/>
        <w:rPr>
          <w:rFonts w:asciiTheme="minorHAnsi" w:hAnsiTheme="minorHAnsi" w:cstheme="minorHAnsi"/>
          <w:szCs w:val="24"/>
        </w:rPr>
      </w:pPr>
      <w:r w:rsidRPr="00D51908">
        <w:rPr>
          <w:rFonts w:asciiTheme="minorHAnsi" w:hAnsiTheme="minorHAnsi" w:cstheme="minorHAnsi"/>
          <w:szCs w:val="24"/>
        </w:rPr>
        <w:t>na osnovi poročil o realizaciji dejavnosti, ki so bile načrtovane v letnem delovnem načrtu šole;</w:t>
      </w:r>
    </w:p>
    <w:p w14:paraId="7201E491" w14:textId="77777777" w:rsidR="0073100D" w:rsidRPr="00D51908" w:rsidRDefault="0073100D" w:rsidP="009B0491">
      <w:pPr>
        <w:pStyle w:val="Golobesedilo"/>
        <w:numPr>
          <w:ilvl w:val="0"/>
          <w:numId w:val="23"/>
        </w:numPr>
        <w:spacing w:line="360" w:lineRule="auto"/>
        <w:rPr>
          <w:rFonts w:asciiTheme="minorHAnsi" w:hAnsiTheme="minorHAnsi" w:cstheme="minorHAnsi"/>
          <w:szCs w:val="24"/>
        </w:rPr>
      </w:pPr>
      <w:r w:rsidRPr="00D51908">
        <w:rPr>
          <w:rFonts w:asciiTheme="minorHAnsi" w:hAnsiTheme="minorHAnsi" w:cstheme="minorHAnsi"/>
          <w:szCs w:val="24"/>
        </w:rPr>
        <w:t>na osnovi ugotovitev o realizaciji opravljenih ur za nazaj;</w:t>
      </w:r>
    </w:p>
    <w:p w14:paraId="4DAA75A1" w14:textId="77777777" w:rsidR="0073100D" w:rsidRPr="00D51908" w:rsidRDefault="0073100D" w:rsidP="009B0491">
      <w:pPr>
        <w:pStyle w:val="Golobesedilo"/>
        <w:numPr>
          <w:ilvl w:val="0"/>
          <w:numId w:val="23"/>
        </w:numPr>
        <w:spacing w:line="360" w:lineRule="auto"/>
        <w:rPr>
          <w:rFonts w:asciiTheme="minorHAnsi" w:hAnsiTheme="minorHAnsi" w:cstheme="minorHAnsi"/>
          <w:szCs w:val="24"/>
        </w:rPr>
      </w:pPr>
      <w:r w:rsidRPr="00D51908">
        <w:rPr>
          <w:rFonts w:asciiTheme="minorHAnsi" w:hAnsiTheme="minorHAnsi" w:cstheme="minorHAnsi"/>
          <w:szCs w:val="24"/>
        </w:rPr>
        <w:t>s  hospitacijami ravnateljice po razredih in pri predmetih ter ostalih dejavnostih;</w:t>
      </w:r>
    </w:p>
    <w:p w14:paraId="4EDC3743" w14:textId="23F3CD10" w:rsidR="0073096E" w:rsidRPr="00D51908" w:rsidRDefault="0073100D" w:rsidP="009B0491">
      <w:pPr>
        <w:pStyle w:val="Golobesedilo"/>
        <w:numPr>
          <w:ilvl w:val="0"/>
          <w:numId w:val="23"/>
        </w:numPr>
        <w:spacing w:line="360" w:lineRule="auto"/>
        <w:rPr>
          <w:rFonts w:asciiTheme="minorHAnsi" w:hAnsiTheme="minorHAnsi" w:cstheme="minorHAnsi"/>
          <w:szCs w:val="24"/>
        </w:rPr>
      </w:pPr>
      <w:r w:rsidRPr="00D51908">
        <w:rPr>
          <w:rFonts w:asciiTheme="minorHAnsi" w:hAnsiTheme="minorHAnsi" w:cstheme="minorHAnsi"/>
          <w:szCs w:val="24"/>
        </w:rPr>
        <w:t>z zaključno konferenco učiteljskega zbora v juniju, na kateri analiziramo minulo delo in sprejmemo osnove za načrtovanje v naslednjem šolskem letu.</w:t>
      </w:r>
    </w:p>
    <w:p w14:paraId="4D8D21D0" w14:textId="3A56FFEE" w:rsidR="00480932" w:rsidRPr="00D51908" w:rsidRDefault="00480932" w:rsidP="00877912">
      <w:pPr>
        <w:pStyle w:val="Golobesedilo"/>
        <w:spacing w:line="360" w:lineRule="auto"/>
        <w:rPr>
          <w:rFonts w:asciiTheme="minorHAnsi" w:hAnsiTheme="minorHAnsi" w:cstheme="minorHAnsi"/>
          <w:szCs w:val="24"/>
        </w:rPr>
      </w:pPr>
    </w:p>
    <w:p w14:paraId="1971E95F" w14:textId="764E94A9" w:rsidR="00480932" w:rsidRPr="00D51908" w:rsidRDefault="00480932" w:rsidP="00877912">
      <w:pPr>
        <w:pStyle w:val="Golobesedilo"/>
        <w:spacing w:line="360" w:lineRule="auto"/>
        <w:rPr>
          <w:rFonts w:asciiTheme="minorHAnsi" w:hAnsiTheme="minorHAnsi" w:cstheme="minorHAnsi"/>
          <w:szCs w:val="24"/>
        </w:rPr>
      </w:pPr>
    </w:p>
    <w:p w14:paraId="3FAA11D4" w14:textId="77777777" w:rsidR="003417B4" w:rsidRPr="00D51908" w:rsidRDefault="003417B4" w:rsidP="00877912">
      <w:pPr>
        <w:pStyle w:val="Golobesedilo"/>
        <w:spacing w:line="360" w:lineRule="auto"/>
        <w:rPr>
          <w:rFonts w:asciiTheme="minorHAnsi" w:hAnsiTheme="minorHAnsi" w:cstheme="minorHAnsi"/>
          <w:szCs w:val="24"/>
        </w:rPr>
      </w:pPr>
    </w:p>
    <w:p w14:paraId="7140F2A8" w14:textId="77777777" w:rsidR="0073100D" w:rsidRPr="00D51908" w:rsidRDefault="0073100D" w:rsidP="00877912">
      <w:pPr>
        <w:pStyle w:val="Golobesedilo"/>
        <w:spacing w:line="360" w:lineRule="auto"/>
        <w:rPr>
          <w:rFonts w:asciiTheme="minorHAnsi" w:hAnsiTheme="minorHAnsi" w:cstheme="minorHAnsi"/>
          <w:szCs w:val="24"/>
        </w:rPr>
      </w:pPr>
      <w:r w:rsidRPr="00D51908">
        <w:rPr>
          <w:rFonts w:asciiTheme="minorHAnsi" w:hAnsiTheme="minorHAnsi" w:cstheme="minorHAnsi"/>
          <w:szCs w:val="24"/>
        </w:rPr>
        <w:t xml:space="preserve">Ravnateljica:               </w:t>
      </w:r>
      <w:r w:rsidRPr="00D51908">
        <w:rPr>
          <w:rFonts w:asciiTheme="minorHAnsi" w:hAnsiTheme="minorHAnsi" w:cstheme="minorHAnsi"/>
          <w:szCs w:val="24"/>
        </w:rPr>
        <w:tab/>
      </w:r>
      <w:r w:rsidRPr="00D51908">
        <w:rPr>
          <w:rFonts w:asciiTheme="minorHAnsi" w:hAnsiTheme="minorHAnsi" w:cstheme="minorHAnsi"/>
          <w:szCs w:val="24"/>
        </w:rPr>
        <w:tab/>
      </w:r>
      <w:r w:rsidRPr="00D51908">
        <w:rPr>
          <w:rFonts w:asciiTheme="minorHAnsi" w:hAnsiTheme="minorHAnsi" w:cstheme="minorHAnsi"/>
          <w:szCs w:val="24"/>
        </w:rPr>
        <w:tab/>
      </w:r>
      <w:r w:rsidRPr="00D51908">
        <w:rPr>
          <w:rFonts w:asciiTheme="minorHAnsi" w:hAnsiTheme="minorHAnsi" w:cstheme="minorHAnsi"/>
          <w:szCs w:val="24"/>
        </w:rPr>
        <w:tab/>
      </w:r>
      <w:r w:rsidRPr="00D51908">
        <w:rPr>
          <w:rFonts w:asciiTheme="minorHAnsi" w:hAnsiTheme="minorHAnsi" w:cstheme="minorHAnsi"/>
          <w:szCs w:val="24"/>
        </w:rPr>
        <w:tab/>
      </w:r>
      <w:r w:rsidRPr="00D51908">
        <w:rPr>
          <w:rFonts w:asciiTheme="minorHAnsi" w:hAnsiTheme="minorHAnsi" w:cstheme="minorHAnsi"/>
          <w:szCs w:val="24"/>
        </w:rPr>
        <w:tab/>
      </w:r>
      <w:r w:rsidRPr="00D51908">
        <w:rPr>
          <w:rFonts w:asciiTheme="minorHAnsi" w:hAnsiTheme="minorHAnsi" w:cstheme="minorHAnsi"/>
          <w:szCs w:val="24"/>
        </w:rPr>
        <w:tab/>
      </w:r>
      <w:r w:rsidRPr="00D51908">
        <w:rPr>
          <w:rFonts w:asciiTheme="minorHAnsi" w:hAnsiTheme="minorHAnsi" w:cstheme="minorHAnsi"/>
          <w:szCs w:val="24"/>
        </w:rPr>
        <w:tab/>
        <w:t xml:space="preserve">Predsednica Sveta šole OŠ                                                                                                </w:t>
      </w:r>
    </w:p>
    <w:p w14:paraId="63AA17C2" w14:textId="2FACCBF7" w:rsidR="0073096E" w:rsidRPr="00D51908" w:rsidRDefault="00B823C0" w:rsidP="00877912">
      <w:pPr>
        <w:pStyle w:val="Golobesedilo"/>
        <w:spacing w:line="360" w:lineRule="auto"/>
        <w:rPr>
          <w:rFonts w:asciiTheme="minorHAnsi" w:hAnsiTheme="minorHAnsi" w:cstheme="minorHAnsi"/>
          <w:szCs w:val="24"/>
        </w:rPr>
      </w:pPr>
      <w:r w:rsidRPr="00D51908">
        <w:rPr>
          <w:rFonts w:asciiTheme="minorHAnsi" w:hAnsiTheme="minorHAnsi" w:cstheme="minorHAnsi"/>
          <w:szCs w:val="24"/>
        </w:rPr>
        <w:t>JANJA LESJAK</w:t>
      </w:r>
      <w:r w:rsidR="0073100D" w:rsidRPr="00D51908">
        <w:rPr>
          <w:rFonts w:asciiTheme="minorHAnsi" w:hAnsiTheme="minorHAnsi" w:cstheme="minorHAnsi"/>
          <w:szCs w:val="24"/>
        </w:rPr>
        <w:t xml:space="preserve">                   </w:t>
      </w:r>
      <w:r w:rsidR="0073100D" w:rsidRPr="00D51908">
        <w:rPr>
          <w:rFonts w:asciiTheme="minorHAnsi" w:hAnsiTheme="minorHAnsi" w:cstheme="minorHAnsi"/>
          <w:szCs w:val="24"/>
        </w:rPr>
        <w:tab/>
      </w:r>
      <w:r w:rsidR="0073100D" w:rsidRPr="00D51908">
        <w:rPr>
          <w:rFonts w:asciiTheme="minorHAnsi" w:hAnsiTheme="minorHAnsi" w:cstheme="minorHAnsi"/>
          <w:szCs w:val="24"/>
        </w:rPr>
        <w:tab/>
      </w:r>
      <w:r w:rsidR="0073100D" w:rsidRPr="00D51908">
        <w:rPr>
          <w:rFonts w:asciiTheme="minorHAnsi" w:hAnsiTheme="minorHAnsi" w:cstheme="minorHAnsi"/>
          <w:szCs w:val="24"/>
        </w:rPr>
        <w:tab/>
      </w:r>
      <w:r w:rsidRPr="00D51908">
        <w:rPr>
          <w:rFonts w:asciiTheme="minorHAnsi" w:hAnsiTheme="minorHAnsi" w:cstheme="minorHAnsi"/>
          <w:szCs w:val="24"/>
        </w:rPr>
        <w:t xml:space="preserve">                          </w:t>
      </w:r>
      <w:r w:rsidR="0073100D" w:rsidRPr="00D51908">
        <w:rPr>
          <w:rFonts w:asciiTheme="minorHAnsi" w:hAnsiTheme="minorHAnsi" w:cstheme="minorHAnsi"/>
          <w:szCs w:val="24"/>
        </w:rPr>
        <w:tab/>
      </w:r>
      <w:r w:rsidR="0073100D" w:rsidRPr="00D51908">
        <w:rPr>
          <w:rFonts w:asciiTheme="minorHAnsi" w:hAnsiTheme="minorHAnsi" w:cstheme="minorHAnsi"/>
          <w:szCs w:val="24"/>
        </w:rPr>
        <w:tab/>
      </w:r>
      <w:r w:rsidR="0073100D" w:rsidRPr="00D51908">
        <w:rPr>
          <w:rFonts w:asciiTheme="minorHAnsi" w:hAnsiTheme="minorHAnsi" w:cstheme="minorHAnsi"/>
          <w:szCs w:val="24"/>
        </w:rPr>
        <w:tab/>
        <w:t xml:space="preserve">Frana Metelka Škocjan:      </w:t>
      </w:r>
    </w:p>
    <w:p w14:paraId="52CBEF2A" w14:textId="77777777" w:rsidR="003417B4" w:rsidRPr="00D51908" w:rsidRDefault="0073096E" w:rsidP="00877912">
      <w:pPr>
        <w:pStyle w:val="Golobesedilo"/>
        <w:spacing w:line="360" w:lineRule="auto"/>
        <w:rPr>
          <w:rFonts w:asciiTheme="minorHAnsi" w:hAnsiTheme="minorHAnsi" w:cstheme="minorHAnsi"/>
          <w:szCs w:val="24"/>
        </w:rPr>
      </w:pPr>
      <w:r w:rsidRPr="00D51908">
        <w:rPr>
          <w:rFonts w:asciiTheme="minorHAnsi" w:hAnsiTheme="minorHAnsi" w:cstheme="minorHAnsi"/>
          <w:szCs w:val="24"/>
        </w:rPr>
        <w:t xml:space="preserve">                                                                                                                                              </w:t>
      </w:r>
      <w:r w:rsidR="00480932" w:rsidRPr="00D51908">
        <w:rPr>
          <w:rFonts w:asciiTheme="minorHAnsi" w:hAnsiTheme="minorHAnsi" w:cstheme="minorHAnsi"/>
          <w:szCs w:val="24"/>
        </w:rPr>
        <w:t>Jasmina Povše</w:t>
      </w:r>
      <w:r w:rsidRPr="00D51908">
        <w:rPr>
          <w:rFonts w:asciiTheme="minorHAnsi" w:hAnsiTheme="minorHAnsi" w:cstheme="minorHAnsi"/>
          <w:szCs w:val="24"/>
        </w:rPr>
        <w:t xml:space="preserve"> </w:t>
      </w:r>
    </w:p>
    <w:p w14:paraId="4B648B41" w14:textId="4B3E1F72" w:rsidR="003417B4" w:rsidRPr="00D51908" w:rsidRDefault="003417B4" w:rsidP="00877912">
      <w:pPr>
        <w:pStyle w:val="Golobesedilo"/>
        <w:spacing w:line="360" w:lineRule="auto"/>
        <w:rPr>
          <w:rFonts w:asciiTheme="minorHAnsi" w:hAnsiTheme="minorHAnsi" w:cstheme="minorHAnsi"/>
          <w:szCs w:val="24"/>
        </w:rPr>
      </w:pPr>
    </w:p>
    <w:p w14:paraId="29493062" w14:textId="77777777" w:rsidR="00805A85" w:rsidRPr="00D51908" w:rsidRDefault="00805A85" w:rsidP="00877912">
      <w:pPr>
        <w:pStyle w:val="Golobesedilo"/>
        <w:spacing w:line="360" w:lineRule="auto"/>
        <w:rPr>
          <w:rFonts w:asciiTheme="minorHAnsi" w:hAnsiTheme="minorHAnsi" w:cstheme="minorHAnsi"/>
          <w:szCs w:val="24"/>
        </w:rPr>
      </w:pPr>
    </w:p>
    <w:p w14:paraId="58E55FE3" w14:textId="77777777" w:rsidR="003417B4" w:rsidRPr="00D51908" w:rsidRDefault="003417B4" w:rsidP="00877912">
      <w:pPr>
        <w:pStyle w:val="Golobesedilo"/>
        <w:spacing w:line="360" w:lineRule="auto"/>
        <w:rPr>
          <w:rFonts w:asciiTheme="minorHAnsi" w:hAnsiTheme="minorHAnsi" w:cstheme="minorHAnsi"/>
          <w:szCs w:val="24"/>
        </w:rPr>
      </w:pPr>
    </w:p>
    <w:p w14:paraId="32A22C93" w14:textId="77777777" w:rsidR="003417B4" w:rsidRPr="00D51908" w:rsidRDefault="003417B4" w:rsidP="00877912">
      <w:pPr>
        <w:pStyle w:val="Golobesedilo"/>
        <w:spacing w:line="360" w:lineRule="auto"/>
        <w:rPr>
          <w:rFonts w:asciiTheme="minorHAnsi" w:hAnsiTheme="minorHAnsi" w:cstheme="minorHAnsi"/>
          <w:szCs w:val="24"/>
        </w:rPr>
      </w:pPr>
    </w:p>
    <w:p w14:paraId="6FC275B1" w14:textId="47D59D67" w:rsidR="003417B4" w:rsidRPr="00D51908" w:rsidRDefault="003417B4" w:rsidP="00877912">
      <w:pPr>
        <w:pStyle w:val="Golobesedilo"/>
        <w:spacing w:line="360" w:lineRule="auto"/>
        <w:rPr>
          <w:rFonts w:asciiTheme="minorHAnsi" w:hAnsiTheme="minorHAnsi" w:cstheme="minorHAnsi"/>
          <w:szCs w:val="24"/>
        </w:rPr>
      </w:pPr>
      <w:r w:rsidRPr="00D51908">
        <w:rPr>
          <w:rFonts w:asciiTheme="minorHAnsi" w:hAnsiTheme="minorHAnsi" w:cstheme="minorHAnsi"/>
          <w:szCs w:val="24"/>
        </w:rPr>
        <w:t>Priloge:</w:t>
      </w:r>
    </w:p>
    <w:p w14:paraId="4762A140" w14:textId="63410457" w:rsidR="003417B4" w:rsidRPr="00D51908" w:rsidRDefault="003417B4" w:rsidP="009B0491">
      <w:pPr>
        <w:pStyle w:val="Golobesedilo"/>
        <w:numPr>
          <w:ilvl w:val="0"/>
          <w:numId w:val="75"/>
        </w:numPr>
        <w:spacing w:line="360" w:lineRule="auto"/>
        <w:ind w:left="851"/>
        <w:rPr>
          <w:rFonts w:asciiTheme="minorHAnsi" w:hAnsiTheme="minorHAnsi" w:cstheme="minorHAnsi"/>
          <w:szCs w:val="24"/>
        </w:rPr>
      </w:pPr>
      <w:r w:rsidRPr="00D51908">
        <w:rPr>
          <w:rFonts w:asciiTheme="minorHAnsi" w:hAnsiTheme="minorHAnsi" w:cstheme="minorHAnsi"/>
          <w:szCs w:val="24"/>
        </w:rPr>
        <w:t>Načrt varnih šolskih poti</w:t>
      </w:r>
      <w:r w:rsidR="00A374CB" w:rsidRPr="00D51908">
        <w:rPr>
          <w:rFonts w:asciiTheme="minorHAnsi" w:hAnsiTheme="minorHAnsi" w:cstheme="minorHAnsi"/>
          <w:szCs w:val="24"/>
        </w:rPr>
        <w:t xml:space="preserve"> za šolsko leto 202</w:t>
      </w:r>
      <w:r w:rsidR="00B913AE" w:rsidRPr="00D51908">
        <w:rPr>
          <w:rFonts w:asciiTheme="minorHAnsi" w:hAnsiTheme="minorHAnsi" w:cstheme="minorHAnsi"/>
          <w:szCs w:val="24"/>
        </w:rPr>
        <w:t>3</w:t>
      </w:r>
      <w:r w:rsidR="00A374CB" w:rsidRPr="00D51908">
        <w:rPr>
          <w:rFonts w:asciiTheme="minorHAnsi" w:hAnsiTheme="minorHAnsi" w:cstheme="minorHAnsi"/>
          <w:szCs w:val="24"/>
        </w:rPr>
        <w:t>/2</w:t>
      </w:r>
      <w:r w:rsidR="00B913AE" w:rsidRPr="00D51908">
        <w:rPr>
          <w:rFonts w:asciiTheme="minorHAnsi" w:hAnsiTheme="minorHAnsi" w:cstheme="minorHAnsi"/>
          <w:szCs w:val="24"/>
        </w:rPr>
        <w:t>4</w:t>
      </w:r>
      <w:r w:rsidR="00A374CB" w:rsidRPr="00D51908">
        <w:rPr>
          <w:rFonts w:asciiTheme="minorHAnsi" w:hAnsiTheme="minorHAnsi" w:cstheme="minorHAnsi"/>
          <w:szCs w:val="24"/>
        </w:rPr>
        <w:t>.</w:t>
      </w:r>
    </w:p>
    <w:p w14:paraId="448856CC" w14:textId="39031660" w:rsidR="00A374CB" w:rsidRPr="00D51908" w:rsidRDefault="003417B4" w:rsidP="009B0491">
      <w:pPr>
        <w:pStyle w:val="Golobesedilo"/>
        <w:numPr>
          <w:ilvl w:val="0"/>
          <w:numId w:val="75"/>
        </w:numPr>
        <w:spacing w:line="360" w:lineRule="auto"/>
        <w:ind w:left="851"/>
        <w:rPr>
          <w:rFonts w:asciiTheme="minorHAnsi" w:hAnsiTheme="minorHAnsi" w:cstheme="minorHAnsi"/>
          <w:szCs w:val="24"/>
        </w:rPr>
      </w:pPr>
      <w:r w:rsidRPr="00D51908">
        <w:rPr>
          <w:rFonts w:asciiTheme="minorHAnsi" w:hAnsiTheme="minorHAnsi" w:cstheme="minorHAnsi"/>
          <w:szCs w:val="24"/>
        </w:rPr>
        <w:t xml:space="preserve">Razvojni </w:t>
      </w:r>
      <w:r w:rsidR="00112BC1" w:rsidRPr="00D51908">
        <w:rPr>
          <w:rFonts w:asciiTheme="minorHAnsi" w:hAnsiTheme="minorHAnsi" w:cstheme="minorHAnsi"/>
          <w:szCs w:val="24"/>
        </w:rPr>
        <w:t>program</w:t>
      </w:r>
      <w:r w:rsidRPr="00D51908">
        <w:rPr>
          <w:rFonts w:asciiTheme="minorHAnsi" w:hAnsiTheme="minorHAnsi" w:cstheme="minorHAnsi"/>
          <w:szCs w:val="24"/>
        </w:rPr>
        <w:t xml:space="preserve"> in akcijski načrt </w:t>
      </w:r>
      <w:r w:rsidR="00A374CB" w:rsidRPr="00D51908">
        <w:rPr>
          <w:rFonts w:asciiTheme="minorHAnsi" w:hAnsiTheme="minorHAnsi" w:cstheme="minorHAnsi"/>
          <w:szCs w:val="24"/>
        </w:rPr>
        <w:t>izboljšav 2</w:t>
      </w:r>
      <w:r w:rsidR="00B913AE" w:rsidRPr="00D51908">
        <w:rPr>
          <w:rFonts w:asciiTheme="minorHAnsi" w:hAnsiTheme="minorHAnsi" w:cstheme="minorHAnsi"/>
          <w:szCs w:val="24"/>
        </w:rPr>
        <w:t>3</w:t>
      </w:r>
      <w:r w:rsidR="00A374CB" w:rsidRPr="00D51908">
        <w:rPr>
          <w:rFonts w:asciiTheme="minorHAnsi" w:hAnsiTheme="minorHAnsi" w:cstheme="minorHAnsi"/>
          <w:szCs w:val="24"/>
        </w:rPr>
        <w:t>/2</w:t>
      </w:r>
      <w:r w:rsidR="00B913AE" w:rsidRPr="00D51908">
        <w:rPr>
          <w:rFonts w:asciiTheme="minorHAnsi" w:hAnsiTheme="minorHAnsi" w:cstheme="minorHAnsi"/>
          <w:szCs w:val="24"/>
        </w:rPr>
        <w:t>4</w:t>
      </w:r>
      <w:r w:rsidRPr="00D51908">
        <w:rPr>
          <w:rFonts w:asciiTheme="minorHAnsi" w:hAnsiTheme="minorHAnsi" w:cstheme="minorHAnsi"/>
          <w:szCs w:val="24"/>
        </w:rPr>
        <w:t>.</w:t>
      </w:r>
    </w:p>
    <w:p w14:paraId="14BD94FA" w14:textId="0CE67038" w:rsidR="0073100D" w:rsidRPr="00D51908" w:rsidRDefault="0073100D" w:rsidP="002277AD">
      <w:pPr>
        <w:pStyle w:val="Golobesedilo"/>
        <w:spacing w:line="360" w:lineRule="auto"/>
        <w:rPr>
          <w:rFonts w:asciiTheme="minorHAnsi" w:hAnsiTheme="minorHAnsi" w:cstheme="minorHAnsi"/>
          <w:szCs w:val="24"/>
        </w:rPr>
      </w:pPr>
      <w:r w:rsidRPr="00D51908">
        <w:rPr>
          <w:rFonts w:asciiTheme="minorHAnsi" w:hAnsiTheme="minorHAnsi" w:cstheme="minorHAnsi"/>
          <w:szCs w:val="24"/>
        </w:rPr>
        <w:tab/>
      </w:r>
      <w:r w:rsidRPr="00D51908">
        <w:rPr>
          <w:rFonts w:asciiTheme="minorHAnsi" w:hAnsiTheme="minorHAnsi" w:cstheme="minorHAnsi"/>
          <w:szCs w:val="24"/>
        </w:rPr>
        <w:tab/>
      </w:r>
      <w:r w:rsidRPr="00D51908">
        <w:rPr>
          <w:rFonts w:asciiTheme="minorHAnsi" w:hAnsiTheme="minorHAnsi" w:cstheme="minorHAnsi"/>
          <w:szCs w:val="24"/>
        </w:rPr>
        <w:tab/>
      </w:r>
    </w:p>
    <w:sectPr w:rsidR="0073100D" w:rsidRPr="00D51908" w:rsidSect="0047460D">
      <w:headerReference w:type="default" r:id="rId15"/>
      <w:footerReference w:type="even" r:id="rId16"/>
      <w:footerReference w:type="default" r:id="rId17"/>
      <w:pgSz w:w="11906" w:h="16838"/>
      <w:pgMar w:top="851" w:right="851" w:bottom="1135" w:left="851" w:header="709" w:footer="3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12A2C" w14:textId="77777777" w:rsidR="0034266A" w:rsidRDefault="0034266A">
      <w:r>
        <w:separator/>
      </w:r>
    </w:p>
  </w:endnote>
  <w:endnote w:type="continuationSeparator" w:id="0">
    <w:p w14:paraId="29513C3E" w14:textId="77777777" w:rsidR="0034266A" w:rsidRDefault="00342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Script">
    <w:panose1 w:val="030B0504020000000003"/>
    <w:charset w:val="EE"/>
    <w:family w:val="script"/>
    <w:pitch w:val="variable"/>
    <w:sig w:usb0="0000028F"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2694C" w14:textId="77777777" w:rsidR="0034266A" w:rsidRDefault="0034266A" w:rsidP="007A586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9AE5C27" w14:textId="77777777" w:rsidR="0034266A" w:rsidRDefault="0034266A" w:rsidP="007E2BB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8CD91" w14:textId="09083550" w:rsidR="0034266A" w:rsidRPr="000146E9" w:rsidRDefault="0034266A" w:rsidP="00F4360E">
    <w:pPr>
      <w:pStyle w:val="Glava"/>
      <w:rPr>
        <w:rFonts w:ascii="Candara" w:eastAsiaTheme="majorEastAsia" w:hAnsi="Candara" w:cstheme="majorBidi"/>
        <w:color w:val="8EAADB" w:themeColor="accent5" w:themeTint="99"/>
        <w:sz w:val="20"/>
        <w:szCs w:val="26"/>
      </w:rPr>
    </w:pPr>
    <w:r w:rsidRPr="000146E9">
      <w:rPr>
        <w:rFonts w:ascii="Candara" w:hAnsi="Candara"/>
        <w:noProof/>
      </w:rPr>
      <w:drawing>
        <wp:anchor distT="0" distB="0" distL="114300" distR="114300" simplePos="0" relativeHeight="251663360" behindDoc="0" locked="0" layoutInCell="1" allowOverlap="1" wp14:anchorId="73674E3C" wp14:editId="7939B730">
          <wp:simplePos x="0" y="0"/>
          <wp:positionH relativeFrom="margin">
            <wp:align>center</wp:align>
          </wp:positionH>
          <wp:positionV relativeFrom="bottomMargin">
            <wp:posOffset>193040</wp:posOffset>
          </wp:positionV>
          <wp:extent cx="1971675" cy="269240"/>
          <wp:effectExtent l="0" t="0" r="9525" b="0"/>
          <wp:wrapSquare wrapText="bothSides"/>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ulturna-sola.png"/>
                  <pic:cNvPicPr/>
                </pic:nvPicPr>
                <pic:blipFill>
                  <a:blip r:embed="rId1">
                    <a:extLst>
                      <a:ext uri="{28A0092B-C50C-407E-A947-70E740481C1C}">
                        <a14:useLocalDpi xmlns:a14="http://schemas.microsoft.com/office/drawing/2010/main" val="0"/>
                      </a:ext>
                    </a:extLst>
                  </a:blip>
                  <a:stretch>
                    <a:fillRect/>
                  </a:stretch>
                </pic:blipFill>
                <pic:spPr>
                  <a:xfrm>
                    <a:off x="0" y="0"/>
                    <a:ext cx="1971675" cy="269240"/>
                  </a:xfrm>
                  <a:prstGeom prst="rect">
                    <a:avLst/>
                  </a:prstGeom>
                </pic:spPr>
              </pic:pic>
            </a:graphicData>
          </a:graphic>
          <wp14:sizeRelH relativeFrom="margin">
            <wp14:pctWidth>0</wp14:pctWidth>
          </wp14:sizeRelH>
          <wp14:sizeRelV relativeFrom="margin">
            <wp14:pctHeight>0</wp14:pctHeight>
          </wp14:sizeRelV>
        </wp:anchor>
      </w:drawing>
    </w:r>
    <w:r>
      <w:rPr>
        <w:noProof/>
        <w:sz w:val="18"/>
        <w:szCs w:val="18"/>
      </w:rPr>
      <mc:AlternateContent>
        <mc:Choice Requires="wps">
          <w:drawing>
            <wp:anchor distT="4294967294" distB="4294967294" distL="114300" distR="114300" simplePos="0" relativeHeight="251665408" behindDoc="0" locked="0" layoutInCell="1" allowOverlap="1" wp14:anchorId="683C6D94" wp14:editId="20E824C9">
              <wp:simplePos x="0" y="0"/>
              <wp:positionH relativeFrom="margin">
                <wp:align>left</wp:align>
              </wp:positionH>
              <wp:positionV relativeFrom="paragraph">
                <wp:posOffset>-66041</wp:posOffset>
              </wp:positionV>
              <wp:extent cx="6372225" cy="28575"/>
              <wp:effectExtent l="0" t="0" r="28575" b="28575"/>
              <wp:wrapNone/>
              <wp:docPr id="19"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722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D4D2A6" id="Raven povezovalnik 2" o:spid="_x0000_s1026" style="position:absolute;flip:y;z-index:251665408;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margin" from="0,-5.2pt" to="501.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" strokecolor="#4e92d1 [3044]">
              <o:lock v:ext="edit" shapetype="f"/>
              <w10:wrap anchorx="margin"/>
            </v:line>
          </w:pict>
        </mc:Fallback>
      </mc:AlternateContent>
    </w:r>
    <w:r w:rsidRPr="000146E9">
      <w:rPr>
        <w:rFonts w:ascii="Candara" w:eastAsiaTheme="majorEastAsia" w:hAnsi="Candara" w:cstheme="majorBidi"/>
        <w:color w:val="8EAADB" w:themeColor="accent5" w:themeTint="99"/>
        <w:sz w:val="20"/>
        <w:szCs w:val="26"/>
      </w:rPr>
      <w:fldChar w:fldCharType="begin"/>
    </w:r>
    <w:r w:rsidRPr="000146E9">
      <w:rPr>
        <w:rFonts w:ascii="Candara" w:eastAsiaTheme="majorEastAsia" w:hAnsi="Candara" w:cstheme="majorBidi"/>
        <w:color w:val="8EAADB" w:themeColor="accent5" w:themeTint="99"/>
        <w:sz w:val="20"/>
        <w:szCs w:val="26"/>
      </w:rPr>
      <w:instrText>PAGE   \* MERGEFORMAT</w:instrText>
    </w:r>
    <w:r w:rsidRPr="000146E9">
      <w:rPr>
        <w:rFonts w:ascii="Candara" w:eastAsiaTheme="majorEastAsia" w:hAnsi="Candara" w:cstheme="majorBidi"/>
        <w:color w:val="8EAADB" w:themeColor="accent5" w:themeTint="99"/>
        <w:sz w:val="20"/>
        <w:szCs w:val="26"/>
      </w:rPr>
      <w:fldChar w:fldCharType="separate"/>
    </w:r>
    <w:r w:rsidR="00FF13C4">
      <w:rPr>
        <w:rFonts w:ascii="Candara" w:eastAsiaTheme="majorEastAsia" w:hAnsi="Candara" w:cstheme="majorBidi"/>
        <w:noProof/>
        <w:color w:val="8EAADB" w:themeColor="accent5" w:themeTint="99"/>
        <w:sz w:val="20"/>
        <w:szCs w:val="26"/>
      </w:rPr>
      <w:t>12</w:t>
    </w:r>
    <w:r w:rsidRPr="000146E9">
      <w:rPr>
        <w:rFonts w:ascii="Candara" w:eastAsiaTheme="majorEastAsia" w:hAnsi="Candara" w:cstheme="majorBidi"/>
        <w:color w:val="8EAADB" w:themeColor="accent5" w:themeTint="99"/>
        <w:sz w:val="20"/>
        <w:szCs w:val="26"/>
      </w:rPr>
      <w:fldChar w:fldCharType="end"/>
    </w:r>
    <w:r w:rsidRPr="000146E9">
      <w:rPr>
        <w:rFonts w:ascii="Candara" w:eastAsiaTheme="majorEastAsia" w:hAnsi="Candara" w:cstheme="majorBidi"/>
        <w:color w:val="8EAADB" w:themeColor="accent5" w:themeTint="99"/>
        <w:sz w:val="20"/>
        <w:szCs w:val="26"/>
      </w:rPr>
      <w:t xml:space="preserve">            </w:t>
    </w:r>
  </w:p>
  <w:p w14:paraId="7F52F815" w14:textId="77777777" w:rsidR="0034266A" w:rsidRDefault="0034266A" w:rsidP="007E2BB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02488" w14:textId="77777777" w:rsidR="0034266A" w:rsidRDefault="0034266A">
      <w:r>
        <w:separator/>
      </w:r>
    </w:p>
  </w:footnote>
  <w:footnote w:type="continuationSeparator" w:id="0">
    <w:p w14:paraId="24BC8280" w14:textId="77777777" w:rsidR="0034266A" w:rsidRDefault="00342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ADAA" w14:textId="77777777" w:rsidR="0034266A" w:rsidRDefault="0034266A" w:rsidP="00ED08FA">
    <w:pPr>
      <w:pStyle w:val="Glava"/>
      <w:jc w:val="center"/>
      <w:rPr>
        <w:b/>
        <w:sz w:val="16"/>
        <w:szCs w:val="16"/>
      </w:rPr>
    </w:pPr>
    <w:bookmarkStart w:id="50" w:name="_Hlk116539350"/>
    <w:bookmarkStart w:id="51" w:name="_Hlk116539351"/>
    <w:r w:rsidRPr="004501B3">
      <w:rPr>
        <w:noProof/>
        <w:sz w:val="16"/>
        <w:szCs w:val="16"/>
      </w:rPr>
      <w:drawing>
        <wp:anchor distT="0" distB="0" distL="114300" distR="114300" simplePos="0" relativeHeight="251668480" behindDoc="0" locked="0" layoutInCell="1" allowOverlap="1" wp14:anchorId="70365D4E" wp14:editId="70A6659B">
          <wp:simplePos x="0" y="0"/>
          <wp:positionH relativeFrom="column">
            <wp:posOffset>4977130</wp:posOffset>
          </wp:positionH>
          <wp:positionV relativeFrom="paragraph">
            <wp:posOffset>-12065</wp:posOffset>
          </wp:positionV>
          <wp:extent cx="1210310" cy="771525"/>
          <wp:effectExtent l="0" t="0" r="8890" b="9525"/>
          <wp:wrapSquare wrapText="bothSides"/>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RTCA_Skocjan 5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0310" cy="771525"/>
                  </a:xfrm>
                  <a:prstGeom prst="rect">
                    <a:avLst/>
                  </a:prstGeom>
                </pic:spPr>
              </pic:pic>
            </a:graphicData>
          </a:graphic>
          <wp14:sizeRelH relativeFrom="page">
            <wp14:pctWidth>0</wp14:pctWidth>
          </wp14:sizeRelH>
          <wp14:sizeRelV relativeFrom="page">
            <wp14:pctHeight>0</wp14:pctHeight>
          </wp14:sizeRelV>
        </wp:anchor>
      </w:drawing>
    </w:r>
    <w:r w:rsidRPr="004501B3">
      <w:rPr>
        <w:noProof/>
        <w:sz w:val="16"/>
        <w:szCs w:val="16"/>
      </w:rPr>
      <w:drawing>
        <wp:anchor distT="0" distB="0" distL="114300" distR="114300" simplePos="0" relativeHeight="251667456" behindDoc="0" locked="0" layoutInCell="1" allowOverlap="1" wp14:anchorId="3A94D748" wp14:editId="7B13B540">
          <wp:simplePos x="0" y="0"/>
          <wp:positionH relativeFrom="margin">
            <wp:align>left</wp:align>
          </wp:positionH>
          <wp:positionV relativeFrom="paragraph">
            <wp:posOffset>-12065</wp:posOffset>
          </wp:positionV>
          <wp:extent cx="533400" cy="925830"/>
          <wp:effectExtent l="0" t="0" r="0" b="7620"/>
          <wp:wrapSquare wrapText="bothSides"/>
          <wp:docPr id="26" name="Slika 26" descr="LOGO_OS Skoc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S Skocj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925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01B3">
      <w:rPr>
        <w:b/>
        <w:sz w:val="16"/>
        <w:szCs w:val="16"/>
      </w:rPr>
      <w:t>OSNOVNA ŠOLA FRANA METELKA ŠKOCJAN</w:t>
    </w:r>
    <w:r>
      <w:rPr>
        <w:b/>
        <w:sz w:val="16"/>
        <w:szCs w:val="16"/>
      </w:rPr>
      <w:t xml:space="preserve">, PODRUŽNICA Bučka </w:t>
    </w:r>
  </w:p>
  <w:p w14:paraId="5A981285" w14:textId="77777777" w:rsidR="0034266A" w:rsidRDefault="0034266A" w:rsidP="00ED08FA">
    <w:pPr>
      <w:pStyle w:val="Glava"/>
      <w:jc w:val="center"/>
    </w:pPr>
    <w:r>
      <w:rPr>
        <w:b/>
        <w:sz w:val="16"/>
        <w:szCs w:val="16"/>
      </w:rPr>
      <w:t>VRTEC RADOVEDNEŽ ŠKOCJAN</w:t>
    </w:r>
    <w:r>
      <w:rPr>
        <w:sz w:val="18"/>
        <w:szCs w:val="18"/>
      </w:rPr>
      <w:t xml:space="preserve">                                                                   </w:t>
    </w:r>
    <w:hyperlink r:id="rId3" w:history="1"/>
  </w:p>
  <w:p w14:paraId="170B6843" w14:textId="77777777" w:rsidR="0034266A" w:rsidRDefault="0034266A" w:rsidP="00ED08FA">
    <w:pPr>
      <w:pStyle w:val="Glava"/>
      <w:jc w:val="center"/>
      <w:rPr>
        <w:sz w:val="18"/>
        <w:szCs w:val="18"/>
      </w:rPr>
    </w:pPr>
    <w:r w:rsidRPr="004501B3">
      <w:rPr>
        <w:sz w:val="18"/>
        <w:szCs w:val="18"/>
      </w:rPr>
      <w:t xml:space="preserve">Spletna stran: </w:t>
    </w:r>
    <w:r w:rsidRPr="00C86A3F">
      <w:rPr>
        <w:sz w:val="18"/>
        <w:szCs w:val="18"/>
      </w:rPr>
      <w:t>www.os-skocjan.s</w:t>
    </w:r>
    <w:r>
      <w:rPr>
        <w:sz w:val="18"/>
        <w:szCs w:val="18"/>
      </w:rPr>
      <w:t>i</w:t>
    </w:r>
  </w:p>
  <w:p w14:paraId="2BAB940E" w14:textId="77777777" w:rsidR="0034266A" w:rsidRDefault="0034266A" w:rsidP="00ED08FA">
    <w:pPr>
      <w:pStyle w:val="Glava"/>
      <w:jc w:val="center"/>
      <w:rPr>
        <w:rStyle w:val="Hiperpovezava"/>
        <w:sz w:val="18"/>
        <w:szCs w:val="18"/>
      </w:rPr>
    </w:pPr>
    <w:r w:rsidRPr="004501B3">
      <w:rPr>
        <w:sz w:val="18"/>
        <w:szCs w:val="18"/>
      </w:rPr>
      <w:t xml:space="preserve">E-pošta: </w:t>
    </w:r>
    <w:hyperlink r:id="rId4" w:history="1">
      <w:r w:rsidRPr="005D5366">
        <w:rPr>
          <w:rStyle w:val="Hiperpovezava"/>
          <w:sz w:val="18"/>
          <w:szCs w:val="18"/>
        </w:rPr>
        <w:t>os-skocjan@guest.arnes.si</w:t>
      </w:r>
    </w:hyperlink>
  </w:p>
  <w:p w14:paraId="705B9C06" w14:textId="77777777" w:rsidR="0034266A" w:rsidRDefault="0034266A" w:rsidP="00ED08FA">
    <w:pPr>
      <w:pStyle w:val="Glava"/>
      <w:jc w:val="center"/>
      <w:rPr>
        <w:rStyle w:val="Hiperpovezava"/>
        <w:sz w:val="18"/>
        <w:szCs w:val="18"/>
      </w:rPr>
    </w:pPr>
  </w:p>
  <w:p w14:paraId="057D8234" w14:textId="77777777" w:rsidR="0034266A" w:rsidRPr="00753885" w:rsidRDefault="0034266A" w:rsidP="00ED08FA">
    <w:pPr>
      <w:pStyle w:val="Glava"/>
      <w:jc w:val="center"/>
      <w:rPr>
        <w:rFonts w:ascii="Segoe Script" w:hAnsi="Segoe Script"/>
        <w:b/>
        <w:sz w:val="18"/>
        <w:szCs w:val="18"/>
      </w:rPr>
    </w:pPr>
    <w:r w:rsidRPr="00753885">
      <w:rPr>
        <w:rFonts w:ascii="Segoe Script" w:hAnsi="Segoe Script"/>
        <w:b/>
        <w:sz w:val="18"/>
        <w:szCs w:val="18"/>
      </w:rPr>
      <w:t>Z igro in u</w:t>
    </w:r>
    <w:r w:rsidRPr="00753885">
      <w:rPr>
        <w:rFonts w:ascii="Segoe Script" w:hAnsi="Segoe Script" w:cs="Cambria"/>
        <w:b/>
        <w:sz w:val="18"/>
        <w:szCs w:val="18"/>
      </w:rPr>
      <w:t>č</w:t>
    </w:r>
    <w:r w:rsidRPr="00753885">
      <w:rPr>
        <w:rFonts w:ascii="Segoe Script" w:hAnsi="Segoe Script"/>
        <w:b/>
        <w:sz w:val="18"/>
        <w:szCs w:val="18"/>
      </w:rPr>
      <w:t xml:space="preserve">enjem  do znanja za </w:t>
    </w:r>
    <w:r w:rsidRPr="00753885">
      <w:rPr>
        <w:rFonts w:ascii="Segoe Script" w:hAnsi="Segoe Script" w:cs="Cambria"/>
        <w:b/>
        <w:sz w:val="18"/>
        <w:szCs w:val="18"/>
      </w:rPr>
      <w:t>ž</w:t>
    </w:r>
    <w:r w:rsidRPr="00753885">
      <w:rPr>
        <w:rFonts w:ascii="Segoe Script" w:hAnsi="Segoe Script"/>
        <w:b/>
        <w:sz w:val="18"/>
        <w:szCs w:val="18"/>
      </w:rPr>
      <w:t>ivljenje</w:t>
    </w:r>
  </w:p>
  <w:p w14:paraId="3AF8A749" w14:textId="77777777" w:rsidR="0034266A" w:rsidRPr="004501B3" w:rsidRDefault="0034266A" w:rsidP="00ED08FA">
    <w:pPr>
      <w:pStyle w:val="Glava"/>
      <w:rPr>
        <w:sz w:val="18"/>
        <w:szCs w:val="18"/>
      </w:rPr>
    </w:pPr>
    <w:r>
      <w:rPr>
        <w:rFonts w:ascii="Lucida Handwriting" w:hAnsi="Lucida Handwriting"/>
        <w:sz w:val="18"/>
        <w:szCs w:val="18"/>
      </w:rPr>
      <w:t xml:space="preserve">                                  </w:t>
    </w:r>
    <w:r>
      <w:rPr>
        <w:noProof/>
        <w:sz w:val="18"/>
        <w:szCs w:val="18"/>
      </w:rPr>
      <mc:AlternateContent>
        <mc:Choice Requires="wps">
          <w:drawing>
            <wp:anchor distT="0" distB="0" distL="114300" distR="114300" simplePos="0" relativeHeight="251669504" behindDoc="0" locked="0" layoutInCell="1" allowOverlap="1" wp14:anchorId="3E1D5F1F" wp14:editId="07D7004E">
              <wp:simplePos x="0" y="0"/>
              <wp:positionH relativeFrom="column">
                <wp:posOffset>-23495</wp:posOffset>
              </wp:positionH>
              <wp:positionV relativeFrom="paragraph">
                <wp:posOffset>41275</wp:posOffset>
              </wp:positionV>
              <wp:extent cx="6210935" cy="28575"/>
              <wp:effectExtent l="0" t="0" r="37465" b="28575"/>
              <wp:wrapNone/>
              <wp:docPr id="2" name="Raven povezovalnik 2"/>
              <wp:cNvGraphicFramePr/>
              <a:graphic xmlns:a="http://schemas.openxmlformats.org/drawingml/2006/main">
                <a:graphicData uri="http://schemas.microsoft.com/office/word/2010/wordprocessingShape">
                  <wps:wsp>
                    <wps:cNvCnPr/>
                    <wps:spPr>
                      <a:xfrm flipV="1">
                        <a:off x="0" y="0"/>
                        <a:ext cx="621093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5F4C96" id="Raven povezovalnik 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3.25pt" to="487.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" strokecolor="#4e92d1 [3044]"/>
          </w:pict>
        </mc:Fallback>
      </mc:AlternateContent>
    </w:r>
    <w:bookmarkEnd w:id="50"/>
    <w:bookmarkEnd w:id="5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808EEA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4pt;height:11.4pt" o:bullet="t">
        <v:imagedata r:id="rId1" o:title="BD14752_"/>
      </v:shape>
    </w:pict>
  </w:numPicBullet>
  <w:abstractNum w:abstractNumId="0" w15:restartNumberingAfterBreak="0">
    <w:nsid w:val="02507448"/>
    <w:multiLevelType w:val="multilevel"/>
    <w:tmpl w:val="6E60EFD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3C8505F"/>
    <w:multiLevelType w:val="singleLevel"/>
    <w:tmpl w:val="5EBE0D28"/>
    <w:lvl w:ilvl="0">
      <w:start w:val="1"/>
      <w:numFmt w:val="decimal"/>
      <w:lvlText w:val="%1."/>
      <w:legacy w:legacy="1" w:legacySpace="0" w:legacyIndent="283"/>
      <w:lvlJc w:val="left"/>
      <w:pPr>
        <w:ind w:left="283" w:hanging="283"/>
      </w:pPr>
    </w:lvl>
  </w:abstractNum>
  <w:abstractNum w:abstractNumId="2" w15:restartNumberingAfterBreak="0">
    <w:nsid w:val="09262B36"/>
    <w:multiLevelType w:val="hybridMultilevel"/>
    <w:tmpl w:val="4B904E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C61223"/>
    <w:multiLevelType w:val="hybridMultilevel"/>
    <w:tmpl w:val="238C3B9A"/>
    <w:lvl w:ilvl="0" w:tplc="70D03D68">
      <w:start w:val="1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7C7CF6"/>
    <w:multiLevelType w:val="hybridMultilevel"/>
    <w:tmpl w:val="5A00335E"/>
    <w:lvl w:ilvl="0" w:tplc="0424000F">
      <w:start w:val="6"/>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E7F609C"/>
    <w:multiLevelType w:val="hybridMultilevel"/>
    <w:tmpl w:val="7A0A2F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EBB4B90"/>
    <w:multiLevelType w:val="multilevel"/>
    <w:tmpl w:val="19CE5F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2941FF"/>
    <w:multiLevelType w:val="multilevel"/>
    <w:tmpl w:val="3078B454"/>
    <w:lvl w:ilvl="0">
      <w:start w:val="7"/>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22E1838"/>
    <w:multiLevelType w:val="hybridMultilevel"/>
    <w:tmpl w:val="40682342"/>
    <w:lvl w:ilvl="0" w:tplc="0424000F">
      <w:start w:val="6"/>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2BB4A3E"/>
    <w:multiLevelType w:val="hybridMultilevel"/>
    <w:tmpl w:val="3E28DDA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30F6A0D"/>
    <w:multiLevelType w:val="hybridMultilevel"/>
    <w:tmpl w:val="9094E4CA"/>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13595E3A"/>
    <w:multiLevelType w:val="hybridMultilevel"/>
    <w:tmpl w:val="3F24B40E"/>
    <w:lvl w:ilvl="0" w:tplc="0424000F">
      <w:start w:val="6"/>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69C01CB"/>
    <w:multiLevelType w:val="hybridMultilevel"/>
    <w:tmpl w:val="07B05BB2"/>
    <w:lvl w:ilvl="0" w:tplc="0424000D">
      <w:start w:val="1"/>
      <w:numFmt w:val="bullet"/>
      <w:lvlText w:val=""/>
      <w:lvlJc w:val="left"/>
      <w:pPr>
        <w:tabs>
          <w:tab w:val="num" w:pos="720"/>
        </w:tabs>
        <w:ind w:left="720" w:hanging="360"/>
      </w:pPr>
      <w:rPr>
        <w:rFonts w:ascii="Wingdings" w:hAnsi="Wingdings" w:hint="default"/>
      </w:rPr>
    </w:lvl>
    <w:lvl w:ilvl="1" w:tplc="42D43E36" w:tentative="1">
      <w:start w:val="1"/>
      <w:numFmt w:val="decimal"/>
      <w:lvlText w:val="%2."/>
      <w:lvlJc w:val="left"/>
      <w:pPr>
        <w:tabs>
          <w:tab w:val="num" w:pos="1440"/>
        </w:tabs>
        <w:ind w:left="1440" w:hanging="360"/>
      </w:pPr>
    </w:lvl>
    <w:lvl w:ilvl="2" w:tplc="3286A05A" w:tentative="1">
      <w:start w:val="1"/>
      <w:numFmt w:val="decimal"/>
      <w:lvlText w:val="%3."/>
      <w:lvlJc w:val="left"/>
      <w:pPr>
        <w:tabs>
          <w:tab w:val="num" w:pos="2160"/>
        </w:tabs>
        <w:ind w:left="2160" w:hanging="360"/>
      </w:pPr>
    </w:lvl>
    <w:lvl w:ilvl="3" w:tplc="1084FBF8" w:tentative="1">
      <w:start w:val="1"/>
      <w:numFmt w:val="decimal"/>
      <w:lvlText w:val="%4."/>
      <w:lvlJc w:val="left"/>
      <w:pPr>
        <w:tabs>
          <w:tab w:val="num" w:pos="2880"/>
        </w:tabs>
        <w:ind w:left="2880" w:hanging="360"/>
      </w:pPr>
    </w:lvl>
    <w:lvl w:ilvl="4" w:tplc="E2F67E52" w:tentative="1">
      <w:start w:val="1"/>
      <w:numFmt w:val="decimal"/>
      <w:lvlText w:val="%5."/>
      <w:lvlJc w:val="left"/>
      <w:pPr>
        <w:tabs>
          <w:tab w:val="num" w:pos="3600"/>
        </w:tabs>
        <w:ind w:left="3600" w:hanging="360"/>
      </w:pPr>
    </w:lvl>
    <w:lvl w:ilvl="5" w:tplc="A9722746" w:tentative="1">
      <w:start w:val="1"/>
      <w:numFmt w:val="decimal"/>
      <w:lvlText w:val="%6."/>
      <w:lvlJc w:val="left"/>
      <w:pPr>
        <w:tabs>
          <w:tab w:val="num" w:pos="4320"/>
        </w:tabs>
        <w:ind w:left="4320" w:hanging="360"/>
      </w:pPr>
    </w:lvl>
    <w:lvl w:ilvl="6" w:tplc="0B4235FE" w:tentative="1">
      <w:start w:val="1"/>
      <w:numFmt w:val="decimal"/>
      <w:lvlText w:val="%7."/>
      <w:lvlJc w:val="left"/>
      <w:pPr>
        <w:tabs>
          <w:tab w:val="num" w:pos="5040"/>
        </w:tabs>
        <w:ind w:left="5040" w:hanging="360"/>
      </w:pPr>
    </w:lvl>
    <w:lvl w:ilvl="7" w:tplc="A53A4428" w:tentative="1">
      <w:start w:val="1"/>
      <w:numFmt w:val="decimal"/>
      <w:lvlText w:val="%8."/>
      <w:lvlJc w:val="left"/>
      <w:pPr>
        <w:tabs>
          <w:tab w:val="num" w:pos="5760"/>
        </w:tabs>
        <w:ind w:left="5760" w:hanging="360"/>
      </w:pPr>
    </w:lvl>
    <w:lvl w:ilvl="8" w:tplc="1AEC4AD2" w:tentative="1">
      <w:start w:val="1"/>
      <w:numFmt w:val="decimal"/>
      <w:lvlText w:val="%9."/>
      <w:lvlJc w:val="left"/>
      <w:pPr>
        <w:tabs>
          <w:tab w:val="num" w:pos="6480"/>
        </w:tabs>
        <w:ind w:left="6480" w:hanging="360"/>
      </w:pPr>
    </w:lvl>
  </w:abstractNum>
  <w:abstractNum w:abstractNumId="13" w15:restartNumberingAfterBreak="0">
    <w:nsid w:val="178D42B6"/>
    <w:multiLevelType w:val="hybridMultilevel"/>
    <w:tmpl w:val="F17E286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B0750C"/>
    <w:multiLevelType w:val="multilevel"/>
    <w:tmpl w:val="1F88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B336CD"/>
    <w:multiLevelType w:val="hybridMultilevel"/>
    <w:tmpl w:val="E39C89D2"/>
    <w:lvl w:ilvl="0" w:tplc="04240009">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195A4D19"/>
    <w:multiLevelType w:val="hybridMultilevel"/>
    <w:tmpl w:val="2FCAD992"/>
    <w:lvl w:ilvl="0" w:tplc="04240009">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19BA3154"/>
    <w:multiLevelType w:val="multilevel"/>
    <w:tmpl w:val="376818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A056B4F"/>
    <w:multiLevelType w:val="hybridMultilevel"/>
    <w:tmpl w:val="15ACAC64"/>
    <w:lvl w:ilvl="0" w:tplc="04240009">
      <w:start w:val="1"/>
      <w:numFmt w:val="bullet"/>
      <w:lvlText w:val=""/>
      <w:lvlJc w:val="left"/>
      <w:pPr>
        <w:ind w:left="927" w:hanging="360"/>
      </w:pPr>
      <w:rPr>
        <w:rFonts w:ascii="Wingdings" w:hAnsi="Wingdings"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19" w15:restartNumberingAfterBreak="0">
    <w:nsid w:val="1A6E1272"/>
    <w:multiLevelType w:val="multilevel"/>
    <w:tmpl w:val="804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E973035"/>
    <w:multiLevelType w:val="hybridMultilevel"/>
    <w:tmpl w:val="5F7445D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0580CE5"/>
    <w:multiLevelType w:val="hybridMultilevel"/>
    <w:tmpl w:val="32BCBE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1BC72CF"/>
    <w:multiLevelType w:val="hybridMultilevel"/>
    <w:tmpl w:val="A4608D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2386BDE"/>
    <w:multiLevelType w:val="multilevel"/>
    <w:tmpl w:val="8D26951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4FB5ACF"/>
    <w:multiLevelType w:val="multilevel"/>
    <w:tmpl w:val="F3A4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57A7672"/>
    <w:multiLevelType w:val="multilevel"/>
    <w:tmpl w:val="185E1D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8713B10"/>
    <w:multiLevelType w:val="hybridMultilevel"/>
    <w:tmpl w:val="D71CDAE4"/>
    <w:lvl w:ilvl="0" w:tplc="96B8BA70">
      <w:start w:val="9"/>
      <w:numFmt w:val="decimal"/>
      <w:lvlText w:val="%1."/>
      <w:lvlJc w:val="left"/>
      <w:pPr>
        <w:ind w:left="480" w:hanging="360"/>
      </w:pPr>
      <w:rPr>
        <w:rFonts w:hint="default"/>
        <w:i w:val="0"/>
      </w:rPr>
    </w:lvl>
    <w:lvl w:ilvl="1" w:tplc="04240019">
      <w:start w:val="1"/>
      <w:numFmt w:val="lowerLetter"/>
      <w:lvlText w:val="%2."/>
      <w:lvlJc w:val="left"/>
      <w:pPr>
        <w:ind w:left="1200" w:hanging="360"/>
      </w:pPr>
    </w:lvl>
    <w:lvl w:ilvl="2" w:tplc="0424001B" w:tentative="1">
      <w:start w:val="1"/>
      <w:numFmt w:val="lowerRoman"/>
      <w:lvlText w:val="%3."/>
      <w:lvlJc w:val="right"/>
      <w:pPr>
        <w:ind w:left="1920" w:hanging="180"/>
      </w:pPr>
    </w:lvl>
    <w:lvl w:ilvl="3" w:tplc="0424000F" w:tentative="1">
      <w:start w:val="1"/>
      <w:numFmt w:val="decimal"/>
      <w:lvlText w:val="%4."/>
      <w:lvlJc w:val="left"/>
      <w:pPr>
        <w:ind w:left="2640" w:hanging="360"/>
      </w:pPr>
    </w:lvl>
    <w:lvl w:ilvl="4" w:tplc="04240019" w:tentative="1">
      <w:start w:val="1"/>
      <w:numFmt w:val="lowerLetter"/>
      <w:lvlText w:val="%5."/>
      <w:lvlJc w:val="left"/>
      <w:pPr>
        <w:ind w:left="3360" w:hanging="360"/>
      </w:pPr>
    </w:lvl>
    <w:lvl w:ilvl="5" w:tplc="0424001B" w:tentative="1">
      <w:start w:val="1"/>
      <w:numFmt w:val="lowerRoman"/>
      <w:lvlText w:val="%6."/>
      <w:lvlJc w:val="right"/>
      <w:pPr>
        <w:ind w:left="4080" w:hanging="180"/>
      </w:pPr>
    </w:lvl>
    <w:lvl w:ilvl="6" w:tplc="0424000F" w:tentative="1">
      <w:start w:val="1"/>
      <w:numFmt w:val="decimal"/>
      <w:lvlText w:val="%7."/>
      <w:lvlJc w:val="left"/>
      <w:pPr>
        <w:ind w:left="4800" w:hanging="360"/>
      </w:pPr>
    </w:lvl>
    <w:lvl w:ilvl="7" w:tplc="04240019" w:tentative="1">
      <w:start w:val="1"/>
      <w:numFmt w:val="lowerLetter"/>
      <w:lvlText w:val="%8."/>
      <w:lvlJc w:val="left"/>
      <w:pPr>
        <w:ind w:left="5520" w:hanging="360"/>
      </w:pPr>
    </w:lvl>
    <w:lvl w:ilvl="8" w:tplc="0424001B" w:tentative="1">
      <w:start w:val="1"/>
      <w:numFmt w:val="lowerRoman"/>
      <w:lvlText w:val="%9."/>
      <w:lvlJc w:val="right"/>
      <w:pPr>
        <w:ind w:left="6240" w:hanging="180"/>
      </w:pPr>
    </w:lvl>
  </w:abstractNum>
  <w:abstractNum w:abstractNumId="27" w15:restartNumberingAfterBreak="0">
    <w:nsid w:val="2895285C"/>
    <w:multiLevelType w:val="hybridMultilevel"/>
    <w:tmpl w:val="01D4A132"/>
    <w:lvl w:ilvl="0" w:tplc="04240009">
      <w:start w:val="1"/>
      <w:numFmt w:val="bullet"/>
      <w:lvlText w:val=""/>
      <w:lvlPicBulletId w:val="0"/>
      <w:lvlJc w:val="left"/>
      <w:pPr>
        <w:ind w:left="1776" w:hanging="360"/>
      </w:pPr>
      <w:rPr>
        <w:rFonts w:ascii="Wingdings" w:hAnsi="Wingdings" w:hint="default"/>
        <w:color w:val="auto"/>
      </w:rPr>
    </w:lvl>
    <w:lvl w:ilvl="1" w:tplc="04240003" w:tentative="1">
      <w:start w:val="1"/>
      <w:numFmt w:val="bullet"/>
      <w:lvlText w:val="o"/>
      <w:lvlJc w:val="left"/>
      <w:pPr>
        <w:ind w:left="2496" w:hanging="360"/>
      </w:pPr>
      <w:rPr>
        <w:rFonts w:ascii="Courier New" w:hAnsi="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28" w15:restartNumberingAfterBreak="0">
    <w:nsid w:val="29C3547D"/>
    <w:multiLevelType w:val="multilevel"/>
    <w:tmpl w:val="0404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A0E1F6A"/>
    <w:multiLevelType w:val="hybridMultilevel"/>
    <w:tmpl w:val="BE7AEF0C"/>
    <w:lvl w:ilvl="0" w:tplc="04240009">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0" w15:restartNumberingAfterBreak="0">
    <w:nsid w:val="2C0C0CCB"/>
    <w:multiLevelType w:val="hybridMultilevel"/>
    <w:tmpl w:val="AD6ECC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2D055581"/>
    <w:multiLevelType w:val="multilevel"/>
    <w:tmpl w:val="118C9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D2C2832"/>
    <w:multiLevelType w:val="hybridMultilevel"/>
    <w:tmpl w:val="BAE6B27C"/>
    <w:lvl w:ilvl="0" w:tplc="DC0C56D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2DBB10A6"/>
    <w:multiLevelType w:val="multilevel"/>
    <w:tmpl w:val="D90C4C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F1B634F"/>
    <w:multiLevelType w:val="multilevel"/>
    <w:tmpl w:val="56C8C910"/>
    <w:lvl w:ilvl="0">
      <w:start w:val="1"/>
      <w:numFmt w:val="bullet"/>
      <w:pStyle w:val="natevanje"/>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2FA61E7D"/>
    <w:multiLevelType w:val="hybridMultilevel"/>
    <w:tmpl w:val="9072F95C"/>
    <w:lvl w:ilvl="0" w:tplc="CB38D4E2">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2FCF470D"/>
    <w:multiLevelType w:val="hybridMultilevel"/>
    <w:tmpl w:val="A7D07372"/>
    <w:lvl w:ilvl="0" w:tplc="0424000F">
      <w:start w:val="6"/>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0AE4D7F"/>
    <w:multiLevelType w:val="multilevel"/>
    <w:tmpl w:val="91B07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10D6A16"/>
    <w:multiLevelType w:val="multilevel"/>
    <w:tmpl w:val="18222406"/>
    <w:lvl w:ilvl="0">
      <w:start w:val="3"/>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31802DCC"/>
    <w:multiLevelType w:val="hybridMultilevel"/>
    <w:tmpl w:val="46C465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32D13F25"/>
    <w:multiLevelType w:val="multilevel"/>
    <w:tmpl w:val="3A8E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4556043"/>
    <w:multiLevelType w:val="multilevel"/>
    <w:tmpl w:val="D1982EFA"/>
    <w:lvl w:ilvl="0">
      <w:start w:val="1"/>
      <w:numFmt w:val="bullet"/>
      <w:lvlText w:val=""/>
      <w:lvlJc w:val="left"/>
      <w:pPr>
        <w:tabs>
          <w:tab w:val="num" w:pos="720"/>
        </w:tabs>
        <w:ind w:left="720" w:hanging="360"/>
      </w:pPr>
      <w:rPr>
        <w:rFonts w:ascii="Wingdings" w:hAnsi="Wingdings"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4EF69F5"/>
    <w:multiLevelType w:val="hybridMultilevel"/>
    <w:tmpl w:val="55D65D4C"/>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350540D9"/>
    <w:multiLevelType w:val="hybridMultilevel"/>
    <w:tmpl w:val="AC0E3816"/>
    <w:lvl w:ilvl="0" w:tplc="0424000F">
      <w:start w:val="2"/>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35595FF0"/>
    <w:multiLevelType w:val="hybridMultilevel"/>
    <w:tmpl w:val="BD420A0C"/>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5" w15:restartNumberingAfterBreak="0">
    <w:nsid w:val="35693842"/>
    <w:multiLevelType w:val="multilevel"/>
    <w:tmpl w:val="E7B8081A"/>
    <w:lvl w:ilvl="0">
      <w:start w:val="10"/>
      <w:numFmt w:val="upperRoman"/>
      <w:lvlText w:val="%1."/>
      <w:lvlJc w:val="left"/>
      <w:pPr>
        <w:ind w:left="1080" w:hanging="720"/>
      </w:pPr>
      <w:rPr>
        <w:rFonts w:hint="default"/>
      </w:rPr>
    </w:lvl>
    <w:lvl w:ilvl="1">
      <w:start w:val="1"/>
      <w:numFmt w:val="decimal"/>
      <w:isLgl/>
      <w:lvlText w:val="%1.%2"/>
      <w:lvlJc w:val="left"/>
      <w:pPr>
        <w:ind w:left="810" w:hanging="450"/>
      </w:pPr>
      <w:rPr>
        <w:rFonts w:ascii="Arial" w:hAnsi="Arial" w:cs="Arial" w:hint="default"/>
        <w:b w:val="0"/>
        <w:color w:val="0070C0"/>
      </w:rPr>
    </w:lvl>
    <w:lvl w:ilvl="2">
      <w:start w:val="1"/>
      <w:numFmt w:val="decimal"/>
      <w:isLgl/>
      <w:lvlText w:val="%1.%2.%3"/>
      <w:lvlJc w:val="left"/>
      <w:pPr>
        <w:ind w:left="1080" w:hanging="720"/>
      </w:pPr>
      <w:rPr>
        <w:rFonts w:ascii="Arial" w:hAnsi="Arial" w:cs="Arial" w:hint="default"/>
        <w:b w:val="0"/>
        <w:color w:val="0070C0"/>
      </w:rPr>
    </w:lvl>
    <w:lvl w:ilvl="3">
      <w:start w:val="1"/>
      <w:numFmt w:val="decimal"/>
      <w:isLgl/>
      <w:lvlText w:val="%1.%2.%3.%4"/>
      <w:lvlJc w:val="left"/>
      <w:pPr>
        <w:ind w:left="1080" w:hanging="720"/>
      </w:pPr>
      <w:rPr>
        <w:rFonts w:ascii="Arial" w:hAnsi="Arial" w:cs="Arial" w:hint="default"/>
        <w:b w:val="0"/>
        <w:color w:val="0070C0"/>
      </w:rPr>
    </w:lvl>
    <w:lvl w:ilvl="4">
      <w:start w:val="1"/>
      <w:numFmt w:val="decimal"/>
      <w:isLgl/>
      <w:lvlText w:val="%1.%2.%3.%4.%5"/>
      <w:lvlJc w:val="left"/>
      <w:pPr>
        <w:ind w:left="1080" w:hanging="720"/>
      </w:pPr>
      <w:rPr>
        <w:rFonts w:ascii="Arial" w:hAnsi="Arial" w:cs="Arial" w:hint="default"/>
        <w:b w:val="0"/>
        <w:color w:val="0070C0"/>
      </w:rPr>
    </w:lvl>
    <w:lvl w:ilvl="5">
      <w:start w:val="1"/>
      <w:numFmt w:val="decimal"/>
      <w:isLgl/>
      <w:lvlText w:val="%1.%2.%3.%4.%5.%6"/>
      <w:lvlJc w:val="left"/>
      <w:pPr>
        <w:ind w:left="1440" w:hanging="1080"/>
      </w:pPr>
      <w:rPr>
        <w:rFonts w:ascii="Arial" w:hAnsi="Arial" w:cs="Arial" w:hint="default"/>
        <w:b w:val="0"/>
        <w:color w:val="0070C0"/>
      </w:rPr>
    </w:lvl>
    <w:lvl w:ilvl="6">
      <w:start w:val="1"/>
      <w:numFmt w:val="decimal"/>
      <w:isLgl/>
      <w:lvlText w:val="%1.%2.%3.%4.%5.%6.%7"/>
      <w:lvlJc w:val="left"/>
      <w:pPr>
        <w:ind w:left="1440" w:hanging="1080"/>
      </w:pPr>
      <w:rPr>
        <w:rFonts w:ascii="Arial" w:hAnsi="Arial" w:cs="Arial" w:hint="default"/>
        <w:b w:val="0"/>
        <w:color w:val="0070C0"/>
      </w:rPr>
    </w:lvl>
    <w:lvl w:ilvl="7">
      <w:start w:val="1"/>
      <w:numFmt w:val="decimal"/>
      <w:isLgl/>
      <w:lvlText w:val="%1.%2.%3.%4.%5.%6.%7.%8"/>
      <w:lvlJc w:val="left"/>
      <w:pPr>
        <w:ind w:left="1800" w:hanging="1440"/>
      </w:pPr>
      <w:rPr>
        <w:rFonts w:ascii="Arial" w:hAnsi="Arial" w:cs="Arial" w:hint="default"/>
        <w:b w:val="0"/>
        <w:color w:val="0070C0"/>
      </w:rPr>
    </w:lvl>
    <w:lvl w:ilvl="8">
      <w:start w:val="1"/>
      <w:numFmt w:val="decimal"/>
      <w:isLgl/>
      <w:lvlText w:val="%1.%2.%3.%4.%5.%6.%7.%8.%9"/>
      <w:lvlJc w:val="left"/>
      <w:pPr>
        <w:ind w:left="1800" w:hanging="1440"/>
      </w:pPr>
      <w:rPr>
        <w:rFonts w:ascii="Arial" w:hAnsi="Arial" w:cs="Arial" w:hint="default"/>
        <w:b w:val="0"/>
        <w:color w:val="0070C0"/>
      </w:rPr>
    </w:lvl>
  </w:abstractNum>
  <w:abstractNum w:abstractNumId="46" w15:restartNumberingAfterBreak="0">
    <w:nsid w:val="36EB2717"/>
    <w:multiLevelType w:val="hybridMultilevel"/>
    <w:tmpl w:val="4A88C35E"/>
    <w:lvl w:ilvl="0" w:tplc="CB38D4E2">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372F53DA"/>
    <w:multiLevelType w:val="hybridMultilevel"/>
    <w:tmpl w:val="3F24B40E"/>
    <w:lvl w:ilvl="0" w:tplc="0424000F">
      <w:start w:val="6"/>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382C3E1B"/>
    <w:multiLevelType w:val="hybridMultilevel"/>
    <w:tmpl w:val="7F6483A8"/>
    <w:lvl w:ilvl="0" w:tplc="CB38D4E2">
      <w:start w:val="1"/>
      <w:numFmt w:val="bullet"/>
      <w:lvlText w:val=""/>
      <w:lvlPicBulletId w:val="0"/>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38D46DDF"/>
    <w:multiLevelType w:val="hybridMultilevel"/>
    <w:tmpl w:val="3B50D2EC"/>
    <w:lvl w:ilvl="0" w:tplc="CB38D4E2">
      <w:start w:val="1"/>
      <w:numFmt w:val="bullet"/>
      <w:lvlText w:val=""/>
      <w:lvlPicBulletId w:val="0"/>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D214C93"/>
    <w:multiLevelType w:val="hybridMultilevel"/>
    <w:tmpl w:val="68086B3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1">
      <w:start w:val="1"/>
      <w:numFmt w:val="bullet"/>
      <w:lvlText w:val=""/>
      <w:lvlJc w:val="left"/>
      <w:pPr>
        <w:ind w:left="3600" w:hanging="360"/>
      </w:pPr>
      <w:rPr>
        <w:rFonts w:ascii="Symbol" w:hAnsi="Symbol" w:hint="default"/>
      </w:rPr>
    </w:lvl>
    <w:lvl w:ilvl="5" w:tplc="5F3288C0">
      <w:numFmt w:val="bullet"/>
      <w:lvlText w:val="-"/>
      <w:lvlJc w:val="left"/>
      <w:pPr>
        <w:ind w:left="4320" w:hanging="360"/>
      </w:pPr>
      <w:rPr>
        <w:rFonts w:ascii="Calibri" w:eastAsia="Times New Roman" w:hAnsi="Calibri" w:cs="Calibri"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EA92B2E"/>
    <w:multiLevelType w:val="hybridMultilevel"/>
    <w:tmpl w:val="87D2E334"/>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07B646B"/>
    <w:multiLevelType w:val="multilevel"/>
    <w:tmpl w:val="7122C9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0A23D8A"/>
    <w:multiLevelType w:val="multilevel"/>
    <w:tmpl w:val="310E66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2C67665"/>
    <w:multiLevelType w:val="multilevel"/>
    <w:tmpl w:val="F774E62E"/>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libri" w:eastAsia="Times New Roman" w:hAnsi="Calibri" w:cs="Calibri" w:hint="default"/>
      </w:rPr>
    </w:lvl>
    <w:lvl w:ilvl="2">
      <w:start w:val="12"/>
      <w:numFmt w:val="decimal"/>
      <w:lvlText w:val="%3."/>
      <w:lvlJc w:val="left"/>
      <w:pPr>
        <w:ind w:left="2175" w:hanging="37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5D70FF7"/>
    <w:multiLevelType w:val="hybridMultilevel"/>
    <w:tmpl w:val="3A380158"/>
    <w:lvl w:ilvl="0" w:tplc="56242FD4">
      <w:numFmt w:val="bullet"/>
      <w:lvlText w:val="-"/>
      <w:lvlJc w:val="left"/>
      <w:pPr>
        <w:ind w:left="720" w:hanging="360"/>
      </w:pPr>
      <w:rPr>
        <w:rFonts w:ascii="Segoe UI" w:eastAsiaTheme="minorHAnsi" w:hAnsi="Segoe UI" w:cs="Segoe UI" w:hint="default"/>
        <w:sz w:val="23"/>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47C75981"/>
    <w:multiLevelType w:val="hybridMultilevel"/>
    <w:tmpl w:val="8D2E7E4C"/>
    <w:lvl w:ilvl="0" w:tplc="1570AC74">
      <w:numFmt w:val="bullet"/>
      <w:lvlText w:val=""/>
      <w:lvlJc w:val="left"/>
      <w:pPr>
        <w:tabs>
          <w:tab w:val="num" w:pos="720"/>
        </w:tabs>
        <w:ind w:left="720" w:hanging="360"/>
      </w:pPr>
      <w:rPr>
        <w:rFonts w:ascii="Symbol" w:eastAsia="Times New Roman" w:hAnsi="Symbol" w:cs="Courier New"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A0F6DD9"/>
    <w:multiLevelType w:val="multilevel"/>
    <w:tmpl w:val="CFA23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BB10A7D"/>
    <w:multiLevelType w:val="hybridMultilevel"/>
    <w:tmpl w:val="02282E92"/>
    <w:lvl w:ilvl="0" w:tplc="04240009">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9" w15:restartNumberingAfterBreak="0">
    <w:nsid w:val="4C325AB6"/>
    <w:multiLevelType w:val="multilevel"/>
    <w:tmpl w:val="96D036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E1370A6"/>
    <w:multiLevelType w:val="hybridMultilevel"/>
    <w:tmpl w:val="DA105034"/>
    <w:styleLink w:val="Slog11"/>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E222B85"/>
    <w:multiLevelType w:val="hybridMultilevel"/>
    <w:tmpl w:val="178A6968"/>
    <w:lvl w:ilvl="0" w:tplc="04240001">
      <w:start w:val="1"/>
      <w:numFmt w:val="bullet"/>
      <w:lvlText w:val=""/>
      <w:lvlJc w:val="left"/>
      <w:pPr>
        <w:tabs>
          <w:tab w:val="num" w:pos="720"/>
        </w:tabs>
        <w:ind w:left="720" w:hanging="360"/>
      </w:pPr>
      <w:rPr>
        <w:rFonts w:ascii="Symbol" w:hAnsi="Symbol" w:hint="default"/>
      </w:rPr>
    </w:lvl>
    <w:lvl w:ilvl="1" w:tplc="CB38D4E2">
      <w:start w:val="1"/>
      <w:numFmt w:val="bullet"/>
      <w:lvlText w:val=""/>
      <w:lvlPicBulletId w:val="0"/>
      <w:lvlJc w:val="left"/>
      <w:pPr>
        <w:tabs>
          <w:tab w:val="num" w:pos="1440"/>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ECB75E0"/>
    <w:multiLevelType w:val="multilevel"/>
    <w:tmpl w:val="E89AE1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0476964"/>
    <w:multiLevelType w:val="multilevel"/>
    <w:tmpl w:val="C1A8FB8A"/>
    <w:lvl w:ilvl="0">
      <w:start w:val="4"/>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4" w15:restartNumberingAfterBreak="0">
    <w:nsid w:val="50B61D76"/>
    <w:multiLevelType w:val="multilevel"/>
    <w:tmpl w:val="DC343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2C80B22"/>
    <w:multiLevelType w:val="multilevel"/>
    <w:tmpl w:val="0424001D"/>
    <w:styleLink w:val="Slog1"/>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53662764"/>
    <w:multiLevelType w:val="hybridMultilevel"/>
    <w:tmpl w:val="D06650AE"/>
    <w:lvl w:ilvl="0" w:tplc="AA065150">
      <w:start w:val="1"/>
      <w:numFmt w:val="bullet"/>
      <w:lvlText w:val="•"/>
      <w:lvlJc w:val="left"/>
      <w:pPr>
        <w:tabs>
          <w:tab w:val="num" w:pos="720"/>
        </w:tabs>
        <w:ind w:left="720" w:hanging="360"/>
      </w:pPr>
      <w:rPr>
        <w:rFonts w:ascii="Arial" w:hAnsi="Arial" w:hint="default"/>
      </w:rPr>
    </w:lvl>
    <w:lvl w:ilvl="1" w:tplc="C7DCEF24" w:tentative="1">
      <w:start w:val="1"/>
      <w:numFmt w:val="bullet"/>
      <w:lvlText w:val="•"/>
      <w:lvlJc w:val="left"/>
      <w:pPr>
        <w:tabs>
          <w:tab w:val="num" w:pos="1440"/>
        </w:tabs>
        <w:ind w:left="1440" w:hanging="360"/>
      </w:pPr>
      <w:rPr>
        <w:rFonts w:ascii="Arial" w:hAnsi="Arial" w:hint="default"/>
      </w:rPr>
    </w:lvl>
    <w:lvl w:ilvl="2" w:tplc="EE8E68D0" w:tentative="1">
      <w:start w:val="1"/>
      <w:numFmt w:val="bullet"/>
      <w:lvlText w:val="•"/>
      <w:lvlJc w:val="left"/>
      <w:pPr>
        <w:tabs>
          <w:tab w:val="num" w:pos="2160"/>
        </w:tabs>
        <w:ind w:left="2160" w:hanging="360"/>
      </w:pPr>
      <w:rPr>
        <w:rFonts w:ascii="Arial" w:hAnsi="Arial" w:hint="default"/>
      </w:rPr>
    </w:lvl>
    <w:lvl w:ilvl="3" w:tplc="5D504EFA" w:tentative="1">
      <w:start w:val="1"/>
      <w:numFmt w:val="bullet"/>
      <w:lvlText w:val="•"/>
      <w:lvlJc w:val="left"/>
      <w:pPr>
        <w:tabs>
          <w:tab w:val="num" w:pos="2880"/>
        </w:tabs>
        <w:ind w:left="2880" w:hanging="360"/>
      </w:pPr>
      <w:rPr>
        <w:rFonts w:ascii="Arial" w:hAnsi="Arial" w:hint="default"/>
      </w:rPr>
    </w:lvl>
    <w:lvl w:ilvl="4" w:tplc="250ECD32" w:tentative="1">
      <w:start w:val="1"/>
      <w:numFmt w:val="bullet"/>
      <w:lvlText w:val="•"/>
      <w:lvlJc w:val="left"/>
      <w:pPr>
        <w:tabs>
          <w:tab w:val="num" w:pos="3600"/>
        </w:tabs>
        <w:ind w:left="3600" w:hanging="360"/>
      </w:pPr>
      <w:rPr>
        <w:rFonts w:ascii="Arial" w:hAnsi="Arial" w:hint="default"/>
      </w:rPr>
    </w:lvl>
    <w:lvl w:ilvl="5" w:tplc="9C3E7634" w:tentative="1">
      <w:start w:val="1"/>
      <w:numFmt w:val="bullet"/>
      <w:lvlText w:val="•"/>
      <w:lvlJc w:val="left"/>
      <w:pPr>
        <w:tabs>
          <w:tab w:val="num" w:pos="4320"/>
        </w:tabs>
        <w:ind w:left="4320" w:hanging="360"/>
      </w:pPr>
      <w:rPr>
        <w:rFonts w:ascii="Arial" w:hAnsi="Arial" w:hint="default"/>
      </w:rPr>
    </w:lvl>
    <w:lvl w:ilvl="6" w:tplc="276CD806" w:tentative="1">
      <w:start w:val="1"/>
      <w:numFmt w:val="bullet"/>
      <w:lvlText w:val="•"/>
      <w:lvlJc w:val="left"/>
      <w:pPr>
        <w:tabs>
          <w:tab w:val="num" w:pos="5040"/>
        </w:tabs>
        <w:ind w:left="5040" w:hanging="360"/>
      </w:pPr>
      <w:rPr>
        <w:rFonts w:ascii="Arial" w:hAnsi="Arial" w:hint="default"/>
      </w:rPr>
    </w:lvl>
    <w:lvl w:ilvl="7" w:tplc="1E2E4610" w:tentative="1">
      <w:start w:val="1"/>
      <w:numFmt w:val="bullet"/>
      <w:lvlText w:val="•"/>
      <w:lvlJc w:val="left"/>
      <w:pPr>
        <w:tabs>
          <w:tab w:val="num" w:pos="5760"/>
        </w:tabs>
        <w:ind w:left="5760" w:hanging="360"/>
      </w:pPr>
      <w:rPr>
        <w:rFonts w:ascii="Arial" w:hAnsi="Arial" w:hint="default"/>
      </w:rPr>
    </w:lvl>
    <w:lvl w:ilvl="8" w:tplc="445E3F92"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565248A9"/>
    <w:multiLevelType w:val="hybridMultilevel"/>
    <w:tmpl w:val="556C852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574704FB"/>
    <w:multiLevelType w:val="multilevel"/>
    <w:tmpl w:val="FDCAFC82"/>
    <w:lvl w:ilvl="0">
      <w:start w:val="4"/>
      <w:numFmt w:val="decimal"/>
      <w:lvlText w:val="(%1."/>
      <w:lvlJc w:val="left"/>
      <w:pPr>
        <w:ind w:left="420" w:hanging="420"/>
      </w:pPr>
      <w:rPr>
        <w:rFonts w:hint="default"/>
      </w:rPr>
    </w:lvl>
    <w:lvl w:ilvl="1">
      <w:start w:val="1"/>
      <w:numFmt w:val="decimal"/>
      <w:pStyle w:val="Slog3"/>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8416ED2"/>
    <w:multiLevelType w:val="hybridMultilevel"/>
    <w:tmpl w:val="3790089C"/>
    <w:lvl w:ilvl="0" w:tplc="2742887A">
      <w:start w:val="11"/>
      <w:numFmt w:val="decimal"/>
      <w:lvlText w:val="%1."/>
      <w:lvlJc w:val="left"/>
      <w:pPr>
        <w:ind w:left="480" w:hanging="360"/>
      </w:pPr>
      <w:rPr>
        <w:rFonts w:hint="default"/>
      </w:rPr>
    </w:lvl>
    <w:lvl w:ilvl="1" w:tplc="04240019">
      <w:start w:val="1"/>
      <w:numFmt w:val="lowerLetter"/>
      <w:lvlText w:val="%2."/>
      <w:lvlJc w:val="left"/>
      <w:pPr>
        <w:ind w:left="1200" w:hanging="360"/>
      </w:pPr>
    </w:lvl>
    <w:lvl w:ilvl="2" w:tplc="0424001B" w:tentative="1">
      <w:start w:val="1"/>
      <w:numFmt w:val="lowerRoman"/>
      <w:lvlText w:val="%3."/>
      <w:lvlJc w:val="right"/>
      <w:pPr>
        <w:ind w:left="1920" w:hanging="180"/>
      </w:pPr>
    </w:lvl>
    <w:lvl w:ilvl="3" w:tplc="0424000F" w:tentative="1">
      <w:start w:val="1"/>
      <w:numFmt w:val="decimal"/>
      <w:lvlText w:val="%4."/>
      <w:lvlJc w:val="left"/>
      <w:pPr>
        <w:ind w:left="2640" w:hanging="360"/>
      </w:pPr>
    </w:lvl>
    <w:lvl w:ilvl="4" w:tplc="04240019" w:tentative="1">
      <w:start w:val="1"/>
      <w:numFmt w:val="lowerLetter"/>
      <w:lvlText w:val="%5."/>
      <w:lvlJc w:val="left"/>
      <w:pPr>
        <w:ind w:left="3360" w:hanging="360"/>
      </w:pPr>
    </w:lvl>
    <w:lvl w:ilvl="5" w:tplc="0424001B" w:tentative="1">
      <w:start w:val="1"/>
      <w:numFmt w:val="lowerRoman"/>
      <w:lvlText w:val="%6."/>
      <w:lvlJc w:val="right"/>
      <w:pPr>
        <w:ind w:left="4080" w:hanging="180"/>
      </w:pPr>
    </w:lvl>
    <w:lvl w:ilvl="6" w:tplc="0424000F" w:tentative="1">
      <w:start w:val="1"/>
      <w:numFmt w:val="decimal"/>
      <w:lvlText w:val="%7."/>
      <w:lvlJc w:val="left"/>
      <w:pPr>
        <w:ind w:left="4800" w:hanging="360"/>
      </w:pPr>
    </w:lvl>
    <w:lvl w:ilvl="7" w:tplc="04240019" w:tentative="1">
      <w:start w:val="1"/>
      <w:numFmt w:val="lowerLetter"/>
      <w:lvlText w:val="%8."/>
      <w:lvlJc w:val="left"/>
      <w:pPr>
        <w:ind w:left="5520" w:hanging="360"/>
      </w:pPr>
    </w:lvl>
    <w:lvl w:ilvl="8" w:tplc="0424001B" w:tentative="1">
      <w:start w:val="1"/>
      <w:numFmt w:val="lowerRoman"/>
      <w:lvlText w:val="%9."/>
      <w:lvlJc w:val="right"/>
      <w:pPr>
        <w:ind w:left="6240" w:hanging="180"/>
      </w:pPr>
    </w:lvl>
  </w:abstractNum>
  <w:abstractNum w:abstractNumId="70" w15:restartNumberingAfterBreak="0">
    <w:nsid w:val="58D23336"/>
    <w:multiLevelType w:val="hybridMultilevel"/>
    <w:tmpl w:val="AB06B4B4"/>
    <w:lvl w:ilvl="0" w:tplc="04240001">
      <w:start w:val="1"/>
      <w:numFmt w:val="bullet"/>
      <w:lvlText w:val=""/>
      <w:lvlJc w:val="left"/>
      <w:pPr>
        <w:tabs>
          <w:tab w:val="num" w:pos="720"/>
        </w:tabs>
        <w:ind w:left="720" w:hanging="360"/>
      </w:pPr>
      <w:rPr>
        <w:rFonts w:ascii="Symbol" w:hAnsi="Symbol" w:hint="default"/>
      </w:rPr>
    </w:lvl>
    <w:lvl w:ilvl="1" w:tplc="04240009">
      <w:start w:val="1"/>
      <w:numFmt w:val="bullet"/>
      <w:lvlText w:val=""/>
      <w:lvlJc w:val="left"/>
      <w:pPr>
        <w:tabs>
          <w:tab w:val="num" w:pos="1440"/>
        </w:tabs>
        <w:ind w:left="1440" w:hanging="360"/>
      </w:pPr>
      <w:rPr>
        <w:rFonts w:ascii="Wingdings" w:hAnsi="Wingdings"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9C06C72"/>
    <w:multiLevelType w:val="hybridMultilevel"/>
    <w:tmpl w:val="C2F4BA6E"/>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5BC84860"/>
    <w:multiLevelType w:val="hybridMultilevel"/>
    <w:tmpl w:val="373A07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15:restartNumberingAfterBreak="0">
    <w:nsid w:val="5F5A4C86"/>
    <w:multiLevelType w:val="multilevel"/>
    <w:tmpl w:val="E44489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27E5893"/>
    <w:multiLevelType w:val="multilevel"/>
    <w:tmpl w:val="728490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3B7250C"/>
    <w:multiLevelType w:val="multilevel"/>
    <w:tmpl w:val="DEFC1D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63F74415"/>
    <w:multiLevelType w:val="multilevel"/>
    <w:tmpl w:val="583EA0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5D0363E"/>
    <w:multiLevelType w:val="hybridMultilevel"/>
    <w:tmpl w:val="26AA93EC"/>
    <w:lvl w:ilvl="0" w:tplc="04240001">
      <w:start w:val="1"/>
      <w:numFmt w:val="bullet"/>
      <w:lvlText w:val=""/>
      <w:lvlJc w:val="left"/>
      <w:pPr>
        <w:tabs>
          <w:tab w:val="num" w:pos="720"/>
        </w:tabs>
        <w:ind w:left="720" w:hanging="360"/>
      </w:pPr>
      <w:rPr>
        <w:rFonts w:ascii="Symbol" w:hAnsi="Symbol" w:hint="default"/>
      </w:rPr>
    </w:lvl>
    <w:lvl w:ilvl="1" w:tplc="3378E2BC">
      <w:numFmt w:val="bullet"/>
      <w:lvlText w:val=""/>
      <w:lvlJc w:val="left"/>
      <w:pPr>
        <w:tabs>
          <w:tab w:val="num" w:pos="1440"/>
        </w:tabs>
        <w:ind w:left="1440" w:hanging="360"/>
      </w:pPr>
      <w:rPr>
        <w:rFonts w:ascii="Wingdings" w:eastAsia="Times New Roman" w:hAnsi="Wingdings"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8874CCF"/>
    <w:multiLevelType w:val="multilevel"/>
    <w:tmpl w:val="CEA4E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EED593D"/>
    <w:multiLevelType w:val="hybridMultilevel"/>
    <w:tmpl w:val="2C9CA7C0"/>
    <w:lvl w:ilvl="0" w:tplc="F800E468">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15:restartNumberingAfterBreak="0">
    <w:nsid w:val="6F462C37"/>
    <w:multiLevelType w:val="hybridMultilevel"/>
    <w:tmpl w:val="D87206AA"/>
    <w:lvl w:ilvl="0" w:tplc="2074766C">
      <w:start w:val="1"/>
      <w:numFmt w:val="bullet"/>
      <w:lvlText w:val="-"/>
      <w:lvlJc w:val="left"/>
      <w:pPr>
        <w:tabs>
          <w:tab w:val="num" w:pos="720"/>
        </w:tabs>
        <w:ind w:left="720" w:hanging="360"/>
      </w:pPr>
      <w:rPr>
        <w:rFonts w:ascii="Times New Roman" w:hAnsi="Times New Roman" w:hint="default"/>
      </w:rPr>
    </w:lvl>
    <w:lvl w:ilvl="1" w:tplc="A95CC41C" w:tentative="1">
      <w:start w:val="1"/>
      <w:numFmt w:val="bullet"/>
      <w:lvlText w:val="-"/>
      <w:lvlJc w:val="left"/>
      <w:pPr>
        <w:tabs>
          <w:tab w:val="num" w:pos="1440"/>
        </w:tabs>
        <w:ind w:left="1440" w:hanging="360"/>
      </w:pPr>
      <w:rPr>
        <w:rFonts w:ascii="Times New Roman" w:hAnsi="Times New Roman" w:hint="default"/>
      </w:rPr>
    </w:lvl>
    <w:lvl w:ilvl="2" w:tplc="E45C384A" w:tentative="1">
      <w:start w:val="1"/>
      <w:numFmt w:val="bullet"/>
      <w:lvlText w:val="-"/>
      <w:lvlJc w:val="left"/>
      <w:pPr>
        <w:tabs>
          <w:tab w:val="num" w:pos="2160"/>
        </w:tabs>
        <w:ind w:left="2160" w:hanging="360"/>
      </w:pPr>
      <w:rPr>
        <w:rFonts w:ascii="Times New Roman" w:hAnsi="Times New Roman" w:hint="default"/>
      </w:rPr>
    </w:lvl>
    <w:lvl w:ilvl="3" w:tplc="D208199C" w:tentative="1">
      <w:start w:val="1"/>
      <w:numFmt w:val="bullet"/>
      <w:lvlText w:val="-"/>
      <w:lvlJc w:val="left"/>
      <w:pPr>
        <w:tabs>
          <w:tab w:val="num" w:pos="2880"/>
        </w:tabs>
        <w:ind w:left="2880" w:hanging="360"/>
      </w:pPr>
      <w:rPr>
        <w:rFonts w:ascii="Times New Roman" w:hAnsi="Times New Roman" w:hint="default"/>
      </w:rPr>
    </w:lvl>
    <w:lvl w:ilvl="4" w:tplc="E2AEB080" w:tentative="1">
      <w:start w:val="1"/>
      <w:numFmt w:val="bullet"/>
      <w:lvlText w:val="-"/>
      <w:lvlJc w:val="left"/>
      <w:pPr>
        <w:tabs>
          <w:tab w:val="num" w:pos="3600"/>
        </w:tabs>
        <w:ind w:left="3600" w:hanging="360"/>
      </w:pPr>
      <w:rPr>
        <w:rFonts w:ascii="Times New Roman" w:hAnsi="Times New Roman" w:hint="default"/>
      </w:rPr>
    </w:lvl>
    <w:lvl w:ilvl="5" w:tplc="9460BA86" w:tentative="1">
      <w:start w:val="1"/>
      <w:numFmt w:val="bullet"/>
      <w:lvlText w:val="-"/>
      <w:lvlJc w:val="left"/>
      <w:pPr>
        <w:tabs>
          <w:tab w:val="num" w:pos="4320"/>
        </w:tabs>
        <w:ind w:left="4320" w:hanging="360"/>
      </w:pPr>
      <w:rPr>
        <w:rFonts w:ascii="Times New Roman" w:hAnsi="Times New Roman" w:hint="default"/>
      </w:rPr>
    </w:lvl>
    <w:lvl w:ilvl="6" w:tplc="39806CC4" w:tentative="1">
      <w:start w:val="1"/>
      <w:numFmt w:val="bullet"/>
      <w:lvlText w:val="-"/>
      <w:lvlJc w:val="left"/>
      <w:pPr>
        <w:tabs>
          <w:tab w:val="num" w:pos="5040"/>
        </w:tabs>
        <w:ind w:left="5040" w:hanging="360"/>
      </w:pPr>
      <w:rPr>
        <w:rFonts w:ascii="Times New Roman" w:hAnsi="Times New Roman" w:hint="default"/>
      </w:rPr>
    </w:lvl>
    <w:lvl w:ilvl="7" w:tplc="3B2427DC" w:tentative="1">
      <w:start w:val="1"/>
      <w:numFmt w:val="bullet"/>
      <w:lvlText w:val="-"/>
      <w:lvlJc w:val="left"/>
      <w:pPr>
        <w:tabs>
          <w:tab w:val="num" w:pos="5760"/>
        </w:tabs>
        <w:ind w:left="5760" w:hanging="360"/>
      </w:pPr>
      <w:rPr>
        <w:rFonts w:ascii="Times New Roman" w:hAnsi="Times New Roman" w:hint="default"/>
      </w:rPr>
    </w:lvl>
    <w:lvl w:ilvl="8" w:tplc="76AE7522" w:tentative="1">
      <w:start w:val="1"/>
      <w:numFmt w:val="bullet"/>
      <w:lvlText w:val="-"/>
      <w:lvlJc w:val="left"/>
      <w:pPr>
        <w:tabs>
          <w:tab w:val="num" w:pos="6480"/>
        </w:tabs>
        <w:ind w:left="6480" w:hanging="360"/>
      </w:pPr>
      <w:rPr>
        <w:rFonts w:ascii="Times New Roman" w:hAnsi="Times New Roman" w:hint="default"/>
      </w:rPr>
    </w:lvl>
  </w:abstractNum>
  <w:abstractNum w:abstractNumId="81" w15:restartNumberingAfterBreak="0">
    <w:nsid w:val="70D32B90"/>
    <w:multiLevelType w:val="hybridMultilevel"/>
    <w:tmpl w:val="59822D7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71EA7070"/>
    <w:multiLevelType w:val="multilevel"/>
    <w:tmpl w:val="74C2A1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20E640C"/>
    <w:multiLevelType w:val="hybridMultilevel"/>
    <w:tmpl w:val="BCE2B854"/>
    <w:lvl w:ilvl="0" w:tplc="04240003">
      <w:start w:val="1"/>
      <w:numFmt w:val="bullet"/>
      <w:lvlText w:val="o"/>
      <w:lvlJc w:val="left"/>
      <w:pPr>
        <w:tabs>
          <w:tab w:val="num" w:pos="720"/>
        </w:tabs>
        <w:ind w:left="720" w:hanging="360"/>
      </w:pPr>
      <w:rPr>
        <w:rFonts w:ascii="Courier New" w:hAnsi="Courier New" w:cs="Courier New"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2502B47"/>
    <w:multiLevelType w:val="hybridMultilevel"/>
    <w:tmpl w:val="F708B31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15:restartNumberingAfterBreak="0">
    <w:nsid w:val="727F37B7"/>
    <w:multiLevelType w:val="multilevel"/>
    <w:tmpl w:val="3110B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4565F1B"/>
    <w:multiLevelType w:val="hybridMultilevel"/>
    <w:tmpl w:val="81FAF528"/>
    <w:lvl w:ilvl="0" w:tplc="04240009">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7" w15:restartNumberingAfterBreak="0">
    <w:nsid w:val="751A3E2A"/>
    <w:multiLevelType w:val="hybridMultilevel"/>
    <w:tmpl w:val="40DA39EC"/>
    <w:lvl w:ilvl="0" w:tplc="0424000D">
      <w:start w:val="1"/>
      <w:numFmt w:val="bullet"/>
      <w:lvlText w:val=""/>
      <w:lvlJc w:val="left"/>
      <w:pPr>
        <w:ind w:left="1363" w:hanging="360"/>
      </w:pPr>
      <w:rPr>
        <w:rFonts w:ascii="Wingdings" w:hAnsi="Wingdings" w:hint="default"/>
      </w:rPr>
    </w:lvl>
    <w:lvl w:ilvl="1" w:tplc="04240003" w:tentative="1">
      <w:start w:val="1"/>
      <w:numFmt w:val="bullet"/>
      <w:lvlText w:val="o"/>
      <w:lvlJc w:val="left"/>
      <w:pPr>
        <w:ind w:left="2083" w:hanging="360"/>
      </w:pPr>
      <w:rPr>
        <w:rFonts w:ascii="Courier New" w:hAnsi="Courier New" w:cs="Courier New" w:hint="default"/>
      </w:rPr>
    </w:lvl>
    <w:lvl w:ilvl="2" w:tplc="04240005" w:tentative="1">
      <w:start w:val="1"/>
      <w:numFmt w:val="bullet"/>
      <w:lvlText w:val=""/>
      <w:lvlJc w:val="left"/>
      <w:pPr>
        <w:ind w:left="2803" w:hanging="360"/>
      </w:pPr>
      <w:rPr>
        <w:rFonts w:ascii="Wingdings" w:hAnsi="Wingdings" w:hint="default"/>
      </w:rPr>
    </w:lvl>
    <w:lvl w:ilvl="3" w:tplc="04240001" w:tentative="1">
      <w:start w:val="1"/>
      <w:numFmt w:val="bullet"/>
      <w:lvlText w:val=""/>
      <w:lvlJc w:val="left"/>
      <w:pPr>
        <w:ind w:left="3523" w:hanging="360"/>
      </w:pPr>
      <w:rPr>
        <w:rFonts w:ascii="Symbol" w:hAnsi="Symbol" w:hint="default"/>
      </w:rPr>
    </w:lvl>
    <w:lvl w:ilvl="4" w:tplc="04240003" w:tentative="1">
      <w:start w:val="1"/>
      <w:numFmt w:val="bullet"/>
      <w:lvlText w:val="o"/>
      <w:lvlJc w:val="left"/>
      <w:pPr>
        <w:ind w:left="4243" w:hanging="360"/>
      </w:pPr>
      <w:rPr>
        <w:rFonts w:ascii="Courier New" w:hAnsi="Courier New" w:cs="Courier New" w:hint="default"/>
      </w:rPr>
    </w:lvl>
    <w:lvl w:ilvl="5" w:tplc="04240005" w:tentative="1">
      <w:start w:val="1"/>
      <w:numFmt w:val="bullet"/>
      <w:lvlText w:val=""/>
      <w:lvlJc w:val="left"/>
      <w:pPr>
        <w:ind w:left="4963" w:hanging="360"/>
      </w:pPr>
      <w:rPr>
        <w:rFonts w:ascii="Wingdings" w:hAnsi="Wingdings" w:hint="default"/>
      </w:rPr>
    </w:lvl>
    <w:lvl w:ilvl="6" w:tplc="04240001" w:tentative="1">
      <w:start w:val="1"/>
      <w:numFmt w:val="bullet"/>
      <w:lvlText w:val=""/>
      <w:lvlJc w:val="left"/>
      <w:pPr>
        <w:ind w:left="5683" w:hanging="360"/>
      </w:pPr>
      <w:rPr>
        <w:rFonts w:ascii="Symbol" w:hAnsi="Symbol" w:hint="default"/>
      </w:rPr>
    </w:lvl>
    <w:lvl w:ilvl="7" w:tplc="04240003" w:tentative="1">
      <w:start w:val="1"/>
      <w:numFmt w:val="bullet"/>
      <w:lvlText w:val="o"/>
      <w:lvlJc w:val="left"/>
      <w:pPr>
        <w:ind w:left="6403" w:hanging="360"/>
      </w:pPr>
      <w:rPr>
        <w:rFonts w:ascii="Courier New" w:hAnsi="Courier New" w:cs="Courier New" w:hint="default"/>
      </w:rPr>
    </w:lvl>
    <w:lvl w:ilvl="8" w:tplc="04240005" w:tentative="1">
      <w:start w:val="1"/>
      <w:numFmt w:val="bullet"/>
      <w:lvlText w:val=""/>
      <w:lvlJc w:val="left"/>
      <w:pPr>
        <w:ind w:left="7123" w:hanging="360"/>
      </w:pPr>
      <w:rPr>
        <w:rFonts w:ascii="Wingdings" w:hAnsi="Wingdings" w:hint="default"/>
      </w:rPr>
    </w:lvl>
  </w:abstractNum>
  <w:abstractNum w:abstractNumId="88" w15:restartNumberingAfterBreak="0">
    <w:nsid w:val="75482963"/>
    <w:multiLevelType w:val="hybridMultilevel"/>
    <w:tmpl w:val="3B5ED794"/>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9" w15:restartNumberingAfterBreak="0">
    <w:nsid w:val="75970607"/>
    <w:multiLevelType w:val="hybridMultilevel"/>
    <w:tmpl w:val="AACAACBC"/>
    <w:lvl w:ilvl="0" w:tplc="04240001">
      <w:start w:val="1"/>
      <w:numFmt w:val="bullet"/>
      <w:lvlText w:val=""/>
      <w:lvlJc w:val="left"/>
      <w:pPr>
        <w:tabs>
          <w:tab w:val="num" w:pos="720"/>
        </w:tabs>
        <w:ind w:left="720" w:hanging="360"/>
      </w:pPr>
      <w:rPr>
        <w:rFonts w:ascii="Symbol" w:hAnsi="Symbol" w:hint="default"/>
      </w:rPr>
    </w:lvl>
    <w:lvl w:ilvl="1" w:tplc="1CD8CCD2">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6916C4A"/>
    <w:multiLevelType w:val="hybridMultilevel"/>
    <w:tmpl w:val="1A3A957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1" w15:restartNumberingAfterBreak="0">
    <w:nsid w:val="76A618E4"/>
    <w:multiLevelType w:val="multilevel"/>
    <w:tmpl w:val="A7E8F406"/>
    <w:lvl w:ilvl="0">
      <w:start w:val="1"/>
      <w:numFmt w:val="bullet"/>
      <w:lvlText w:val=""/>
      <w:lvlJc w:val="left"/>
      <w:pPr>
        <w:tabs>
          <w:tab w:val="num" w:pos="720"/>
        </w:tabs>
        <w:ind w:left="720" w:hanging="360"/>
      </w:pPr>
      <w:rPr>
        <w:rFonts w:ascii="Wingdings" w:hAnsi="Wingdings" w:hint="default"/>
        <w:sz w:val="20"/>
      </w:rPr>
    </w:lvl>
    <w:lvl w:ilvl="1">
      <w:start w:val="1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7B113D4"/>
    <w:multiLevelType w:val="hybridMultilevel"/>
    <w:tmpl w:val="DA1029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3" w15:restartNumberingAfterBreak="0">
    <w:nsid w:val="77F07F16"/>
    <w:multiLevelType w:val="hybridMultilevel"/>
    <w:tmpl w:val="CA76850C"/>
    <w:lvl w:ilvl="0" w:tplc="0424000F">
      <w:start w:val="6"/>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4" w15:restartNumberingAfterBreak="0">
    <w:nsid w:val="78774434"/>
    <w:multiLevelType w:val="hybridMultilevel"/>
    <w:tmpl w:val="E4E236B6"/>
    <w:lvl w:ilvl="0" w:tplc="CEA056C6">
      <w:start w:val="1"/>
      <w:numFmt w:val="bullet"/>
      <w:lvlText w:val=""/>
      <w:lvlJc w:val="left"/>
      <w:pPr>
        <w:ind w:left="720" w:hanging="360"/>
      </w:pPr>
      <w:rPr>
        <w:rFonts w:ascii="Wingdings" w:hAnsi="Wingdings" w:hint="default"/>
        <w:color w:val="00B050"/>
        <w:sz w:val="3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5" w15:restartNumberingAfterBreak="0">
    <w:nsid w:val="793C32C5"/>
    <w:multiLevelType w:val="hybridMultilevel"/>
    <w:tmpl w:val="8314F69A"/>
    <w:lvl w:ilvl="0" w:tplc="A63E0E86">
      <w:start w:val="13"/>
      <w:numFmt w:val="decimal"/>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6" w15:restartNumberingAfterBreak="0">
    <w:nsid w:val="797E3053"/>
    <w:multiLevelType w:val="hybridMultilevel"/>
    <w:tmpl w:val="6E2293F6"/>
    <w:lvl w:ilvl="0" w:tplc="C352BEC8">
      <w:start w:val="10"/>
      <w:numFmt w:val="decimal"/>
      <w:lvlText w:val="%1."/>
      <w:lvlJc w:val="left"/>
      <w:pPr>
        <w:ind w:left="1170" w:hanging="360"/>
      </w:pPr>
      <w:rPr>
        <w:rFonts w:hint="default"/>
      </w:rPr>
    </w:lvl>
    <w:lvl w:ilvl="1" w:tplc="04240019" w:tentative="1">
      <w:start w:val="1"/>
      <w:numFmt w:val="lowerLetter"/>
      <w:lvlText w:val="%2."/>
      <w:lvlJc w:val="left"/>
      <w:pPr>
        <w:ind w:left="1890" w:hanging="360"/>
      </w:pPr>
    </w:lvl>
    <w:lvl w:ilvl="2" w:tplc="0424001B" w:tentative="1">
      <w:start w:val="1"/>
      <w:numFmt w:val="lowerRoman"/>
      <w:lvlText w:val="%3."/>
      <w:lvlJc w:val="right"/>
      <w:pPr>
        <w:ind w:left="2610" w:hanging="180"/>
      </w:pPr>
    </w:lvl>
    <w:lvl w:ilvl="3" w:tplc="0424000F" w:tentative="1">
      <w:start w:val="1"/>
      <w:numFmt w:val="decimal"/>
      <w:lvlText w:val="%4."/>
      <w:lvlJc w:val="left"/>
      <w:pPr>
        <w:ind w:left="3330" w:hanging="360"/>
      </w:pPr>
    </w:lvl>
    <w:lvl w:ilvl="4" w:tplc="04240019" w:tentative="1">
      <w:start w:val="1"/>
      <w:numFmt w:val="lowerLetter"/>
      <w:lvlText w:val="%5."/>
      <w:lvlJc w:val="left"/>
      <w:pPr>
        <w:ind w:left="4050" w:hanging="360"/>
      </w:pPr>
    </w:lvl>
    <w:lvl w:ilvl="5" w:tplc="0424001B" w:tentative="1">
      <w:start w:val="1"/>
      <w:numFmt w:val="lowerRoman"/>
      <w:lvlText w:val="%6."/>
      <w:lvlJc w:val="right"/>
      <w:pPr>
        <w:ind w:left="4770" w:hanging="180"/>
      </w:pPr>
    </w:lvl>
    <w:lvl w:ilvl="6" w:tplc="0424000F" w:tentative="1">
      <w:start w:val="1"/>
      <w:numFmt w:val="decimal"/>
      <w:lvlText w:val="%7."/>
      <w:lvlJc w:val="left"/>
      <w:pPr>
        <w:ind w:left="5490" w:hanging="360"/>
      </w:pPr>
    </w:lvl>
    <w:lvl w:ilvl="7" w:tplc="04240019" w:tentative="1">
      <w:start w:val="1"/>
      <w:numFmt w:val="lowerLetter"/>
      <w:lvlText w:val="%8."/>
      <w:lvlJc w:val="left"/>
      <w:pPr>
        <w:ind w:left="6210" w:hanging="360"/>
      </w:pPr>
    </w:lvl>
    <w:lvl w:ilvl="8" w:tplc="0424001B" w:tentative="1">
      <w:start w:val="1"/>
      <w:numFmt w:val="lowerRoman"/>
      <w:lvlText w:val="%9."/>
      <w:lvlJc w:val="right"/>
      <w:pPr>
        <w:ind w:left="6930" w:hanging="180"/>
      </w:pPr>
    </w:lvl>
  </w:abstractNum>
  <w:abstractNum w:abstractNumId="97" w15:restartNumberingAfterBreak="0">
    <w:nsid w:val="79A50F78"/>
    <w:multiLevelType w:val="multilevel"/>
    <w:tmpl w:val="50F2DA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B901F6D"/>
    <w:multiLevelType w:val="hybridMultilevel"/>
    <w:tmpl w:val="4B4AEDD8"/>
    <w:lvl w:ilvl="0" w:tplc="0424000F">
      <w:start w:val="6"/>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9" w15:restartNumberingAfterBreak="0">
    <w:nsid w:val="7BF942E0"/>
    <w:multiLevelType w:val="hybridMultilevel"/>
    <w:tmpl w:val="889A274E"/>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0" w15:restartNumberingAfterBreak="0">
    <w:nsid w:val="7DAE6047"/>
    <w:multiLevelType w:val="multilevel"/>
    <w:tmpl w:val="347270E4"/>
    <w:lvl w:ilvl="0">
      <w:start w:val="1"/>
      <w:numFmt w:val="decimal"/>
      <w:pStyle w:val="Naslov1"/>
      <w:lvlText w:val="%1"/>
      <w:lvlJc w:val="left"/>
      <w:pPr>
        <w:tabs>
          <w:tab w:val="num" w:pos="716"/>
        </w:tabs>
        <w:ind w:left="716" w:hanging="432"/>
      </w:pPr>
      <w:rPr>
        <w:rFonts w:hint="default"/>
      </w:rPr>
    </w:lvl>
    <w:lvl w:ilvl="1">
      <w:start w:val="1"/>
      <w:numFmt w:val="decimal"/>
      <w:pStyle w:val="Naslov2"/>
      <w:lvlText w:val="%1.%2"/>
      <w:lvlJc w:val="left"/>
      <w:pPr>
        <w:tabs>
          <w:tab w:val="num" w:pos="907"/>
        </w:tabs>
        <w:ind w:left="576" w:hanging="576"/>
      </w:pPr>
      <w:rPr>
        <w:rFonts w:hint="default"/>
      </w:rPr>
    </w:lvl>
    <w:lvl w:ilvl="2">
      <w:start w:val="1"/>
      <w:numFmt w:val="decimal"/>
      <w:pStyle w:val="Naslov3"/>
      <w:lvlText w:val="%1.%2.%3"/>
      <w:lvlJc w:val="left"/>
      <w:pPr>
        <w:tabs>
          <w:tab w:val="num" w:pos="862"/>
        </w:tabs>
        <w:ind w:left="862"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1" w15:restartNumberingAfterBreak="0">
    <w:nsid w:val="7E0E228C"/>
    <w:multiLevelType w:val="hybridMultilevel"/>
    <w:tmpl w:val="211A334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E583749"/>
    <w:multiLevelType w:val="multilevel"/>
    <w:tmpl w:val="544A33C6"/>
    <w:lvl w:ilvl="0">
      <w:start w:val="12"/>
      <w:numFmt w:val="decimal"/>
      <w:lvlText w:val="%1"/>
      <w:lvlJc w:val="left"/>
      <w:pPr>
        <w:ind w:left="504" w:hanging="504"/>
      </w:pPr>
      <w:rPr>
        <w:rFonts w:hint="default"/>
      </w:rPr>
    </w:lvl>
    <w:lvl w:ilvl="1">
      <w:start w:val="3"/>
      <w:numFmt w:val="decimal"/>
      <w:lvlText w:val="%1.%2"/>
      <w:lvlJc w:val="left"/>
      <w:pPr>
        <w:ind w:left="646" w:hanging="50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03" w15:restartNumberingAfterBreak="0">
    <w:nsid w:val="7EF55D6F"/>
    <w:multiLevelType w:val="hybridMultilevel"/>
    <w:tmpl w:val="63F66A3E"/>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0"/>
  </w:num>
  <w:num w:numId="2">
    <w:abstractNumId w:val="100"/>
  </w:num>
  <w:num w:numId="3">
    <w:abstractNumId w:val="77"/>
  </w:num>
  <w:num w:numId="4">
    <w:abstractNumId w:val="61"/>
  </w:num>
  <w:num w:numId="5">
    <w:abstractNumId w:val="70"/>
  </w:num>
  <w:num w:numId="6">
    <w:abstractNumId w:val="101"/>
  </w:num>
  <w:num w:numId="7">
    <w:abstractNumId w:val="65"/>
  </w:num>
  <w:num w:numId="8">
    <w:abstractNumId w:val="34"/>
  </w:num>
  <w:num w:numId="9">
    <w:abstractNumId w:val="60"/>
  </w:num>
  <w:num w:numId="10">
    <w:abstractNumId w:val="89"/>
  </w:num>
  <w:num w:numId="11">
    <w:abstractNumId w:val="13"/>
  </w:num>
  <w:num w:numId="12">
    <w:abstractNumId w:val="27"/>
  </w:num>
  <w:num w:numId="13">
    <w:abstractNumId w:val="48"/>
  </w:num>
  <w:num w:numId="14">
    <w:abstractNumId w:val="9"/>
  </w:num>
  <w:num w:numId="15">
    <w:abstractNumId w:val="49"/>
  </w:num>
  <w:num w:numId="16">
    <w:abstractNumId w:val="87"/>
  </w:num>
  <w:num w:numId="17">
    <w:abstractNumId w:val="43"/>
  </w:num>
  <w:num w:numId="18">
    <w:abstractNumId w:val="38"/>
  </w:num>
  <w:num w:numId="19">
    <w:abstractNumId w:val="46"/>
  </w:num>
  <w:num w:numId="20">
    <w:abstractNumId w:val="26"/>
  </w:num>
  <w:num w:numId="21">
    <w:abstractNumId w:val="69"/>
  </w:num>
  <w:num w:numId="22">
    <w:abstractNumId w:val="10"/>
  </w:num>
  <w:num w:numId="23">
    <w:abstractNumId w:val="56"/>
  </w:num>
  <w:num w:numId="24">
    <w:abstractNumId w:val="83"/>
  </w:num>
  <w:num w:numId="25">
    <w:abstractNumId w:val="35"/>
  </w:num>
  <w:num w:numId="26">
    <w:abstractNumId w:val="79"/>
  </w:num>
  <w:num w:numId="27">
    <w:abstractNumId w:val="8"/>
  </w:num>
  <w:num w:numId="28">
    <w:abstractNumId w:val="36"/>
  </w:num>
  <w:num w:numId="29">
    <w:abstractNumId w:val="98"/>
  </w:num>
  <w:num w:numId="30">
    <w:abstractNumId w:val="47"/>
  </w:num>
  <w:num w:numId="31">
    <w:abstractNumId w:val="93"/>
  </w:num>
  <w:num w:numId="32">
    <w:abstractNumId w:val="4"/>
  </w:num>
  <w:num w:numId="33">
    <w:abstractNumId w:val="88"/>
  </w:num>
  <w:num w:numId="34">
    <w:abstractNumId w:val="45"/>
  </w:num>
  <w:num w:numId="35">
    <w:abstractNumId w:val="11"/>
  </w:num>
  <w:num w:numId="36">
    <w:abstractNumId w:val="7"/>
  </w:num>
  <w:num w:numId="37">
    <w:abstractNumId w:val="66"/>
  </w:num>
  <w:num w:numId="38">
    <w:abstractNumId w:val="92"/>
  </w:num>
  <w:num w:numId="39">
    <w:abstractNumId w:val="51"/>
  </w:num>
  <w:num w:numId="40">
    <w:abstractNumId w:val="95"/>
  </w:num>
  <w:num w:numId="41">
    <w:abstractNumId w:val="32"/>
  </w:num>
  <w:num w:numId="42">
    <w:abstractNumId w:val="67"/>
  </w:num>
  <w:num w:numId="43">
    <w:abstractNumId w:val="50"/>
  </w:num>
  <w:num w:numId="44">
    <w:abstractNumId w:val="54"/>
  </w:num>
  <w:num w:numId="45">
    <w:abstractNumId w:val="68"/>
  </w:num>
  <w:num w:numId="46">
    <w:abstractNumId w:val="40"/>
  </w:num>
  <w:num w:numId="47">
    <w:abstractNumId w:val="21"/>
  </w:num>
  <w:num w:numId="48">
    <w:abstractNumId w:val="90"/>
  </w:num>
  <w:num w:numId="49">
    <w:abstractNumId w:val="42"/>
  </w:num>
  <w:num w:numId="50">
    <w:abstractNumId w:val="84"/>
  </w:num>
  <w:num w:numId="51">
    <w:abstractNumId w:val="14"/>
  </w:num>
  <w:num w:numId="52">
    <w:abstractNumId w:val="99"/>
  </w:num>
  <w:num w:numId="53">
    <w:abstractNumId w:val="97"/>
  </w:num>
  <w:num w:numId="54">
    <w:abstractNumId w:val="58"/>
  </w:num>
  <w:num w:numId="55">
    <w:abstractNumId w:val="15"/>
  </w:num>
  <w:num w:numId="56">
    <w:abstractNumId w:val="82"/>
  </w:num>
  <w:num w:numId="57">
    <w:abstractNumId w:val="41"/>
  </w:num>
  <w:num w:numId="58">
    <w:abstractNumId w:val="31"/>
  </w:num>
  <w:num w:numId="59">
    <w:abstractNumId w:val="19"/>
  </w:num>
  <w:num w:numId="60">
    <w:abstractNumId w:val="74"/>
    <w:lvlOverride w:ilvl="0">
      <w:lvl w:ilvl="0">
        <w:numFmt w:val="decimal"/>
        <w:lvlText w:val="%1."/>
        <w:lvlJc w:val="left"/>
      </w:lvl>
    </w:lvlOverride>
  </w:num>
  <w:num w:numId="61">
    <w:abstractNumId w:val="64"/>
  </w:num>
  <w:num w:numId="62">
    <w:abstractNumId w:val="91"/>
  </w:num>
  <w:num w:numId="63">
    <w:abstractNumId w:val="86"/>
  </w:num>
  <w:num w:numId="64">
    <w:abstractNumId w:val="57"/>
  </w:num>
  <w:num w:numId="65">
    <w:abstractNumId w:val="62"/>
  </w:num>
  <w:num w:numId="66">
    <w:abstractNumId w:val="17"/>
  </w:num>
  <w:num w:numId="67">
    <w:abstractNumId w:val="18"/>
  </w:num>
  <w:num w:numId="68">
    <w:abstractNumId w:val="6"/>
  </w:num>
  <w:num w:numId="69">
    <w:abstractNumId w:val="78"/>
  </w:num>
  <w:num w:numId="70">
    <w:abstractNumId w:val="76"/>
  </w:num>
  <w:num w:numId="71">
    <w:abstractNumId w:val="53"/>
  </w:num>
  <w:num w:numId="72">
    <w:abstractNumId w:val="73"/>
  </w:num>
  <w:num w:numId="73">
    <w:abstractNumId w:val="0"/>
  </w:num>
  <w:num w:numId="74">
    <w:abstractNumId w:val="52"/>
  </w:num>
  <w:num w:numId="75">
    <w:abstractNumId w:val="16"/>
  </w:num>
  <w:num w:numId="76">
    <w:abstractNumId w:val="63"/>
  </w:num>
  <w:num w:numId="77">
    <w:abstractNumId w:val="81"/>
  </w:num>
  <w:num w:numId="78">
    <w:abstractNumId w:val="39"/>
  </w:num>
  <w:num w:numId="79">
    <w:abstractNumId w:val="85"/>
  </w:num>
  <w:num w:numId="80">
    <w:abstractNumId w:val="28"/>
  </w:num>
  <w:num w:numId="81">
    <w:abstractNumId w:val="37"/>
  </w:num>
  <w:num w:numId="82">
    <w:abstractNumId w:val="22"/>
  </w:num>
  <w:num w:numId="83">
    <w:abstractNumId w:val="12"/>
  </w:num>
  <w:num w:numId="84">
    <w:abstractNumId w:val="55"/>
  </w:num>
  <w:num w:numId="85">
    <w:abstractNumId w:val="71"/>
  </w:num>
  <w:num w:numId="86">
    <w:abstractNumId w:val="75"/>
  </w:num>
  <w:num w:numId="87">
    <w:abstractNumId w:val="33"/>
  </w:num>
  <w:num w:numId="88">
    <w:abstractNumId w:val="103"/>
  </w:num>
  <w:num w:numId="89">
    <w:abstractNumId w:val="23"/>
  </w:num>
  <w:num w:numId="90">
    <w:abstractNumId w:val="25"/>
  </w:num>
  <w:num w:numId="91">
    <w:abstractNumId w:val="59"/>
  </w:num>
  <w:num w:numId="92">
    <w:abstractNumId w:val="24"/>
  </w:num>
  <w:num w:numId="93">
    <w:abstractNumId w:val="94"/>
  </w:num>
  <w:num w:numId="94">
    <w:abstractNumId w:val="30"/>
  </w:num>
  <w:num w:numId="95">
    <w:abstractNumId w:val="54"/>
    <w:lvlOverride w:ilvl="0"/>
    <w:lvlOverride w:ilvl="1"/>
    <w:lvlOverride w:ilvl="2">
      <w:startOverride w:val="12"/>
    </w:lvlOverride>
    <w:lvlOverride w:ilvl="3"/>
    <w:lvlOverride w:ilvl="4"/>
    <w:lvlOverride w:ilvl="5"/>
    <w:lvlOverride w:ilvl="6"/>
    <w:lvlOverride w:ilvl="7"/>
    <w:lvlOverride w:ilvl="8"/>
  </w:num>
  <w:num w:numId="96">
    <w:abstractNumId w:val="80"/>
  </w:num>
  <w:num w:numId="97">
    <w:abstractNumId w:val="44"/>
  </w:num>
  <w:num w:numId="98">
    <w:abstractNumId w:val="2"/>
  </w:num>
  <w:num w:numId="99">
    <w:abstractNumId w:val="1"/>
    <w:lvlOverride w:ilvl="0">
      <w:startOverride w:val="1"/>
    </w:lvlOverride>
  </w:num>
  <w:num w:numId="100">
    <w:abstractNumId w:val="3"/>
  </w:num>
  <w:num w:numId="101">
    <w:abstractNumId w:val="96"/>
  </w:num>
  <w:num w:numId="102">
    <w:abstractNumId w:val="102"/>
  </w:num>
  <w:num w:numId="103">
    <w:abstractNumId w:val="20"/>
  </w:num>
  <w:num w:numId="104">
    <w:abstractNumId w:val="72"/>
  </w:num>
  <w:num w:numId="105">
    <w:abstractNumId w:val="5"/>
  </w:num>
  <w:num w:numId="106">
    <w:abstractNumId w:val="2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B5C"/>
    <w:rsid w:val="00001090"/>
    <w:rsid w:val="00001215"/>
    <w:rsid w:val="00002C9B"/>
    <w:rsid w:val="0000352B"/>
    <w:rsid w:val="00003882"/>
    <w:rsid w:val="00003AB2"/>
    <w:rsid w:val="00003AE2"/>
    <w:rsid w:val="00004529"/>
    <w:rsid w:val="0000454A"/>
    <w:rsid w:val="0000489D"/>
    <w:rsid w:val="00004EAA"/>
    <w:rsid w:val="00005244"/>
    <w:rsid w:val="00005819"/>
    <w:rsid w:val="00006DD4"/>
    <w:rsid w:val="00006EE7"/>
    <w:rsid w:val="000072EB"/>
    <w:rsid w:val="00007325"/>
    <w:rsid w:val="000073AE"/>
    <w:rsid w:val="00007862"/>
    <w:rsid w:val="00007E59"/>
    <w:rsid w:val="0001035E"/>
    <w:rsid w:val="00010E95"/>
    <w:rsid w:val="00011A6A"/>
    <w:rsid w:val="00011D26"/>
    <w:rsid w:val="00013DD7"/>
    <w:rsid w:val="0001458C"/>
    <w:rsid w:val="000146E9"/>
    <w:rsid w:val="00014800"/>
    <w:rsid w:val="00015691"/>
    <w:rsid w:val="00015BD1"/>
    <w:rsid w:val="00016894"/>
    <w:rsid w:val="00016E63"/>
    <w:rsid w:val="0001738C"/>
    <w:rsid w:val="0001741D"/>
    <w:rsid w:val="000202B8"/>
    <w:rsid w:val="00021589"/>
    <w:rsid w:val="0002237E"/>
    <w:rsid w:val="000227C1"/>
    <w:rsid w:val="00022E62"/>
    <w:rsid w:val="0002305E"/>
    <w:rsid w:val="00023371"/>
    <w:rsid w:val="000236E1"/>
    <w:rsid w:val="00023EB9"/>
    <w:rsid w:val="000242B9"/>
    <w:rsid w:val="00024FE3"/>
    <w:rsid w:val="00025D98"/>
    <w:rsid w:val="0002643A"/>
    <w:rsid w:val="00026471"/>
    <w:rsid w:val="0002662C"/>
    <w:rsid w:val="000274A4"/>
    <w:rsid w:val="0003018F"/>
    <w:rsid w:val="00030297"/>
    <w:rsid w:val="00031860"/>
    <w:rsid w:val="00031E40"/>
    <w:rsid w:val="0003221D"/>
    <w:rsid w:val="000327C3"/>
    <w:rsid w:val="0003395A"/>
    <w:rsid w:val="00033A43"/>
    <w:rsid w:val="00033FC3"/>
    <w:rsid w:val="000340AA"/>
    <w:rsid w:val="000345EF"/>
    <w:rsid w:val="00034E15"/>
    <w:rsid w:val="00035126"/>
    <w:rsid w:val="00035E20"/>
    <w:rsid w:val="00037133"/>
    <w:rsid w:val="000400EB"/>
    <w:rsid w:val="000408BF"/>
    <w:rsid w:val="00040EEA"/>
    <w:rsid w:val="0004126B"/>
    <w:rsid w:val="00041456"/>
    <w:rsid w:val="000414D1"/>
    <w:rsid w:val="00041817"/>
    <w:rsid w:val="00041CAA"/>
    <w:rsid w:val="00041E11"/>
    <w:rsid w:val="00043969"/>
    <w:rsid w:val="000444F6"/>
    <w:rsid w:val="000448D5"/>
    <w:rsid w:val="00044C6F"/>
    <w:rsid w:val="0004540E"/>
    <w:rsid w:val="00047177"/>
    <w:rsid w:val="00047885"/>
    <w:rsid w:val="000478BB"/>
    <w:rsid w:val="00047CCB"/>
    <w:rsid w:val="0005003A"/>
    <w:rsid w:val="00050984"/>
    <w:rsid w:val="00050FBA"/>
    <w:rsid w:val="00051C2A"/>
    <w:rsid w:val="00051C3E"/>
    <w:rsid w:val="00052AFE"/>
    <w:rsid w:val="00052C7E"/>
    <w:rsid w:val="00052E9A"/>
    <w:rsid w:val="0005435E"/>
    <w:rsid w:val="00054650"/>
    <w:rsid w:val="00054D28"/>
    <w:rsid w:val="00055159"/>
    <w:rsid w:val="00055322"/>
    <w:rsid w:val="00055326"/>
    <w:rsid w:val="00055B11"/>
    <w:rsid w:val="00056457"/>
    <w:rsid w:val="000564A0"/>
    <w:rsid w:val="00056E64"/>
    <w:rsid w:val="00056FA3"/>
    <w:rsid w:val="00057334"/>
    <w:rsid w:val="0005755D"/>
    <w:rsid w:val="0005787B"/>
    <w:rsid w:val="00057FAF"/>
    <w:rsid w:val="000606E7"/>
    <w:rsid w:val="00062069"/>
    <w:rsid w:val="000627F5"/>
    <w:rsid w:val="000628D4"/>
    <w:rsid w:val="00063246"/>
    <w:rsid w:val="000634F7"/>
    <w:rsid w:val="00063518"/>
    <w:rsid w:val="00063CB0"/>
    <w:rsid w:val="00063F8F"/>
    <w:rsid w:val="000641DF"/>
    <w:rsid w:val="000647B9"/>
    <w:rsid w:val="00064D5B"/>
    <w:rsid w:val="000657B8"/>
    <w:rsid w:val="000660F3"/>
    <w:rsid w:val="00066105"/>
    <w:rsid w:val="000663E6"/>
    <w:rsid w:val="0006646F"/>
    <w:rsid w:val="000670C2"/>
    <w:rsid w:val="00070032"/>
    <w:rsid w:val="00070762"/>
    <w:rsid w:val="00070A8F"/>
    <w:rsid w:val="00071FA1"/>
    <w:rsid w:val="00072B63"/>
    <w:rsid w:val="00072CA9"/>
    <w:rsid w:val="00073050"/>
    <w:rsid w:val="00073467"/>
    <w:rsid w:val="0007365A"/>
    <w:rsid w:val="0007456C"/>
    <w:rsid w:val="000748AA"/>
    <w:rsid w:val="00074951"/>
    <w:rsid w:val="00074C40"/>
    <w:rsid w:val="00075934"/>
    <w:rsid w:val="000768BA"/>
    <w:rsid w:val="00076AA9"/>
    <w:rsid w:val="00076FED"/>
    <w:rsid w:val="00077363"/>
    <w:rsid w:val="00080255"/>
    <w:rsid w:val="00080B7D"/>
    <w:rsid w:val="00080E71"/>
    <w:rsid w:val="000812ED"/>
    <w:rsid w:val="00081FE2"/>
    <w:rsid w:val="000826B1"/>
    <w:rsid w:val="00082FFE"/>
    <w:rsid w:val="0008347F"/>
    <w:rsid w:val="000839CC"/>
    <w:rsid w:val="00083D2A"/>
    <w:rsid w:val="00083FA9"/>
    <w:rsid w:val="000842F6"/>
    <w:rsid w:val="00084C28"/>
    <w:rsid w:val="0008531B"/>
    <w:rsid w:val="00085597"/>
    <w:rsid w:val="00085C4D"/>
    <w:rsid w:val="00085E61"/>
    <w:rsid w:val="000862C8"/>
    <w:rsid w:val="000863CE"/>
    <w:rsid w:val="000867F3"/>
    <w:rsid w:val="00086AAD"/>
    <w:rsid w:val="00090285"/>
    <w:rsid w:val="00090326"/>
    <w:rsid w:val="00090EBE"/>
    <w:rsid w:val="00091455"/>
    <w:rsid w:val="000921F6"/>
    <w:rsid w:val="000929C6"/>
    <w:rsid w:val="000932A8"/>
    <w:rsid w:val="00093D5A"/>
    <w:rsid w:val="00093E76"/>
    <w:rsid w:val="00094188"/>
    <w:rsid w:val="0009423F"/>
    <w:rsid w:val="0009426D"/>
    <w:rsid w:val="00094504"/>
    <w:rsid w:val="00094946"/>
    <w:rsid w:val="00094A94"/>
    <w:rsid w:val="00094AD5"/>
    <w:rsid w:val="00095015"/>
    <w:rsid w:val="000953A4"/>
    <w:rsid w:val="000954E1"/>
    <w:rsid w:val="00095B76"/>
    <w:rsid w:val="000960B8"/>
    <w:rsid w:val="000975AE"/>
    <w:rsid w:val="000A026A"/>
    <w:rsid w:val="000A1660"/>
    <w:rsid w:val="000A22DD"/>
    <w:rsid w:val="000A2420"/>
    <w:rsid w:val="000A25F0"/>
    <w:rsid w:val="000A2991"/>
    <w:rsid w:val="000A29C0"/>
    <w:rsid w:val="000A2DA4"/>
    <w:rsid w:val="000A2E17"/>
    <w:rsid w:val="000A2E64"/>
    <w:rsid w:val="000A3215"/>
    <w:rsid w:val="000A3630"/>
    <w:rsid w:val="000A4497"/>
    <w:rsid w:val="000A4D29"/>
    <w:rsid w:val="000A508C"/>
    <w:rsid w:val="000A5683"/>
    <w:rsid w:val="000A5836"/>
    <w:rsid w:val="000A790C"/>
    <w:rsid w:val="000A79E2"/>
    <w:rsid w:val="000B0A42"/>
    <w:rsid w:val="000B0CAF"/>
    <w:rsid w:val="000B107E"/>
    <w:rsid w:val="000B1D45"/>
    <w:rsid w:val="000B21AC"/>
    <w:rsid w:val="000B2277"/>
    <w:rsid w:val="000B2B5B"/>
    <w:rsid w:val="000B2EDF"/>
    <w:rsid w:val="000B2EF5"/>
    <w:rsid w:val="000B3299"/>
    <w:rsid w:val="000B3813"/>
    <w:rsid w:val="000B3A82"/>
    <w:rsid w:val="000B3FC0"/>
    <w:rsid w:val="000B44CA"/>
    <w:rsid w:val="000B4F26"/>
    <w:rsid w:val="000B5389"/>
    <w:rsid w:val="000B56E6"/>
    <w:rsid w:val="000B594C"/>
    <w:rsid w:val="000B5C90"/>
    <w:rsid w:val="000B75D2"/>
    <w:rsid w:val="000B7830"/>
    <w:rsid w:val="000B7B02"/>
    <w:rsid w:val="000C0B15"/>
    <w:rsid w:val="000C0B67"/>
    <w:rsid w:val="000C0E4C"/>
    <w:rsid w:val="000C0FFF"/>
    <w:rsid w:val="000C11C3"/>
    <w:rsid w:val="000C1DAF"/>
    <w:rsid w:val="000C2666"/>
    <w:rsid w:val="000C2ADB"/>
    <w:rsid w:val="000C2B6E"/>
    <w:rsid w:val="000C3063"/>
    <w:rsid w:val="000C3344"/>
    <w:rsid w:val="000C3C49"/>
    <w:rsid w:val="000C53E5"/>
    <w:rsid w:val="000C5926"/>
    <w:rsid w:val="000C59E6"/>
    <w:rsid w:val="000C5EF3"/>
    <w:rsid w:val="000C61CD"/>
    <w:rsid w:val="000C6507"/>
    <w:rsid w:val="000C65D8"/>
    <w:rsid w:val="000C73B8"/>
    <w:rsid w:val="000C75F1"/>
    <w:rsid w:val="000C77AB"/>
    <w:rsid w:val="000C78A3"/>
    <w:rsid w:val="000D0167"/>
    <w:rsid w:val="000D0275"/>
    <w:rsid w:val="000D0655"/>
    <w:rsid w:val="000D0A39"/>
    <w:rsid w:val="000D1B2E"/>
    <w:rsid w:val="000D1FAF"/>
    <w:rsid w:val="000D2392"/>
    <w:rsid w:val="000D2720"/>
    <w:rsid w:val="000D2A35"/>
    <w:rsid w:val="000D2F84"/>
    <w:rsid w:val="000D36D8"/>
    <w:rsid w:val="000D3EF0"/>
    <w:rsid w:val="000D4848"/>
    <w:rsid w:val="000D64E4"/>
    <w:rsid w:val="000D653B"/>
    <w:rsid w:val="000D6BBE"/>
    <w:rsid w:val="000D79FC"/>
    <w:rsid w:val="000D7E96"/>
    <w:rsid w:val="000E029A"/>
    <w:rsid w:val="000E0838"/>
    <w:rsid w:val="000E1781"/>
    <w:rsid w:val="000E1924"/>
    <w:rsid w:val="000E1AFD"/>
    <w:rsid w:val="000E1B19"/>
    <w:rsid w:val="000E1B91"/>
    <w:rsid w:val="000E1C40"/>
    <w:rsid w:val="000E2066"/>
    <w:rsid w:val="000E2894"/>
    <w:rsid w:val="000E3657"/>
    <w:rsid w:val="000E4651"/>
    <w:rsid w:val="000E5105"/>
    <w:rsid w:val="000E5195"/>
    <w:rsid w:val="000E5568"/>
    <w:rsid w:val="000E5701"/>
    <w:rsid w:val="000E6428"/>
    <w:rsid w:val="000E65E5"/>
    <w:rsid w:val="000E65E7"/>
    <w:rsid w:val="000E71B9"/>
    <w:rsid w:val="000E7268"/>
    <w:rsid w:val="000E771D"/>
    <w:rsid w:val="000F033C"/>
    <w:rsid w:val="000F0859"/>
    <w:rsid w:val="000F135A"/>
    <w:rsid w:val="000F18AF"/>
    <w:rsid w:val="000F1F6E"/>
    <w:rsid w:val="000F310E"/>
    <w:rsid w:val="000F341E"/>
    <w:rsid w:val="000F3832"/>
    <w:rsid w:val="000F3A56"/>
    <w:rsid w:val="000F3FDA"/>
    <w:rsid w:val="000F4977"/>
    <w:rsid w:val="000F54B1"/>
    <w:rsid w:val="000F5CDF"/>
    <w:rsid w:val="000F74BE"/>
    <w:rsid w:val="000F75FF"/>
    <w:rsid w:val="000F76F7"/>
    <w:rsid w:val="00100E07"/>
    <w:rsid w:val="001013DC"/>
    <w:rsid w:val="0010144A"/>
    <w:rsid w:val="00102587"/>
    <w:rsid w:val="00102965"/>
    <w:rsid w:val="00104ADA"/>
    <w:rsid w:val="001056AC"/>
    <w:rsid w:val="00105C84"/>
    <w:rsid w:val="00105E0F"/>
    <w:rsid w:val="00105E89"/>
    <w:rsid w:val="00106897"/>
    <w:rsid w:val="001078F2"/>
    <w:rsid w:val="00107BC7"/>
    <w:rsid w:val="00110AFD"/>
    <w:rsid w:val="00110C8A"/>
    <w:rsid w:val="00111D7B"/>
    <w:rsid w:val="00111E0F"/>
    <w:rsid w:val="00112439"/>
    <w:rsid w:val="00112532"/>
    <w:rsid w:val="00112BC1"/>
    <w:rsid w:val="00112C8F"/>
    <w:rsid w:val="001131C8"/>
    <w:rsid w:val="00114865"/>
    <w:rsid w:val="00114F88"/>
    <w:rsid w:val="00116DB0"/>
    <w:rsid w:val="001174AC"/>
    <w:rsid w:val="0011780B"/>
    <w:rsid w:val="00117889"/>
    <w:rsid w:val="00117DA6"/>
    <w:rsid w:val="00117F6E"/>
    <w:rsid w:val="00117FB8"/>
    <w:rsid w:val="00121A3A"/>
    <w:rsid w:val="00122A72"/>
    <w:rsid w:val="00122DA2"/>
    <w:rsid w:val="00122DBA"/>
    <w:rsid w:val="00122F66"/>
    <w:rsid w:val="00123057"/>
    <w:rsid w:val="00123989"/>
    <w:rsid w:val="00123A6E"/>
    <w:rsid w:val="00124636"/>
    <w:rsid w:val="00125261"/>
    <w:rsid w:val="00125892"/>
    <w:rsid w:val="00125B72"/>
    <w:rsid w:val="00126BFB"/>
    <w:rsid w:val="00127B72"/>
    <w:rsid w:val="0013198F"/>
    <w:rsid w:val="0013236C"/>
    <w:rsid w:val="00132433"/>
    <w:rsid w:val="00134FDC"/>
    <w:rsid w:val="00135673"/>
    <w:rsid w:val="00136095"/>
    <w:rsid w:val="0013617D"/>
    <w:rsid w:val="001367AC"/>
    <w:rsid w:val="00136F68"/>
    <w:rsid w:val="00140405"/>
    <w:rsid w:val="0014126F"/>
    <w:rsid w:val="001419F7"/>
    <w:rsid w:val="0014242E"/>
    <w:rsid w:val="001430F2"/>
    <w:rsid w:val="001431A9"/>
    <w:rsid w:val="00143776"/>
    <w:rsid w:val="001437FE"/>
    <w:rsid w:val="001439A5"/>
    <w:rsid w:val="001440C4"/>
    <w:rsid w:val="00145523"/>
    <w:rsid w:val="00145C0A"/>
    <w:rsid w:val="00146147"/>
    <w:rsid w:val="001466C5"/>
    <w:rsid w:val="00146CB9"/>
    <w:rsid w:val="00147568"/>
    <w:rsid w:val="00150B96"/>
    <w:rsid w:val="00151332"/>
    <w:rsid w:val="00151B16"/>
    <w:rsid w:val="00152BF3"/>
    <w:rsid w:val="00153C7F"/>
    <w:rsid w:val="00153E45"/>
    <w:rsid w:val="00154874"/>
    <w:rsid w:val="00154C9C"/>
    <w:rsid w:val="00154E26"/>
    <w:rsid w:val="00154E8D"/>
    <w:rsid w:val="00155304"/>
    <w:rsid w:val="00155426"/>
    <w:rsid w:val="001555F8"/>
    <w:rsid w:val="00155F13"/>
    <w:rsid w:val="001567A1"/>
    <w:rsid w:val="00156968"/>
    <w:rsid w:val="00157428"/>
    <w:rsid w:val="00157688"/>
    <w:rsid w:val="001603C6"/>
    <w:rsid w:val="00160BA2"/>
    <w:rsid w:val="00160D79"/>
    <w:rsid w:val="00161CEE"/>
    <w:rsid w:val="001628A9"/>
    <w:rsid w:val="0016323C"/>
    <w:rsid w:val="00163391"/>
    <w:rsid w:val="00163E3E"/>
    <w:rsid w:val="00164017"/>
    <w:rsid w:val="00164153"/>
    <w:rsid w:val="00164B7F"/>
    <w:rsid w:val="00165365"/>
    <w:rsid w:val="00165606"/>
    <w:rsid w:val="00165CB3"/>
    <w:rsid w:val="001660F1"/>
    <w:rsid w:val="00166BB6"/>
    <w:rsid w:val="00166EDB"/>
    <w:rsid w:val="001671DB"/>
    <w:rsid w:val="001671DE"/>
    <w:rsid w:val="0016724B"/>
    <w:rsid w:val="001675B8"/>
    <w:rsid w:val="0017056C"/>
    <w:rsid w:val="00170869"/>
    <w:rsid w:val="00170A0F"/>
    <w:rsid w:val="00170B22"/>
    <w:rsid w:val="00171077"/>
    <w:rsid w:val="00172439"/>
    <w:rsid w:val="00173CE2"/>
    <w:rsid w:val="001740A4"/>
    <w:rsid w:val="00174B82"/>
    <w:rsid w:val="001752F5"/>
    <w:rsid w:val="00175B35"/>
    <w:rsid w:val="0017629C"/>
    <w:rsid w:val="001767AF"/>
    <w:rsid w:val="00176E94"/>
    <w:rsid w:val="00177A78"/>
    <w:rsid w:val="00177EF8"/>
    <w:rsid w:val="001801C5"/>
    <w:rsid w:val="00180779"/>
    <w:rsid w:val="00180C6E"/>
    <w:rsid w:val="00181786"/>
    <w:rsid w:val="0018220D"/>
    <w:rsid w:val="0018384D"/>
    <w:rsid w:val="00184664"/>
    <w:rsid w:val="00184921"/>
    <w:rsid w:val="001849FB"/>
    <w:rsid w:val="00184A08"/>
    <w:rsid w:val="00185098"/>
    <w:rsid w:val="001857BB"/>
    <w:rsid w:val="00185B96"/>
    <w:rsid w:val="00185C38"/>
    <w:rsid w:val="00185CC9"/>
    <w:rsid w:val="00186DB6"/>
    <w:rsid w:val="00186E70"/>
    <w:rsid w:val="001904F3"/>
    <w:rsid w:val="00190841"/>
    <w:rsid w:val="00190B6E"/>
    <w:rsid w:val="00191198"/>
    <w:rsid w:val="00191EE0"/>
    <w:rsid w:val="00192761"/>
    <w:rsid w:val="00192801"/>
    <w:rsid w:val="00192A61"/>
    <w:rsid w:val="00192DAA"/>
    <w:rsid w:val="001935D9"/>
    <w:rsid w:val="00193760"/>
    <w:rsid w:val="0019461E"/>
    <w:rsid w:val="00194A81"/>
    <w:rsid w:val="00194CBF"/>
    <w:rsid w:val="001953E6"/>
    <w:rsid w:val="001954CB"/>
    <w:rsid w:val="00195875"/>
    <w:rsid w:val="00195B7B"/>
    <w:rsid w:val="00195F66"/>
    <w:rsid w:val="001962EF"/>
    <w:rsid w:val="001978D4"/>
    <w:rsid w:val="001A06F8"/>
    <w:rsid w:val="001A07EB"/>
    <w:rsid w:val="001A0894"/>
    <w:rsid w:val="001A0ADD"/>
    <w:rsid w:val="001A0FAF"/>
    <w:rsid w:val="001A0FF7"/>
    <w:rsid w:val="001A1532"/>
    <w:rsid w:val="001A1E92"/>
    <w:rsid w:val="001A2006"/>
    <w:rsid w:val="001A23BA"/>
    <w:rsid w:val="001A2A83"/>
    <w:rsid w:val="001A2CFC"/>
    <w:rsid w:val="001A376B"/>
    <w:rsid w:val="001A3BCE"/>
    <w:rsid w:val="001A3C58"/>
    <w:rsid w:val="001A3F99"/>
    <w:rsid w:val="001A6809"/>
    <w:rsid w:val="001A7767"/>
    <w:rsid w:val="001A7A35"/>
    <w:rsid w:val="001B05E7"/>
    <w:rsid w:val="001B0902"/>
    <w:rsid w:val="001B276B"/>
    <w:rsid w:val="001B2BBB"/>
    <w:rsid w:val="001B3085"/>
    <w:rsid w:val="001B4956"/>
    <w:rsid w:val="001B4AAC"/>
    <w:rsid w:val="001B4B77"/>
    <w:rsid w:val="001B4FB0"/>
    <w:rsid w:val="001B5C17"/>
    <w:rsid w:val="001B5D3E"/>
    <w:rsid w:val="001B6589"/>
    <w:rsid w:val="001B671D"/>
    <w:rsid w:val="001B733D"/>
    <w:rsid w:val="001C06C2"/>
    <w:rsid w:val="001C0708"/>
    <w:rsid w:val="001C10C3"/>
    <w:rsid w:val="001C1319"/>
    <w:rsid w:val="001C16DF"/>
    <w:rsid w:val="001C1F88"/>
    <w:rsid w:val="001C31C5"/>
    <w:rsid w:val="001C488A"/>
    <w:rsid w:val="001C48B4"/>
    <w:rsid w:val="001C494E"/>
    <w:rsid w:val="001C4CD1"/>
    <w:rsid w:val="001C59F6"/>
    <w:rsid w:val="001C5C85"/>
    <w:rsid w:val="001C73AC"/>
    <w:rsid w:val="001D017A"/>
    <w:rsid w:val="001D1135"/>
    <w:rsid w:val="001D1FA7"/>
    <w:rsid w:val="001D28CC"/>
    <w:rsid w:val="001D3BCE"/>
    <w:rsid w:val="001D443C"/>
    <w:rsid w:val="001D46A3"/>
    <w:rsid w:val="001D4E54"/>
    <w:rsid w:val="001D53D2"/>
    <w:rsid w:val="001D5403"/>
    <w:rsid w:val="001D55FE"/>
    <w:rsid w:val="001D65A6"/>
    <w:rsid w:val="001D76C1"/>
    <w:rsid w:val="001D7798"/>
    <w:rsid w:val="001D7EB6"/>
    <w:rsid w:val="001D7F7C"/>
    <w:rsid w:val="001E06F0"/>
    <w:rsid w:val="001E0E88"/>
    <w:rsid w:val="001E0EF2"/>
    <w:rsid w:val="001E1D42"/>
    <w:rsid w:val="001E1D95"/>
    <w:rsid w:val="001E23BD"/>
    <w:rsid w:val="001E2838"/>
    <w:rsid w:val="001E3068"/>
    <w:rsid w:val="001E33E1"/>
    <w:rsid w:val="001E3423"/>
    <w:rsid w:val="001E3622"/>
    <w:rsid w:val="001E389D"/>
    <w:rsid w:val="001E4B2E"/>
    <w:rsid w:val="001E4B6E"/>
    <w:rsid w:val="001E4C11"/>
    <w:rsid w:val="001E5695"/>
    <w:rsid w:val="001E63E3"/>
    <w:rsid w:val="001E6AFC"/>
    <w:rsid w:val="001E70E6"/>
    <w:rsid w:val="001E75C1"/>
    <w:rsid w:val="001E7EF0"/>
    <w:rsid w:val="001F0928"/>
    <w:rsid w:val="001F151D"/>
    <w:rsid w:val="001F1D24"/>
    <w:rsid w:val="001F1E48"/>
    <w:rsid w:val="001F25BF"/>
    <w:rsid w:val="001F2CDA"/>
    <w:rsid w:val="001F33D5"/>
    <w:rsid w:val="001F35BE"/>
    <w:rsid w:val="001F47E3"/>
    <w:rsid w:val="001F48DE"/>
    <w:rsid w:val="001F5701"/>
    <w:rsid w:val="001F5C59"/>
    <w:rsid w:val="001F5D72"/>
    <w:rsid w:val="001F6382"/>
    <w:rsid w:val="001F64A4"/>
    <w:rsid w:val="001F6DC3"/>
    <w:rsid w:val="001F6EBC"/>
    <w:rsid w:val="001F72C5"/>
    <w:rsid w:val="001F7DE4"/>
    <w:rsid w:val="001F7E06"/>
    <w:rsid w:val="002014F7"/>
    <w:rsid w:val="00201DD4"/>
    <w:rsid w:val="00201E7B"/>
    <w:rsid w:val="00202FCD"/>
    <w:rsid w:val="00204891"/>
    <w:rsid w:val="00205143"/>
    <w:rsid w:val="002057BE"/>
    <w:rsid w:val="00205AA1"/>
    <w:rsid w:val="00205C5B"/>
    <w:rsid w:val="00205C93"/>
    <w:rsid w:val="00205D8C"/>
    <w:rsid w:val="0020746B"/>
    <w:rsid w:val="002108F9"/>
    <w:rsid w:val="00210A2B"/>
    <w:rsid w:val="002111A0"/>
    <w:rsid w:val="002113A2"/>
    <w:rsid w:val="002117B2"/>
    <w:rsid w:val="00211900"/>
    <w:rsid w:val="002125F9"/>
    <w:rsid w:val="002134F1"/>
    <w:rsid w:val="00213DB0"/>
    <w:rsid w:val="002144E9"/>
    <w:rsid w:val="00214855"/>
    <w:rsid w:val="00214FCF"/>
    <w:rsid w:val="00215101"/>
    <w:rsid w:val="00215659"/>
    <w:rsid w:val="00215849"/>
    <w:rsid w:val="00216120"/>
    <w:rsid w:val="002163E5"/>
    <w:rsid w:val="00216FE7"/>
    <w:rsid w:val="002206E1"/>
    <w:rsid w:val="002214D3"/>
    <w:rsid w:val="0022180A"/>
    <w:rsid w:val="00221A64"/>
    <w:rsid w:val="00221EB0"/>
    <w:rsid w:val="002229ED"/>
    <w:rsid w:val="00223724"/>
    <w:rsid w:val="0022373E"/>
    <w:rsid w:val="00223919"/>
    <w:rsid w:val="00223DA5"/>
    <w:rsid w:val="002243DE"/>
    <w:rsid w:val="00224463"/>
    <w:rsid w:val="00224E06"/>
    <w:rsid w:val="0022506D"/>
    <w:rsid w:val="00225869"/>
    <w:rsid w:val="002265C6"/>
    <w:rsid w:val="00226A15"/>
    <w:rsid w:val="00227262"/>
    <w:rsid w:val="002272EF"/>
    <w:rsid w:val="0022730D"/>
    <w:rsid w:val="002274BF"/>
    <w:rsid w:val="0022764B"/>
    <w:rsid w:val="002277AD"/>
    <w:rsid w:val="00227E5C"/>
    <w:rsid w:val="002301A9"/>
    <w:rsid w:val="00230CF2"/>
    <w:rsid w:val="00230DC0"/>
    <w:rsid w:val="00230E10"/>
    <w:rsid w:val="00231748"/>
    <w:rsid w:val="00231C92"/>
    <w:rsid w:val="002320E5"/>
    <w:rsid w:val="002326D5"/>
    <w:rsid w:val="00232B08"/>
    <w:rsid w:val="00232BA6"/>
    <w:rsid w:val="00232DBE"/>
    <w:rsid w:val="00233010"/>
    <w:rsid w:val="00233210"/>
    <w:rsid w:val="00233773"/>
    <w:rsid w:val="00233AE9"/>
    <w:rsid w:val="00233BA0"/>
    <w:rsid w:val="00234597"/>
    <w:rsid w:val="002346D4"/>
    <w:rsid w:val="00235A65"/>
    <w:rsid w:val="00235E8A"/>
    <w:rsid w:val="00236805"/>
    <w:rsid w:val="00236EE5"/>
    <w:rsid w:val="002372A9"/>
    <w:rsid w:val="0023736B"/>
    <w:rsid w:val="002374DB"/>
    <w:rsid w:val="0023797E"/>
    <w:rsid w:val="002379EB"/>
    <w:rsid w:val="00237AA1"/>
    <w:rsid w:val="002401A5"/>
    <w:rsid w:val="00241476"/>
    <w:rsid w:val="00241501"/>
    <w:rsid w:val="00241CCF"/>
    <w:rsid w:val="0024218C"/>
    <w:rsid w:val="00242807"/>
    <w:rsid w:val="002429E9"/>
    <w:rsid w:val="0024341E"/>
    <w:rsid w:val="002436CB"/>
    <w:rsid w:val="00243970"/>
    <w:rsid w:val="00243D85"/>
    <w:rsid w:val="00244227"/>
    <w:rsid w:val="002446A3"/>
    <w:rsid w:val="002459A9"/>
    <w:rsid w:val="00245F8A"/>
    <w:rsid w:val="00246487"/>
    <w:rsid w:val="00246AB7"/>
    <w:rsid w:val="00246AC2"/>
    <w:rsid w:val="00246D57"/>
    <w:rsid w:val="00246FF0"/>
    <w:rsid w:val="00247987"/>
    <w:rsid w:val="00247A36"/>
    <w:rsid w:val="00247A76"/>
    <w:rsid w:val="00247F59"/>
    <w:rsid w:val="00250A2C"/>
    <w:rsid w:val="0025150A"/>
    <w:rsid w:val="00253320"/>
    <w:rsid w:val="00253EE7"/>
    <w:rsid w:val="00254221"/>
    <w:rsid w:val="0025431A"/>
    <w:rsid w:val="002545FC"/>
    <w:rsid w:val="0025496C"/>
    <w:rsid w:val="00254A0D"/>
    <w:rsid w:val="002553B5"/>
    <w:rsid w:val="00255995"/>
    <w:rsid w:val="002560D4"/>
    <w:rsid w:val="002569DA"/>
    <w:rsid w:val="00256F38"/>
    <w:rsid w:val="002579AD"/>
    <w:rsid w:val="00257F66"/>
    <w:rsid w:val="002600D6"/>
    <w:rsid w:val="00260636"/>
    <w:rsid w:val="0026134F"/>
    <w:rsid w:val="002627F1"/>
    <w:rsid w:val="00262C31"/>
    <w:rsid w:val="00262FA6"/>
    <w:rsid w:val="002641C0"/>
    <w:rsid w:val="002645DB"/>
    <w:rsid w:val="00264A0A"/>
    <w:rsid w:val="00264F18"/>
    <w:rsid w:val="00265023"/>
    <w:rsid w:val="002659FB"/>
    <w:rsid w:val="00265F4A"/>
    <w:rsid w:val="002665A5"/>
    <w:rsid w:val="00266DC3"/>
    <w:rsid w:val="00266FF8"/>
    <w:rsid w:val="0026788A"/>
    <w:rsid w:val="00270FCD"/>
    <w:rsid w:val="00270FF5"/>
    <w:rsid w:val="0027167B"/>
    <w:rsid w:val="00271A9D"/>
    <w:rsid w:val="00273391"/>
    <w:rsid w:val="00273CB9"/>
    <w:rsid w:val="00273FC7"/>
    <w:rsid w:val="00275C38"/>
    <w:rsid w:val="002764DA"/>
    <w:rsid w:val="002769F2"/>
    <w:rsid w:val="00276A53"/>
    <w:rsid w:val="00276B48"/>
    <w:rsid w:val="00276F76"/>
    <w:rsid w:val="00277E5B"/>
    <w:rsid w:val="00277F7E"/>
    <w:rsid w:val="00280BC9"/>
    <w:rsid w:val="002814F8"/>
    <w:rsid w:val="002839C0"/>
    <w:rsid w:val="00283FE8"/>
    <w:rsid w:val="00284E3D"/>
    <w:rsid w:val="00285106"/>
    <w:rsid w:val="0028572F"/>
    <w:rsid w:val="002857E6"/>
    <w:rsid w:val="00285BA9"/>
    <w:rsid w:val="0028741C"/>
    <w:rsid w:val="00290010"/>
    <w:rsid w:val="00290385"/>
    <w:rsid w:val="0029099B"/>
    <w:rsid w:val="00291582"/>
    <w:rsid w:val="00291A08"/>
    <w:rsid w:val="00291A78"/>
    <w:rsid w:val="00292095"/>
    <w:rsid w:val="0029299D"/>
    <w:rsid w:val="0029328B"/>
    <w:rsid w:val="0029357D"/>
    <w:rsid w:val="002936A0"/>
    <w:rsid w:val="00293DDE"/>
    <w:rsid w:val="00294EB8"/>
    <w:rsid w:val="002950F5"/>
    <w:rsid w:val="00295375"/>
    <w:rsid w:val="00295A28"/>
    <w:rsid w:val="002969EC"/>
    <w:rsid w:val="002975A4"/>
    <w:rsid w:val="0029768A"/>
    <w:rsid w:val="00297BD0"/>
    <w:rsid w:val="002A0007"/>
    <w:rsid w:val="002A0C13"/>
    <w:rsid w:val="002A0F8F"/>
    <w:rsid w:val="002A1115"/>
    <w:rsid w:val="002A1524"/>
    <w:rsid w:val="002A16C5"/>
    <w:rsid w:val="002A20CC"/>
    <w:rsid w:val="002A214C"/>
    <w:rsid w:val="002A2798"/>
    <w:rsid w:val="002A28E4"/>
    <w:rsid w:val="002A298F"/>
    <w:rsid w:val="002A2C65"/>
    <w:rsid w:val="002A2D50"/>
    <w:rsid w:val="002A3AA6"/>
    <w:rsid w:val="002A410F"/>
    <w:rsid w:val="002A5BB1"/>
    <w:rsid w:val="002A5DCF"/>
    <w:rsid w:val="002A69EB"/>
    <w:rsid w:val="002A6E8E"/>
    <w:rsid w:val="002A799C"/>
    <w:rsid w:val="002B0084"/>
    <w:rsid w:val="002B088D"/>
    <w:rsid w:val="002B0B78"/>
    <w:rsid w:val="002B0FFA"/>
    <w:rsid w:val="002B10BD"/>
    <w:rsid w:val="002B1BD3"/>
    <w:rsid w:val="002B1D93"/>
    <w:rsid w:val="002B1F1C"/>
    <w:rsid w:val="002B2B39"/>
    <w:rsid w:val="002B33B9"/>
    <w:rsid w:val="002B38E0"/>
    <w:rsid w:val="002B57F2"/>
    <w:rsid w:val="002B6142"/>
    <w:rsid w:val="002B69FC"/>
    <w:rsid w:val="002B6D08"/>
    <w:rsid w:val="002B71D1"/>
    <w:rsid w:val="002B78D4"/>
    <w:rsid w:val="002B794D"/>
    <w:rsid w:val="002C00F6"/>
    <w:rsid w:val="002C011F"/>
    <w:rsid w:val="002C0B3F"/>
    <w:rsid w:val="002C1612"/>
    <w:rsid w:val="002C1727"/>
    <w:rsid w:val="002C1AC0"/>
    <w:rsid w:val="002C1B91"/>
    <w:rsid w:val="002C2238"/>
    <w:rsid w:val="002C34EB"/>
    <w:rsid w:val="002C373E"/>
    <w:rsid w:val="002C4014"/>
    <w:rsid w:val="002C4CC0"/>
    <w:rsid w:val="002C5BA8"/>
    <w:rsid w:val="002C6FDF"/>
    <w:rsid w:val="002C7C71"/>
    <w:rsid w:val="002C7FE2"/>
    <w:rsid w:val="002D01F1"/>
    <w:rsid w:val="002D0570"/>
    <w:rsid w:val="002D13AB"/>
    <w:rsid w:val="002D245F"/>
    <w:rsid w:val="002D3474"/>
    <w:rsid w:val="002D34D2"/>
    <w:rsid w:val="002D3885"/>
    <w:rsid w:val="002D3A9F"/>
    <w:rsid w:val="002D3D89"/>
    <w:rsid w:val="002D4176"/>
    <w:rsid w:val="002D48BA"/>
    <w:rsid w:val="002D4FD6"/>
    <w:rsid w:val="002D5681"/>
    <w:rsid w:val="002D595C"/>
    <w:rsid w:val="002D5B25"/>
    <w:rsid w:val="002D5B51"/>
    <w:rsid w:val="002D62CD"/>
    <w:rsid w:val="002D64D7"/>
    <w:rsid w:val="002D6BCD"/>
    <w:rsid w:val="002D6C56"/>
    <w:rsid w:val="002D6F99"/>
    <w:rsid w:val="002D747D"/>
    <w:rsid w:val="002D7ED2"/>
    <w:rsid w:val="002D7F6E"/>
    <w:rsid w:val="002E069E"/>
    <w:rsid w:val="002E0FCC"/>
    <w:rsid w:val="002E1728"/>
    <w:rsid w:val="002E44A0"/>
    <w:rsid w:val="002E4763"/>
    <w:rsid w:val="002E55F0"/>
    <w:rsid w:val="002E5860"/>
    <w:rsid w:val="002E6BEB"/>
    <w:rsid w:val="002E6D56"/>
    <w:rsid w:val="002E6D73"/>
    <w:rsid w:val="002E6DF3"/>
    <w:rsid w:val="002E72DD"/>
    <w:rsid w:val="002E76B5"/>
    <w:rsid w:val="002E7BF1"/>
    <w:rsid w:val="002E7CF7"/>
    <w:rsid w:val="002E7E55"/>
    <w:rsid w:val="002F12D0"/>
    <w:rsid w:val="002F1544"/>
    <w:rsid w:val="002F2C5E"/>
    <w:rsid w:val="002F3128"/>
    <w:rsid w:val="002F3221"/>
    <w:rsid w:val="002F32ED"/>
    <w:rsid w:val="002F33FF"/>
    <w:rsid w:val="002F37CA"/>
    <w:rsid w:val="002F3BAA"/>
    <w:rsid w:val="002F3D7B"/>
    <w:rsid w:val="002F3E57"/>
    <w:rsid w:val="002F43D1"/>
    <w:rsid w:val="002F461E"/>
    <w:rsid w:val="002F46FC"/>
    <w:rsid w:val="002F4938"/>
    <w:rsid w:val="002F4D56"/>
    <w:rsid w:val="002F4E7E"/>
    <w:rsid w:val="002F7B1D"/>
    <w:rsid w:val="002F7F06"/>
    <w:rsid w:val="00300137"/>
    <w:rsid w:val="00300876"/>
    <w:rsid w:val="00300B8E"/>
    <w:rsid w:val="00300BA5"/>
    <w:rsid w:val="003018DD"/>
    <w:rsid w:val="003034C1"/>
    <w:rsid w:val="003036CD"/>
    <w:rsid w:val="003037D2"/>
    <w:rsid w:val="00303C7C"/>
    <w:rsid w:val="003041C5"/>
    <w:rsid w:val="003048F1"/>
    <w:rsid w:val="003049CB"/>
    <w:rsid w:val="003055A2"/>
    <w:rsid w:val="00305898"/>
    <w:rsid w:val="00305B40"/>
    <w:rsid w:val="00305BAF"/>
    <w:rsid w:val="00306638"/>
    <w:rsid w:val="00307686"/>
    <w:rsid w:val="00307AE7"/>
    <w:rsid w:val="00307E0A"/>
    <w:rsid w:val="003106C5"/>
    <w:rsid w:val="003106E2"/>
    <w:rsid w:val="00311423"/>
    <w:rsid w:val="00311659"/>
    <w:rsid w:val="00311EC8"/>
    <w:rsid w:val="00312BA6"/>
    <w:rsid w:val="00313433"/>
    <w:rsid w:val="0031455F"/>
    <w:rsid w:val="00314758"/>
    <w:rsid w:val="00315C9F"/>
    <w:rsid w:val="003174B7"/>
    <w:rsid w:val="003174D4"/>
    <w:rsid w:val="00317552"/>
    <w:rsid w:val="00317C3C"/>
    <w:rsid w:val="00317D12"/>
    <w:rsid w:val="00320157"/>
    <w:rsid w:val="003201D7"/>
    <w:rsid w:val="0032039B"/>
    <w:rsid w:val="00320FCC"/>
    <w:rsid w:val="00322A7F"/>
    <w:rsid w:val="00322E42"/>
    <w:rsid w:val="003230A9"/>
    <w:rsid w:val="003233EC"/>
    <w:rsid w:val="00323BB5"/>
    <w:rsid w:val="00323F67"/>
    <w:rsid w:val="003244E9"/>
    <w:rsid w:val="003246B4"/>
    <w:rsid w:val="00324D9F"/>
    <w:rsid w:val="00325AFB"/>
    <w:rsid w:val="00326D06"/>
    <w:rsid w:val="00326DE0"/>
    <w:rsid w:val="00327C8E"/>
    <w:rsid w:val="00330539"/>
    <w:rsid w:val="003305AB"/>
    <w:rsid w:val="0033073D"/>
    <w:rsid w:val="00330F7F"/>
    <w:rsid w:val="00331948"/>
    <w:rsid w:val="003324B5"/>
    <w:rsid w:val="00332A94"/>
    <w:rsid w:val="0033370B"/>
    <w:rsid w:val="0033438A"/>
    <w:rsid w:val="00334AB2"/>
    <w:rsid w:val="00334B34"/>
    <w:rsid w:val="003351F7"/>
    <w:rsid w:val="00335206"/>
    <w:rsid w:val="00335612"/>
    <w:rsid w:val="00335881"/>
    <w:rsid w:val="0033598F"/>
    <w:rsid w:val="00335D9A"/>
    <w:rsid w:val="0033654E"/>
    <w:rsid w:val="0033698B"/>
    <w:rsid w:val="00337085"/>
    <w:rsid w:val="003400C3"/>
    <w:rsid w:val="003403CD"/>
    <w:rsid w:val="00340851"/>
    <w:rsid w:val="0034091E"/>
    <w:rsid w:val="003417B4"/>
    <w:rsid w:val="0034238B"/>
    <w:rsid w:val="0034266A"/>
    <w:rsid w:val="0034394D"/>
    <w:rsid w:val="00343EF1"/>
    <w:rsid w:val="00343F5A"/>
    <w:rsid w:val="003445C9"/>
    <w:rsid w:val="00344A62"/>
    <w:rsid w:val="00344F09"/>
    <w:rsid w:val="0034527C"/>
    <w:rsid w:val="00345ED3"/>
    <w:rsid w:val="00345EDF"/>
    <w:rsid w:val="003468DE"/>
    <w:rsid w:val="00346A09"/>
    <w:rsid w:val="0034702D"/>
    <w:rsid w:val="0034727A"/>
    <w:rsid w:val="00350C81"/>
    <w:rsid w:val="003515B1"/>
    <w:rsid w:val="003516E2"/>
    <w:rsid w:val="00351C06"/>
    <w:rsid w:val="00351C75"/>
    <w:rsid w:val="00352052"/>
    <w:rsid w:val="0035255E"/>
    <w:rsid w:val="00352644"/>
    <w:rsid w:val="00353250"/>
    <w:rsid w:val="003532B1"/>
    <w:rsid w:val="0035331D"/>
    <w:rsid w:val="00354431"/>
    <w:rsid w:val="0035480A"/>
    <w:rsid w:val="00354BD2"/>
    <w:rsid w:val="00355029"/>
    <w:rsid w:val="0035514E"/>
    <w:rsid w:val="00355564"/>
    <w:rsid w:val="00356AE8"/>
    <w:rsid w:val="00356EB2"/>
    <w:rsid w:val="00356F3B"/>
    <w:rsid w:val="003574FF"/>
    <w:rsid w:val="00357CA9"/>
    <w:rsid w:val="00357D08"/>
    <w:rsid w:val="00357DF4"/>
    <w:rsid w:val="0036029D"/>
    <w:rsid w:val="003609A8"/>
    <w:rsid w:val="00361645"/>
    <w:rsid w:val="0036197F"/>
    <w:rsid w:val="00361D51"/>
    <w:rsid w:val="0036227B"/>
    <w:rsid w:val="00363B27"/>
    <w:rsid w:val="0036421D"/>
    <w:rsid w:val="00364260"/>
    <w:rsid w:val="00364379"/>
    <w:rsid w:val="0036528E"/>
    <w:rsid w:val="003652EA"/>
    <w:rsid w:val="00365547"/>
    <w:rsid w:val="003656AA"/>
    <w:rsid w:val="00365B07"/>
    <w:rsid w:val="00365B76"/>
    <w:rsid w:val="00365BC4"/>
    <w:rsid w:val="0036638E"/>
    <w:rsid w:val="00366B25"/>
    <w:rsid w:val="00366B34"/>
    <w:rsid w:val="00370144"/>
    <w:rsid w:val="00371437"/>
    <w:rsid w:val="00371606"/>
    <w:rsid w:val="003718C3"/>
    <w:rsid w:val="00372613"/>
    <w:rsid w:val="0037277D"/>
    <w:rsid w:val="00372B5B"/>
    <w:rsid w:val="00372C3F"/>
    <w:rsid w:val="00373074"/>
    <w:rsid w:val="003730B7"/>
    <w:rsid w:val="0037472E"/>
    <w:rsid w:val="0037750C"/>
    <w:rsid w:val="0037772A"/>
    <w:rsid w:val="0038054F"/>
    <w:rsid w:val="00381010"/>
    <w:rsid w:val="00381E90"/>
    <w:rsid w:val="00382258"/>
    <w:rsid w:val="00382601"/>
    <w:rsid w:val="00382627"/>
    <w:rsid w:val="00382DE0"/>
    <w:rsid w:val="0038379B"/>
    <w:rsid w:val="003838EE"/>
    <w:rsid w:val="003847FC"/>
    <w:rsid w:val="00384A3E"/>
    <w:rsid w:val="00384C37"/>
    <w:rsid w:val="00384D82"/>
    <w:rsid w:val="00384E4B"/>
    <w:rsid w:val="00385418"/>
    <w:rsid w:val="00385423"/>
    <w:rsid w:val="0038577B"/>
    <w:rsid w:val="00385D8B"/>
    <w:rsid w:val="003867C6"/>
    <w:rsid w:val="00386E42"/>
    <w:rsid w:val="00386F42"/>
    <w:rsid w:val="0039038A"/>
    <w:rsid w:val="00392705"/>
    <w:rsid w:val="00392E59"/>
    <w:rsid w:val="00393A0D"/>
    <w:rsid w:val="00393A7A"/>
    <w:rsid w:val="00394083"/>
    <w:rsid w:val="0039480C"/>
    <w:rsid w:val="00394D3E"/>
    <w:rsid w:val="00394D4C"/>
    <w:rsid w:val="00394FE9"/>
    <w:rsid w:val="0039510E"/>
    <w:rsid w:val="003951AC"/>
    <w:rsid w:val="00395539"/>
    <w:rsid w:val="00395FE4"/>
    <w:rsid w:val="003970FC"/>
    <w:rsid w:val="0039712B"/>
    <w:rsid w:val="00397B34"/>
    <w:rsid w:val="003A022C"/>
    <w:rsid w:val="003A09F4"/>
    <w:rsid w:val="003A0A6F"/>
    <w:rsid w:val="003A0ADA"/>
    <w:rsid w:val="003A0B0C"/>
    <w:rsid w:val="003A0E2D"/>
    <w:rsid w:val="003A205E"/>
    <w:rsid w:val="003A259F"/>
    <w:rsid w:val="003A2ACB"/>
    <w:rsid w:val="003A3393"/>
    <w:rsid w:val="003A535C"/>
    <w:rsid w:val="003A550F"/>
    <w:rsid w:val="003A5ECA"/>
    <w:rsid w:val="003A6552"/>
    <w:rsid w:val="003A70E0"/>
    <w:rsid w:val="003A7696"/>
    <w:rsid w:val="003A76F1"/>
    <w:rsid w:val="003A7AF3"/>
    <w:rsid w:val="003A7E8C"/>
    <w:rsid w:val="003B026B"/>
    <w:rsid w:val="003B05EB"/>
    <w:rsid w:val="003B0939"/>
    <w:rsid w:val="003B0EE2"/>
    <w:rsid w:val="003B0EE9"/>
    <w:rsid w:val="003B1498"/>
    <w:rsid w:val="003B155B"/>
    <w:rsid w:val="003B1AC6"/>
    <w:rsid w:val="003B274D"/>
    <w:rsid w:val="003B3B18"/>
    <w:rsid w:val="003B3C85"/>
    <w:rsid w:val="003B3F84"/>
    <w:rsid w:val="003B50F9"/>
    <w:rsid w:val="003B66BD"/>
    <w:rsid w:val="003B6772"/>
    <w:rsid w:val="003B79FC"/>
    <w:rsid w:val="003B7D4E"/>
    <w:rsid w:val="003C00DF"/>
    <w:rsid w:val="003C08B2"/>
    <w:rsid w:val="003C0C37"/>
    <w:rsid w:val="003C14CD"/>
    <w:rsid w:val="003C1796"/>
    <w:rsid w:val="003C1EC6"/>
    <w:rsid w:val="003C2745"/>
    <w:rsid w:val="003C2828"/>
    <w:rsid w:val="003C4ED7"/>
    <w:rsid w:val="003C4EE0"/>
    <w:rsid w:val="003C71C7"/>
    <w:rsid w:val="003C7269"/>
    <w:rsid w:val="003C7738"/>
    <w:rsid w:val="003C7985"/>
    <w:rsid w:val="003D04D5"/>
    <w:rsid w:val="003D149E"/>
    <w:rsid w:val="003D2411"/>
    <w:rsid w:val="003D2710"/>
    <w:rsid w:val="003D2FA9"/>
    <w:rsid w:val="003D3280"/>
    <w:rsid w:val="003D3783"/>
    <w:rsid w:val="003D5E5A"/>
    <w:rsid w:val="003D688F"/>
    <w:rsid w:val="003D6937"/>
    <w:rsid w:val="003D701B"/>
    <w:rsid w:val="003D7410"/>
    <w:rsid w:val="003D7AB6"/>
    <w:rsid w:val="003D7D74"/>
    <w:rsid w:val="003D7FE1"/>
    <w:rsid w:val="003E03CA"/>
    <w:rsid w:val="003E04D0"/>
    <w:rsid w:val="003E0610"/>
    <w:rsid w:val="003E1DC6"/>
    <w:rsid w:val="003E2129"/>
    <w:rsid w:val="003E21BD"/>
    <w:rsid w:val="003E24E3"/>
    <w:rsid w:val="003E2ACC"/>
    <w:rsid w:val="003E2C50"/>
    <w:rsid w:val="003E3656"/>
    <w:rsid w:val="003E4719"/>
    <w:rsid w:val="003E4B5B"/>
    <w:rsid w:val="003E4C96"/>
    <w:rsid w:val="003E6047"/>
    <w:rsid w:val="003E60BA"/>
    <w:rsid w:val="003E6952"/>
    <w:rsid w:val="003E7337"/>
    <w:rsid w:val="003E768C"/>
    <w:rsid w:val="003E7C95"/>
    <w:rsid w:val="003F085E"/>
    <w:rsid w:val="003F2633"/>
    <w:rsid w:val="003F34D3"/>
    <w:rsid w:val="003F3A36"/>
    <w:rsid w:val="003F3C32"/>
    <w:rsid w:val="003F40FD"/>
    <w:rsid w:val="003F59FB"/>
    <w:rsid w:val="003F5B3E"/>
    <w:rsid w:val="003F680C"/>
    <w:rsid w:val="003F6E96"/>
    <w:rsid w:val="003F756D"/>
    <w:rsid w:val="003F76BA"/>
    <w:rsid w:val="003F7FC3"/>
    <w:rsid w:val="0040009C"/>
    <w:rsid w:val="00400EB2"/>
    <w:rsid w:val="00401317"/>
    <w:rsid w:val="00401A54"/>
    <w:rsid w:val="0040313E"/>
    <w:rsid w:val="00403332"/>
    <w:rsid w:val="00403DB1"/>
    <w:rsid w:val="0040426B"/>
    <w:rsid w:val="00404CD5"/>
    <w:rsid w:val="00405F68"/>
    <w:rsid w:val="0040630B"/>
    <w:rsid w:val="00406BDD"/>
    <w:rsid w:val="00407604"/>
    <w:rsid w:val="00407852"/>
    <w:rsid w:val="004100BE"/>
    <w:rsid w:val="00410CAE"/>
    <w:rsid w:val="0041110C"/>
    <w:rsid w:val="004123A7"/>
    <w:rsid w:val="004124B9"/>
    <w:rsid w:val="00412D4E"/>
    <w:rsid w:val="0041307C"/>
    <w:rsid w:val="00413081"/>
    <w:rsid w:val="00413F36"/>
    <w:rsid w:val="004141E4"/>
    <w:rsid w:val="0041566D"/>
    <w:rsid w:val="00415D7A"/>
    <w:rsid w:val="00416406"/>
    <w:rsid w:val="004165E0"/>
    <w:rsid w:val="0041693A"/>
    <w:rsid w:val="00416C54"/>
    <w:rsid w:val="00416FFE"/>
    <w:rsid w:val="00421653"/>
    <w:rsid w:val="004219E3"/>
    <w:rsid w:val="00421ABB"/>
    <w:rsid w:val="00421B8B"/>
    <w:rsid w:val="00421E73"/>
    <w:rsid w:val="004224A6"/>
    <w:rsid w:val="004228F7"/>
    <w:rsid w:val="00422F1B"/>
    <w:rsid w:val="00423169"/>
    <w:rsid w:val="0042322F"/>
    <w:rsid w:val="004242BB"/>
    <w:rsid w:val="0042481E"/>
    <w:rsid w:val="00424897"/>
    <w:rsid w:val="00424F28"/>
    <w:rsid w:val="0042549D"/>
    <w:rsid w:val="004256FF"/>
    <w:rsid w:val="0042587E"/>
    <w:rsid w:val="00426334"/>
    <w:rsid w:val="0042668B"/>
    <w:rsid w:val="00427AF8"/>
    <w:rsid w:val="0043162C"/>
    <w:rsid w:val="00431F1F"/>
    <w:rsid w:val="004326B6"/>
    <w:rsid w:val="004328DC"/>
    <w:rsid w:val="00433858"/>
    <w:rsid w:val="00433B5B"/>
    <w:rsid w:val="004340F5"/>
    <w:rsid w:val="004346A1"/>
    <w:rsid w:val="0043497F"/>
    <w:rsid w:val="00434B0D"/>
    <w:rsid w:val="00435DE6"/>
    <w:rsid w:val="004376F8"/>
    <w:rsid w:val="00437B69"/>
    <w:rsid w:val="0044091A"/>
    <w:rsid w:val="00441382"/>
    <w:rsid w:val="004416C4"/>
    <w:rsid w:val="0044183E"/>
    <w:rsid w:val="00441DB4"/>
    <w:rsid w:val="00441F76"/>
    <w:rsid w:val="00443147"/>
    <w:rsid w:val="004434F9"/>
    <w:rsid w:val="004435B6"/>
    <w:rsid w:val="004441A6"/>
    <w:rsid w:val="00445018"/>
    <w:rsid w:val="0044563E"/>
    <w:rsid w:val="00445F99"/>
    <w:rsid w:val="004470C4"/>
    <w:rsid w:val="004504CB"/>
    <w:rsid w:val="004518EF"/>
    <w:rsid w:val="00451AB6"/>
    <w:rsid w:val="00451B03"/>
    <w:rsid w:val="00451BB9"/>
    <w:rsid w:val="00451FCF"/>
    <w:rsid w:val="00452D48"/>
    <w:rsid w:val="00453388"/>
    <w:rsid w:val="00453A2A"/>
    <w:rsid w:val="00453DDF"/>
    <w:rsid w:val="004540D6"/>
    <w:rsid w:val="004547A9"/>
    <w:rsid w:val="00454A86"/>
    <w:rsid w:val="00454B43"/>
    <w:rsid w:val="0045601D"/>
    <w:rsid w:val="00456214"/>
    <w:rsid w:val="004566A0"/>
    <w:rsid w:val="00456AFD"/>
    <w:rsid w:val="00456C4C"/>
    <w:rsid w:val="00457264"/>
    <w:rsid w:val="0045763E"/>
    <w:rsid w:val="00457BD3"/>
    <w:rsid w:val="00457BFE"/>
    <w:rsid w:val="0046097B"/>
    <w:rsid w:val="00460C26"/>
    <w:rsid w:val="00460EC9"/>
    <w:rsid w:val="00461A6D"/>
    <w:rsid w:val="004620F2"/>
    <w:rsid w:val="004625C3"/>
    <w:rsid w:val="0046328E"/>
    <w:rsid w:val="00464411"/>
    <w:rsid w:val="00464AD7"/>
    <w:rsid w:val="00465570"/>
    <w:rsid w:val="004655EF"/>
    <w:rsid w:val="004656B4"/>
    <w:rsid w:val="00466250"/>
    <w:rsid w:val="0046684A"/>
    <w:rsid w:val="004700A5"/>
    <w:rsid w:val="004701BA"/>
    <w:rsid w:val="0047460D"/>
    <w:rsid w:val="00475B6F"/>
    <w:rsid w:val="00475D48"/>
    <w:rsid w:val="00476C14"/>
    <w:rsid w:val="00476C44"/>
    <w:rsid w:val="0048012F"/>
    <w:rsid w:val="00480431"/>
    <w:rsid w:val="00480932"/>
    <w:rsid w:val="004810CB"/>
    <w:rsid w:val="0048198A"/>
    <w:rsid w:val="00482252"/>
    <w:rsid w:val="004825B5"/>
    <w:rsid w:val="004833D5"/>
    <w:rsid w:val="00483B3B"/>
    <w:rsid w:val="004849A6"/>
    <w:rsid w:val="00484E80"/>
    <w:rsid w:val="004861B4"/>
    <w:rsid w:val="0048642C"/>
    <w:rsid w:val="00486870"/>
    <w:rsid w:val="00486A9A"/>
    <w:rsid w:val="0048729C"/>
    <w:rsid w:val="004877FA"/>
    <w:rsid w:val="00487DF4"/>
    <w:rsid w:val="0049010E"/>
    <w:rsid w:val="0049106E"/>
    <w:rsid w:val="00491727"/>
    <w:rsid w:val="00491758"/>
    <w:rsid w:val="00491816"/>
    <w:rsid w:val="00491AE1"/>
    <w:rsid w:val="00492EBB"/>
    <w:rsid w:val="00493990"/>
    <w:rsid w:val="0049425D"/>
    <w:rsid w:val="00494487"/>
    <w:rsid w:val="00494728"/>
    <w:rsid w:val="004971DF"/>
    <w:rsid w:val="004972DC"/>
    <w:rsid w:val="004976BA"/>
    <w:rsid w:val="004978E7"/>
    <w:rsid w:val="004979AD"/>
    <w:rsid w:val="00497E9C"/>
    <w:rsid w:val="004A06A6"/>
    <w:rsid w:val="004A087F"/>
    <w:rsid w:val="004A10CE"/>
    <w:rsid w:val="004A13BA"/>
    <w:rsid w:val="004A1DBD"/>
    <w:rsid w:val="004A1E4A"/>
    <w:rsid w:val="004A20E3"/>
    <w:rsid w:val="004A218C"/>
    <w:rsid w:val="004A30C9"/>
    <w:rsid w:val="004A3263"/>
    <w:rsid w:val="004A336D"/>
    <w:rsid w:val="004A3FAF"/>
    <w:rsid w:val="004A4119"/>
    <w:rsid w:val="004A4873"/>
    <w:rsid w:val="004A6044"/>
    <w:rsid w:val="004A617B"/>
    <w:rsid w:val="004A6515"/>
    <w:rsid w:val="004A6802"/>
    <w:rsid w:val="004A6C71"/>
    <w:rsid w:val="004A7A37"/>
    <w:rsid w:val="004A7C0C"/>
    <w:rsid w:val="004B1FA1"/>
    <w:rsid w:val="004B2261"/>
    <w:rsid w:val="004B26AE"/>
    <w:rsid w:val="004B307A"/>
    <w:rsid w:val="004B3147"/>
    <w:rsid w:val="004B32AB"/>
    <w:rsid w:val="004B3C99"/>
    <w:rsid w:val="004B45DC"/>
    <w:rsid w:val="004B46EE"/>
    <w:rsid w:val="004B4A8A"/>
    <w:rsid w:val="004B54B3"/>
    <w:rsid w:val="004B577D"/>
    <w:rsid w:val="004B5978"/>
    <w:rsid w:val="004B5C52"/>
    <w:rsid w:val="004B653F"/>
    <w:rsid w:val="004B6A8F"/>
    <w:rsid w:val="004B70A7"/>
    <w:rsid w:val="004C0165"/>
    <w:rsid w:val="004C10EB"/>
    <w:rsid w:val="004C18BA"/>
    <w:rsid w:val="004C2039"/>
    <w:rsid w:val="004C26ED"/>
    <w:rsid w:val="004C33FF"/>
    <w:rsid w:val="004C48A0"/>
    <w:rsid w:val="004C5889"/>
    <w:rsid w:val="004C58CF"/>
    <w:rsid w:val="004C5A5D"/>
    <w:rsid w:val="004C5B41"/>
    <w:rsid w:val="004C5EA7"/>
    <w:rsid w:val="004C6CFC"/>
    <w:rsid w:val="004C71FD"/>
    <w:rsid w:val="004C7D49"/>
    <w:rsid w:val="004D0932"/>
    <w:rsid w:val="004D0FFF"/>
    <w:rsid w:val="004D499F"/>
    <w:rsid w:val="004D51B0"/>
    <w:rsid w:val="004D587D"/>
    <w:rsid w:val="004D59AF"/>
    <w:rsid w:val="004D6024"/>
    <w:rsid w:val="004D74FA"/>
    <w:rsid w:val="004D78D8"/>
    <w:rsid w:val="004E06A6"/>
    <w:rsid w:val="004E26EC"/>
    <w:rsid w:val="004E28C3"/>
    <w:rsid w:val="004E3261"/>
    <w:rsid w:val="004E39A7"/>
    <w:rsid w:val="004E3A58"/>
    <w:rsid w:val="004E59E0"/>
    <w:rsid w:val="004E5D74"/>
    <w:rsid w:val="004E770E"/>
    <w:rsid w:val="004E7870"/>
    <w:rsid w:val="004E7B06"/>
    <w:rsid w:val="004E7C20"/>
    <w:rsid w:val="004F06A5"/>
    <w:rsid w:val="004F0718"/>
    <w:rsid w:val="004F0972"/>
    <w:rsid w:val="004F32DF"/>
    <w:rsid w:val="004F5059"/>
    <w:rsid w:val="004F51A0"/>
    <w:rsid w:val="004F58CA"/>
    <w:rsid w:val="004F5D6D"/>
    <w:rsid w:val="004F5ED7"/>
    <w:rsid w:val="004F67C3"/>
    <w:rsid w:val="004F6A20"/>
    <w:rsid w:val="004F74C3"/>
    <w:rsid w:val="004F7669"/>
    <w:rsid w:val="004F7C08"/>
    <w:rsid w:val="004F7CB6"/>
    <w:rsid w:val="005007F3"/>
    <w:rsid w:val="00502069"/>
    <w:rsid w:val="00502557"/>
    <w:rsid w:val="00502582"/>
    <w:rsid w:val="00502938"/>
    <w:rsid w:val="00502AA5"/>
    <w:rsid w:val="00502BB0"/>
    <w:rsid w:val="00502E98"/>
    <w:rsid w:val="005048F4"/>
    <w:rsid w:val="00504A35"/>
    <w:rsid w:val="00505687"/>
    <w:rsid w:val="00505841"/>
    <w:rsid w:val="00505892"/>
    <w:rsid w:val="00506056"/>
    <w:rsid w:val="00506647"/>
    <w:rsid w:val="00506A2D"/>
    <w:rsid w:val="005070A7"/>
    <w:rsid w:val="00507856"/>
    <w:rsid w:val="00510764"/>
    <w:rsid w:val="00510CF1"/>
    <w:rsid w:val="005110EC"/>
    <w:rsid w:val="00511B12"/>
    <w:rsid w:val="00512B4A"/>
    <w:rsid w:val="00512B64"/>
    <w:rsid w:val="0051326E"/>
    <w:rsid w:val="005132E9"/>
    <w:rsid w:val="0051558E"/>
    <w:rsid w:val="00515758"/>
    <w:rsid w:val="00516DDE"/>
    <w:rsid w:val="00520336"/>
    <w:rsid w:val="005206C0"/>
    <w:rsid w:val="00520F0E"/>
    <w:rsid w:val="00521425"/>
    <w:rsid w:val="0052264C"/>
    <w:rsid w:val="00522965"/>
    <w:rsid w:val="00522DD2"/>
    <w:rsid w:val="005231C3"/>
    <w:rsid w:val="00524175"/>
    <w:rsid w:val="00524563"/>
    <w:rsid w:val="00524A8B"/>
    <w:rsid w:val="005250FE"/>
    <w:rsid w:val="00525740"/>
    <w:rsid w:val="00525761"/>
    <w:rsid w:val="0052606F"/>
    <w:rsid w:val="00526C8C"/>
    <w:rsid w:val="005275FD"/>
    <w:rsid w:val="00527E7D"/>
    <w:rsid w:val="00530AAA"/>
    <w:rsid w:val="00532372"/>
    <w:rsid w:val="0053294E"/>
    <w:rsid w:val="0053333F"/>
    <w:rsid w:val="0053342F"/>
    <w:rsid w:val="00533951"/>
    <w:rsid w:val="0053409D"/>
    <w:rsid w:val="00534635"/>
    <w:rsid w:val="00534BCB"/>
    <w:rsid w:val="00534CBF"/>
    <w:rsid w:val="005355D6"/>
    <w:rsid w:val="00536371"/>
    <w:rsid w:val="005364F5"/>
    <w:rsid w:val="00536934"/>
    <w:rsid w:val="00536967"/>
    <w:rsid w:val="00537256"/>
    <w:rsid w:val="00537B2D"/>
    <w:rsid w:val="00537BDA"/>
    <w:rsid w:val="00540135"/>
    <w:rsid w:val="0054017C"/>
    <w:rsid w:val="005401DB"/>
    <w:rsid w:val="005408E3"/>
    <w:rsid w:val="005410A3"/>
    <w:rsid w:val="00541843"/>
    <w:rsid w:val="005419A9"/>
    <w:rsid w:val="00541CE5"/>
    <w:rsid w:val="00541DEE"/>
    <w:rsid w:val="005421D6"/>
    <w:rsid w:val="0054236B"/>
    <w:rsid w:val="00542889"/>
    <w:rsid w:val="00542BE5"/>
    <w:rsid w:val="00542E35"/>
    <w:rsid w:val="00542ED6"/>
    <w:rsid w:val="00543265"/>
    <w:rsid w:val="005438C6"/>
    <w:rsid w:val="005447C5"/>
    <w:rsid w:val="00544F55"/>
    <w:rsid w:val="00545C3A"/>
    <w:rsid w:val="00546385"/>
    <w:rsid w:val="00546BB8"/>
    <w:rsid w:val="00546EBB"/>
    <w:rsid w:val="0054763D"/>
    <w:rsid w:val="005477B1"/>
    <w:rsid w:val="005478AB"/>
    <w:rsid w:val="005479E1"/>
    <w:rsid w:val="005502BB"/>
    <w:rsid w:val="00550DB1"/>
    <w:rsid w:val="0055142C"/>
    <w:rsid w:val="00551BB0"/>
    <w:rsid w:val="0055226D"/>
    <w:rsid w:val="00552360"/>
    <w:rsid w:val="005535B9"/>
    <w:rsid w:val="00553607"/>
    <w:rsid w:val="005539FD"/>
    <w:rsid w:val="0055498D"/>
    <w:rsid w:val="00554990"/>
    <w:rsid w:val="00554E23"/>
    <w:rsid w:val="0055591E"/>
    <w:rsid w:val="005559DE"/>
    <w:rsid w:val="0055624F"/>
    <w:rsid w:val="005562AB"/>
    <w:rsid w:val="005569FF"/>
    <w:rsid w:val="0055747E"/>
    <w:rsid w:val="00557DE5"/>
    <w:rsid w:val="005606EC"/>
    <w:rsid w:val="005609AC"/>
    <w:rsid w:val="00560DB0"/>
    <w:rsid w:val="00560E8D"/>
    <w:rsid w:val="005617F2"/>
    <w:rsid w:val="00561B8A"/>
    <w:rsid w:val="00561F55"/>
    <w:rsid w:val="00562A1A"/>
    <w:rsid w:val="00562F10"/>
    <w:rsid w:val="00563485"/>
    <w:rsid w:val="00563A8C"/>
    <w:rsid w:val="005640D4"/>
    <w:rsid w:val="00564531"/>
    <w:rsid w:val="00564B45"/>
    <w:rsid w:val="005658E5"/>
    <w:rsid w:val="005659D9"/>
    <w:rsid w:val="005662EA"/>
    <w:rsid w:val="00567836"/>
    <w:rsid w:val="00567A43"/>
    <w:rsid w:val="00570405"/>
    <w:rsid w:val="00570E82"/>
    <w:rsid w:val="00570EB7"/>
    <w:rsid w:val="00570F42"/>
    <w:rsid w:val="00571116"/>
    <w:rsid w:val="00571492"/>
    <w:rsid w:val="0057195B"/>
    <w:rsid w:val="005719D8"/>
    <w:rsid w:val="00571C80"/>
    <w:rsid w:val="00571D42"/>
    <w:rsid w:val="00572B29"/>
    <w:rsid w:val="00573264"/>
    <w:rsid w:val="00573369"/>
    <w:rsid w:val="005733AF"/>
    <w:rsid w:val="00573407"/>
    <w:rsid w:val="00573554"/>
    <w:rsid w:val="00573E9D"/>
    <w:rsid w:val="00573F61"/>
    <w:rsid w:val="0057461D"/>
    <w:rsid w:val="00574B20"/>
    <w:rsid w:val="00575AC1"/>
    <w:rsid w:val="00575AD1"/>
    <w:rsid w:val="00577428"/>
    <w:rsid w:val="0057775B"/>
    <w:rsid w:val="005778BB"/>
    <w:rsid w:val="005779E0"/>
    <w:rsid w:val="00581067"/>
    <w:rsid w:val="005813EE"/>
    <w:rsid w:val="0058163C"/>
    <w:rsid w:val="005816A5"/>
    <w:rsid w:val="00581990"/>
    <w:rsid w:val="005821DC"/>
    <w:rsid w:val="005827C4"/>
    <w:rsid w:val="00582998"/>
    <w:rsid w:val="00583106"/>
    <w:rsid w:val="00583692"/>
    <w:rsid w:val="00583A59"/>
    <w:rsid w:val="005841AE"/>
    <w:rsid w:val="00584C5A"/>
    <w:rsid w:val="00585F1E"/>
    <w:rsid w:val="005862AC"/>
    <w:rsid w:val="00586717"/>
    <w:rsid w:val="00586F0F"/>
    <w:rsid w:val="0058713F"/>
    <w:rsid w:val="0058724F"/>
    <w:rsid w:val="00590029"/>
    <w:rsid w:val="005902D3"/>
    <w:rsid w:val="00590703"/>
    <w:rsid w:val="005909C0"/>
    <w:rsid w:val="00590BD0"/>
    <w:rsid w:val="00590BFE"/>
    <w:rsid w:val="005916A8"/>
    <w:rsid w:val="00591702"/>
    <w:rsid w:val="005922B4"/>
    <w:rsid w:val="005927BF"/>
    <w:rsid w:val="00592DB6"/>
    <w:rsid w:val="00593BA0"/>
    <w:rsid w:val="005941C0"/>
    <w:rsid w:val="00594245"/>
    <w:rsid w:val="005946EB"/>
    <w:rsid w:val="00594878"/>
    <w:rsid w:val="00595479"/>
    <w:rsid w:val="00596816"/>
    <w:rsid w:val="00596E74"/>
    <w:rsid w:val="0059706F"/>
    <w:rsid w:val="0059730A"/>
    <w:rsid w:val="0059748A"/>
    <w:rsid w:val="005979F7"/>
    <w:rsid w:val="00597EDC"/>
    <w:rsid w:val="005A009E"/>
    <w:rsid w:val="005A05F6"/>
    <w:rsid w:val="005A09B9"/>
    <w:rsid w:val="005A1667"/>
    <w:rsid w:val="005A1C9C"/>
    <w:rsid w:val="005A1E38"/>
    <w:rsid w:val="005A2AD3"/>
    <w:rsid w:val="005A33EF"/>
    <w:rsid w:val="005A3AD0"/>
    <w:rsid w:val="005A3CC9"/>
    <w:rsid w:val="005A3E90"/>
    <w:rsid w:val="005A4496"/>
    <w:rsid w:val="005A49DA"/>
    <w:rsid w:val="005A5B5B"/>
    <w:rsid w:val="005A5BDD"/>
    <w:rsid w:val="005A6189"/>
    <w:rsid w:val="005A61BA"/>
    <w:rsid w:val="005A6331"/>
    <w:rsid w:val="005A6336"/>
    <w:rsid w:val="005A739D"/>
    <w:rsid w:val="005A7410"/>
    <w:rsid w:val="005A7C52"/>
    <w:rsid w:val="005A7D3E"/>
    <w:rsid w:val="005A7DCA"/>
    <w:rsid w:val="005B074D"/>
    <w:rsid w:val="005B0BA0"/>
    <w:rsid w:val="005B0E49"/>
    <w:rsid w:val="005B16D3"/>
    <w:rsid w:val="005B1D33"/>
    <w:rsid w:val="005B1D6E"/>
    <w:rsid w:val="005B252B"/>
    <w:rsid w:val="005B3082"/>
    <w:rsid w:val="005B3174"/>
    <w:rsid w:val="005B3D78"/>
    <w:rsid w:val="005B430A"/>
    <w:rsid w:val="005B55AA"/>
    <w:rsid w:val="005B5C47"/>
    <w:rsid w:val="005B5FC5"/>
    <w:rsid w:val="005B7A80"/>
    <w:rsid w:val="005C03B6"/>
    <w:rsid w:val="005C0AA2"/>
    <w:rsid w:val="005C0EC7"/>
    <w:rsid w:val="005C2153"/>
    <w:rsid w:val="005C2347"/>
    <w:rsid w:val="005C280C"/>
    <w:rsid w:val="005C2A5F"/>
    <w:rsid w:val="005C2ACE"/>
    <w:rsid w:val="005C5172"/>
    <w:rsid w:val="005C58D9"/>
    <w:rsid w:val="005C5F00"/>
    <w:rsid w:val="005C6CE4"/>
    <w:rsid w:val="005C7377"/>
    <w:rsid w:val="005C7656"/>
    <w:rsid w:val="005C7851"/>
    <w:rsid w:val="005D0734"/>
    <w:rsid w:val="005D0B89"/>
    <w:rsid w:val="005D14FE"/>
    <w:rsid w:val="005D194D"/>
    <w:rsid w:val="005D1FE9"/>
    <w:rsid w:val="005D2248"/>
    <w:rsid w:val="005D248B"/>
    <w:rsid w:val="005D36E4"/>
    <w:rsid w:val="005D3A80"/>
    <w:rsid w:val="005D40F3"/>
    <w:rsid w:val="005D411B"/>
    <w:rsid w:val="005D4333"/>
    <w:rsid w:val="005D48E8"/>
    <w:rsid w:val="005D4C28"/>
    <w:rsid w:val="005D4D6C"/>
    <w:rsid w:val="005D5576"/>
    <w:rsid w:val="005D5CD6"/>
    <w:rsid w:val="005D6047"/>
    <w:rsid w:val="005D6C57"/>
    <w:rsid w:val="005D6F6F"/>
    <w:rsid w:val="005D76D8"/>
    <w:rsid w:val="005D7D79"/>
    <w:rsid w:val="005D7F15"/>
    <w:rsid w:val="005E030B"/>
    <w:rsid w:val="005E05B0"/>
    <w:rsid w:val="005E126D"/>
    <w:rsid w:val="005E1F00"/>
    <w:rsid w:val="005E27D4"/>
    <w:rsid w:val="005E30DF"/>
    <w:rsid w:val="005E3B09"/>
    <w:rsid w:val="005E511E"/>
    <w:rsid w:val="005E59C9"/>
    <w:rsid w:val="005E646E"/>
    <w:rsid w:val="005E71B5"/>
    <w:rsid w:val="005E7207"/>
    <w:rsid w:val="005E799B"/>
    <w:rsid w:val="005F0212"/>
    <w:rsid w:val="005F04FB"/>
    <w:rsid w:val="005F06CC"/>
    <w:rsid w:val="005F09C7"/>
    <w:rsid w:val="005F0A46"/>
    <w:rsid w:val="005F0C28"/>
    <w:rsid w:val="005F1426"/>
    <w:rsid w:val="005F1777"/>
    <w:rsid w:val="005F2186"/>
    <w:rsid w:val="005F2627"/>
    <w:rsid w:val="005F289B"/>
    <w:rsid w:val="005F2E85"/>
    <w:rsid w:val="005F3769"/>
    <w:rsid w:val="005F3B64"/>
    <w:rsid w:val="005F3EE4"/>
    <w:rsid w:val="005F4508"/>
    <w:rsid w:val="005F453A"/>
    <w:rsid w:val="005F4E92"/>
    <w:rsid w:val="005F50B1"/>
    <w:rsid w:val="005F53C6"/>
    <w:rsid w:val="005F61F3"/>
    <w:rsid w:val="005F66E3"/>
    <w:rsid w:val="005F6727"/>
    <w:rsid w:val="005F751C"/>
    <w:rsid w:val="006006B1"/>
    <w:rsid w:val="00600F9E"/>
    <w:rsid w:val="00600FD4"/>
    <w:rsid w:val="00601504"/>
    <w:rsid w:val="00601ACD"/>
    <w:rsid w:val="00601E62"/>
    <w:rsid w:val="006022C0"/>
    <w:rsid w:val="006024A0"/>
    <w:rsid w:val="00602C00"/>
    <w:rsid w:val="00603B29"/>
    <w:rsid w:val="00603D49"/>
    <w:rsid w:val="006041F5"/>
    <w:rsid w:val="006042AA"/>
    <w:rsid w:val="00604B41"/>
    <w:rsid w:val="00604BEF"/>
    <w:rsid w:val="006057AD"/>
    <w:rsid w:val="00605987"/>
    <w:rsid w:val="00605AB2"/>
    <w:rsid w:val="0060619B"/>
    <w:rsid w:val="006067B3"/>
    <w:rsid w:val="0060706F"/>
    <w:rsid w:val="0060718F"/>
    <w:rsid w:val="006105C0"/>
    <w:rsid w:val="00611014"/>
    <w:rsid w:val="006131C6"/>
    <w:rsid w:val="00613D57"/>
    <w:rsid w:val="00613D80"/>
    <w:rsid w:val="00613FEF"/>
    <w:rsid w:val="00614610"/>
    <w:rsid w:val="00615317"/>
    <w:rsid w:val="00615419"/>
    <w:rsid w:val="00617132"/>
    <w:rsid w:val="006208BC"/>
    <w:rsid w:val="00620DA9"/>
    <w:rsid w:val="00621893"/>
    <w:rsid w:val="00621B16"/>
    <w:rsid w:val="006226A7"/>
    <w:rsid w:val="0062275E"/>
    <w:rsid w:val="00622906"/>
    <w:rsid w:val="00622D9F"/>
    <w:rsid w:val="00623524"/>
    <w:rsid w:val="00623A18"/>
    <w:rsid w:val="00623FBF"/>
    <w:rsid w:val="0062437C"/>
    <w:rsid w:val="00624976"/>
    <w:rsid w:val="006253D7"/>
    <w:rsid w:val="00625C98"/>
    <w:rsid w:val="00625CCD"/>
    <w:rsid w:val="006264DD"/>
    <w:rsid w:val="00627E33"/>
    <w:rsid w:val="00630778"/>
    <w:rsid w:val="00630C85"/>
    <w:rsid w:val="00631854"/>
    <w:rsid w:val="00632064"/>
    <w:rsid w:val="006325F2"/>
    <w:rsid w:val="00633BA5"/>
    <w:rsid w:val="006343CB"/>
    <w:rsid w:val="006347A1"/>
    <w:rsid w:val="00634F1F"/>
    <w:rsid w:val="006353FB"/>
    <w:rsid w:val="006354F0"/>
    <w:rsid w:val="0063576B"/>
    <w:rsid w:val="00635C84"/>
    <w:rsid w:val="006360B9"/>
    <w:rsid w:val="0063620F"/>
    <w:rsid w:val="00636A2F"/>
    <w:rsid w:val="00637D0C"/>
    <w:rsid w:val="00640094"/>
    <w:rsid w:val="00641328"/>
    <w:rsid w:val="006414D1"/>
    <w:rsid w:val="006416D6"/>
    <w:rsid w:val="00641929"/>
    <w:rsid w:val="0064194E"/>
    <w:rsid w:val="00641DF6"/>
    <w:rsid w:val="00642202"/>
    <w:rsid w:val="00642410"/>
    <w:rsid w:val="00642463"/>
    <w:rsid w:val="006426D0"/>
    <w:rsid w:val="006426FC"/>
    <w:rsid w:val="00642D54"/>
    <w:rsid w:val="00643BCD"/>
    <w:rsid w:val="00643C09"/>
    <w:rsid w:val="00644510"/>
    <w:rsid w:val="00644946"/>
    <w:rsid w:val="006450E1"/>
    <w:rsid w:val="006463F6"/>
    <w:rsid w:val="00646460"/>
    <w:rsid w:val="00646CB4"/>
    <w:rsid w:val="00646EEB"/>
    <w:rsid w:val="00647734"/>
    <w:rsid w:val="00647976"/>
    <w:rsid w:val="00647ABF"/>
    <w:rsid w:val="00651079"/>
    <w:rsid w:val="006516ED"/>
    <w:rsid w:val="00651740"/>
    <w:rsid w:val="0065187B"/>
    <w:rsid w:val="006523FD"/>
    <w:rsid w:val="00653122"/>
    <w:rsid w:val="00653FAF"/>
    <w:rsid w:val="00654A94"/>
    <w:rsid w:val="006556DF"/>
    <w:rsid w:val="00655C60"/>
    <w:rsid w:val="00655DAE"/>
    <w:rsid w:val="006569D5"/>
    <w:rsid w:val="00657030"/>
    <w:rsid w:val="00657B1A"/>
    <w:rsid w:val="00657F7D"/>
    <w:rsid w:val="00660935"/>
    <w:rsid w:val="00660C68"/>
    <w:rsid w:val="006614CF"/>
    <w:rsid w:val="00661575"/>
    <w:rsid w:val="0066176F"/>
    <w:rsid w:val="006619DD"/>
    <w:rsid w:val="00661C42"/>
    <w:rsid w:val="00662157"/>
    <w:rsid w:val="00662EE0"/>
    <w:rsid w:val="006633F8"/>
    <w:rsid w:val="006638C4"/>
    <w:rsid w:val="00664639"/>
    <w:rsid w:val="00664747"/>
    <w:rsid w:val="00664FB8"/>
    <w:rsid w:val="00665CBE"/>
    <w:rsid w:val="00665D08"/>
    <w:rsid w:val="00665D74"/>
    <w:rsid w:val="006668E9"/>
    <w:rsid w:val="00666A4D"/>
    <w:rsid w:val="00666C01"/>
    <w:rsid w:val="00667320"/>
    <w:rsid w:val="0066774F"/>
    <w:rsid w:val="00670747"/>
    <w:rsid w:val="0067135F"/>
    <w:rsid w:val="006715B0"/>
    <w:rsid w:val="00671BA2"/>
    <w:rsid w:val="006736A0"/>
    <w:rsid w:val="006747B0"/>
    <w:rsid w:val="00674D7F"/>
    <w:rsid w:val="00675133"/>
    <w:rsid w:val="00675A6B"/>
    <w:rsid w:val="00675CD3"/>
    <w:rsid w:val="00676048"/>
    <w:rsid w:val="006760C8"/>
    <w:rsid w:val="00676214"/>
    <w:rsid w:val="00676785"/>
    <w:rsid w:val="00676ABE"/>
    <w:rsid w:val="00676BBB"/>
    <w:rsid w:val="00677342"/>
    <w:rsid w:val="00677709"/>
    <w:rsid w:val="00677B75"/>
    <w:rsid w:val="006808A0"/>
    <w:rsid w:val="0068096F"/>
    <w:rsid w:val="00680D4F"/>
    <w:rsid w:val="0068120F"/>
    <w:rsid w:val="006814A6"/>
    <w:rsid w:val="00681D6D"/>
    <w:rsid w:val="006821A2"/>
    <w:rsid w:val="006824CE"/>
    <w:rsid w:val="006826EF"/>
    <w:rsid w:val="00682FAC"/>
    <w:rsid w:val="00683B3C"/>
    <w:rsid w:val="00683D32"/>
    <w:rsid w:val="00683F55"/>
    <w:rsid w:val="00684F5D"/>
    <w:rsid w:val="00685845"/>
    <w:rsid w:val="00685F77"/>
    <w:rsid w:val="0068604A"/>
    <w:rsid w:val="006865E9"/>
    <w:rsid w:val="00686634"/>
    <w:rsid w:val="006870B7"/>
    <w:rsid w:val="00687D6C"/>
    <w:rsid w:val="00687EE9"/>
    <w:rsid w:val="00690C55"/>
    <w:rsid w:val="006911A3"/>
    <w:rsid w:val="00691911"/>
    <w:rsid w:val="00691AE2"/>
    <w:rsid w:val="00691B24"/>
    <w:rsid w:val="0069338A"/>
    <w:rsid w:val="00693D6E"/>
    <w:rsid w:val="00693E76"/>
    <w:rsid w:val="00695E68"/>
    <w:rsid w:val="0069603A"/>
    <w:rsid w:val="00696421"/>
    <w:rsid w:val="0069687D"/>
    <w:rsid w:val="00696E95"/>
    <w:rsid w:val="00697E2F"/>
    <w:rsid w:val="00697FCC"/>
    <w:rsid w:val="006A04C1"/>
    <w:rsid w:val="006A0D91"/>
    <w:rsid w:val="006A5090"/>
    <w:rsid w:val="006A53E1"/>
    <w:rsid w:val="006A5866"/>
    <w:rsid w:val="006A5E3E"/>
    <w:rsid w:val="006A643A"/>
    <w:rsid w:val="006A7154"/>
    <w:rsid w:val="006A7705"/>
    <w:rsid w:val="006A78C7"/>
    <w:rsid w:val="006B1335"/>
    <w:rsid w:val="006B1CD3"/>
    <w:rsid w:val="006B1D5F"/>
    <w:rsid w:val="006B222F"/>
    <w:rsid w:val="006B231E"/>
    <w:rsid w:val="006B252F"/>
    <w:rsid w:val="006B2976"/>
    <w:rsid w:val="006B2C0B"/>
    <w:rsid w:val="006B2E33"/>
    <w:rsid w:val="006B49D6"/>
    <w:rsid w:val="006B4A40"/>
    <w:rsid w:val="006B4BFC"/>
    <w:rsid w:val="006B5199"/>
    <w:rsid w:val="006B61DA"/>
    <w:rsid w:val="006B6B3B"/>
    <w:rsid w:val="006B770F"/>
    <w:rsid w:val="006B78A8"/>
    <w:rsid w:val="006B7C69"/>
    <w:rsid w:val="006B7D35"/>
    <w:rsid w:val="006B7D3B"/>
    <w:rsid w:val="006C0015"/>
    <w:rsid w:val="006C0E55"/>
    <w:rsid w:val="006C207F"/>
    <w:rsid w:val="006C26DB"/>
    <w:rsid w:val="006C27C4"/>
    <w:rsid w:val="006C2859"/>
    <w:rsid w:val="006C338A"/>
    <w:rsid w:val="006C3AF0"/>
    <w:rsid w:val="006C3B66"/>
    <w:rsid w:val="006C3D50"/>
    <w:rsid w:val="006C3EDE"/>
    <w:rsid w:val="006C473D"/>
    <w:rsid w:val="006C482D"/>
    <w:rsid w:val="006C4A7F"/>
    <w:rsid w:val="006C5884"/>
    <w:rsid w:val="006C644E"/>
    <w:rsid w:val="006C6B67"/>
    <w:rsid w:val="006C6C70"/>
    <w:rsid w:val="006C766A"/>
    <w:rsid w:val="006C7E1F"/>
    <w:rsid w:val="006D0C97"/>
    <w:rsid w:val="006D0CDA"/>
    <w:rsid w:val="006D1C1B"/>
    <w:rsid w:val="006D4CBF"/>
    <w:rsid w:val="006D4CEA"/>
    <w:rsid w:val="006D59B4"/>
    <w:rsid w:val="006D5AE5"/>
    <w:rsid w:val="006D61C1"/>
    <w:rsid w:val="006D72BC"/>
    <w:rsid w:val="006D77C0"/>
    <w:rsid w:val="006D7D78"/>
    <w:rsid w:val="006E0441"/>
    <w:rsid w:val="006E0697"/>
    <w:rsid w:val="006E0E74"/>
    <w:rsid w:val="006E16B3"/>
    <w:rsid w:val="006E1C5A"/>
    <w:rsid w:val="006E1CC7"/>
    <w:rsid w:val="006E23B9"/>
    <w:rsid w:val="006E3BA3"/>
    <w:rsid w:val="006E41B1"/>
    <w:rsid w:val="006E41C3"/>
    <w:rsid w:val="006E430E"/>
    <w:rsid w:val="006E474D"/>
    <w:rsid w:val="006E4FAB"/>
    <w:rsid w:val="006E6858"/>
    <w:rsid w:val="006E7292"/>
    <w:rsid w:val="006E729A"/>
    <w:rsid w:val="006E76E8"/>
    <w:rsid w:val="006F0ABB"/>
    <w:rsid w:val="006F0B92"/>
    <w:rsid w:val="006F16F5"/>
    <w:rsid w:val="006F173F"/>
    <w:rsid w:val="006F178C"/>
    <w:rsid w:val="006F189B"/>
    <w:rsid w:val="006F2964"/>
    <w:rsid w:val="006F2AAB"/>
    <w:rsid w:val="006F2B9F"/>
    <w:rsid w:val="006F2EB0"/>
    <w:rsid w:val="006F3030"/>
    <w:rsid w:val="006F331C"/>
    <w:rsid w:val="006F3463"/>
    <w:rsid w:val="006F34C7"/>
    <w:rsid w:val="006F3637"/>
    <w:rsid w:val="006F3A31"/>
    <w:rsid w:val="006F3BD6"/>
    <w:rsid w:val="006F3C49"/>
    <w:rsid w:val="006F3C5C"/>
    <w:rsid w:val="006F41E5"/>
    <w:rsid w:val="006F4D3E"/>
    <w:rsid w:val="006F5700"/>
    <w:rsid w:val="006F6952"/>
    <w:rsid w:val="006F6AF9"/>
    <w:rsid w:val="006F6D29"/>
    <w:rsid w:val="006F703C"/>
    <w:rsid w:val="00700734"/>
    <w:rsid w:val="00700828"/>
    <w:rsid w:val="00700D65"/>
    <w:rsid w:val="007016A6"/>
    <w:rsid w:val="00701733"/>
    <w:rsid w:val="0070229F"/>
    <w:rsid w:val="00703132"/>
    <w:rsid w:val="0070332D"/>
    <w:rsid w:val="007034F7"/>
    <w:rsid w:val="00703ED3"/>
    <w:rsid w:val="00704101"/>
    <w:rsid w:val="007041A9"/>
    <w:rsid w:val="007046D0"/>
    <w:rsid w:val="0070489C"/>
    <w:rsid w:val="00706511"/>
    <w:rsid w:val="0070675C"/>
    <w:rsid w:val="0070680D"/>
    <w:rsid w:val="00706BF3"/>
    <w:rsid w:val="00706C9E"/>
    <w:rsid w:val="00706CB6"/>
    <w:rsid w:val="00706EB5"/>
    <w:rsid w:val="00706EC2"/>
    <w:rsid w:val="007079F7"/>
    <w:rsid w:val="00707F24"/>
    <w:rsid w:val="0071051B"/>
    <w:rsid w:val="00710EA1"/>
    <w:rsid w:val="007112E4"/>
    <w:rsid w:val="00711494"/>
    <w:rsid w:val="00711AEA"/>
    <w:rsid w:val="00712911"/>
    <w:rsid w:val="007131B9"/>
    <w:rsid w:val="0071344B"/>
    <w:rsid w:val="007138A4"/>
    <w:rsid w:val="007138CD"/>
    <w:rsid w:val="007142D2"/>
    <w:rsid w:val="0071490B"/>
    <w:rsid w:val="00714A99"/>
    <w:rsid w:val="00714EA0"/>
    <w:rsid w:val="00715939"/>
    <w:rsid w:val="00715B7F"/>
    <w:rsid w:val="00715F0C"/>
    <w:rsid w:val="00716183"/>
    <w:rsid w:val="007161D0"/>
    <w:rsid w:val="00716711"/>
    <w:rsid w:val="007169BA"/>
    <w:rsid w:val="00716C59"/>
    <w:rsid w:val="00716CE2"/>
    <w:rsid w:val="007172EB"/>
    <w:rsid w:val="00717705"/>
    <w:rsid w:val="00717AC6"/>
    <w:rsid w:val="00717F93"/>
    <w:rsid w:val="00720AC9"/>
    <w:rsid w:val="0072169B"/>
    <w:rsid w:val="00721810"/>
    <w:rsid w:val="00721EFB"/>
    <w:rsid w:val="00723382"/>
    <w:rsid w:val="00724A08"/>
    <w:rsid w:val="00726E01"/>
    <w:rsid w:val="00727917"/>
    <w:rsid w:val="0073096E"/>
    <w:rsid w:val="00730C6A"/>
    <w:rsid w:val="0073100D"/>
    <w:rsid w:val="00731D7E"/>
    <w:rsid w:val="0073297A"/>
    <w:rsid w:val="0073329C"/>
    <w:rsid w:val="0073359B"/>
    <w:rsid w:val="0073387E"/>
    <w:rsid w:val="00733C0C"/>
    <w:rsid w:val="00733D41"/>
    <w:rsid w:val="00734156"/>
    <w:rsid w:val="007342F9"/>
    <w:rsid w:val="00734352"/>
    <w:rsid w:val="00734BFB"/>
    <w:rsid w:val="00735CF6"/>
    <w:rsid w:val="0073619D"/>
    <w:rsid w:val="007365F0"/>
    <w:rsid w:val="00736740"/>
    <w:rsid w:val="00737268"/>
    <w:rsid w:val="00741FED"/>
    <w:rsid w:val="0074302A"/>
    <w:rsid w:val="007442CE"/>
    <w:rsid w:val="00744AF4"/>
    <w:rsid w:val="007454C8"/>
    <w:rsid w:val="00745B34"/>
    <w:rsid w:val="007466A4"/>
    <w:rsid w:val="00746FFE"/>
    <w:rsid w:val="0074745B"/>
    <w:rsid w:val="0074745F"/>
    <w:rsid w:val="00747585"/>
    <w:rsid w:val="0075091F"/>
    <w:rsid w:val="00750B73"/>
    <w:rsid w:val="00750B97"/>
    <w:rsid w:val="00750D76"/>
    <w:rsid w:val="00751998"/>
    <w:rsid w:val="00752F6E"/>
    <w:rsid w:val="00753A43"/>
    <w:rsid w:val="0075427F"/>
    <w:rsid w:val="00754A46"/>
    <w:rsid w:val="00754EB7"/>
    <w:rsid w:val="00755AA0"/>
    <w:rsid w:val="007563C2"/>
    <w:rsid w:val="007565EC"/>
    <w:rsid w:val="00756998"/>
    <w:rsid w:val="00756C01"/>
    <w:rsid w:val="00757C95"/>
    <w:rsid w:val="00757EC7"/>
    <w:rsid w:val="00760024"/>
    <w:rsid w:val="00760F47"/>
    <w:rsid w:val="0076145B"/>
    <w:rsid w:val="00761689"/>
    <w:rsid w:val="00761A60"/>
    <w:rsid w:val="00761C58"/>
    <w:rsid w:val="00761D59"/>
    <w:rsid w:val="0076214E"/>
    <w:rsid w:val="00762560"/>
    <w:rsid w:val="0076391C"/>
    <w:rsid w:val="00763ACD"/>
    <w:rsid w:val="00764076"/>
    <w:rsid w:val="007648A5"/>
    <w:rsid w:val="00764D9D"/>
    <w:rsid w:val="0076537B"/>
    <w:rsid w:val="007658EF"/>
    <w:rsid w:val="00765D27"/>
    <w:rsid w:val="007660E2"/>
    <w:rsid w:val="00766586"/>
    <w:rsid w:val="0076693E"/>
    <w:rsid w:val="00766A09"/>
    <w:rsid w:val="007676E7"/>
    <w:rsid w:val="007677BA"/>
    <w:rsid w:val="007679FF"/>
    <w:rsid w:val="00767A0B"/>
    <w:rsid w:val="0077038F"/>
    <w:rsid w:val="0077062A"/>
    <w:rsid w:val="007707C9"/>
    <w:rsid w:val="007712AC"/>
    <w:rsid w:val="00771D94"/>
    <w:rsid w:val="0077221D"/>
    <w:rsid w:val="007723CE"/>
    <w:rsid w:val="00772C0C"/>
    <w:rsid w:val="00774761"/>
    <w:rsid w:val="00774CAD"/>
    <w:rsid w:val="007751BF"/>
    <w:rsid w:val="00775226"/>
    <w:rsid w:val="00775365"/>
    <w:rsid w:val="00775617"/>
    <w:rsid w:val="00775B5C"/>
    <w:rsid w:val="00775BCE"/>
    <w:rsid w:val="00775C7D"/>
    <w:rsid w:val="00775D52"/>
    <w:rsid w:val="00775ED1"/>
    <w:rsid w:val="007760F2"/>
    <w:rsid w:val="0077611A"/>
    <w:rsid w:val="00776182"/>
    <w:rsid w:val="007762F5"/>
    <w:rsid w:val="00776399"/>
    <w:rsid w:val="007763D1"/>
    <w:rsid w:val="00776688"/>
    <w:rsid w:val="0077683E"/>
    <w:rsid w:val="007770D3"/>
    <w:rsid w:val="00777731"/>
    <w:rsid w:val="00777AD0"/>
    <w:rsid w:val="00777BEC"/>
    <w:rsid w:val="00777C47"/>
    <w:rsid w:val="00777C6D"/>
    <w:rsid w:val="00780238"/>
    <w:rsid w:val="00780881"/>
    <w:rsid w:val="007816AC"/>
    <w:rsid w:val="0078195B"/>
    <w:rsid w:val="00782793"/>
    <w:rsid w:val="00782849"/>
    <w:rsid w:val="00782B2A"/>
    <w:rsid w:val="00783E46"/>
    <w:rsid w:val="00783FC3"/>
    <w:rsid w:val="007848D7"/>
    <w:rsid w:val="00785393"/>
    <w:rsid w:val="00786655"/>
    <w:rsid w:val="00786C43"/>
    <w:rsid w:val="00786E1A"/>
    <w:rsid w:val="00786F5C"/>
    <w:rsid w:val="0078731A"/>
    <w:rsid w:val="0078760E"/>
    <w:rsid w:val="0079037A"/>
    <w:rsid w:val="007910C8"/>
    <w:rsid w:val="0079139C"/>
    <w:rsid w:val="007919BA"/>
    <w:rsid w:val="007924C2"/>
    <w:rsid w:val="00792AB4"/>
    <w:rsid w:val="00792EDC"/>
    <w:rsid w:val="00793A8A"/>
    <w:rsid w:val="00793F55"/>
    <w:rsid w:val="00794098"/>
    <w:rsid w:val="0079501B"/>
    <w:rsid w:val="007950D6"/>
    <w:rsid w:val="00795493"/>
    <w:rsid w:val="00795C85"/>
    <w:rsid w:val="0079778F"/>
    <w:rsid w:val="007A0604"/>
    <w:rsid w:val="007A0885"/>
    <w:rsid w:val="007A09E1"/>
    <w:rsid w:val="007A1024"/>
    <w:rsid w:val="007A1623"/>
    <w:rsid w:val="007A1C22"/>
    <w:rsid w:val="007A1E73"/>
    <w:rsid w:val="007A2032"/>
    <w:rsid w:val="007A2A46"/>
    <w:rsid w:val="007A2F3E"/>
    <w:rsid w:val="007A3D7F"/>
    <w:rsid w:val="007A45DE"/>
    <w:rsid w:val="007A4CAC"/>
    <w:rsid w:val="007A55F7"/>
    <w:rsid w:val="007A568A"/>
    <w:rsid w:val="007A586A"/>
    <w:rsid w:val="007A5BFC"/>
    <w:rsid w:val="007A615A"/>
    <w:rsid w:val="007A6992"/>
    <w:rsid w:val="007A7940"/>
    <w:rsid w:val="007B0292"/>
    <w:rsid w:val="007B02FE"/>
    <w:rsid w:val="007B0362"/>
    <w:rsid w:val="007B0644"/>
    <w:rsid w:val="007B07E8"/>
    <w:rsid w:val="007B1430"/>
    <w:rsid w:val="007B14B2"/>
    <w:rsid w:val="007B14F9"/>
    <w:rsid w:val="007B182C"/>
    <w:rsid w:val="007B1933"/>
    <w:rsid w:val="007B1F57"/>
    <w:rsid w:val="007B201D"/>
    <w:rsid w:val="007B3623"/>
    <w:rsid w:val="007B434B"/>
    <w:rsid w:val="007B4E10"/>
    <w:rsid w:val="007B53AE"/>
    <w:rsid w:val="007B5F09"/>
    <w:rsid w:val="007B686D"/>
    <w:rsid w:val="007B690E"/>
    <w:rsid w:val="007B6A71"/>
    <w:rsid w:val="007B74EB"/>
    <w:rsid w:val="007B75BE"/>
    <w:rsid w:val="007B76AB"/>
    <w:rsid w:val="007B7DD2"/>
    <w:rsid w:val="007C04A5"/>
    <w:rsid w:val="007C0FD6"/>
    <w:rsid w:val="007C1786"/>
    <w:rsid w:val="007C1D33"/>
    <w:rsid w:val="007C1DFF"/>
    <w:rsid w:val="007C3256"/>
    <w:rsid w:val="007C3C23"/>
    <w:rsid w:val="007C4158"/>
    <w:rsid w:val="007C4217"/>
    <w:rsid w:val="007C44D2"/>
    <w:rsid w:val="007C494B"/>
    <w:rsid w:val="007C49B4"/>
    <w:rsid w:val="007C4AC4"/>
    <w:rsid w:val="007C4DA8"/>
    <w:rsid w:val="007C4DDD"/>
    <w:rsid w:val="007C6108"/>
    <w:rsid w:val="007C63C8"/>
    <w:rsid w:val="007C64BC"/>
    <w:rsid w:val="007C65E3"/>
    <w:rsid w:val="007C6D1D"/>
    <w:rsid w:val="007C6F4E"/>
    <w:rsid w:val="007C70ED"/>
    <w:rsid w:val="007D02C4"/>
    <w:rsid w:val="007D0841"/>
    <w:rsid w:val="007D0864"/>
    <w:rsid w:val="007D0932"/>
    <w:rsid w:val="007D09BE"/>
    <w:rsid w:val="007D1020"/>
    <w:rsid w:val="007D1AC2"/>
    <w:rsid w:val="007D1AF3"/>
    <w:rsid w:val="007D1E2A"/>
    <w:rsid w:val="007D25F6"/>
    <w:rsid w:val="007D2878"/>
    <w:rsid w:val="007D2CE9"/>
    <w:rsid w:val="007D3B2E"/>
    <w:rsid w:val="007D40A7"/>
    <w:rsid w:val="007D442A"/>
    <w:rsid w:val="007D48BE"/>
    <w:rsid w:val="007D4E1E"/>
    <w:rsid w:val="007D5506"/>
    <w:rsid w:val="007D56F5"/>
    <w:rsid w:val="007D5CD3"/>
    <w:rsid w:val="007D5F90"/>
    <w:rsid w:val="007D6D9C"/>
    <w:rsid w:val="007D7EB6"/>
    <w:rsid w:val="007E0CC3"/>
    <w:rsid w:val="007E0E54"/>
    <w:rsid w:val="007E0FE2"/>
    <w:rsid w:val="007E169A"/>
    <w:rsid w:val="007E17AA"/>
    <w:rsid w:val="007E26FE"/>
    <w:rsid w:val="007E2BB9"/>
    <w:rsid w:val="007E31EB"/>
    <w:rsid w:val="007E32D6"/>
    <w:rsid w:val="007E3362"/>
    <w:rsid w:val="007E370F"/>
    <w:rsid w:val="007E3BC9"/>
    <w:rsid w:val="007E3E51"/>
    <w:rsid w:val="007E404F"/>
    <w:rsid w:val="007E43EF"/>
    <w:rsid w:val="007E4456"/>
    <w:rsid w:val="007E478F"/>
    <w:rsid w:val="007E50C1"/>
    <w:rsid w:val="007E6347"/>
    <w:rsid w:val="007E6683"/>
    <w:rsid w:val="007E6928"/>
    <w:rsid w:val="007E7375"/>
    <w:rsid w:val="007E7F63"/>
    <w:rsid w:val="007F06F4"/>
    <w:rsid w:val="007F12A0"/>
    <w:rsid w:val="007F18E0"/>
    <w:rsid w:val="007F285A"/>
    <w:rsid w:val="007F343E"/>
    <w:rsid w:val="007F34C7"/>
    <w:rsid w:val="007F3689"/>
    <w:rsid w:val="007F43B7"/>
    <w:rsid w:val="007F4C9C"/>
    <w:rsid w:val="007F5F5B"/>
    <w:rsid w:val="007F6BFA"/>
    <w:rsid w:val="007F6E50"/>
    <w:rsid w:val="007F73E3"/>
    <w:rsid w:val="007F779B"/>
    <w:rsid w:val="008004F1"/>
    <w:rsid w:val="00800593"/>
    <w:rsid w:val="00800B38"/>
    <w:rsid w:val="008014F2"/>
    <w:rsid w:val="0080170A"/>
    <w:rsid w:val="008018B1"/>
    <w:rsid w:val="00802279"/>
    <w:rsid w:val="00802DEE"/>
    <w:rsid w:val="008032EB"/>
    <w:rsid w:val="00804209"/>
    <w:rsid w:val="008045D9"/>
    <w:rsid w:val="0080469E"/>
    <w:rsid w:val="008047F4"/>
    <w:rsid w:val="0080490B"/>
    <w:rsid w:val="00805A85"/>
    <w:rsid w:val="00805B36"/>
    <w:rsid w:val="00805B56"/>
    <w:rsid w:val="00805BA3"/>
    <w:rsid w:val="008064AD"/>
    <w:rsid w:val="00806571"/>
    <w:rsid w:val="008067D2"/>
    <w:rsid w:val="00807471"/>
    <w:rsid w:val="008112DC"/>
    <w:rsid w:val="00811352"/>
    <w:rsid w:val="00811BF7"/>
    <w:rsid w:val="00812422"/>
    <w:rsid w:val="00812EA1"/>
    <w:rsid w:val="008130B0"/>
    <w:rsid w:val="00813151"/>
    <w:rsid w:val="00813310"/>
    <w:rsid w:val="00813AB8"/>
    <w:rsid w:val="00813D37"/>
    <w:rsid w:val="00813DB3"/>
    <w:rsid w:val="0081464C"/>
    <w:rsid w:val="00815E91"/>
    <w:rsid w:val="0081632B"/>
    <w:rsid w:val="0081698A"/>
    <w:rsid w:val="00817184"/>
    <w:rsid w:val="0081766C"/>
    <w:rsid w:val="00817B80"/>
    <w:rsid w:val="00817F09"/>
    <w:rsid w:val="00817FEE"/>
    <w:rsid w:val="00820245"/>
    <w:rsid w:val="008203EB"/>
    <w:rsid w:val="00820A64"/>
    <w:rsid w:val="008215AE"/>
    <w:rsid w:val="008215FD"/>
    <w:rsid w:val="00821FC7"/>
    <w:rsid w:val="0082220B"/>
    <w:rsid w:val="00822F81"/>
    <w:rsid w:val="00823967"/>
    <w:rsid w:val="00823E08"/>
    <w:rsid w:val="00823FFA"/>
    <w:rsid w:val="008248FA"/>
    <w:rsid w:val="00824A23"/>
    <w:rsid w:val="00825201"/>
    <w:rsid w:val="008253D5"/>
    <w:rsid w:val="00825BAB"/>
    <w:rsid w:val="00826251"/>
    <w:rsid w:val="00826C65"/>
    <w:rsid w:val="008272C7"/>
    <w:rsid w:val="008274F0"/>
    <w:rsid w:val="00827EAA"/>
    <w:rsid w:val="00830301"/>
    <w:rsid w:val="00830347"/>
    <w:rsid w:val="0083151E"/>
    <w:rsid w:val="0083195F"/>
    <w:rsid w:val="00832130"/>
    <w:rsid w:val="0083282E"/>
    <w:rsid w:val="008338D6"/>
    <w:rsid w:val="00834000"/>
    <w:rsid w:val="0083403A"/>
    <w:rsid w:val="00834D7A"/>
    <w:rsid w:val="00835AFB"/>
    <w:rsid w:val="0083679F"/>
    <w:rsid w:val="00836DA5"/>
    <w:rsid w:val="00837C8C"/>
    <w:rsid w:val="008400B0"/>
    <w:rsid w:val="00841168"/>
    <w:rsid w:val="00841474"/>
    <w:rsid w:val="00841673"/>
    <w:rsid w:val="00841A1D"/>
    <w:rsid w:val="00841D59"/>
    <w:rsid w:val="008420F6"/>
    <w:rsid w:val="00842994"/>
    <w:rsid w:val="00843222"/>
    <w:rsid w:val="00843815"/>
    <w:rsid w:val="0084396D"/>
    <w:rsid w:val="00844082"/>
    <w:rsid w:val="00845235"/>
    <w:rsid w:val="00845FBA"/>
    <w:rsid w:val="00846589"/>
    <w:rsid w:val="00846A1B"/>
    <w:rsid w:val="00846A46"/>
    <w:rsid w:val="00846C90"/>
    <w:rsid w:val="00847293"/>
    <w:rsid w:val="00847697"/>
    <w:rsid w:val="008476E4"/>
    <w:rsid w:val="0085021A"/>
    <w:rsid w:val="00850427"/>
    <w:rsid w:val="00850948"/>
    <w:rsid w:val="00850E31"/>
    <w:rsid w:val="008517AB"/>
    <w:rsid w:val="00851D96"/>
    <w:rsid w:val="00853085"/>
    <w:rsid w:val="0085384B"/>
    <w:rsid w:val="00853A34"/>
    <w:rsid w:val="00853BC1"/>
    <w:rsid w:val="00853C74"/>
    <w:rsid w:val="00854551"/>
    <w:rsid w:val="0085464D"/>
    <w:rsid w:val="008559F1"/>
    <w:rsid w:val="008562CF"/>
    <w:rsid w:val="00856575"/>
    <w:rsid w:val="00857192"/>
    <w:rsid w:val="00857705"/>
    <w:rsid w:val="0085787D"/>
    <w:rsid w:val="00857AB9"/>
    <w:rsid w:val="00857BD9"/>
    <w:rsid w:val="00857D83"/>
    <w:rsid w:val="0086063C"/>
    <w:rsid w:val="0086064F"/>
    <w:rsid w:val="00860A5E"/>
    <w:rsid w:val="00860EB9"/>
    <w:rsid w:val="008612E1"/>
    <w:rsid w:val="00861AC5"/>
    <w:rsid w:val="0086257F"/>
    <w:rsid w:val="00862E36"/>
    <w:rsid w:val="008633C1"/>
    <w:rsid w:val="008634D2"/>
    <w:rsid w:val="0086384A"/>
    <w:rsid w:val="00864065"/>
    <w:rsid w:val="00864D67"/>
    <w:rsid w:val="0086514E"/>
    <w:rsid w:val="008657B3"/>
    <w:rsid w:val="0086614B"/>
    <w:rsid w:val="00866193"/>
    <w:rsid w:val="00866225"/>
    <w:rsid w:val="00866F89"/>
    <w:rsid w:val="00867CE6"/>
    <w:rsid w:val="0087032D"/>
    <w:rsid w:val="00871139"/>
    <w:rsid w:val="008715DC"/>
    <w:rsid w:val="00871BA0"/>
    <w:rsid w:val="00871C72"/>
    <w:rsid w:val="00871C8E"/>
    <w:rsid w:val="00872205"/>
    <w:rsid w:val="00872487"/>
    <w:rsid w:val="0087296C"/>
    <w:rsid w:val="00872DF8"/>
    <w:rsid w:val="008731D7"/>
    <w:rsid w:val="008734AF"/>
    <w:rsid w:val="00874B34"/>
    <w:rsid w:val="008754C7"/>
    <w:rsid w:val="00875892"/>
    <w:rsid w:val="0087622E"/>
    <w:rsid w:val="0087764A"/>
    <w:rsid w:val="00877912"/>
    <w:rsid w:val="008806CC"/>
    <w:rsid w:val="00880B76"/>
    <w:rsid w:val="00880BA0"/>
    <w:rsid w:val="008810FD"/>
    <w:rsid w:val="008816B3"/>
    <w:rsid w:val="00881AF3"/>
    <w:rsid w:val="0088249E"/>
    <w:rsid w:val="0088275A"/>
    <w:rsid w:val="008832A9"/>
    <w:rsid w:val="00883318"/>
    <w:rsid w:val="0088373D"/>
    <w:rsid w:val="00884BA3"/>
    <w:rsid w:val="00884C12"/>
    <w:rsid w:val="0088558C"/>
    <w:rsid w:val="00885D14"/>
    <w:rsid w:val="00885D96"/>
    <w:rsid w:val="00885DA2"/>
    <w:rsid w:val="008874A7"/>
    <w:rsid w:val="00887BAB"/>
    <w:rsid w:val="00890214"/>
    <w:rsid w:val="008912F7"/>
    <w:rsid w:val="00891467"/>
    <w:rsid w:val="00891D07"/>
    <w:rsid w:val="00891D43"/>
    <w:rsid w:val="00892DC0"/>
    <w:rsid w:val="00893657"/>
    <w:rsid w:val="008936F9"/>
    <w:rsid w:val="00893F06"/>
    <w:rsid w:val="0089409C"/>
    <w:rsid w:val="00894262"/>
    <w:rsid w:val="00894339"/>
    <w:rsid w:val="00894CD7"/>
    <w:rsid w:val="008964B5"/>
    <w:rsid w:val="00897499"/>
    <w:rsid w:val="00897830"/>
    <w:rsid w:val="008978C8"/>
    <w:rsid w:val="00897AE0"/>
    <w:rsid w:val="008A029F"/>
    <w:rsid w:val="008A03DF"/>
    <w:rsid w:val="008A041F"/>
    <w:rsid w:val="008A0728"/>
    <w:rsid w:val="008A0D11"/>
    <w:rsid w:val="008A1DF3"/>
    <w:rsid w:val="008A20CC"/>
    <w:rsid w:val="008A2367"/>
    <w:rsid w:val="008A359A"/>
    <w:rsid w:val="008A36EA"/>
    <w:rsid w:val="008A3B02"/>
    <w:rsid w:val="008A43BA"/>
    <w:rsid w:val="008A4F21"/>
    <w:rsid w:val="008A5136"/>
    <w:rsid w:val="008A5785"/>
    <w:rsid w:val="008A580D"/>
    <w:rsid w:val="008A59DB"/>
    <w:rsid w:val="008A5A94"/>
    <w:rsid w:val="008A686F"/>
    <w:rsid w:val="008A6FC8"/>
    <w:rsid w:val="008A79CA"/>
    <w:rsid w:val="008A79CE"/>
    <w:rsid w:val="008B0931"/>
    <w:rsid w:val="008B0D34"/>
    <w:rsid w:val="008B0D40"/>
    <w:rsid w:val="008B1E7D"/>
    <w:rsid w:val="008B1F61"/>
    <w:rsid w:val="008B2CBF"/>
    <w:rsid w:val="008B3369"/>
    <w:rsid w:val="008B3C87"/>
    <w:rsid w:val="008B3D3E"/>
    <w:rsid w:val="008B4050"/>
    <w:rsid w:val="008B40A4"/>
    <w:rsid w:val="008B4B88"/>
    <w:rsid w:val="008B69FA"/>
    <w:rsid w:val="008B7500"/>
    <w:rsid w:val="008B7711"/>
    <w:rsid w:val="008B7959"/>
    <w:rsid w:val="008B7A9B"/>
    <w:rsid w:val="008B7C02"/>
    <w:rsid w:val="008C03E3"/>
    <w:rsid w:val="008C0BE2"/>
    <w:rsid w:val="008C1284"/>
    <w:rsid w:val="008C1E05"/>
    <w:rsid w:val="008C2CB8"/>
    <w:rsid w:val="008C2F41"/>
    <w:rsid w:val="008C32F9"/>
    <w:rsid w:val="008C3627"/>
    <w:rsid w:val="008C3BB7"/>
    <w:rsid w:val="008C4126"/>
    <w:rsid w:val="008C41DE"/>
    <w:rsid w:val="008C43CD"/>
    <w:rsid w:val="008C4FA2"/>
    <w:rsid w:val="008C533A"/>
    <w:rsid w:val="008C6E94"/>
    <w:rsid w:val="008C6F7F"/>
    <w:rsid w:val="008C746C"/>
    <w:rsid w:val="008C7572"/>
    <w:rsid w:val="008D12C1"/>
    <w:rsid w:val="008D133A"/>
    <w:rsid w:val="008D1E8C"/>
    <w:rsid w:val="008D1FFA"/>
    <w:rsid w:val="008D2F35"/>
    <w:rsid w:val="008D3518"/>
    <w:rsid w:val="008D49CD"/>
    <w:rsid w:val="008D4AEA"/>
    <w:rsid w:val="008D5608"/>
    <w:rsid w:val="008D5874"/>
    <w:rsid w:val="008D5B43"/>
    <w:rsid w:val="008D5E78"/>
    <w:rsid w:val="008D644D"/>
    <w:rsid w:val="008D682F"/>
    <w:rsid w:val="008D6FDE"/>
    <w:rsid w:val="008D72A2"/>
    <w:rsid w:val="008D781C"/>
    <w:rsid w:val="008D7A76"/>
    <w:rsid w:val="008D7B2E"/>
    <w:rsid w:val="008E0067"/>
    <w:rsid w:val="008E082A"/>
    <w:rsid w:val="008E0A30"/>
    <w:rsid w:val="008E16EB"/>
    <w:rsid w:val="008E191B"/>
    <w:rsid w:val="008E20D3"/>
    <w:rsid w:val="008E229C"/>
    <w:rsid w:val="008E240E"/>
    <w:rsid w:val="008E28DF"/>
    <w:rsid w:val="008E2A9E"/>
    <w:rsid w:val="008E2DA5"/>
    <w:rsid w:val="008E375F"/>
    <w:rsid w:val="008E474B"/>
    <w:rsid w:val="008E4B3C"/>
    <w:rsid w:val="008E5BC5"/>
    <w:rsid w:val="008E6322"/>
    <w:rsid w:val="008E63EB"/>
    <w:rsid w:val="008E73AE"/>
    <w:rsid w:val="008E7E40"/>
    <w:rsid w:val="008F00CC"/>
    <w:rsid w:val="008F14CC"/>
    <w:rsid w:val="008F1C64"/>
    <w:rsid w:val="008F21E1"/>
    <w:rsid w:val="008F304C"/>
    <w:rsid w:val="008F346D"/>
    <w:rsid w:val="008F3797"/>
    <w:rsid w:val="008F4E56"/>
    <w:rsid w:val="008F519B"/>
    <w:rsid w:val="008F53D1"/>
    <w:rsid w:val="008F57E2"/>
    <w:rsid w:val="008F5840"/>
    <w:rsid w:val="008F5904"/>
    <w:rsid w:val="008F6049"/>
    <w:rsid w:val="008F722E"/>
    <w:rsid w:val="00900552"/>
    <w:rsid w:val="009009D9"/>
    <w:rsid w:val="00900A98"/>
    <w:rsid w:val="009014F7"/>
    <w:rsid w:val="009028FA"/>
    <w:rsid w:val="009036CD"/>
    <w:rsid w:val="009039BA"/>
    <w:rsid w:val="00904349"/>
    <w:rsid w:val="009049E2"/>
    <w:rsid w:val="00904A1D"/>
    <w:rsid w:val="00904D28"/>
    <w:rsid w:val="00905592"/>
    <w:rsid w:val="009056D1"/>
    <w:rsid w:val="00906780"/>
    <w:rsid w:val="0090681B"/>
    <w:rsid w:val="00906EDE"/>
    <w:rsid w:val="009078E7"/>
    <w:rsid w:val="009107DE"/>
    <w:rsid w:val="009108E1"/>
    <w:rsid w:val="00910A30"/>
    <w:rsid w:val="00910E9C"/>
    <w:rsid w:val="009118AB"/>
    <w:rsid w:val="00911A10"/>
    <w:rsid w:val="009122EC"/>
    <w:rsid w:val="009137EF"/>
    <w:rsid w:val="0091419E"/>
    <w:rsid w:val="00914564"/>
    <w:rsid w:val="00914AFC"/>
    <w:rsid w:val="00915035"/>
    <w:rsid w:val="00915415"/>
    <w:rsid w:val="009155D9"/>
    <w:rsid w:val="00915BD0"/>
    <w:rsid w:val="00916318"/>
    <w:rsid w:val="00916359"/>
    <w:rsid w:val="0091701A"/>
    <w:rsid w:val="00917193"/>
    <w:rsid w:val="00920151"/>
    <w:rsid w:val="009213E5"/>
    <w:rsid w:val="009218BC"/>
    <w:rsid w:val="00922648"/>
    <w:rsid w:val="00922B1D"/>
    <w:rsid w:val="009233BA"/>
    <w:rsid w:val="00923882"/>
    <w:rsid w:val="00923CF3"/>
    <w:rsid w:val="009241E4"/>
    <w:rsid w:val="009242D5"/>
    <w:rsid w:val="009244C1"/>
    <w:rsid w:val="009256DA"/>
    <w:rsid w:val="00925D05"/>
    <w:rsid w:val="00926D73"/>
    <w:rsid w:val="00926ED0"/>
    <w:rsid w:val="00927795"/>
    <w:rsid w:val="00927E82"/>
    <w:rsid w:val="00927F1D"/>
    <w:rsid w:val="00927F86"/>
    <w:rsid w:val="00930141"/>
    <w:rsid w:val="009306DF"/>
    <w:rsid w:val="009322D2"/>
    <w:rsid w:val="00932A94"/>
    <w:rsid w:val="00933BB6"/>
    <w:rsid w:val="00934096"/>
    <w:rsid w:val="00934411"/>
    <w:rsid w:val="00934862"/>
    <w:rsid w:val="00934A87"/>
    <w:rsid w:val="00934C1D"/>
    <w:rsid w:val="00934D8D"/>
    <w:rsid w:val="0093568B"/>
    <w:rsid w:val="00935C45"/>
    <w:rsid w:val="00936C91"/>
    <w:rsid w:val="00936CFE"/>
    <w:rsid w:val="00940059"/>
    <w:rsid w:val="009405DF"/>
    <w:rsid w:val="00940754"/>
    <w:rsid w:val="00940F69"/>
    <w:rsid w:val="00941322"/>
    <w:rsid w:val="00941A0C"/>
    <w:rsid w:val="00941FF7"/>
    <w:rsid w:val="00942462"/>
    <w:rsid w:val="0094291D"/>
    <w:rsid w:val="0094322A"/>
    <w:rsid w:val="0094366B"/>
    <w:rsid w:val="00943BAB"/>
    <w:rsid w:val="00944D87"/>
    <w:rsid w:val="00944E41"/>
    <w:rsid w:val="0094503E"/>
    <w:rsid w:val="0094576F"/>
    <w:rsid w:val="0094615E"/>
    <w:rsid w:val="00946411"/>
    <w:rsid w:val="009465D7"/>
    <w:rsid w:val="00947667"/>
    <w:rsid w:val="00947744"/>
    <w:rsid w:val="00947FCA"/>
    <w:rsid w:val="0095012D"/>
    <w:rsid w:val="0095013F"/>
    <w:rsid w:val="0095078F"/>
    <w:rsid w:val="009507CA"/>
    <w:rsid w:val="00950AAA"/>
    <w:rsid w:val="00950CCD"/>
    <w:rsid w:val="00951252"/>
    <w:rsid w:val="00951506"/>
    <w:rsid w:val="009516A9"/>
    <w:rsid w:val="009517B0"/>
    <w:rsid w:val="00951E1F"/>
    <w:rsid w:val="00951F4F"/>
    <w:rsid w:val="00952126"/>
    <w:rsid w:val="00953446"/>
    <w:rsid w:val="00953A30"/>
    <w:rsid w:val="00953EE4"/>
    <w:rsid w:val="00954142"/>
    <w:rsid w:val="0095512E"/>
    <w:rsid w:val="00955174"/>
    <w:rsid w:val="009554B3"/>
    <w:rsid w:val="0095656F"/>
    <w:rsid w:val="009567F2"/>
    <w:rsid w:val="0095685F"/>
    <w:rsid w:val="00957687"/>
    <w:rsid w:val="00957BDD"/>
    <w:rsid w:val="009600F7"/>
    <w:rsid w:val="00960128"/>
    <w:rsid w:val="00960528"/>
    <w:rsid w:val="00960C96"/>
    <w:rsid w:val="00960FB9"/>
    <w:rsid w:val="009610EA"/>
    <w:rsid w:val="0096128D"/>
    <w:rsid w:val="00961EF8"/>
    <w:rsid w:val="009623CE"/>
    <w:rsid w:val="009626D3"/>
    <w:rsid w:val="0096287B"/>
    <w:rsid w:val="0096299A"/>
    <w:rsid w:val="00962BC4"/>
    <w:rsid w:val="009632EB"/>
    <w:rsid w:val="00963877"/>
    <w:rsid w:val="00963A71"/>
    <w:rsid w:val="0096440B"/>
    <w:rsid w:val="00964681"/>
    <w:rsid w:val="00965630"/>
    <w:rsid w:val="009657C6"/>
    <w:rsid w:val="009660B2"/>
    <w:rsid w:val="009660F9"/>
    <w:rsid w:val="00966EE4"/>
    <w:rsid w:val="009671A4"/>
    <w:rsid w:val="009673BD"/>
    <w:rsid w:val="00967439"/>
    <w:rsid w:val="00967BCC"/>
    <w:rsid w:val="0097057F"/>
    <w:rsid w:val="00970A84"/>
    <w:rsid w:val="009713B0"/>
    <w:rsid w:val="0097203A"/>
    <w:rsid w:val="00972A10"/>
    <w:rsid w:val="00972C47"/>
    <w:rsid w:val="00972D05"/>
    <w:rsid w:val="00972E6C"/>
    <w:rsid w:val="00974436"/>
    <w:rsid w:val="009745A6"/>
    <w:rsid w:val="00974B70"/>
    <w:rsid w:val="0097571F"/>
    <w:rsid w:val="00975D93"/>
    <w:rsid w:val="00976C7D"/>
    <w:rsid w:val="0097725E"/>
    <w:rsid w:val="0097790D"/>
    <w:rsid w:val="00977A84"/>
    <w:rsid w:val="0098054C"/>
    <w:rsid w:val="00980851"/>
    <w:rsid w:val="00981009"/>
    <w:rsid w:val="00981987"/>
    <w:rsid w:val="009826F1"/>
    <w:rsid w:val="00982869"/>
    <w:rsid w:val="00982A4D"/>
    <w:rsid w:val="00983036"/>
    <w:rsid w:val="00983208"/>
    <w:rsid w:val="009833CE"/>
    <w:rsid w:val="0098395D"/>
    <w:rsid w:val="00983FDF"/>
    <w:rsid w:val="00984DF0"/>
    <w:rsid w:val="009852DF"/>
    <w:rsid w:val="00985A2B"/>
    <w:rsid w:val="00985A4B"/>
    <w:rsid w:val="00985E58"/>
    <w:rsid w:val="0098607F"/>
    <w:rsid w:val="00986DE7"/>
    <w:rsid w:val="00987341"/>
    <w:rsid w:val="009900F4"/>
    <w:rsid w:val="009901A8"/>
    <w:rsid w:val="009904D7"/>
    <w:rsid w:val="0099073F"/>
    <w:rsid w:val="00990C45"/>
    <w:rsid w:val="009918CD"/>
    <w:rsid w:val="00991BF8"/>
    <w:rsid w:val="00992875"/>
    <w:rsid w:val="009928A3"/>
    <w:rsid w:val="00992C87"/>
    <w:rsid w:val="009934D1"/>
    <w:rsid w:val="00993E33"/>
    <w:rsid w:val="009942C7"/>
    <w:rsid w:val="009943B9"/>
    <w:rsid w:val="009945CA"/>
    <w:rsid w:val="009945CD"/>
    <w:rsid w:val="009946A6"/>
    <w:rsid w:val="009948F7"/>
    <w:rsid w:val="00994A04"/>
    <w:rsid w:val="00994CF4"/>
    <w:rsid w:val="00995C28"/>
    <w:rsid w:val="00995DFC"/>
    <w:rsid w:val="009960D1"/>
    <w:rsid w:val="009966C4"/>
    <w:rsid w:val="00997E33"/>
    <w:rsid w:val="009A0377"/>
    <w:rsid w:val="009A0AE2"/>
    <w:rsid w:val="009A0E1F"/>
    <w:rsid w:val="009A13ED"/>
    <w:rsid w:val="009A170F"/>
    <w:rsid w:val="009A1DBE"/>
    <w:rsid w:val="009A2D74"/>
    <w:rsid w:val="009A3199"/>
    <w:rsid w:val="009A3EE7"/>
    <w:rsid w:val="009A4D11"/>
    <w:rsid w:val="009A7038"/>
    <w:rsid w:val="009A7A1E"/>
    <w:rsid w:val="009B0491"/>
    <w:rsid w:val="009B0892"/>
    <w:rsid w:val="009B0A2D"/>
    <w:rsid w:val="009B17D8"/>
    <w:rsid w:val="009B1B26"/>
    <w:rsid w:val="009B1B8D"/>
    <w:rsid w:val="009B1BFF"/>
    <w:rsid w:val="009B2175"/>
    <w:rsid w:val="009B21F7"/>
    <w:rsid w:val="009B2276"/>
    <w:rsid w:val="009B23EA"/>
    <w:rsid w:val="009B2E20"/>
    <w:rsid w:val="009B2F45"/>
    <w:rsid w:val="009B3F1C"/>
    <w:rsid w:val="009B447B"/>
    <w:rsid w:val="009B4854"/>
    <w:rsid w:val="009B488C"/>
    <w:rsid w:val="009B48BF"/>
    <w:rsid w:val="009B4B42"/>
    <w:rsid w:val="009B4E8F"/>
    <w:rsid w:val="009B516D"/>
    <w:rsid w:val="009B547E"/>
    <w:rsid w:val="009B60AE"/>
    <w:rsid w:val="009B64F7"/>
    <w:rsid w:val="009B6560"/>
    <w:rsid w:val="009B69D9"/>
    <w:rsid w:val="009B6CD4"/>
    <w:rsid w:val="009B728D"/>
    <w:rsid w:val="009C075F"/>
    <w:rsid w:val="009C07E3"/>
    <w:rsid w:val="009C0A3B"/>
    <w:rsid w:val="009C1150"/>
    <w:rsid w:val="009C136C"/>
    <w:rsid w:val="009C163E"/>
    <w:rsid w:val="009C1A8C"/>
    <w:rsid w:val="009C222F"/>
    <w:rsid w:val="009C2EA6"/>
    <w:rsid w:val="009C3512"/>
    <w:rsid w:val="009C4342"/>
    <w:rsid w:val="009C4AF8"/>
    <w:rsid w:val="009C50AB"/>
    <w:rsid w:val="009C57D3"/>
    <w:rsid w:val="009C636F"/>
    <w:rsid w:val="009C67A6"/>
    <w:rsid w:val="009C6AD0"/>
    <w:rsid w:val="009C7575"/>
    <w:rsid w:val="009C7765"/>
    <w:rsid w:val="009C78C3"/>
    <w:rsid w:val="009D0763"/>
    <w:rsid w:val="009D108F"/>
    <w:rsid w:val="009D22E0"/>
    <w:rsid w:val="009D2E8F"/>
    <w:rsid w:val="009D3086"/>
    <w:rsid w:val="009D30FB"/>
    <w:rsid w:val="009D3464"/>
    <w:rsid w:val="009D49F9"/>
    <w:rsid w:val="009D527B"/>
    <w:rsid w:val="009D64BA"/>
    <w:rsid w:val="009D6654"/>
    <w:rsid w:val="009D69CC"/>
    <w:rsid w:val="009D6B7F"/>
    <w:rsid w:val="009D7517"/>
    <w:rsid w:val="009E09FB"/>
    <w:rsid w:val="009E1235"/>
    <w:rsid w:val="009E23DA"/>
    <w:rsid w:val="009E2E1F"/>
    <w:rsid w:val="009E304C"/>
    <w:rsid w:val="009E3202"/>
    <w:rsid w:val="009E33B8"/>
    <w:rsid w:val="009E34CF"/>
    <w:rsid w:val="009E36E7"/>
    <w:rsid w:val="009E4349"/>
    <w:rsid w:val="009E4D76"/>
    <w:rsid w:val="009E510D"/>
    <w:rsid w:val="009E51C8"/>
    <w:rsid w:val="009E5433"/>
    <w:rsid w:val="009E5870"/>
    <w:rsid w:val="009E64A4"/>
    <w:rsid w:val="009E669D"/>
    <w:rsid w:val="009E6A79"/>
    <w:rsid w:val="009E6D1A"/>
    <w:rsid w:val="009E7A58"/>
    <w:rsid w:val="009E7F1D"/>
    <w:rsid w:val="009F0123"/>
    <w:rsid w:val="009F0590"/>
    <w:rsid w:val="009F0623"/>
    <w:rsid w:val="009F0AD8"/>
    <w:rsid w:val="009F1397"/>
    <w:rsid w:val="009F13E6"/>
    <w:rsid w:val="009F1CC7"/>
    <w:rsid w:val="009F2623"/>
    <w:rsid w:val="009F3011"/>
    <w:rsid w:val="009F3324"/>
    <w:rsid w:val="009F3963"/>
    <w:rsid w:val="009F4828"/>
    <w:rsid w:val="009F4D24"/>
    <w:rsid w:val="009F589B"/>
    <w:rsid w:val="009F5AA6"/>
    <w:rsid w:val="009F71D8"/>
    <w:rsid w:val="009F7357"/>
    <w:rsid w:val="009F7BB7"/>
    <w:rsid w:val="009F7DB8"/>
    <w:rsid w:val="00A00A64"/>
    <w:rsid w:val="00A012A9"/>
    <w:rsid w:val="00A01AD6"/>
    <w:rsid w:val="00A023AE"/>
    <w:rsid w:val="00A02532"/>
    <w:rsid w:val="00A02A15"/>
    <w:rsid w:val="00A02CDE"/>
    <w:rsid w:val="00A02E79"/>
    <w:rsid w:val="00A03285"/>
    <w:rsid w:val="00A03756"/>
    <w:rsid w:val="00A03D09"/>
    <w:rsid w:val="00A03DEA"/>
    <w:rsid w:val="00A03ECC"/>
    <w:rsid w:val="00A056EB"/>
    <w:rsid w:val="00A05F12"/>
    <w:rsid w:val="00A062F7"/>
    <w:rsid w:val="00A063D0"/>
    <w:rsid w:val="00A0733D"/>
    <w:rsid w:val="00A07586"/>
    <w:rsid w:val="00A07ADD"/>
    <w:rsid w:val="00A10374"/>
    <w:rsid w:val="00A11E4A"/>
    <w:rsid w:val="00A12955"/>
    <w:rsid w:val="00A13284"/>
    <w:rsid w:val="00A133A6"/>
    <w:rsid w:val="00A13CCF"/>
    <w:rsid w:val="00A15262"/>
    <w:rsid w:val="00A1540F"/>
    <w:rsid w:val="00A154B7"/>
    <w:rsid w:val="00A15981"/>
    <w:rsid w:val="00A15DED"/>
    <w:rsid w:val="00A15F87"/>
    <w:rsid w:val="00A17A36"/>
    <w:rsid w:val="00A222A3"/>
    <w:rsid w:val="00A22EF3"/>
    <w:rsid w:val="00A2351D"/>
    <w:rsid w:val="00A23530"/>
    <w:rsid w:val="00A24E0D"/>
    <w:rsid w:val="00A2500E"/>
    <w:rsid w:val="00A25324"/>
    <w:rsid w:val="00A26169"/>
    <w:rsid w:val="00A27951"/>
    <w:rsid w:val="00A300D4"/>
    <w:rsid w:val="00A308AB"/>
    <w:rsid w:val="00A317FD"/>
    <w:rsid w:val="00A318D4"/>
    <w:rsid w:val="00A31910"/>
    <w:rsid w:val="00A31CFA"/>
    <w:rsid w:val="00A33603"/>
    <w:rsid w:val="00A33A2E"/>
    <w:rsid w:val="00A33C17"/>
    <w:rsid w:val="00A33EA1"/>
    <w:rsid w:val="00A346DE"/>
    <w:rsid w:val="00A34A96"/>
    <w:rsid w:val="00A36293"/>
    <w:rsid w:val="00A3669B"/>
    <w:rsid w:val="00A3684A"/>
    <w:rsid w:val="00A36A71"/>
    <w:rsid w:val="00A36C32"/>
    <w:rsid w:val="00A36CE1"/>
    <w:rsid w:val="00A374CB"/>
    <w:rsid w:val="00A375B1"/>
    <w:rsid w:val="00A37A37"/>
    <w:rsid w:val="00A37A61"/>
    <w:rsid w:val="00A37C8B"/>
    <w:rsid w:val="00A37D87"/>
    <w:rsid w:val="00A40AE8"/>
    <w:rsid w:val="00A40F01"/>
    <w:rsid w:val="00A410D4"/>
    <w:rsid w:val="00A41CED"/>
    <w:rsid w:val="00A420CF"/>
    <w:rsid w:val="00A4253E"/>
    <w:rsid w:val="00A42A92"/>
    <w:rsid w:val="00A42A95"/>
    <w:rsid w:val="00A42F0F"/>
    <w:rsid w:val="00A43AE1"/>
    <w:rsid w:val="00A43C72"/>
    <w:rsid w:val="00A43E3B"/>
    <w:rsid w:val="00A4405F"/>
    <w:rsid w:val="00A4455A"/>
    <w:rsid w:val="00A4533D"/>
    <w:rsid w:val="00A45560"/>
    <w:rsid w:val="00A456B2"/>
    <w:rsid w:val="00A46154"/>
    <w:rsid w:val="00A462D4"/>
    <w:rsid w:val="00A4675B"/>
    <w:rsid w:val="00A46A08"/>
    <w:rsid w:val="00A47292"/>
    <w:rsid w:val="00A47413"/>
    <w:rsid w:val="00A47453"/>
    <w:rsid w:val="00A47AD1"/>
    <w:rsid w:val="00A508D3"/>
    <w:rsid w:val="00A5186D"/>
    <w:rsid w:val="00A51D04"/>
    <w:rsid w:val="00A526D2"/>
    <w:rsid w:val="00A526EB"/>
    <w:rsid w:val="00A5277B"/>
    <w:rsid w:val="00A539B1"/>
    <w:rsid w:val="00A53B6E"/>
    <w:rsid w:val="00A53D5C"/>
    <w:rsid w:val="00A53FED"/>
    <w:rsid w:val="00A541A8"/>
    <w:rsid w:val="00A54DB3"/>
    <w:rsid w:val="00A5565B"/>
    <w:rsid w:val="00A556EF"/>
    <w:rsid w:val="00A56A38"/>
    <w:rsid w:val="00A56AEC"/>
    <w:rsid w:val="00A56CB0"/>
    <w:rsid w:val="00A56DE7"/>
    <w:rsid w:val="00A57559"/>
    <w:rsid w:val="00A578AB"/>
    <w:rsid w:val="00A57E55"/>
    <w:rsid w:val="00A601AB"/>
    <w:rsid w:val="00A608D8"/>
    <w:rsid w:val="00A60D10"/>
    <w:rsid w:val="00A61738"/>
    <w:rsid w:val="00A61BE3"/>
    <w:rsid w:val="00A61CDB"/>
    <w:rsid w:val="00A61E5E"/>
    <w:rsid w:val="00A62692"/>
    <w:rsid w:val="00A62C0F"/>
    <w:rsid w:val="00A62CB1"/>
    <w:rsid w:val="00A62CD2"/>
    <w:rsid w:val="00A648CC"/>
    <w:rsid w:val="00A64D6B"/>
    <w:rsid w:val="00A655F7"/>
    <w:rsid w:val="00A658C6"/>
    <w:rsid w:val="00A659E1"/>
    <w:rsid w:val="00A66074"/>
    <w:rsid w:val="00A66D98"/>
    <w:rsid w:val="00A67A39"/>
    <w:rsid w:val="00A67D73"/>
    <w:rsid w:val="00A67F51"/>
    <w:rsid w:val="00A7036A"/>
    <w:rsid w:val="00A703E7"/>
    <w:rsid w:val="00A7078B"/>
    <w:rsid w:val="00A7079B"/>
    <w:rsid w:val="00A70D88"/>
    <w:rsid w:val="00A715C9"/>
    <w:rsid w:val="00A71BD5"/>
    <w:rsid w:val="00A71C16"/>
    <w:rsid w:val="00A729EF"/>
    <w:rsid w:val="00A72D0D"/>
    <w:rsid w:val="00A730D7"/>
    <w:rsid w:val="00A732BD"/>
    <w:rsid w:val="00A74871"/>
    <w:rsid w:val="00A74D2C"/>
    <w:rsid w:val="00A75929"/>
    <w:rsid w:val="00A759F0"/>
    <w:rsid w:val="00A75F20"/>
    <w:rsid w:val="00A75F68"/>
    <w:rsid w:val="00A7653E"/>
    <w:rsid w:val="00A766C6"/>
    <w:rsid w:val="00A76D1B"/>
    <w:rsid w:val="00A773C2"/>
    <w:rsid w:val="00A77507"/>
    <w:rsid w:val="00A77906"/>
    <w:rsid w:val="00A80009"/>
    <w:rsid w:val="00A80500"/>
    <w:rsid w:val="00A80C76"/>
    <w:rsid w:val="00A80FE4"/>
    <w:rsid w:val="00A81327"/>
    <w:rsid w:val="00A82193"/>
    <w:rsid w:val="00A82902"/>
    <w:rsid w:val="00A82E98"/>
    <w:rsid w:val="00A836CB"/>
    <w:rsid w:val="00A83BBD"/>
    <w:rsid w:val="00A85185"/>
    <w:rsid w:val="00A8543F"/>
    <w:rsid w:val="00A855D5"/>
    <w:rsid w:val="00A85606"/>
    <w:rsid w:val="00A87B30"/>
    <w:rsid w:val="00A87F05"/>
    <w:rsid w:val="00A900A5"/>
    <w:rsid w:val="00A90634"/>
    <w:rsid w:val="00A90900"/>
    <w:rsid w:val="00A90B59"/>
    <w:rsid w:val="00A90C47"/>
    <w:rsid w:val="00A90F8B"/>
    <w:rsid w:val="00A91529"/>
    <w:rsid w:val="00A91558"/>
    <w:rsid w:val="00A9166F"/>
    <w:rsid w:val="00A9170B"/>
    <w:rsid w:val="00A91919"/>
    <w:rsid w:val="00A92C9D"/>
    <w:rsid w:val="00A92D47"/>
    <w:rsid w:val="00A93733"/>
    <w:rsid w:val="00A93DAF"/>
    <w:rsid w:val="00A94188"/>
    <w:rsid w:val="00A94930"/>
    <w:rsid w:val="00A95A17"/>
    <w:rsid w:val="00A9604D"/>
    <w:rsid w:val="00A967AD"/>
    <w:rsid w:val="00A96A85"/>
    <w:rsid w:val="00A96EE5"/>
    <w:rsid w:val="00A96EF1"/>
    <w:rsid w:val="00A97691"/>
    <w:rsid w:val="00AA0C3E"/>
    <w:rsid w:val="00AA1B4C"/>
    <w:rsid w:val="00AA24A1"/>
    <w:rsid w:val="00AA33AC"/>
    <w:rsid w:val="00AA3833"/>
    <w:rsid w:val="00AA3A5C"/>
    <w:rsid w:val="00AA4FDD"/>
    <w:rsid w:val="00AA5D95"/>
    <w:rsid w:val="00AA64BB"/>
    <w:rsid w:val="00AA670D"/>
    <w:rsid w:val="00AA705C"/>
    <w:rsid w:val="00AA7E29"/>
    <w:rsid w:val="00AB0887"/>
    <w:rsid w:val="00AB0AD7"/>
    <w:rsid w:val="00AB0CDC"/>
    <w:rsid w:val="00AB215F"/>
    <w:rsid w:val="00AB32B3"/>
    <w:rsid w:val="00AB376C"/>
    <w:rsid w:val="00AB3B99"/>
    <w:rsid w:val="00AB401C"/>
    <w:rsid w:val="00AB4E1C"/>
    <w:rsid w:val="00AB5B48"/>
    <w:rsid w:val="00AB6182"/>
    <w:rsid w:val="00AB6531"/>
    <w:rsid w:val="00AB68E1"/>
    <w:rsid w:val="00AB6C4A"/>
    <w:rsid w:val="00AB6F54"/>
    <w:rsid w:val="00AB76F0"/>
    <w:rsid w:val="00AC02F4"/>
    <w:rsid w:val="00AC0F1B"/>
    <w:rsid w:val="00AC15AF"/>
    <w:rsid w:val="00AC1953"/>
    <w:rsid w:val="00AC1C87"/>
    <w:rsid w:val="00AC1F09"/>
    <w:rsid w:val="00AC1F83"/>
    <w:rsid w:val="00AC1FD1"/>
    <w:rsid w:val="00AC2065"/>
    <w:rsid w:val="00AC2E12"/>
    <w:rsid w:val="00AC3062"/>
    <w:rsid w:val="00AC3494"/>
    <w:rsid w:val="00AC3D25"/>
    <w:rsid w:val="00AC4677"/>
    <w:rsid w:val="00AC5693"/>
    <w:rsid w:val="00AC5D59"/>
    <w:rsid w:val="00AC6536"/>
    <w:rsid w:val="00AC73EE"/>
    <w:rsid w:val="00AC74B3"/>
    <w:rsid w:val="00AC7963"/>
    <w:rsid w:val="00AC7AED"/>
    <w:rsid w:val="00AD01B3"/>
    <w:rsid w:val="00AD0F5D"/>
    <w:rsid w:val="00AD1856"/>
    <w:rsid w:val="00AD19B9"/>
    <w:rsid w:val="00AD1C1F"/>
    <w:rsid w:val="00AD1FB7"/>
    <w:rsid w:val="00AD233D"/>
    <w:rsid w:val="00AD24B6"/>
    <w:rsid w:val="00AD25DB"/>
    <w:rsid w:val="00AD2DCE"/>
    <w:rsid w:val="00AD2E2C"/>
    <w:rsid w:val="00AD385D"/>
    <w:rsid w:val="00AD3DAD"/>
    <w:rsid w:val="00AD454E"/>
    <w:rsid w:val="00AD554E"/>
    <w:rsid w:val="00AD5A44"/>
    <w:rsid w:val="00AD60DE"/>
    <w:rsid w:val="00AD6EEA"/>
    <w:rsid w:val="00AE010C"/>
    <w:rsid w:val="00AE01C3"/>
    <w:rsid w:val="00AE0A3D"/>
    <w:rsid w:val="00AE1333"/>
    <w:rsid w:val="00AE148A"/>
    <w:rsid w:val="00AE1A88"/>
    <w:rsid w:val="00AE1CF4"/>
    <w:rsid w:val="00AE1DA6"/>
    <w:rsid w:val="00AE1DF7"/>
    <w:rsid w:val="00AE2094"/>
    <w:rsid w:val="00AE24C3"/>
    <w:rsid w:val="00AE2C01"/>
    <w:rsid w:val="00AE2FF0"/>
    <w:rsid w:val="00AE3232"/>
    <w:rsid w:val="00AE3DF4"/>
    <w:rsid w:val="00AE43F6"/>
    <w:rsid w:val="00AE48C6"/>
    <w:rsid w:val="00AE4AB8"/>
    <w:rsid w:val="00AE5841"/>
    <w:rsid w:val="00AE64D3"/>
    <w:rsid w:val="00AE67C8"/>
    <w:rsid w:val="00AE6EFD"/>
    <w:rsid w:val="00AE770A"/>
    <w:rsid w:val="00AE7DE6"/>
    <w:rsid w:val="00AE7F2F"/>
    <w:rsid w:val="00AF0497"/>
    <w:rsid w:val="00AF06B3"/>
    <w:rsid w:val="00AF1258"/>
    <w:rsid w:val="00AF13B5"/>
    <w:rsid w:val="00AF1470"/>
    <w:rsid w:val="00AF1520"/>
    <w:rsid w:val="00AF1E4F"/>
    <w:rsid w:val="00AF1F1D"/>
    <w:rsid w:val="00AF25A0"/>
    <w:rsid w:val="00AF260C"/>
    <w:rsid w:val="00AF2A8F"/>
    <w:rsid w:val="00AF2D29"/>
    <w:rsid w:val="00AF2F89"/>
    <w:rsid w:val="00AF38BD"/>
    <w:rsid w:val="00AF3B09"/>
    <w:rsid w:val="00AF3C51"/>
    <w:rsid w:val="00AF3D2D"/>
    <w:rsid w:val="00AF5F69"/>
    <w:rsid w:val="00AF6C7C"/>
    <w:rsid w:val="00AF70E8"/>
    <w:rsid w:val="00B00157"/>
    <w:rsid w:val="00B00DBC"/>
    <w:rsid w:val="00B02A8B"/>
    <w:rsid w:val="00B02C47"/>
    <w:rsid w:val="00B0355C"/>
    <w:rsid w:val="00B036C9"/>
    <w:rsid w:val="00B04435"/>
    <w:rsid w:val="00B05508"/>
    <w:rsid w:val="00B061E3"/>
    <w:rsid w:val="00B06281"/>
    <w:rsid w:val="00B06C8D"/>
    <w:rsid w:val="00B07476"/>
    <w:rsid w:val="00B078B7"/>
    <w:rsid w:val="00B10B46"/>
    <w:rsid w:val="00B119DB"/>
    <w:rsid w:val="00B1209A"/>
    <w:rsid w:val="00B123B0"/>
    <w:rsid w:val="00B12881"/>
    <w:rsid w:val="00B12C91"/>
    <w:rsid w:val="00B12E18"/>
    <w:rsid w:val="00B1331E"/>
    <w:rsid w:val="00B13A3C"/>
    <w:rsid w:val="00B14274"/>
    <w:rsid w:val="00B143D6"/>
    <w:rsid w:val="00B145E4"/>
    <w:rsid w:val="00B153CB"/>
    <w:rsid w:val="00B15AF9"/>
    <w:rsid w:val="00B161F1"/>
    <w:rsid w:val="00B1626A"/>
    <w:rsid w:val="00B16E73"/>
    <w:rsid w:val="00B176B5"/>
    <w:rsid w:val="00B17A3E"/>
    <w:rsid w:val="00B17FBB"/>
    <w:rsid w:val="00B206C8"/>
    <w:rsid w:val="00B20EDA"/>
    <w:rsid w:val="00B21089"/>
    <w:rsid w:val="00B210FA"/>
    <w:rsid w:val="00B22108"/>
    <w:rsid w:val="00B221DA"/>
    <w:rsid w:val="00B2221F"/>
    <w:rsid w:val="00B22C80"/>
    <w:rsid w:val="00B22DE5"/>
    <w:rsid w:val="00B24193"/>
    <w:rsid w:val="00B24B3F"/>
    <w:rsid w:val="00B24C6C"/>
    <w:rsid w:val="00B250D0"/>
    <w:rsid w:val="00B250DB"/>
    <w:rsid w:val="00B262D5"/>
    <w:rsid w:val="00B26312"/>
    <w:rsid w:val="00B26A8E"/>
    <w:rsid w:val="00B275FC"/>
    <w:rsid w:val="00B27E7C"/>
    <w:rsid w:val="00B27E94"/>
    <w:rsid w:val="00B27ED9"/>
    <w:rsid w:val="00B3001F"/>
    <w:rsid w:val="00B30885"/>
    <w:rsid w:val="00B30B7B"/>
    <w:rsid w:val="00B32105"/>
    <w:rsid w:val="00B329FA"/>
    <w:rsid w:val="00B33249"/>
    <w:rsid w:val="00B348A4"/>
    <w:rsid w:val="00B34FD9"/>
    <w:rsid w:val="00B363B4"/>
    <w:rsid w:val="00B36CDC"/>
    <w:rsid w:val="00B374B1"/>
    <w:rsid w:val="00B37B38"/>
    <w:rsid w:val="00B37C8A"/>
    <w:rsid w:val="00B37D76"/>
    <w:rsid w:val="00B40212"/>
    <w:rsid w:val="00B4074B"/>
    <w:rsid w:val="00B40D50"/>
    <w:rsid w:val="00B4108C"/>
    <w:rsid w:val="00B414E2"/>
    <w:rsid w:val="00B41C91"/>
    <w:rsid w:val="00B42DFD"/>
    <w:rsid w:val="00B4308D"/>
    <w:rsid w:val="00B43C20"/>
    <w:rsid w:val="00B43F7F"/>
    <w:rsid w:val="00B4419A"/>
    <w:rsid w:val="00B44322"/>
    <w:rsid w:val="00B44855"/>
    <w:rsid w:val="00B45515"/>
    <w:rsid w:val="00B456B4"/>
    <w:rsid w:val="00B45ACD"/>
    <w:rsid w:val="00B46E5A"/>
    <w:rsid w:val="00B4710B"/>
    <w:rsid w:val="00B47157"/>
    <w:rsid w:val="00B472D3"/>
    <w:rsid w:val="00B47B0B"/>
    <w:rsid w:val="00B47B26"/>
    <w:rsid w:val="00B47CA7"/>
    <w:rsid w:val="00B5010E"/>
    <w:rsid w:val="00B50607"/>
    <w:rsid w:val="00B50727"/>
    <w:rsid w:val="00B50A77"/>
    <w:rsid w:val="00B50D89"/>
    <w:rsid w:val="00B511F0"/>
    <w:rsid w:val="00B515C7"/>
    <w:rsid w:val="00B5195A"/>
    <w:rsid w:val="00B51B27"/>
    <w:rsid w:val="00B52059"/>
    <w:rsid w:val="00B52563"/>
    <w:rsid w:val="00B52EFA"/>
    <w:rsid w:val="00B53083"/>
    <w:rsid w:val="00B531D7"/>
    <w:rsid w:val="00B535AC"/>
    <w:rsid w:val="00B548A3"/>
    <w:rsid w:val="00B55202"/>
    <w:rsid w:val="00B55947"/>
    <w:rsid w:val="00B567F4"/>
    <w:rsid w:val="00B56A74"/>
    <w:rsid w:val="00B572E1"/>
    <w:rsid w:val="00B57CB9"/>
    <w:rsid w:val="00B60EA6"/>
    <w:rsid w:val="00B61232"/>
    <w:rsid w:val="00B63B23"/>
    <w:rsid w:val="00B63E97"/>
    <w:rsid w:val="00B64178"/>
    <w:rsid w:val="00B669E5"/>
    <w:rsid w:val="00B67306"/>
    <w:rsid w:val="00B700FE"/>
    <w:rsid w:val="00B70B86"/>
    <w:rsid w:val="00B70CC5"/>
    <w:rsid w:val="00B71021"/>
    <w:rsid w:val="00B7130C"/>
    <w:rsid w:val="00B7197A"/>
    <w:rsid w:val="00B71C5B"/>
    <w:rsid w:val="00B722A3"/>
    <w:rsid w:val="00B722AB"/>
    <w:rsid w:val="00B7231C"/>
    <w:rsid w:val="00B72C73"/>
    <w:rsid w:val="00B7323D"/>
    <w:rsid w:val="00B732AE"/>
    <w:rsid w:val="00B733F1"/>
    <w:rsid w:val="00B735C0"/>
    <w:rsid w:val="00B73636"/>
    <w:rsid w:val="00B738BF"/>
    <w:rsid w:val="00B7393E"/>
    <w:rsid w:val="00B73A67"/>
    <w:rsid w:val="00B73C89"/>
    <w:rsid w:val="00B74440"/>
    <w:rsid w:val="00B74BAD"/>
    <w:rsid w:val="00B769CC"/>
    <w:rsid w:val="00B76DF7"/>
    <w:rsid w:val="00B801A1"/>
    <w:rsid w:val="00B8038F"/>
    <w:rsid w:val="00B80AE1"/>
    <w:rsid w:val="00B80BB5"/>
    <w:rsid w:val="00B80D1D"/>
    <w:rsid w:val="00B812BE"/>
    <w:rsid w:val="00B820C4"/>
    <w:rsid w:val="00B823C0"/>
    <w:rsid w:val="00B82C51"/>
    <w:rsid w:val="00B83361"/>
    <w:rsid w:val="00B839DF"/>
    <w:rsid w:val="00B841AB"/>
    <w:rsid w:val="00B857C2"/>
    <w:rsid w:val="00B8624B"/>
    <w:rsid w:val="00B86675"/>
    <w:rsid w:val="00B8680B"/>
    <w:rsid w:val="00B87399"/>
    <w:rsid w:val="00B87FB5"/>
    <w:rsid w:val="00B9054C"/>
    <w:rsid w:val="00B90930"/>
    <w:rsid w:val="00B913AE"/>
    <w:rsid w:val="00B913F0"/>
    <w:rsid w:val="00B91E3D"/>
    <w:rsid w:val="00B92B10"/>
    <w:rsid w:val="00B92BA8"/>
    <w:rsid w:val="00B93114"/>
    <w:rsid w:val="00B93241"/>
    <w:rsid w:val="00B939EB"/>
    <w:rsid w:val="00B9489A"/>
    <w:rsid w:val="00B94DAC"/>
    <w:rsid w:val="00B95275"/>
    <w:rsid w:val="00B954E2"/>
    <w:rsid w:val="00B95727"/>
    <w:rsid w:val="00B95A60"/>
    <w:rsid w:val="00B95FA4"/>
    <w:rsid w:val="00B961A0"/>
    <w:rsid w:val="00B96323"/>
    <w:rsid w:val="00B96F62"/>
    <w:rsid w:val="00B9748F"/>
    <w:rsid w:val="00BA02C8"/>
    <w:rsid w:val="00BA08CE"/>
    <w:rsid w:val="00BA09E2"/>
    <w:rsid w:val="00BA0B31"/>
    <w:rsid w:val="00BA12C2"/>
    <w:rsid w:val="00BA18F9"/>
    <w:rsid w:val="00BA2A55"/>
    <w:rsid w:val="00BA2A75"/>
    <w:rsid w:val="00BA47DD"/>
    <w:rsid w:val="00BA499F"/>
    <w:rsid w:val="00BA4A4D"/>
    <w:rsid w:val="00BA5B3B"/>
    <w:rsid w:val="00BA5BFF"/>
    <w:rsid w:val="00BA7701"/>
    <w:rsid w:val="00BB10A5"/>
    <w:rsid w:val="00BB1D6A"/>
    <w:rsid w:val="00BB2287"/>
    <w:rsid w:val="00BB2540"/>
    <w:rsid w:val="00BB264E"/>
    <w:rsid w:val="00BB2D6D"/>
    <w:rsid w:val="00BB2F39"/>
    <w:rsid w:val="00BB3396"/>
    <w:rsid w:val="00BB3931"/>
    <w:rsid w:val="00BB50F4"/>
    <w:rsid w:val="00BB55C5"/>
    <w:rsid w:val="00BB5E04"/>
    <w:rsid w:val="00BB6281"/>
    <w:rsid w:val="00BB6852"/>
    <w:rsid w:val="00BB6FC8"/>
    <w:rsid w:val="00BB7409"/>
    <w:rsid w:val="00BB7A40"/>
    <w:rsid w:val="00BC06B3"/>
    <w:rsid w:val="00BC0766"/>
    <w:rsid w:val="00BC0773"/>
    <w:rsid w:val="00BC0968"/>
    <w:rsid w:val="00BC1937"/>
    <w:rsid w:val="00BC2743"/>
    <w:rsid w:val="00BC3649"/>
    <w:rsid w:val="00BC3AFA"/>
    <w:rsid w:val="00BC418F"/>
    <w:rsid w:val="00BC45AD"/>
    <w:rsid w:val="00BC48BD"/>
    <w:rsid w:val="00BC4AE5"/>
    <w:rsid w:val="00BC510B"/>
    <w:rsid w:val="00BC5281"/>
    <w:rsid w:val="00BC5D9D"/>
    <w:rsid w:val="00BC623A"/>
    <w:rsid w:val="00BC749E"/>
    <w:rsid w:val="00BC7C30"/>
    <w:rsid w:val="00BC7DD0"/>
    <w:rsid w:val="00BC7F20"/>
    <w:rsid w:val="00BD0782"/>
    <w:rsid w:val="00BD19EC"/>
    <w:rsid w:val="00BD1D6C"/>
    <w:rsid w:val="00BD2374"/>
    <w:rsid w:val="00BD29F4"/>
    <w:rsid w:val="00BD2BF4"/>
    <w:rsid w:val="00BD493D"/>
    <w:rsid w:val="00BD4B13"/>
    <w:rsid w:val="00BD4B2F"/>
    <w:rsid w:val="00BD55B8"/>
    <w:rsid w:val="00BD6510"/>
    <w:rsid w:val="00BD657B"/>
    <w:rsid w:val="00BD6FF0"/>
    <w:rsid w:val="00BD79ED"/>
    <w:rsid w:val="00BE009E"/>
    <w:rsid w:val="00BE0351"/>
    <w:rsid w:val="00BE0A09"/>
    <w:rsid w:val="00BE0A32"/>
    <w:rsid w:val="00BE1030"/>
    <w:rsid w:val="00BE14ED"/>
    <w:rsid w:val="00BE1E20"/>
    <w:rsid w:val="00BE28B1"/>
    <w:rsid w:val="00BE28BE"/>
    <w:rsid w:val="00BE3A39"/>
    <w:rsid w:val="00BE3B37"/>
    <w:rsid w:val="00BE3B8A"/>
    <w:rsid w:val="00BE3D81"/>
    <w:rsid w:val="00BE3E12"/>
    <w:rsid w:val="00BE41E1"/>
    <w:rsid w:val="00BE44BF"/>
    <w:rsid w:val="00BE48D2"/>
    <w:rsid w:val="00BE4BB1"/>
    <w:rsid w:val="00BE4E16"/>
    <w:rsid w:val="00BE53FB"/>
    <w:rsid w:val="00BE5DEC"/>
    <w:rsid w:val="00BE6508"/>
    <w:rsid w:val="00BE78E8"/>
    <w:rsid w:val="00BE7C26"/>
    <w:rsid w:val="00BF08D4"/>
    <w:rsid w:val="00BF0CEA"/>
    <w:rsid w:val="00BF1460"/>
    <w:rsid w:val="00BF162F"/>
    <w:rsid w:val="00BF1AD2"/>
    <w:rsid w:val="00BF1BAE"/>
    <w:rsid w:val="00BF26C5"/>
    <w:rsid w:val="00BF2ECD"/>
    <w:rsid w:val="00BF3091"/>
    <w:rsid w:val="00BF34C1"/>
    <w:rsid w:val="00BF4256"/>
    <w:rsid w:val="00BF505F"/>
    <w:rsid w:val="00BF537E"/>
    <w:rsid w:val="00BF5799"/>
    <w:rsid w:val="00BF5B05"/>
    <w:rsid w:val="00BF5C31"/>
    <w:rsid w:val="00BF62EF"/>
    <w:rsid w:val="00BF6794"/>
    <w:rsid w:val="00BF69D7"/>
    <w:rsid w:val="00BF6EEA"/>
    <w:rsid w:val="00BF77E7"/>
    <w:rsid w:val="00BF7C15"/>
    <w:rsid w:val="00C00458"/>
    <w:rsid w:val="00C00C2A"/>
    <w:rsid w:val="00C012F6"/>
    <w:rsid w:val="00C01CB5"/>
    <w:rsid w:val="00C02835"/>
    <w:rsid w:val="00C02B82"/>
    <w:rsid w:val="00C02C36"/>
    <w:rsid w:val="00C03585"/>
    <w:rsid w:val="00C04148"/>
    <w:rsid w:val="00C04596"/>
    <w:rsid w:val="00C04B72"/>
    <w:rsid w:val="00C06022"/>
    <w:rsid w:val="00C0636D"/>
    <w:rsid w:val="00C06654"/>
    <w:rsid w:val="00C07138"/>
    <w:rsid w:val="00C0753E"/>
    <w:rsid w:val="00C07B2F"/>
    <w:rsid w:val="00C1077A"/>
    <w:rsid w:val="00C11173"/>
    <w:rsid w:val="00C1126C"/>
    <w:rsid w:val="00C11BF6"/>
    <w:rsid w:val="00C11D27"/>
    <w:rsid w:val="00C1202D"/>
    <w:rsid w:val="00C1204F"/>
    <w:rsid w:val="00C12C41"/>
    <w:rsid w:val="00C12D6B"/>
    <w:rsid w:val="00C137F9"/>
    <w:rsid w:val="00C139DF"/>
    <w:rsid w:val="00C1422E"/>
    <w:rsid w:val="00C14509"/>
    <w:rsid w:val="00C14835"/>
    <w:rsid w:val="00C14A31"/>
    <w:rsid w:val="00C14C35"/>
    <w:rsid w:val="00C14C69"/>
    <w:rsid w:val="00C152E9"/>
    <w:rsid w:val="00C16241"/>
    <w:rsid w:val="00C1716A"/>
    <w:rsid w:val="00C1773B"/>
    <w:rsid w:val="00C204CB"/>
    <w:rsid w:val="00C207A4"/>
    <w:rsid w:val="00C2123B"/>
    <w:rsid w:val="00C21320"/>
    <w:rsid w:val="00C21F00"/>
    <w:rsid w:val="00C2262E"/>
    <w:rsid w:val="00C2294F"/>
    <w:rsid w:val="00C23272"/>
    <w:rsid w:val="00C233CA"/>
    <w:rsid w:val="00C23A69"/>
    <w:rsid w:val="00C23B83"/>
    <w:rsid w:val="00C24247"/>
    <w:rsid w:val="00C2466D"/>
    <w:rsid w:val="00C25127"/>
    <w:rsid w:val="00C26BA2"/>
    <w:rsid w:val="00C278FA"/>
    <w:rsid w:val="00C27C19"/>
    <w:rsid w:val="00C30703"/>
    <w:rsid w:val="00C30816"/>
    <w:rsid w:val="00C31601"/>
    <w:rsid w:val="00C31A43"/>
    <w:rsid w:val="00C326DD"/>
    <w:rsid w:val="00C334BA"/>
    <w:rsid w:val="00C33545"/>
    <w:rsid w:val="00C335A0"/>
    <w:rsid w:val="00C33674"/>
    <w:rsid w:val="00C33C66"/>
    <w:rsid w:val="00C33EE0"/>
    <w:rsid w:val="00C343DF"/>
    <w:rsid w:val="00C345AE"/>
    <w:rsid w:val="00C34BD8"/>
    <w:rsid w:val="00C34D79"/>
    <w:rsid w:val="00C34EB0"/>
    <w:rsid w:val="00C36504"/>
    <w:rsid w:val="00C36D78"/>
    <w:rsid w:val="00C37092"/>
    <w:rsid w:val="00C3741A"/>
    <w:rsid w:val="00C37F4C"/>
    <w:rsid w:val="00C40E8B"/>
    <w:rsid w:val="00C41680"/>
    <w:rsid w:val="00C41704"/>
    <w:rsid w:val="00C41F56"/>
    <w:rsid w:val="00C422EE"/>
    <w:rsid w:val="00C42584"/>
    <w:rsid w:val="00C42C73"/>
    <w:rsid w:val="00C42D96"/>
    <w:rsid w:val="00C42E99"/>
    <w:rsid w:val="00C43BDD"/>
    <w:rsid w:val="00C44069"/>
    <w:rsid w:val="00C44401"/>
    <w:rsid w:val="00C447A9"/>
    <w:rsid w:val="00C44EA6"/>
    <w:rsid w:val="00C4583E"/>
    <w:rsid w:val="00C45FF9"/>
    <w:rsid w:val="00C46115"/>
    <w:rsid w:val="00C467F9"/>
    <w:rsid w:val="00C4689D"/>
    <w:rsid w:val="00C47BBE"/>
    <w:rsid w:val="00C50400"/>
    <w:rsid w:val="00C50459"/>
    <w:rsid w:val="00C51847"/>
    <w:rsid w:val="00C53942"/>
    <w:rsid w:val="00C5421B"/>
    <w:rsid w:val="00C54A98"/>
    <w:rsid w:val="00C55076"/>
    <w:rsid w:val="00C557A6"/>
    <w:rsid w:val="00C558D1"/>
    <w:rsid w:val="00C55CF7"/>
    <w:rsid w:val="00C5670A"/>
    <w:rsid w:val="00C569C1"/>
    <w:rsid w:val="00C573BD"/>
    <w:rsid w:val="00C57EC3"/>
    <w:rsid w:val="00C57F25"/>
    <w:rsid w:val="00C601E6"/>
    <w:rsid w:val="00C6042E"/>
    <w:rsid w:val="00C61016"/>
    <w:rsid w:val="00C6249E"/>
    <w:rsid w:val="00C624A3"/>
    <w:rsid w:val="00C62669"/>
    <w:rsid w:val="00C62F4E"/>
    <w:rsid w:val="00C6317E"/>
    <w:rsid w:val="00C6342E"/>
    <w:rsid w:val="00C6352A"/>
    <w:rsid w:val="00C63975"/>
    <w:rsid w:val="00C63D7F"/>
    <w:rsid w:val="00C64235"/>
    <w:rsid w:val="00C657D8"/>
    <w:rsid w:val="00C659AE"/>
    <w:rsid w:val="00C6614F"/>
    <w:rsid w:val="00C66617"/>
    <w:rsid w:val="00C66774"/>
    <w:rsid w:val="00C6777F"/>
    <w:rsid w:val="00C67F4F"/>
    <w:rsid w:val="00C7010D"/>
    <w:rsid w:val="00C704AB"/>
    <w:rsid w:val="00C7171A"/>
    <w:rsid w:val="00C72278"/>
    <w:rsid w:val="00C730D0"/>
    <w:rsid w:val="00C739CD"/>
    <w:rsid w:val="00C73A46"/>
    <w:rsid w:val="00C73C50"/>
    <w:rsid w:val="00C73FB8"/>
    <w:rsid w:val="00C74417"/>
    <w:rsid w:val="00C7479A"/>
    <w:rsid w:val="00C74B5A"/>
    <w:rsid w:val="00C74C95"/>
    <w:rsid w:val="00C75929"/>
    <w:rsid w:val="00C75BD5"/>
    <w:rsid w:val="00C76681"/>
    <w:rsid w:val="00C76695"/>
    <w:rsid w:val="00C7678B"/>
    <w:rsid w:val="00C76A66"/>
    <w:rsid w:val="00C76C65"/>
    <w:rsid w:val="00C76D20"/>
    <w:rsid w:val="00C77875"/>
    <w:rsid w:val="00C80023"/>
    <w:rsid w:val="00C801F2"/>
    <w:rsid w:val="00C8076A"/>
    <w:rsid w:val="00C823C9"/>
    <w:rsid w:val="00C82932"/>
    <w:rsid w:val="00C82C30"/>
    <w:rsid w:val="00C82F6E"/>
    <w:rsid w:val="00C83203"/>
    <w:rsid w:val="00C84695"/>
    <w:rsid w:val="00C85136"/>
    <w:rsid w:val="00C85585"/>
    <w:rsid w:val="00C8591A"/>
    <w:rsid w:val="00C85E52"/>
    <w:rsid w:val="00C86A04"/>
    <w:rsid w:val="00C876D8"/>
    <w:rsid w:val="00C87C1D"/>
    <w:rsid w:val="00C87C97"/>
    <w:rsid w:val="00C87E1D"/>
    <w:rsid w:val="00C87E99"/>
    <w:rsid w:val="00C87F99"/>
    <w:rsid w:val="00C9045A"/>
    <w:rsid w:val="00C90B12"/>
    <w:rsid w:val="00C9173E"/>
    <w:rsid w:val="00C92699"/>
    <w:rsid w:val="00C92CE7"/>
    <w:rsid w:val="00C93274"/>
    <w:rsid w:val="00C93455"/>
    <w:rsid w:val="00C94C24"/>
    <w:rsid w:val="00C94D73"/>
    <w:rsid w:val="00C954E6"/>
    <w:rsid w:val="00C9566D"/>
    <w:rsid w:val="00C95679"/>
    <w:rsid w:val="00C95C71"/>
    <w:rsid w:val="00C96073"/>
    <w:rsid w:val="00C9642D"/>
    <w:rsid w:val="00C9675E"/>
    <w:rsid w:val="00C970E1"/>
    <w:rsid w:val="00C97744"/>
    <w:rsid w:val="00C97C2E"/>
    <w:rsid w:val="00CA0167"/>
    <w:rsid w:val="00CA072B"/>
    <w:rsid w:val="00CA0A9D"/>
    <w:rsid w:val="00CA1EE8"/>
    <w:rsid w:val="00CA2354"/>
    <w:rsid w:val="00CA2380"/>
    <w:rsid w:val="00CA33DB"/>
    <w:rsid w:val="00CA3DC5"/>
    <w:rsid w:val="00CA582D"/>
    <w:rsid w:val="00CA58FD"/>
    <w:rsid w:val="00CA5C32"/>
    <w:rsid w:val="00CA5C3B"/>
    <w:rsid w:val="00CA649A"/>
    <w:rsid w:val="00CA6641"/>
    <w:rsid w:val="00CA6F3E"/>
    <w:rsid w:val="00CA6F9C"/>
    <w:rsid w:val="00CA7141"/>
    <w:rsid w:val="00CA72CC"/>
    <w:rsid w:val="00CA7366"/>
    <w:rsid w:val="00CA7FF9"/>
    <w:rsid w:val="00CB018A"/>
    <w:rsid w:val="00CB04FE"/>
    <w:rsid w:val="00CB057B"/>
    <w:rsid w:val="00CB0C82"/>
    <w:rsid w:val="00CB0FE2"/>
    <w:rsid w:val="00CB1047"/>
    <w:rsid w:val="00CB11BC"/>
    <w:rsid w:val="00CB2EE5"/>
    <w:rsid w:val="00CB3C6F"/>
    <w:rsid w:val="00CB5492"/>
    <w:rsid w:val="00CB6731"/>
    <w:rsid w:val="00CB6CDC"/>
    <w:rsid w:val="00CB71E3"/>
    <w:rsid w:val="00CB7CA6"/>
    <w:rsid w:val="00CC04CA"/>
    <w:rsid w:val="00CC04E2"/>
    <w:rsid w:val="00CC06FF"/>
    <w:rsid w:val="00CC07DE"/>
    <w:rsid w:val="00CC0E2D"/>
    <w:rsid w:val="00CC158F"/>
    <w:rsid w:val="00CC2052"/>
    <w:rsid w:val="00CC208C"/>
    <w:rsid w:val="00CC219B"/>
    <w:rsid w:val="00CC2267"/>
    <w:rsid w:val="00CC2FD1"/>
    <w:rsid w:val="00CC3366"/>
    <w:rsid w:val="00CC33BE"/>
    <w:rsid w:val="00CC3B5D"/>
    <w:rsid w:val="00CC486A"/>
    <w:rsid w:val="00CC4DD3"/>
    <w:rsid w:val="00CC4FC8"/>
    <w:rsid w:val="00CC5438"/>
    <w:rsid w:val="00CC5D76"/>
    <w:rsid w:val="00CC5FCB"/>
    <w:rsid w:val="00CC6598"/>
    <w:rsid w:val="00CC6627"/>
    <w:rsid w:val="00CC6CE0"/>
    <w:rsid w:val="00CC71D4"/>
    <w:rsid w:val="00CD149F"/>
    <w:rsid w:val="00CD17BC"/>
    <w:rsid w:val="00CD17CF"/>
    <w:rsid w:val="00CD1918"/>
    <w:rsid w:val="00CD28AC"/>
    <w:rsid w:val="00CD2C6B"/>
    <w:rsid w:val="00CD34B2"/>
    <w:rsid w:val="00CD407C"/>
    <w:rsid w:val="00CD4528"/>
    <w:rsid w:val="00CD4E74"/>
    <w:rsid w:val="00CD6067"/>
    <w:rsid w:val="00CD6BD6"/>
    <w:rsid w:val="00CD7641"/>
    <w:rsid w:val="00CD7BE6"/>
    <w:rsid w:val="00CE06F9"/>
    <w:rsid w:val="00CE0B50"/>
    <w:rsid w:val="00CE15CF"/>
    <w:rsid w:val="00CE2626"/>
    <w:rsid w:val="00CE2D9C"/>
    <w:rsid w:val="00CE4051"/>
    <w:rsid w:val="00CE438E"/>
    <w:rsid w:val="00CE4BAA"/>
    <w:rsid w:val="00CE5588"/>
    <w:rsid w:val="00CE6279"/>
    <w:rsid w:val="00CE6431"/>
    <w:rsid w:val="00CE6A5C"/>
    <w:rsid w:val="00CE76C0"/>
    <w:rsid w:val="00CE793E"/>
    <w:rsid w:val="00CE7A00"/>
    <w:rsid w:val="00CE7ABE"/>
    <w:rsid w:val="00CF0D2B"/>
    <w:rsid w:val="00CF12C3"/>
    <w:rsid w:val="00CF1340"/>
    <w:rsid w:val="00CF18E6"/>
    <w:rsid w:val="00CF28E1"/>
    <w:rsid w:val="00CF2ED4"/>
    <w:rsid w:val="00CF33AB"/>
    <w:rsid w:val="00CF38EA"/>
    <w:rsid w:val="00CF3C15"/>
    <w:rsid w:val="00CF4BB5"/>
    <w:rsid w:val="00CF4DEA"/>
    <w:rsid w:val="00CF5A69"/>
    <w:rsid w:val="00CF6204"/>
    <w:rsid w:val="00CF640D"/>
    <w:rsid w:val="00CF768F"/>
    <w:rsid w:val="00CF78E1"/>
    <w:rsid w:val="00CF7B28"/>
    <w:rsid w:val="00D00B4D"/>
    <w:rsid w:val="00D00C85"/>
    <w:rsid w:val="00D01E6B"/>
    <w:rsid w:val="00D028B0"/>
    <w:rsid w:val="00D02B69"/>
    <w:rsid w:val="00D02E01"/>
    <w:rsid w:val="00D035E6"/>
    <w:rsid w:val="00D03611"/>
    <w:rsid w:val="00D0367F"/>
    <w:rsid w:val="00D03746"/>
    <w:rsid w:val="00D040F3"/>
    <w:rsid w:val="00D048CE"/>
    <w:rsid w:val="00D04A98"/>
    <w:rsid w:val="00D04D6A"/>
    <w:rsid w:val="00D05D1F"/>
    <w:rsid w:val="00D0619C"/>
    <w:rsid w:val="00D06A10"/>
    <w:rsid w:val="00D06C57"/>
    <w:rsid w:val="00D07485"/>
    <w:rsid w:val="00D0798D"/>
    <w:rsid w:val="00D07B9B"/>
    <w:rsid w:val="00D101A7"/>
    <w:rsid w:val="00D1037F"/>
    <w:rsid w:val="00D104E8"/>
    <w:rsid w:val="00D106E5"/>
    <w:rsid w:val="00D10845"/>
    <w:rsid w:val="00D126D1"/>
    <w:rsid w:val="00D12F22"/>
    <w:rsid w:val="00D12FF0"/>
    <w:rsid w:val="00D13B37"/>
    <w:rsid w:val="00D14C64"/>
    <w:rsid w:val="00D14C95"/>
    <w:rsid w:val="00D15742"/>
    <w:rsid w:val="00D1595B"/>
    <w:rsid w:val="00D15CC6"/>
    <w:rsid w:val="00D15CC7"/>
    <w:rsid w:val="00D1623B"/>
    <w:rsid w:val="00D16844"/>
    <w:rsid w:val="00D17213"/>
    <w:rsid w:val="00D178F1"/>
    <w:rsid w:val="00D17C7A"/>
    <w:rsid w:val="00D219BB"/>
    <w:rsid w:val="00D21CA8"/>
    <w:rsid w:val="00D21E29"/>
    <w:rsid w:val="00D222B3"/>
    <w:rsid w:val="00D222B9"/>
    <w:rsid w:val="00D22E04"/>
    <w:rsid w:val="00D231B2"/>
    <w:rsid w:val="00D24061"/>
    <w:rsid w:val="00D24320"/>
    <w:rsid w:val="00D243D0"/>
    <w:rsid w:val="00D2445D"/>
    <w:rsid w:val="00D24C65"/>
    <w:rsid w:val="00D25092"/>
    <w:rsid w:val="00D2642D"/>
    <w:rsid w:val="00D26A10"/>
    <w:rsid w:val="00D26C63"/>
    <w:rsid w:val="00D27CB9"/>
    <w:rsid w:val="00D30BF8"/>
    <w:rsid w:val="00D30CEF"/>
    <w:rsid w:val="00D329CE"/>
    <w:rsid w:val="00D338DC"/>
    <w:rsid w:val="00D342B5"/>
    <w:rsid w:val="00D34B28"/>
    <w:rsid w:val="00D34D6D"/>
    <w:rsid w:val="00D35244"/>
    <w:rsid w:val="00D35969"/>
    <w:rsid w:val="00D35AF6"/>
    <w:rsid w:val="00D35DB9"/>
    <w:rsid w:val="00D35DD9"/>
    <w:rsid w:val="00D3691F"/>
    <w:rsid w:val="00D36BE9"/>
    <w:rsid w:val="00D3752C"/>
    <w:rsid w:val="00D378BE"/>
    <w:rsid w:val="00D405D6"/>
    <w:rsid w:val="00D41147"/>
    <w:rsid w:val="00D4149F"/>
    <w:rsid w:val="00D414E7"/>
    <w:rsid w:val="00D4156B"/>
    <w:rsid w:val="00D4179A"/>
    <w:rsid w:val="00D42083"/>
    <w:rsid w:val="00D42244"/>
    <w:rsid w:val="00D424C0"/>
    <w:rsid w:val="00D433FA"/>
    <w:rsid w:val="00D435C4"/>
    <w:rsid w:val="00D43784"/>
    <w:rsid w:val="00D438CB"/>
    <w:rsid w:val="00D43965"/>
    <w:rsid w:val="00D43B8B"/>
    <w:rsid w:val="00D43EC9"/>
    <w:rsid w:val="00D43F8E"/>
    <w:rsid w:val="00D45111"/>
    <w:rsid w:val="00D45CF4"/>
    <w:rsid w:val="00D4697A"/>
    <w:rsid w:val="00D474D1"/>
    <w:rsid w:val="00D47761"/>
    <w:rsid w:val="00D47BFD"/>
    <w:rsid w:val="00D5028E"/>
    <w:rsid w:val="00D51908"/>
    <w:rsid w:val="00D5193D"/>
    <w:rsid w:val="00D51F1A"/>
    <w:rsid w:val="00D5219A"/>
    <w:rsid w:val="00D542EC"/>
    <w:rsid w:val="00D549FA"/>
    <w:rsid w:val="00D56005"/>
    <w:rsid w:val="00D564C3"/>
    <w:rsid w:val="00D5735E"/>
    <w:rsid w:val="00D573EE"/>
    <w:rsid w:val="00D57B9A"/>
    <w:rsid w:val="00D60323"/>
    <w:rsid w:val="00D60FE9"/>
    <w:rsid w:val="00D61B13"/>
    <w:rsid w:val="00D61C8A"/>
    <w:rsid w:val="00D63181"/>
    <w:rsid w:val="00D6359E"/>
    <w:rsid w:val="00D63B4A"/>
    <w:rsid w:val="00D6420C"/>
    <w:rsid w:val="00D6484C"/>
    <w:rsid w:val="00D65688"/>
    <w:rsid w:val="00D65B5D"/>
    <w:rsid w:val="00D65D6C"/>
    <w:rsid w:val="00D663B9"/>
    <w:rsid w:val="00D66C07"/>
    <w:rsid w:val="00D6762B"/>
    <w:rsid w:val="00D67A65"/>
    <w:rsid w:val="00D67CA5"/>
    <w:rsid w:val="00D71989"/>
    <w:rsid w:val="00D71EFB"/>
    <w:rsid w:val="00D724D4"/>
    <w:rsid w:val="00D72D1B"/>
    <w:rsid w:val="00D72FFC"/>
    <w:rsid w:val="00D7362F"/>
    <w:rsid w:val="00D74529"/>
    <w:rsid w:val="00D75D16"/>
    <w:rsid w:val="00D762C6"/>
    <w:rsid w:val="00D76704"/>
    <w:rsid w:val="00D771EC"/>
    <w:rsid w:val="00D77526"/>
    <w:rsid w:val="00D77B09"/>
    <w:rsid w:val="00D802B3"/>
    <w:rsid w:val="00D80318"/>
    <w:rsid w:val="00D804D1"/>
    <w:rsid w:val="00D80710"/>
    <w:rsid w:val="00D80783"/>
    <w:rsid w:val="00D8142A"/>
    <w:rsid w:val="00D820C3"/>
    <w:rsid w:val="00D82225"/>
    <w:rsid w:val="00D829CC"/>
    <w:rsid w:val="00D82A55"/>
    <w:rsid w:val="00D82CD8"/>
    <w:rsid w:val="00D83392"/>
    <w:rsid w:val="00D83876"/>
    <w:rsid w:val="00D83A23"/>
    <w:rsid w:val="00D83D27"/>
    <w:rsid w:val="00D83F83"/>
    <w:rsid w:val="00D841F8"/>
    <w:rsid w:val="00D842DD"/>
    <w:rsid w:val="00D85C81"/>
    <w:rsid w:val="00D85E81"/>
    <w:rsid w:val="00D87E37"/>
    <w:rsid w:val="00D87E87"/>
    <w:rsid w:val="00D90072"/>
    <w:rsid w:val="00D900A7"/>
    <w:rsid w:val="00D90113"/>
    <w:rsid w:val="00D9037D"/>
    <w:rsid w:val="00D90940"/>
    <w:rsid w:val="00D909C7"/>
    <w:rsid w:val="00D90C9E"/>
    <w:rsid w:val="00D90CD9"/>
    <w:rsid w:val="00D916CB"/>
    <w:rsid w:val="00D91CF0"/>
    <w:rsid w:val="00D93609"/>
    <w:rsid w:val="00D93911"/>
    <w:rsid w:val="00D93C8F"/>
    <w:rsid w:val="00D93D43"/>
    <w:rsid w:val="00D9691A"/>
    <w:rsid w:val="00DA010D"/>
    <w:rsid w:val="00DA01FB"/>
    <w:rsid w:val="00DA0285"/>
    <w:rsid w:val="00DA03EA"/>
    <w:rsid w:val="00DA0527"/>
    <w:rsid w:val="00DA0580"/>
    <w:rsid w:val="00DA09BD"/>
    <w:rsid w:val="00DA1073"/>
    <w:rsid w:val="00DA12B9"/>
    <w:rsid w:val="00DA1BF7"/>
    <w:rsid w:val="00DA2307"/>
    <w:rsid w:val="00DA2401"/>
    <w:rsid w:val="00DA25FB"/>
    <w:rsid w:val="00DA2667"/>
    <w:rsid w:val="00DA3083"/>
    <w:rsid w:val="00DA3113"/>
    <w:rsid w:val="00DA346E"/>
    <w:rsid w:val="00DA3CBF"/>
    <w:rsid w:val="00DA44AB"/>
    <w:rsid w:val="00DA4A8D"/>
    <w:rsid w:val="00DA512F"/>
    <w:rsid w:val="00DA518B"/>
    <w:rsid w:val="00DA5273"/>
    <w:rsid w:val="00DA54F2"/>
    <w:rsid w:val="00DA56B1"/>
    <w:rsid w:val="00DA6B42"/>
    <w:rsid w:val="00DA6EC7"/>
    <w:rsid w:val="00DA7525"/>
    <w:rsid w:val="00DA75B5"/>
    <w:rsid w:val="00DB0101"/>
    <w:rsid w:val="00DB03A6"/>
    <w:rsid w:val="00DB07CA"/>
    <w:rsid w:val="00DB1255"/>
    <w:rsid w:val="00DB257B"/>
    <w:rsid w:val="00DB25FB"/>
    <w:rsid w:val="00DB2922"/>
    <w:rsid w:val="00DB2B35"/>
    <w:rsid w:val="00DB2E5D"/>
    <w:rsid w:val="00DB3CE5"/>
    <w:rsid w:val="00DB4022"/>
    <w:rsid w:val="00DB44D3"/>
    <w:rsid w:val="00DB5B52"/>
    <w:rsid w:val="00DB657C"/>
    <w:rsid w:val="00DB6E5D"/>
    <w:rsid w:val="00DB6EC1"/>
    <w:rsid w:val="00DB7473"/>
    <w:rsid w:val="00DB76B3"/>
    <w:rsid w:val="00DB76BD"/>
    <w:rsid w:val="00DB7CA9"/>
    <w:rsid w:val="00DC245B"/>
    <w:rsid w:val="00DC3271"/>
    <w:rsid w:val="00DC3A59"/>
    <w:rsid w:val="00DC3DF1"/>
    <w:rsid w:val="00DC4477"/>
    <w:rsid w:val="00DC472E"/>
    <w:rsid w:val="00DC5402"/>
    <w:rsid w:val="00DC57EE"/>
    <w:rsid w:val="00DC5925"/>
    <w:rsid w:val="00DC5FFC"/>
    <w:rsid w:val="00DC76E2"/>
    <w:rsid w:val="00DC7784"/>
    <w:rsid w:val="00DD01E4"/>
    <w:rsid w:val="00DD0394"/>
    <w:rsid w:val="00DD1077"/>
    <w:rsid w:val="00DD1752"/>
    <w:rsid w:val="00DD1B87"/>
    <w:rsid w:val="00DD3376"/>
    <w:rsid w:val="00DD35D7"/>
    <w:rsid w:val="00DD3DFB"/>
    <w:rsid w:val="00DD484C"/>
    <w:rsid w:val="00DD5061"/>
    <w:rsid w:val="00DD6B3D"/>
    <w:rsid w:val="00DD6EC4"/>
    <w:rsid w:val="00DE0144"/>
    <w:rsid w:val="00DE0553"/>
    <w:rsid w:val="00DE0921"/>
    <w:rsid w:val="00DE12DB"/>
    <w:rsid w:val="00DE1481"/>
    <w:rsid w:val="00DE17AF"/>
    <w:rsid w:val="00DE1BCA"/>
    <w:rsid w:val="00DE1D1B"/>
    <w:rsid w:val="00DE2058"/>
    <w:rsid w:val="00DE2672"/>
    <w:rsid w:val="00DE35F5"/>
    <w:rsid w:val="00DE364C"/>
    <w:rsid w:val="00DE39DC"/>
    <w:rsid w:val="00DE39F1"/>
    <w:rsid w:val="00DE472A"/>
    <w:rsid w:val="00DE4932"/>
    <w:rsid w:val="00DE499B"/>
    <w:rsid w:val="00DE4D3E"/>
    <w:rsid w:val="00DE53B5"/>
    <w:rsid w:val="00DE59E2"/>
    <w:rsid w:val="00DE5C22"/>
    <w:rsid w:val="00DE5E63"/>
    <w:rsid w:val="00DE5F2A"/>
    <w:rsid w:val="00DE60CD"/>
    <w:rsid w:val="00DE683C"/>
    <w:rsid w:val="00DE73E5"/>
    <w:rsid w:val="00DE7645"/>
    <w:rsid w:val="00DE767B"/>
    <w:rsid w:val="00DE77C0"/>
    <w:rsid w:val="00DE79A8"/>
    <w:rsid w:val="00DE7F62"/>
    <w:rsid w:val="00DF01CB"/>
    <w:rsid w:val="00DF0444"/>
    <w:rsid w:val="00DF08CC"/>
    <w:rsid w:val="00DF092F"/>
    <w:rsid w:val="00DF1BCE"/>
    <w:rsid w:val="00DF1E85"/>
    <w:rsid w:val="00DF2A61"/>
    <w:rsid w:val="00DF2A8E"/>
    <w:rsid w:val="00DF2E1F"/>
    <w:rsid w:val="00DF4AE7"/>
    <w:rsid w:val="00DF50F7"/>
    <w:rsid w:val="00DF574E"/>
    <w:rsid w:val="00DF6083"/>
    <w:rsid w:val="00DF7234"/>
    <w:rsid w:val="00DF7AD0"/>
    <w:rsid w:val="00E00D30"/>
    <w:rsid w:val="00E010B8"/>
    <w:rsid w:val="00E01416"/>
    <w:rsid w:val="00E02C26"/>
    <w:rsid w:val="00E04AAE"/>
    <w:rsid w:val="00E05A51"/>
    <w:rsid w:val="00E066F9"/>
    <w:rsid w:val="00E067F1"/>
    <w:rsid w:val="00E07207"/>
    <w:rsid w:val="00E07ACE"/>
    <w:rsid w:val="00E10800"/>
    <w:rsid w:val="00E108B4"/>
    <w:rsid w:val="00E10AD1"/>
    <w:rsid w:val="00E10FEA"/>
    <w:rsid w:val="00E1100A"/>
    <w:rsid w:val="00E11877"/>
    <w:rsid w:val="00E121BA"/>
    <w:rsid w:val="00E126F0"/>
    <w:rsid w:val="00E12B24"/>
    <w:rsid w:val="00E13023"/>
    <w:rsid w:val="00E130B0"/>
    <w:rsid w:val="00E13C59"/>
    <w:rsid w:val="00E141B3"/>
    <w:rsid w:val="00E158EE"/>
    <w:rsid w:val="00E16153"/>
    <w:rsid w:val="00E17048"/>
    <w:rsid w:val="00E1727F"/>
    <w:rsid w:val="00E17514"/>
    <w:rsid w:val="00E17D1D"/>
    <w:rsid w:val="00E20409"/>
    <w:rsid w:val="00E2053D"/>
    <w:rsid w:val="00E20B7E"/>
    <w:rsid w:val="00E20D50"/>
    <w:rsid w:val="00E20FD8"/>
    <w:rsid w:val="00E2115F"/>
    <w:rsid w:val="00E2159C"/>
    <w:rsid w:val="00E2167D"/>
    <w:rsid w:val="00E225B9"/>
    <w:rsid w:val="00E22761"/>
    <w:rsid w:val="00E229AB"/>
    <w:rsid w:val="00E22E90"/>
    <w:rsid w:val="00E22ECF"/>
    <w:rsid w:val="00E24668"/>
    <w:rsid w:val="00E24846"/>
    <w:rsid w:val="00E24B19"/>
    <w:rsid w:val="00E24BD9"/>
    <w:rsid w:val="00E24D1F"/>
    <w:rsid w:val="00E24D8A"/>
    <w:rsid w:val="00E24E56"/>
    <w:rsid w:val="00E25481"/>
    <w:rsid w:val="00E25926"/>
    <w:rsid w:val="00E25BFB"/>
    <w:rsid w:val="00E25E78"/>
    <w:rsid w:val="00E26673"/>
    <w:rsid w:val="00E26C48"/>
    <w:rsid w:val="00E271D3"/>
    <w:rsid w:val="00E27FB2"/>
    <w:rsid w:val="00E3029B"/>
    <w:rsid w:val="00E305C8"/>
    <w:rsid w:val="00E30676"/>
    <w:rsid w:val="00E30FD2"/>
    <w:rsid w:val="00E3182F"/>
    <w:rsid w:val="00E31F86"/>
    <w:rsid w:val="00E32463"/>
    <w:rsid w:val="00E3278A"/>
    <w:rsid w:val="00E32C5F"/>
    <w:rsid w:val="00E330CF"/>
    <w:rsid w:val="00E33A9D"/>
    <w:rsid w:val="00E34EA5"/>
    <w:rsid w:val="00E34F29"/>
    <w:rsid w:val="00E3574B"/>
    <w:rsid w:val="00E36145"/>
    <w:rsid w:val="00E36227"/>
    <w:rsid w:val="00E36F69"/>
    <w:rsid w:val="00E36F8A"/>
    <w:rsid w:val="00E3743D"/>
    <w:rsid w:val="00E4026D"/>
    <w:rsid w:val="00E408CC"/>
    <w:rsid w:val="00E40943"/>
    <w:rsid w:val="00E415AA"/>
    <w:rsid w:val="00E41A28"/>
    <w:rsid w:val="00E41B16"/>
    <w:rsid w:val="00E41C69"/>
    <w:rsid w:val="00E43097"/>
    <w:rsid w:val="00E431CC"/>
    <w:rsid w:val="00E4379C"/>
    <w:rsid w:val="00E43A0C"/>
    <w:rsid w:val="00E4404B"/>
    <w:rsid w:val="00E44474"/>
    <w:rsid w:val="00E4450E"/>
    <w:rsid w:val="00E446FA"/>
    <w:rsid w:val="00E4476E"/>
    <w:rsid w:val="00E449ED"/>
    <w:rsid w:val="00E4592E"/>
    <w:rsid w:val="00E46B7B"/>
    <w:rsid w:val="00E4708C"/>
    <w:rsid w:val="00E472B9"/>
    <w:rsid w:val="00E47DF0"/>
    <w:rsid w:val="00E500B6"/>
    <w:rsid w:val="00E506F2"/>
    <w:rsid w:val="00E50723"/>
    <w:rsid w:val="00E50C24"/>
    <w:rsid w:val="00E50FB7"/>
    <w:rsid w:val="00E51229"/>
    <w:rsid w:val="00E51AC0"/>
    <w:rsid w:val="00E51FDD"/>
    <w:rsid w:val="00E52296"/>
    <w:rsid w:val="00E5238D"/>
    <w:rsid w:val="00E526C8"/>
    <w:rsid w:val="00E530EF"/>
    <w:rsid w:val="00E53428"/>
    <w:rsid w:val="00E53493"/>
    <w:rsid w:val="00E536A3"/>
    <w:rsid w:val="00E54969"/>
    <w:rsid w:val="00E54B90"/>
    <w:rsid w:val="00E552B7"/>
    <w:rsid w:val="00E558DD"/>
    <w:rsid w:val="00E57814"/>
    <w:rsid w:val="00E57843"/>
    <w:rsid w:val="00E60962"/>
    <w:rsid w:val="00E611C5"/>
    <w:rsid w:val="00E6142C"/>
    <w:rsid w:val="00E619F9"/>
    <w:rsid w:val="00E6245E"/>
    <w:rsid w:val="00E624A5"/>
    <w:rsid w:val="00E629B7"/>
    <w:rsid w:val="00E6311A"/>
    <w:rsid w:val="00E63605"/>
    <w:rsid w:val="00E63AD3"/>
    <w:rsid w:val="00E64419"/>
    <w:rsid w:val="00E64676"/>
    <w:rsid w:val="00E647AE"/>
    <w:rsid w:val="00E64FD7"/>
    <w:rsid w:val="00E656D4"/>
    <w:rsid w:val="00E65F65"/>
    <w:rsid w:val="00E66250"/>
    <w:rsid w:val="00E66377"/>
    <w:rsid w:val="00E66393"/>
    <w:rsid w:val="00E669E2"/>
    <w:rsid w:val="00E66A5F"/>
    <w:rsid w:val="00E670FA"/>
    <w:rsid w:val="00E67181"/>
    <w:rsid w:val="00E671D8"/>
    <w:rsid w:val="00E67277"/>
    <w:rsid w:val="00E67375"/>
    <w:rsid w:val="00E67C7C"/>
    <w:rsid w:val="00E67DEA"/>
    <w:rsid w:val="00E70BD1"/>
    <w:rsid w:val="00E71553"/>
    <w:rsid w:val="00E71845"/>
    <w:rsid w:val="00E71901"/>
    <w:rsid w:val="00E71C1E"/>
    <w:rsid w:val="00E72886"/>
    <w:rsid w:val="00E72A96"/>
    <w:rsid w:val="00E72E49"/>
    <w:rsid w:val="00E7325E"/>
    <w:rsid w:val="00E73BDE"/>
    <w:rsid w:val="00E73C4C"/>
    <w:rsid w:val="00E73D18"/>
    <w:rsid w:val="00E7452A"/>
    <w:rsid w:val="00E74A98"/>
    <w:rsid w:val="00E74C1D"/>
    <w:rsid w:val="00E74CA3"/>
    <w:rsid w:val="00E75529"/>
    <w:rsid w:val="00E75DC8"/>
    <w:rsid w:val="00E765CB"/>
    <w:rsid w:val="00E76FCB"/>
    <w:rsid w:val="00E77034"/>
    <w:rsid w:val="00E7712F"/>
    <w:rsid w:val="00E77B14"/>
    <w:rsid w:val="00E77B47"/>
    <w:rsid w:val="00E77E80"/>
    <w:rsid w:val="00E802D9"/>
    <w:rsid w:val="00E80DC7"/>
    <w:rsid w:val="00E81E36"/>
    <w:rsid w:val="00E824EE"/>
    <w:rsid w:val="00E82ECC"/>
    <w:rsid w:val="00E83614"/>
    <w:rsid w:val="00E837F1"/>
    <w:rsid w:val="00E83DC4"/>
    <w:rsid w:val="00E848A8"/>
    <w:rsid w:val="00E84A26"/>
    <w:rsid w:val="00E84EDA"/>
    <w:rsid w:val="00E85223"/>
    <w:rsid w:val="00E853EF"/>
    <w:rsid w:val="00E86A2F"/>
    <w:rsid w:val="00E87039"/>
    <w:rsid w:val="00E875E9"/>
    <w:rsid w:val="00E87A60"/>
    <w:rsid w:val="00E90025"/>
    <w:rsid w:val="00E90412"/>
    <w:rsid w:val="00E916F4"/>
    <w:rsid w:val="00E9227F"/>
    <w:rsid w:val="00E925EE"/>
    <w:rsid w:val="00E929C2"/>
    <w:rsid w:val="00E92C30"/>
    <w:rsid w:val="00E93CD9"/>
    <w:rsid w:val="00E940BF"/>
    <w:rsid w:val="00E94638"/>
    <w:rsid w:val="00E94BB0"/>
    <w:rsid w:val="00E95696"/>
    <w:rsid w:val="00E95BE4"/>
    <w:rsid w:val="00E95DD9"/>
    <w:rsid w:val="00E969F9"/>
    <w:rsid w:val="00E976C1"/>
    <w:rsid w:val="00E97CF1"/>
    <w:rsid w:val="00E97F3A"/>
    <w:rsid w:val="00EA00C9"/>
    <w:rsid w:val="00EA0775"/>
    <w:rsid w:val="00EA0C61"/>
    <w:rsid w:val="00EA0F38"/>
    <w:rsid w:val="00EA1200"/>
    <w:rsid w:val="00EA180C"/>
    <w:rsid w:val="00EA1A8A"/>
    <w:rsid w:val="00EA218C"/>
    <w:rsid w:val="00EA2336"/>
    <w:rsid w:val="00EA2EC4"/>
    <w:rsid w:val="00EA37E1"/>
    <w:rsid w:val="00EA4E2E"/>
    <w:rsid w:val="00EA5121"/>
    <w:rsid w:val="00EA52FE"/>
    <w:rsid w:val="00EA5326"/>
    <w:rsid w:val="00EA55A3"/>
    <w:rsid w:val="00EA5DCE"/>
    <w:rsid w:val="00EA6032"/>
    <w:rsid w:val="00EA6788"/>
    <w:rsid w:val="00EA77D2"/>
    <w:rsid w:val="00EA7B77"/>
    <w:rsid w:val="00EA7D95"/>
    <w:rsid w:val="00EB001B"/>
    <w:rsid w:val="00EB0194"/>
    <w:rsid w:val="00EB0500"/>
    <w:rsid w:val="00EB0DA4"/>
    <w:rsid w:val="00EB137F"/>
    <w:rsid w:val="00EB138E"/>
    <w:rsid w:val="00EB13D5"/>
    <w:rsid w:val="00EB1582"/>
    <w:rsid w:val="00EB1850"/>
    <w:rsid w:val="00EB18AF"/>
    <w:rsid w:val="00EB2394"/>
    <w:rsid w:val="00EB2497"/>
    <w:rsid w:val="00EB385F"/>
    <w:rsid w:val="00EB3F9A"/>
    <w:rsid w:val="00EB4102"/>
    <w:rsid w:val="00EB5571"/>
    <w:rsid w:val="00EB5D10"/>
    <w:rsid w:val="00EB6093"/>
    <w:rsid w:val="00EB6B24"/>
    <w:rsid w:val="00EB71A1"/>
    <w:rsid w:val="00EB758B"/>
    <w:rsid w:val="00EC0248"/>
    <w:rsid w:val="00EC10D1"/>
    <w:rsid w:val="00EC16BF"/>
    <w:rsid w:val="00EC16DD"/>
    <w:rsid w:val="00EC1922"/>
    <w:rsid w:val="00EC1D0A"/>
    <w:rsid w:val="00EC2A84"/>
    <w:rsid w:val="00EC2EB5"/>
    <w:rsid w:val="00EC3FB3"/>
    <w:rsid w:val="00EC4506"/>
    <w:rsid w:val="00EC479C"/>
    <w:rsid w:val="00EC4841"/>
    <w:rsid w:val="00EC53D4"/>
    <w:rsid w:val="00EC5496"/>
    <w:rsid w:val="00EC5A1E"/>
    <w:rsid w:val="00EC62BD"/>
    <w:rsid w:val="00EC6600"/>
    <w:rsid w:val="00EC7217"/>
    <w:rsid w:val="00EC7E81"/>
    <w:rsid w:val="00ED08FA"/>
    <w:rsid w:val="00ED090A"/>
    <w:rsid w:val="00ED0C6B"/>
    <w:rsid w:val="00ED16BF"/>
    <w:rsid w:val="00ED19B3"/>
    <w:rsid w:val="00ED1EE5"/>
    <w:rsid w:val="00ED2072"/>
    <w:rsid w:val="00ED22A6"/>
    <w:rsid w:val="00ED3410"/>
    <w:rsid w:val="00ED429D"/>
    <w:rsid w:val="00ED4FEB"/>
    <w:rsid w:val="00ED529F"/>
    <w:rsid w:val="00ED5859"/>
    <w:rsid w:val="00ED5C03"/>
    <w:rsid w:val="00ED6E07"/>
    <w:rsid w:val="00ED72B6"/>
    <w:rsid w:val="00ED753A"/>
    <w:rsid w:val="00ED7848"/>
    <w:rsid w:val="00ED79A1"/>
    <w:rsid w:val="00ED7C01"/>
    <w:rsid w:val="00EE0108"/>
    <w:rsid w:val="00EE0366"/>
    <w:rsid w:val="00EE09B2"/>
    <w:rsid w:val="00EE0E70"/>
    <w:rsid w:val="00EE1591"/>
    <w:rsid w:val="00EE1EEA"/>
    <w:rsid w:val="00EE2014"/>
    <w:rsid w:val="00EE2084"/>
    <w:rsid w:val="00EE2968"/>
    <w:rsid w:val="00EE33CB"/>
    <w:rsid w:val="00EE3519"/>
    <w:rsid w:val="00EE3898"/>
    <w:rsid w:val="00EE3DE1"/>
    <w:rsid w:val="00EE4BE2"/>
    <w:rsid w:val="00EE4CCF"/>
    <w:rsid w:val="00EE52EC"/>
    <w:rsid w:val="00EE53CD"/>
    <w:rsid w:val="00EE5986"/>
    <w:rsid w:val="00EE6A5A"/>
    <w:rsid w:val="00EE74CC"/>
    <w:rsid w:val="00EE7860"/>
    <w:rsid w:val="00EE7AFD"/>
    <w:rsid w:val="00EE7C53"/>
    <w:rsid w:val="00EE7D86"/>
    <w:rsid w:val="00EE7EE4"/>
    <w:rsid w:val="00EF0C47"/>
    <w:rsid w:val="00EF1179"/>
    <w:rsid w:val="00EF11C8"/>
    <w:rsid w:val="00EF26AA"/>
    <w:rsid w:val="00EF2D55"/>
    <w:rsid w:val="00EF2DCE"/>
    <w:rsid w:val="00EF2FDD"/>
    <w:rsid w:val="00EF326E"/>
    <w:rsid w:val="00EF4701"/>
    <w:rsid w:val="00EF4921"/>
    <w:rsid w:val="00EF4DD4"/>
    <w:rsid w:val="00EF5566"/>
    <w:rsid w:val="00EF68B5"/>
    <w:rsid w:val="00EF6F25"/>
    <w:rsid w:val="00EF70E5"/>
    <w:rsid w:val="00EF7659"/>
    <w:rsid w:val="00EF79EA"/>
    <w:rsid w:val="00EF7B70"/>
    <w:rsid w:val="00EF7EE5"/>
    <w:rsid w:val="00EF7FDB"/>
    <w:rsid w:val="00F006C1"/>
    <w:rsid w:val="00F01740"/>
    <w:rsid w:val="00F01785"/>
    <w:rsid w:val="00F017A8"/>
    <w:rsid w:val="00F02974"/>
    <w:rsid w:val="00F033A5"/>
    <w:rsid w:val="00F03968"/>
    <w:rsid w:val="00F03ED8"/>
    <w:rsid w:val="00F0598C"/>
    <w:rsid w:val="00F05E6B"/>
    <w:rsid w:val="00F06641"/>
    <w:rsid w:val="00F06B0F"/>
    <w:rsid w:val="00F06B69"/>
    <w:rsid w:val="00F06D95"/>
    <w:rsid w:val="00F06DDA"/>
    <w:rsid w:val="00F0760F"/>
    <w:rsid w:val="00F07B9F"/>
    <w:rsid w:val="00F07E85"/>
    <w:rsid w:val="00F10E37"/>
    <w:rsid w:val="00F112D4"/>
    <w:rsid w:val="00F115D3"/>
    <w:rsid w:val="00F116FD"/>
    <w:rsid w:val="00F119B4"/>
    <w:rsid w:val="00F11C78"/>
    <w:rsid w:val="00F1223E"/>
    <w:rsid w:val="00F12252"/>
    <w:rsid w:val="00F1249D"/>
    <w:rsid w:val="00F13D1A"/>
    <w:rsid w:val="00F13DB5"/>
    <w:rsid w:val="00F13FB5"/>
    <w:rsid w:val="00F1437B"/>
    <w:rsid w:val="00F14A1C"/>
    <w:rsid w:val="00F14E93"/>
    <w:rsid w:val="00F157FD"/>
    <w:rsid w:val="00F163CC"/>
    <w:rsid w:val="00F1691D"/>
    <w:rsid w:val="00F16B11"/>
    <w:rsid w:val="00F16F4D"/>
    <w:rsid w:val="00F170D4"/>
    <w:rsid w:val="00F170D6"/>
    <w:rsid w:val="00F17BF0"/>
    <w:rsid w:val="00F17CFF"/>
    <w:rsid w:val="00F2026E"/>
    <w:rsid w:val="00F203CD"/>
    <w:rsid w:val="00F20989"/>
    <w:rsid w:val="00F20AB3"/>
    <w:rsid w:val="00F216BE"/>
    <w:rsid w:val="00F21A1C"/>
    <w:rsid w:val="00F21FF7"/>
    <w:rsid w:val="00F22BA7"/>
    <w:rsid w:val="00F22DE0"/>
    <w:rsid w:val="00F23403"/>
    <w:rsid w:val="00F23A25"/>
    <w:rsid w:val="00F23DC4"/>
    <w:rsid w:val="00F245E9"/>
    <w:rsid w:val="00F248B3"/>
    <w:rsid w:val="00F2620B"/>
    <w:rsid w:val="00F2623F"/>
    <w:rsid w:val="00F26CBA"/>
    <w:rsid w:val="00F271C8"/>
    <w:rsid w:val="00F302E2"/>
    <w:rsid w:val="00F30566"/>
    <w:rsid w:val="00F32364"/>
    <w:rsid w:val="00F32838"/>
    <w:rsid w:val="00F33387"/>
    <w:rsid w:val="00F33412"/>
    <w:rsid w:val="00F33C7A"/>
    <w:rsid w:val="00F34005"/>
    <w:rsid w:val="00F34040"/>
    <w:rsid w:val="00F3405D"/>
    <w:rsid w:val="00F34ABB"/>
    <w:rsid w:val="00F34D30"/>
    <w:rsid w:val="00F361C1"/>
    <w:rsid w:val="00F3781A"/>
    <w:rsid w:val="00F3791B"/>
    <w:rsid w:val="00F37E93"/>
    <w:rsid w:val="00F37F69"/>
    <w:rsid w:val="00F40271"/>
    <w:rsid w:val="00F40A88"/>
    <w:rsid w:val="00F410E9"/>
    <w:rsid w:val="00F41B1C"/>
    <w:rsid w:val="00F421FC"/>
    <w:rsid w:val="00F42520"/>
    <w:rsid w:val="00F4252C"/>
    <w:rsid w:val="00F426C2"/>
    <w:rsid w:val="00F42D2C"/>
    <w:rsid w:val="00F4360E"/>
    <w:rsid w:val="00F4373B"/>
    <w:rsid w:val="00F44E6F"/>
    <w:rsid w:val="00F4610D"/>
    <w:rsid w:val="00F4614E"/>
    <w:rsid w:val="00F463A5"/>
    <w:rsid w:val="00F463BA"/>
    <w:rsid w:val="00F47AD0"/>
    <w:rsid w:val="00F501CE"/>
    <w:rsid w:val="00F5045A"/>
    <w:rsid w:val="00F5114B"/>
    <w:rsid w:val="00F51302"/>
    <w:rsid w:val="00F52AC6"/>
    <w:rsid w:val="00F52B1B"/>
    <w:rsid w:val="00F52F55"/>
    <w:rsid w:val="00F53123"/>
    <w:rsid w:val="00F531C0"/>
    <w:rsid w:val="00F54531"/>
    <w:rsid w:val="00F54553"/>
    <w:rsid w:val="00F54794"/>
    <w:rsid w:val="00F555A5"/>
    <w:rsid w:val="00F5601A"/>
    <w:rsid w:val="00F566F3"/>
    <w:rsid w:val="00F5676C"/>
    <w:rsid w:val="00F5697D"/>
    <w:rsid w:val="00F57179"/>
    <w:rsid w:val="00F5765D"/>
    <w:rsid w:val="00F579EA"/>
    <w:rsid w:val="00F60A29"/>
    <w:rsid w:val="00F60C6A"/>
    <w:rsid w:val="00F60D8B"/>
    <w:rsid w:val="00F61677"/>
    <w:rsid w:val="00F620AB"/>
    <w:rsid w:val="00F620C0"/>
    <w:rsid w:val="00F62EE1"/>
    <w:rsid w:val="00F63599"/>
    <w:rsid w:val="00F63741"/>
    <w:rsid w:val="00F64031"/>
    <w:rsid w:val="00F6432B"/>
    <w:rsid w:val="00F643F9"/>
    <w:rsid w:val="00F64588"/>
    <w:rsid w:val="00F64BC2"/>
    <w:rsid w:val="00F65E3C"/>
    <w:rsid w:val="00F662A2"/>
    <w:rsid w:val="00F66835"/>
    <w:rsid w:val="00F668D0"/>
    <w:rsid w:val="00F67902"/>
    <w:rsid w:val="00F67E6A"/>
    <w:rsid w:val="00F7010E"/>
    <w:rsid w:val="00F70D7A"/>
    <w:rsid w:val="00F71723"/>
    <w:rsid w:val="00F72694"/>
    <w:rsid w:val="00F72ACF"/>
    <w:rsid w:val="00F72CC1"/>
    <w:rsid w:val="00F73A37"/>
    <w:rsid w:val="00F73CF7"/>
    <w:rsid w:val="00F74079"/>
    <w:rsid w:val="00F74120"/>
    <w:rsid w:val="00F74EB1"/>
    <w:rsid w:val="00F75517"/>
    <w:rsid w:val="00F76535"/>
    <w:rsid w:val="00F7684D"/>
    <w:rsid w:val="00F76F2D"/>
    <w:rsid w:val="00F77DB7"/>
    <w:rsid w:val="00F77E80"/>
    <w:rsid w:val="00F77E93"/>
    <w:rsid w:val="00F77ED2"/>
    <w:rsid w:val="00F80430"/>
    <w:rsid w:val="00F8051E"/>
    <w:rsid w:val="00F80F92"/>
    <w:rsid w:val="00F81371"/>
    <w:rsid w:val="00F81A1B"/>
    <w:rsid w:val="00F820C6"/>
    <w:rsid w:val="00F82BCB"/>
    <w:rsid w:val="00F831E6"/>
    <w:rsid w:val="00F83606"/>
    <w:rsid w:val="00F83944"/>
    <w:rsid w:val="00F83ECF"/>
    <w:rsid w:val="00F84933"/>
    <w:rsid w:val="00F849BE"/>
    <w:rsid w:val="00F84D57"/>
    <w:rsid w:val="00F84FCA"/>
    <w:rsid w:val="00F851E0"/>
    <w:rsid w:val="00F86D67"/>
    <w:rsid w:val="00F873BB"/>
    <w:rsid w:val="00F87500"/>
    <w:rsid w:val="00F876DA"/>
    <w:rsid w:val="00F87D1B"/>
    <w:rsid w:val="00F87F93"/>
    <w:rsid w:val="00F90491"/>
    <w:rsid w:val="00F906B9"/>
    <w:rsid w:val="00F9078D"/>
    <w:rsid w:val="00F90951"/>
    <w:rsid w:val="00F90A69"/>
    <w:rsid w:val="00F91D3B"/>
    <w:rsid w:val="00F920C2"/>
    <w:rsid w:val="00F927F4"/>
    <w:rsid w:val="00F92800"/>
    <w:rsid w:val="00F9296A"/>
    <w:rsid w:val="00F930B9"/>
    <w:rsid w:val="00F9385E"/>
    <w:rsid w:val="00F93868"/>
    <w:rsid w:val="00F94459"/>
    <w:rsid w:val="00F9459C"/>
    <w:rsid w:val="00F94E6C"/>
    <w:rsid w:val="00F954A9"/>
    <w:rsid w:val="00F95979"/>
    <w:rsid w:val="00F96192"/>
    <w:rsid w:val="00F96F22"/>
    <w:rsid w:val="00F97555"/>
    <w:rsid w:val="00F97B40"/>
    <w:rsid w:val="00FA1C7C"/>
    <w:rsid w:val="00FA26B1"/>
    <w:rsid w:val="00FA27E0"/>
    <w:rsid w:val="00FA28C0"/>
    <w:rsid w:val="00FA2A45"/>
    <w:rsid w:val="00FA36AB"/>
    <w:rsid w:val="00FA3BFD"/>
    <w:rsid w:val="00FA3D75"/>
    <w:rsid w:val="00FA4463"/>
    <w:rsid w:val="00FA4EBB"/>
    <w:rsid w:val="00FA5142"/>
    <w:rsid w:val="00FA5234"/>
    <w:rsid w:val="00FA6143"/>
    <w:rsid w:val="00FA6FA9"/>
    <w:rsid w:val="00FA7B57"/>
    <w:rsid w:val="00FB06B1"/>
    <w:rsid w:val="00FB0FD7"/>
    <w:rsid w:val="00FB1523"/>
    <w:rsid w:val="00FB178A"/>
    <w:rsid w:val="00FB18E5"/>
    <w:rsid w:val="00FB3231"/>
    <w:rsid w:val="00FB36B8"/>
    <w:rsid w:val="00FB397C"/>
    <w:rsid w:val="00FB4071"/>
    <w:rsid w:val="00FB4761"/>
    <w:rsid w:val="00FB4B9F"/>
    <w:rsid w:val="00FB4C77"/>
    <w:rsid w:val="00FB4FFA"/>
    <w:rsid w:val="00FB5ACB"/>
    <w:rsid w:val="00FB7400"/>
    <w:rsid w:val="00FB75CF"/>
    <w:rsid w:val="00FB7B96"/>
    <w:rsid w:val="00FB7C28"/>
    <w:rsid w:val="00FB7C5A"/>
    <w:rsid w:val="00FB7CC5"/>
    <w:rsid w:val="00FC0413"/>
    <w:rsid w:val="00FC04B7"/>
    <w:rsid w:val="00FC077E"/>
    <w:rsid w:val="00FC23AC"/>
    <w:rsid w:val="00FC24B1"/>
    <w:rsid w:val="00FC29AF"/>
    <w:rsid w:val="00FC3108"/>
    <w:rsid w:val="00FC34E0"/>
    <w:rsid w:val="00FC43B4"/>
    <w:rsid w:val="00FC4633"/>
    <w:rsid w:val="00FC4650"/>
    <w:rsid w:val="00FC5111"/>
    <w:rsid w:val="00FC662E"/>
    <w:rsid w:val="00FC74EB"/>
    <w:rsid w:val="00FC7AA1"/>
    <w:rsid w:val="00FD1057"/>
    <w:rsid w:val="00FD1D86"/>
    <w:rsid w:val="00FD273B"/>
    <w:rsid w:val="00FD28D3"/>
    <w:rsid w:val="00FD3190"/>
    <w:rsid w:val="00FD3CAA"/>
    <w:rsid w:val="00FD409E"/>
    <w:rsid w:val="00FD4606"/>
    <w:rsid w:val="00FD4F65"/>
    <w:rsid w:val="00FD6176"/>
    <w:rsid w:val="00FD6229"/>
    <w:rsid w:val="00FD6404"/>
    <w:rsid w:val="00FD76AA"/>
    <w:rsid w:val="00FD7BC1"/>
    <w:rsid w:val="00FE0B83"/>
    <w:rsid w:val="00FE0F08"/>
    <w:rsid w:val="00FE17DE"/>
    <w:rsid w:val="00FE19D5"/>
    <w:rsid w:val="00FE1F6E"/>
    <w:rsid w:val="00FE313F"/>
    <w:rsid w:val="00FE37F7"/>
    <w:rsid w:val="00FE3926"/>
    <w:rsid w:val="00FE3977"/>
    <w:rsid w:val="00FE4317"/>
    <w:rsid w:val="00FE55AD"/>
    <w:rsid w:val="00FE59FE"/>
    <w:rsid w:val="00FE5B7B"/>
    <w:rsid w:val="00FE5E3F"/>
    <w:rsid w:val="00FE6E7B"/>
    <w:rsid w:val="00FE769B"/>
    <w:rsid w:val="00FE76E8"/>
    <w:rsid w:val="00FE7F68"/>
    <w:rsid w:val="00FE7FE4"/>
    <w:rsid w:val="00FF038C"/>
    <w:rsid w:val="00FF1298"/>
    <w:rsid w:val="00FF13C4"/>
    <w:rsid w:val="00FF1DBB"/>
    <w:rsid w:val="00FF1E8B"/>
    <w:rsid w:val="00FF3318"/>
    <w:rsid w:val="00FF3C00"/>
    <w:rsid w:val="00FF3DA1"/>
    <w:rsid w:val="00FF3FB8"/>
    <w:rsid w:val="00FF49AB"/>
    <w:rsid w:val="00FF4AB3"/>
    <w:rsid w:val="00FF51FA"/>
    <w:rsid w:val="00FF5A7D"/>
    <w:rsid w:val="00FF5C30"/>
    <w:rsid w:val="00FF6149"/>
    <w:rsid w:val="00FF639E"/>
    <w:rsid w:val="00FF6C4D"/>
    <w:rsid w:val="00FF6E94"/>
    <w:rsid w:val="00FF76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A7C9B1D"/>
  <w15:docId w15:val="{F9A55D7F-01B1-447A-AB83-DEC84F57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559F1"/>
    <w:rPr>
      <w:sz w:val="24"/>
      <w:szCs w:val="24"/>
    </w:rPr>
  </w:style>
  <w:style w:type="paragraph" w:styleId="Naslov1">
    <w:name w:val="heading 1"/>
    <w:basedOn w:val="Navaden"/>
    <w:next w:val="Navaden"/>
    <w:link w:val="Naslov1Znak"/>
    <w:uiPriority w:val="9"/>
    <w:qFormat/>
    <w:rsid w:val="00904D28"/>
    <w:pPr>
      <w:keepNext/>
      <w:numPr>
        <w:numId w:val="2"/>
      </w:numPr>
      <w:outlineLvl w:val="0"/>
    </w:pPr>
    <w:rPr>
      <w:rFonts w:ascii="Arial" w:hAnsi="Arial"/>
      <w:b/>
      <w:sz w:val="32"/>
      <w:szCs w:val="20"/>
    </w:rPr>
  </w:style>
  <w:style w:type="paragraph" w:styleId="Naslov2">
    <w:name w:val="heading 2"/>
    <w:basedOn w:val="Navaden"/>
    <w:next w:val="Navaden"/>
    <w:link w:val="Naslov2Znak"/>
    <w:uiPriority w:val="9"/>
    <w:qFormat/>
    <w:rsid w:val="00904D28"/>
    <w:pPr>
      <w:keepNext/>
      <w:numPr>
        <w:ilvl w:val="1"/>
        <w:numId w:val="2"/>
      </w:numPr>
      <w:spacing w:before="240" w:after="60"/>
      <w:outlineLvl w:val="1"/>
    </w:pPr>
    <w:rPr>
      <w:rFonts w:ascii="Arial" w:hAnsi="Arial" w:cs="Arial"/>
      <w:bCs/>
      <w:i/>
      <w:iCs/>
      <w:sz w:val="28"/>
      <w:szCs w:val="28"/>
    </w:rPr>
  </w:style>
  <w:style w:type="paragraph" w:styleId="Naslov3">
    <w:name w:val="heading 3"/>
    <w:basedOn w:val="Navaden"/>
    <w:next w:val="Navaden"/>
    <w:link w:val="Naslov3Znak"/>
    <w:qFormat/>
    <w:rsid w:val="00904D28"/>
    <w:pPr>
      <w:keepNext/>
      <w:numPr>
        <w:ilvl w:val="2"/>
        <w:numId w:val="2"/>
      </w:numPr>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904D28"/>
    <w:pPr>
      <w:keepNext/>
      <w:numPr>
        <w:ilvl w:val="3"/>
        <w:numId w:val="2"/>
      </w:numPr>
      <w:spacing w:before="240" w:after="60"/>
      <w:outlineLvl w:val="3"/>
    </w:pPr>
    <w:rPr>
      <w:b/>
      <w:bCs/>
      <w:sz w:val="28"/>
      <w:szCs w:val="28"/>
    </w:rPr>
  </w:style>
  <w:style w:type="paragraph" w:styleId="Naslov5">
    <w:name w:val="heading 5"/>
    <w:basedOn w:val="Navaden"/>
    <w:next w:val="Navaden"/>
    <w:link w:val="Naslov5Znak"/>
    <w:qFormat/>
    <w:rsid w:val="00904D28"/>
    <w:pPr>
      <w:numPr>
        <w:ilvl w:val="4"/>
        <w:numId w:val="2"/>
      </w:numPr>
      <w:spacing w:before="240" w:after="60"/>
      <w:outlineLvl w:val="4"/>
    </w:pPr>
    <w:rPr>
      <w:b/>
      <w:bCs/>
      <w:i/>
      <w:iCs/>
      <w:sz w:val="26"/>
      <w:szCs w:val="26"/>
    </w:rPr>
  </w:style>
  <w:style w:type="paragraph" w:styleId="Naslov6">
    <w:name w:val="heading 6"/>
    <w:basedOn w:val="Navaden"/>
    <w:next w:val="Navaden"/>
    <w:link w:val="Naslov6Znak"/>
    <w:qFormat/>
    <w:rsid w:val="00904D28"/>
    <w:pPr>
      <w:numPr>
        <w:ilvl w:val="5"/>
        <w:numId w:val="2"/>
      </w:numPr>
      <w:spacing w:before="240" w:after="60"/>
      <w:outlineLvl w:val="5"/>
    </w:pPr>
    <w:rPr>
      <w:b/>
      <w:bCs/>
      <w:sz w:val="22"/>
      <w:szCs w:val="22"/>
    </w:rPr>
  </w:style>
  <w:style w:type="paragraph" w:styleId="Naslov7">
    <w:name w:val="heading 7"/>
    <w:basedOn w:val="Navaden"/>
    <w:next w:val="Navaden"/>
    <w:link w:val="Naslov7Znak"/>
    <w:qFormat/>
    <w:rsid w:val="00904D28"/>
    <w:pPr>
      <w:numPr>
        <w:ilvl w:val="6"/>
        <w:numId w:val="2"/>
      </w:numPr>
      <w:spacing w:before="240" w:after="60"/>
      <w:outlineLvl w:val="6"/>
    </w:pPr>
  </w:style>
  <w:style w:type="paragraph" w:styleId="Naslov8">
    <w:name w:val="heading 8"/>
    <w:basedOn w:val="Navaden"/>
    <w:next w:val="Navaden"/>
    <w:link w:val="Naslov8Znak"/>
    <w:qFormat/>
    <w:rsid w:val="00904D28"/>
    <w:pPr>
      <w:numPr>
        <w:ilvl w:val="7"/>
        <w:numId w:val="2"/>
      </w:numPr>
      <w:spacing w:before="240" w:after="60"/>
      <w:outlineLvl w:val="7"/>
    </w:pPr>
    <w:rPr>
      <w:i/>
      <w:iCs/>
    </w:rPr>
  </w:style>
  <w:style w:type="paragraph" w:styleId="Naslov9">
    <w:name w:val="heading 9"/>
    <w:basedOn w:val="Navaden"/>
    <w:next w:val="Navaden"/>
    <w:link w:val="Naslov9Znak"/>
    <w:qFormat/>
    <w:rsid w:val="00904D28"/>
    <w:pPr>
      <w:numPr>
        <w:ilvl w:val="8"/>
        <w:numId w:val="2"/>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rsid w:val="00904D28"/>
    <w:rPr>
      <w:rFonts w:cs="Courier New"/>
      <w:szCs w:val="20"/>
    </w:rPr>
  </w:style>
  <w:style w:type="table" w:styleId="Tabelamrea">
    <w:name w:val="Table Grid"/>
    <w:basedOn w:val="Navadnatabela"/>
    <w:uiPriority w:val="39"/>
    <w:rsid w:val="00352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link w:val="NaslovZnak"/>
    <w:qFormat/>
    <w:rsid w:val="00C704AB"/>
    <w:pPr>
      <w:jc w:val="center"/>
    </w:pPr>
    <w:rPr>
      <w:b/>
      <w:szCs w:val="20"/>
    </w:rPr>
  </w:style>
  <w:style w:type="paragraph" w:styleId="Telobesedila">
    <w:name w:val="Body Text"/>
    <w:basedOn w:val="Navaden"/>
    <w:link w:val="TelobesedilaZnak"/>
    <w:rsid w:val="00C34EB0"/>
    <w:pPr>
      <w:spacing w:before="120"/>
    </w:pPr>
    <w:rPr>
      <w:rFonts w:ascii="Arial" w:hAnsi="Arial"/>
      <w:kern w:val="20"/>
      <w:sz w:val="20"/>
      <w:szCs w:val="20"/>
    </w:rPr>
  </w:style>
  <w:style w:type="paragraph" w:styleId="Noga">
    <w:name w:val="footer"/>
    <w:basedOn w:val="Navaden"/>
    <w:link w:val="NogaZnak"/>
    <w:uiPriority w:val="99"/>
    <w:rsid w:val="007E2BB9"/>
    <w:pPr>
      <w:tabs>
        <w:tab w:val="center" w:pos="4536"/>
        <w:tab w:val="right" w:pos="9072"/>
      </w:tabs>
    </w:pPr>
  </w:style>
  <w:style w:type="character" w:styleId="tevilkastrani">
    <w:name w:val="page number"/>
    <w:basedOn w:val="Privzetapisavaodstavka"/>
    <w:rsid w:val="007E2BB9"/>
  </w:style>
  <w:style w:type="paragraph" w:styleId="Glava">
    <w:name w:val="header"/>
    <w:basedOn w:val="Navaden"/>
    <w:link w:val="GlavaZnak"/>
    <w:uiPriority w:val="99"/>
    <w:rsid w:val="00DA75B5"/>
    <w:pPr>
      <w:tabs>
        <w:tab w:val="center" w:pos="4536"/>
        <w:tab w:val="right" w:pos="9072"/>
      </w:tabs>
    </w:pPr>
    <w:rPr>
      <w:szCs w:val="20"/>
    </w:rPr>
  </w:style>
  <w:style w:type="paragraph" w:styleId="Telobesedila2">
    <w:name w:val="Body Text 2"/>
    <w:basedOn w:val="Navaden"/>
    <w:link w:val="Telobesedila2Znak"/>
    <w:rsid w:val="00166EDB"/>
    <w:pPr>
      <w:spacing w:after="120" w:line="480" w:lineRule="auto"/>
    </w:pPr>
  </w:style>
  <w:style w:type="paragraph" w:styleId="Kazalovsebine1">
    <w:name w:val="toc 1"/>
    <w:basedOn w:val="Navaden"/>
    <w:next w:val="Navaden"/>
    <w:autoRedefine/>
    <w:uiPriority w:val="39"/>
    <w:rsid w:val="00573E9D"/>
  </w:style>
  <w:style w:type="paragraph" w:styleId="Kazalovsebine2">
    <w:name w:val="toc 2"/>
    <w:basedOn w:val="Navaden"/>
    <w:next w:val="Navaden"/>
    <w:autoRedefine/>
    <w:uiPriority w:val="39"/>
    <w:rsid w:val="00573E9D"/>
    <w:pPr>
      <w:ind w:left="240"/>
    </w:pPr>
  </w:style>
  <w:style w:type="paragraph" w:styleId="Kazalovsebine3">
    <w:name w:val="toc 3"/>
    <w:basedOn w:val="Navaden"/>
    <w:next w:val="Navaden"/>
    <w:autoRedefine/>
    <w:uiPriority w:val="39"/>
    <w:rsid w:val="00573E9D"/>
    <w:pPr>
      <w:ind w:left="480"/>
    </w:pPr>
  </w:style>
  <w:style w:type="character" w:styleId="Hiperpovezava">
    <w:name w:val="Hyperlink"/>
    <w:rsid w:val="00573E9D"/>
    <w:rPr>
      <w:color w:val="0000FF"/>
      <w:u w:val="single"/>
    </w:rPr>
  </w:style>
  <w:style w:type="numbering" w:customStyle="1" w:styleId="Slog1">
    <w:name w:val="Slog1"/>
    <w:rsid w:val="00506056"/>
    <w:pPr>
      <w:numPr>
        <w:numId w:val="7"/>
      </w:numPr>
    </w:pPr>
  </w:style>
  <w:style w:type="paragraph" w:customStyle="1" w:styleId="natevanje">
    <w:name w:val="naštevanje"/>
    <w:basedOn w:val="Navaden"/>
    <w:rsid w:val="0001738C"/>
    <w:pPr>
      <w:numPr>
        <w:numId w:val="8"/>
      </w:numPr>
    </w:pPr>
    <w:rPr>
      <w:sz w:val="20"/>
      <w:szCs w:val="20"/>
    </w:rPr>
  </w:style>
  <w:style w:type="character" w:styleId="Krepko">
    <w:name w:val="Strong"/>
    <w:uiPriority w:val="22"/>
    <w:qFormat/>
    <w:rsid w:val="00573F61"/>
    <w:rPr>
      <w:b/>
      <w:bCs/>
    </w:rPr>
  </w:style>
  <w:style w:type="paragraph" w:styleId="Kazalovsebine4">
    <w:name w:val="toc 4"/>
    <w:basedOn w:val="Navaden"/>
    <w:next w:val="Navaden"/>
    <w:autoRedefine/>
    <w:uiPriority w:val="39"/>
    <w:rsid w:val="004141E4"/>
    <w:pPr>
      <w:ind w:left="720"/>
    </w:pPr>
  </w:style>
  <w:style w:type="paragraph" w:styleId="Kazalovsebine5">
    <w:name w:val="toc 5"/>
    <w:basedOn w:val="Navaden"/>
    <w:next w:val="Navaden"/>
    <w:autoRedefine/>
    <w:uiPriority w:val="39"/>
    <w:rsid w:val="004141E4"/>
    <w:pPr>
      <w:ind w:left="960"/>
    </w:pPr>
  </w:style>
  <w:style w:type="paragraph" w:styleId="Kazalovsebine6">
    <w:name w:val="toc 6"/>
    <w:basedOn w:val="Navaden"/>
    <w:next w:val="Navaden"/>
    <w:autoRedefine/>
    <w:uiPriority w:val="39"/>
    <w:rsid w:val="004141E4"/>
    <w:pPr>
      <w:ind w:left="1200"/>
    </w:pPr>
  </w:style>
  <w:style w:type="paragraph" w:styleId="Kazalovsebine7">
    <w:name w:val="toc 7"/>
    <w:basedOn w:val="Navaden"/>
    <w:next w:val="Navaden"/>
    <w:autoRedefine/>
    <w:uiPriority w:val="39"/>
    <w:rsid w:val="004141E4"/>
    <w:pPr>
      <w:ind w:left="1440"/>
    </w:pPr>
  </w:style>
  <w:style w:type="paragraph" w:styleId="Kazalovsebine8">
    <w:name w:val="toc 8"/>
    <w:basedOn w:val="Navaden"/>
    <w:next w:val="Navaden"/>
    <w:autoRedefine/>
    <w:uiPriority w:val="39"/>
    <w:rsid w:val="004141E4"/>
    <w:pPr>
      <w:ind w:left="1680"/>
    </w:pPr>
  </w:style>
  <w:style w:type="paragraph" w:styleId="Kazalovsebine9">
    <w:name w:val="toc 9"/>
    <w:basedOn w:val="Navaden"/>
    <w:next w:val="Navaden"/>
    <w:autoRedefine/>
    <w:uiPriority w:val="39"/>
    <w:rsid w:val="004141E4"/>
    <w:pPr>
      <w:ind w:left="1920"/>
    </w:pPr>
  </w:style>
  <w:style w:type="paragraph" w:styleId="Besedilooblaka">
    <w:name w:val="Balloon Text"/>
    <w:basedOn w:val="Navaden"/>
    <w:link w:val="BesedilooblakaZnak"/>
    <w:semiHidden/>
    <w:rsid w:val="00504A35"/>
    <w:rPr>
      <w:rFonts w:ascii="Tahoma" w:hAnsi="Tahoma" w:cs="Tahoma"/>
      <w:sz w:val="16"/>
      <w:szCs w:val="16"/>
    </w:rPr>
  </w:style>
  <w:style w:type="paragraph" w:styleId="Navadensplet">
    <w:name w:val="Normal (Web)"/>
    <w:basedOn w:val="Navaden"/>
    <w:link w:val="NavadenspletZnak"/>
    <w:uiPriority w:val="99"/>
    <w:rsid w:val="00CB5492"/>
    <w:pPr>
      <w:spacing w:before="100" w:beforeAutospacing="1" w:after="100" w:afterAutospacing="1"/>
    </w:pPr>
  </w:style>
  <w:style w:type="paragraph" w:styleId="Odstavekseznama">
    <w:name w:val="List Paragraph"/>
    <w:basedOn w:val="Navaden"/>
    <w:uiPriority w:val="34"/>
    <w:qFormat/>
    <w:rsid w:val="00C14A31"/>
    <w:pPr>
      <w:ind w:left="708"/>
    </w:pPr>
  </w:style>
  <w:style w:type="paragraph" w:customStyle="1" w:styleId="msolistparagraph0">
    <w:name w:val="msolistparagraph"/>
    <w:basedOn w:val="Navaden"/>
    <w:rsid w:val="005C58D9"/>
    <w:pPr>
      <w:ind w:left="720"/>
    </w:pPr>
    <w:rPr>
      <w:rFonts w:ascii="Calibri" w:hAnsi="Calibri"/>
      <w:sz w:val="22"/>
      <w:szCs w:val="22"/>
    </w:rPr>
  </w:style>
  <w:style w:type="character" w:customStyle="1" w:styleId="NogaZnak">
    <w:name w:val="Noga Znak"/>
    <w:basedOn w:val="Privzetapisavaodstavka"/>
    <w:link w:val="Noga"/>
    <w:uiPriority w:val="99"/>
    <w:locked/>
    <w:rsid w:val="001E0EF2"/>
    <w:rPr>
      <w:sz w:val="24"/>
      <w:szCs w:val="24"/>
    </w:rPr>
  </w:style>
  <w:style w:type="character" w:customStyle="1" w:styleId="NavadenspletZnak">
    <w:name w:val="Navaden (splet) Znak"/>
    <w:link w:val="Navadensplet"/>
    <w:uiPriority w:val="99"/>
    <w:locked/>
    <w:rsid w:val="00AC4677"/>
    <w:rPr>
      <w:sz w:val="24"/>
      <w:szCs w:val="24"/>
    </w:rPr>
  </w:style>
  <w:style w:type="character" w:customStyle="1" w:styleId="GolobesediloZnak">
    <w:name w:val="Golo besedilo Znak"/>
    <w:basedOn w:val="Privzetapisavaodstavka"/>
    <w:link w:val="Golobesedilo"/>
    <w:rsid w:val="00716183"/>
    <w:rPr>
      <w:rFonts w:cs="Courier New"/>
      <w:sz w:val="24"/>
    </w:rPr>
  </w:style>
  <w:style w:type="character" w:customStyle="1" w:styleId="GlavaZnak">
    <w:name w:val="Glava Znak"/>
    <w:basedOn w:val="Privzetapisavaodstavka"/>
    <w:link w:val="Glava"/>
    <w:uiPriority w:val="99"/>
    <w:rsid w:val="00BF7C15"/>
    <w:rPr>
      <w:sz w:val="24"/>
    </w:rPr>
  </w:style>
  <w:style w:type="character" w:customStyle="1" w:styleId="NaslovZnak">
    <w:name w:val="Naslov Znak"/>
    <w:link w:val="Naslov"/>
    <w:rsid w:val="00643BCD"/>
    <w:rPr>
      <w:b/>
      <w:sz w:val="24"/>
    </w:rPr>
  </w:style>
  <w:style w:type="character" w:customStyle="1" w:styleId="Naslov1Znak">
    <w:name w:val="Naslov 1 Znak"/>
    <w:basedOn w:val="Privzetapisavaodstavka"/>
    <w:link w:val="Naslov1"/>
    <w:uiPriority w:val="9"/>
    <w:rsid w:val="005C6CE4"/>
    <w:rPr>
      <w:rFonts w:ascii="Arial" w:hAnsi="Arial"/>
      <w:b/>
      <w:sz w:val="32"/>
    </w:rPr>
  </w:style>
  <w:style w:type="table" w:styleId="Svetelseznampoudarek6">
    <w:name w:val="Light List Accent 6"/>
    <w:basedOn w:val="Navadnatabela"/>
    <w:uiPriority w:val="61"/>
    <w:rsid w:val="005535B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vetelseznampoudarek5">
    <w:name w:val="Light List Accent 5"/>
    <w:basedOn w:val="Navadnatabela"/>
    <w:uiPriority w:val="61"/>
    <w:rsid w:val="005535B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Svetelseznampoudarek3">
    <w:name w:val="Light List Accent 3"/>
    <w:basedOn w:val="Navadnatabela"/>
    <w:uiPriority w:val="61"/>
    <w:rsid w:val="005535B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Svetelseznampoudarek2">
    <w:name w:val="Light List Accent 2"/>
    <w:basedOn w:val="Navadnatabela"/>
    <w:uiPriority w:val="61"/>
    <w:rsid w:val="005535B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Svetlosenenjepoudarek6">
    <w:name w:val="Light Shading Accent 6"/>
    <w:basedOn w:val="Navadnatabela"/>
    <w:uiPriority w:val="60"/>
    <w:rsid w:val="005535B9"/>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Svetlosenenjepoudarek5">
    <w:name w:val="Light Shading Accent 5"/>
    <w:basedOn w:val="Navadnatabela"/>
    <w:uiPriority w:val="60"/>
    <w:rsid w:val="005535B9"/>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vetlosenenjepoudarek2">
    <w:name w:val="Light Shading Accent 2"/>
    <w:basedOn w:val="Navadnatabela"/>
    <w:uiPriority w:val="60"/>
    <w:rsid w:val="005535B9"/>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vetlosenenjepoudarek3">
    <w:name w:val="Light Shading Accent 3"/>
    <w:basedOn w:val="Navadnatabela"/>
    <w:uiPriority w:val="60"/>
    <w:rsid w:val="005535B9"/>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vetlamreapoudarek6">
    <w:name w:val="Light Grid Accent 6"/>
    <w:basedOn w:val="Navadnatabela"/>
    <w:uiPriority w:val="62"/>
    <w:rsid w:val="005535B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Svetlamreapoudarek3">
    <w:name w:val="Light Grid Accent 3"/>
    <w:basedOn w:val="Navadnatabela"/>
    <w:uiPriority w:val="62"/>
    <w:rsid w:val="00E63605"/>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Svetlamreapoudarek2">
    <w:name w:val="Light Grid Accent 2"/>
    <w:basedOn w:val="Navadnatabela"/>
    <w:uiPriority w:val="62"/>
    <w:rsid w:val="00E63605"/>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Barvenseznampoudarek3">
    <w:name w:val="Colorful List Accent 3"/>
    <w:basedOn w:val="Navadnatabela"/>
    <w:uiPriority w:val="72"/>
    <w:rsid w:val="00E63605"/>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Srednjesenenje1poudarek3">
    <w:name w:val="Medium Shading 1 Accent 3"/>
    <w:basedOn w:val="Navadnatabela"/>
    <w:uiPriority w:val="63"/>
    <w:rsid w:val="00E63605"/>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vetlamreapoudarek1">
    <w:name w:val="Light Grid Accent 1"/>
    <w:basedOn w:val="Navadnatabela"/>
    <w:uiPriority w:val="62"/>
    <w:rsid w:val="00E63605"/>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Svetlamreapoudarek5">
    <w:name w:val="Light Grid Accent 5"/>
    <w:basedOn w:val="Navadnatabela"/>
    <w:uiPriority w:val="62"/>
    <w:rsid w:val="00E63605"/>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Srednjiseznam1poudarek3">
    <w:name w:val="Medium List 1 Accent 3"/>
    <w:basedOn w:val="Navadnatabela"/>
    <w:uiPriority w:val="65"/>
    <w:rsid w:val="00E6360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Svetlosenenjepoudarek1">
    <w:name w:val="Light Shading Accent 1"/>
    <w:basedOn w:val="Navadnatabela"/>
    <w:uiPriority w:val="60"/>
    <w:rsid w:val="002E6DF3"/>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elamrea2poudarek21">
    <w:name w:val="Tabela – mreža 2 (poudarek 2)1"/>
    <w:basedOn w:val="Navadnatabela"/>
    <w:uiPriority w:val="47"/>
    <w:rsid w:val="00FF3DA1"/>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barvnamrea6poudarek31">
    <w:name w:val="Tabela – barvna mreža 6 (poudarek 3)1"/>
    <w:basedOn w:val="Navadnatabela"/>
    <w:uiPriority w:val="51"/>
    <w:rsid w:val="001419F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svetlamrea1poudarek31">
    <w:name w:val="Tabela – svetla mreža 1 (poudarek 3)1"/>
    <w:basedOn w:val="Navadnatabela"/>
    <w:uiPriority w:val="46"/>
    <w:rsid w:val="009C50A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elasvetlamrea1poudarek11">
    <w:name w:val="Tabela – svetla mreža 1 (poudarek 1)1"/>
    <w:basedOn w:val="Navadnatabela"/>
    <w:uiPriority w:val="46"/>
    <w:rsid w:val="009C50AB"/>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vetlamrea1poudarek61">
    <w:name w:val="Tabela – svetla mreža 1 (poudarek 6)1"/>
    <w:basedOn w:val="Navadnatabela"/>
    <w:uiPriority w:val="46"/>
    <w:rsid w:val="009C50AB"/>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asvetlamrea1">
    <w:name w:val="Tabela – svetla mreža1"/>
    <w:basedOn w:val="Navadnatabela"/>
    <w:uiPriority w:val="40"/>
    <w:rsid w:val="00EE7C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vetlamrea1poudarek51">
    <w:name w:val="Tabela – svetla mreža 1 (poudarek 5)1"/>
    <w:basedOn w:val="Navadnatabela"/>
    <w:uiPriority w:val="46"/>
    <w:rsid w:val="00C87E9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Seznamvtabeli3poudarek31">
    <w:name w:val="Seznam v tabeli 3 – poudarek 31"/>
    <w:basedOn w:val="Navadnatabela"/>
    <w:uiPriority w:val="48"/>
    <w:rsid w:val="00D474D1"/>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ela-svetlamrea1poudarek21">
    <w:name w:val="Tabela - svetla mreža 1 (poudarek 2)1"/>
    <w:basedOn w:val="Navadnatabela"/>
    <w:uiPriority w:val="46"/>
    <w:rsid w:val="00647ABF"/>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abelaseznam3poudarek11">
    <w:name w:val="Tabela – seznam 3 (poudarek 1)1"/>
    <w:basedOn w:val="Navadnatabela"/>
    <w:uiPriority w:val="48"/>
    <w:rsid w:val="00FA7B5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elatemnamrea5poudarek61">
    <w:name w:val="Tabela – temna mreža 5 (poudarek 6)1"/>
    <w:basedOn w:val="Navadnatabela"/>
    <w:uiPriority w:val="50"/>
    <w:rsid w:val="0063077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Mreatabele31">
    <w:name w:val="Mreža tabele 31"/>
    <w:basedOn w:val="Navadnatabela"/>
    <w:uiPriority w:val="48"/>
    <w:rsid w:val="00312BA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svetlamrea2poudarek11">
    <w:name w:val="Tabela – svetla mreža 2 (poudarek 1)1"/>
    <w:basedOn w:val="Navadnatabela"/>
    <w:uiPriority w:val="47"/>
    <w:rsid w:val="00312BA6"/>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2poudarek51">
    <w:name w:val="Tabela – mreža 2 (poudarek 5)1"/>
    <w:basedOn w:val="Navadnatabela"/>
    <w:uiPriority w:val="47"/>
    <w:rsid w:val="004C2039"/>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Navadnatabela11">
    <w:name w:val="Navadna tabela 11"/>
    <w:basedOn w:val="Navadnatabela"/>
    <w:uiPriority w:val="41"/>
    <w:rsid w:val="00080E7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Privzetapisavaodstavka"/>
    <w:rsid w:val="00364260"/>
  </w:style>
  <w:style w:type="table" w:customStyle="1" w:styleId="Tabela-svetlamrea1poudarek22">
    <w:name w:val="Tabela - svetla mreža 1 (poudarek 2)2"/>
    <w:basedOn w:val="Navadnatabela"/>
    <w:uiPriority w:val="46"/>
    <w:rsid w:val="00EB137F"/>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abelaseznam2poudarek11">
    <w:name w:val="Tabela – seznam 2 (poudarek 1)1"/>
    <w:basedOn w:val="Navadnatabela"/>
    <w:uiPriority w:val="47"/>
    <w:rsid w:val="002950F5"/>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eznam2poudarek61">
    <w:name w:val="Tabela – seznam 2 (poudarek 6)1"/>
    <w:basedOn w:val="Navadnatabela"/>
    <w:uiPriority w:val="47"/>
    <w:rsid w:val="002950F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Navadnatabela12">
    <w:name w:val="Navadna tabela 12"/>
    <w:basedOn w:val="Navadnatabela"/>
    <w:uiPriority w:val="41"/>
    <w:rsid w:val="009501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vetlamrea1poudarek52">
    <w:name w:val="Tabela – svetla mreža 1 (poudarek 5)2"/>
    <w:basedOn w:val="Navadnatabela"/>
    <w:uiPriority w:val="46"/>
    <w:rsid w:val="0095013F"/>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eznam3poudarek61">
    <w:name w:val="Tabela – seznam 3 (poudarek 6)1"/>
    <w:basedOn w:val="Navadnatabela"/>
    <w:uiPriority w:val="48"/>
    <w:rsid w:val="00934D8D"/>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customStyle="1" w:styleId="xmsolistparagraph">
    <w:name w:val="x_msolistparagraph"/>
    <w:basedOn w:val="Navaden"/>
    <w:rsid w:val="00970A84"/>
    <w:pPr>
      <w:spacing w:before="100" w:beforeAutospacing="1" w:after="100" w:afterAutospacing="1"/>
    </w:pPr>
  </w:style>
  <w:style w:type="paragraph" w:customStyle="1" w:styleId="xmsonormal">
    <w:name w:val="x_msonormal"/>
    <w:basedOn w:val="Navaden"/>
    <w:rsid w:val="00D338DC"/>
    <w:pPr>
      <w:spacing w:before="100" w:beforeAutospacing="1" w:after="100" w:afterAutospacing="1"/>
    </w:pPr>
  </w:style>
  <w:style w:type="table" w:customStyle="1" w:styleId="Tabelaseznam3poudarek12">
    <w:name w:val="Tabela – seznam 3 (poudarek 1)2"/>
    <w:basedOn w:val="Navadnatabela"/>
    <w:uiPriority w:val="48"/>
    <w:rsid w:val="002F3D7B"/>
    <w:rPr>
      <w:rFonts w:asciiTheme="minorHAnsi" w:eastAsiaTheme="minorHAnsi" w:hAnsiTheme="minorHAnsi" w:cstheme="minorBidi"/>
      <w:sz w:val="22"/>
      <w:szCs w:val="22"/>
      <w:lang w:eastAsia="en-US"/>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elamrea4poudarek11">
    <w:name w:val="Tabela – mreža 4 (poudarek 1)1"/>
    <w:basedOn w:val="Navadnatabela"/>
    <w:uiPriority w:val="49"/>
    <w:rsid w:val="001A77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eznam3poudarek51">
    <w:name w:val="Tabela – seznam 3 (poudarek 5)1"/>
    <w:basedOn w:val="Navadnatabela"/>
    <w:uiPriority w:val="48"/>
    <w:rsid w:val="001E7EF0"/>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Tabelamrea4poudarek61">
    <w:name w:val="Tabela – mreža 4 (poudarek 6)1"/>
    <w:basedOn w:val="Navadnatabela"/>
    <w:uiPriority w:val="49"/>
    <w:rsid w:val="001A153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svetlamrea1poudarek41">
    <w:name w:val="Tabela – svetla mreža 1 (poudarek 4)1"/>
    <w:basedOn w:val="Navadnatabela"/>
    <w:uiPriority w:val="46"/>
    <w:rsid w:val="004D59AF"/>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asvetlamrea1poudarek5">
    <w:name w:val="Grid Table 1 Light Accent 5"/>
    <w:basedOn w:val="Navadnatabela"/>
    <w:uiPriority w:val="46"/>
    <w:rsid w:val="00A7750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asvetlamrea1poudarek6">
    <w:name w:val="Grid Table 1 Light Accent 6"/>
    <w:basedOn w:val="Navadnatabela"/>
    <w:uiPriority w:val="46"/>
    <w:rsid w:val="00A7750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asvetlamrea1poudarek4">
    <w:name w:val="Grid Table 1 Light Accent 4"/>
    <w:basedOn w:val="Navadnatabela"/>
    <w:uiPriority w:val="46"/>
    <w:rsid w:val="00FD6176"/>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amrea4poudarek3">
    <w:name w:val="Grid Table 4 Accent 3"/>
    <w:basedOn w:val="Navadnatabela"/>
    <w:uiPriority w:val="49"/>
    <w:rsid w:val="006715B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Poudarek">
    <w:name w:val="Emphasis"/>
    <w:basedOn w:val="Privzetapisavaodstavka"/>
    <w:uiPriority w:val="20"/>
    <w:qFormat/>
    <w:rsid w:val="00145C0A"/>
    <w:rPr>
      <w:i/>
      <w:iCs/>
    </w:rPr>
  </w:style>
  <w:style w:type="paragraph" w:customStyle="1" w:styleId="xxmsonormal">
    <w:name w:val="x_x_msonormal"/>
    <w:basedOn w:val="Navaden"/>
    <w:rsid w:val="007B5F09"/>
    <w:rPr>
      <w:rFonts w:eastAsiaTheme="minorHAnsi"/>
    </w:rPr>
  </w:style>
  <w:style w:type="table" w:styleId="Tabelaseznam3poudarek4">
    <w:name w:val="List Table 3 Accent 4"/>
    <w:basedOn w:val="Navadnatabela"/>
    <w:uiPriority w:val="48"/>
    <w:rsid w:val="00647976"/>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aseznam2poudarek4">
    <w:name w:val="List Table 2 Accent 4"/>
    <w:basedOn w:val="Navadnatabela"/>
    <w:uiPriority w:val="47"/>
    <w:rsid w:val="00047885"/>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mrea4poudarek1">
    <w:name w:val="Grid Table 4 Accent 1"/>
    <w:basedOn w:val="Navadnatabela"/>
    <w:uiPriority w:val="49"/>
    <w:rsid w:val="0097057F"/>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xmsoplaintext">
    <w:name w:val="x_msoplaintext"/>
    <w:basedOn w:val="Navaden"/>
    <w:rsid w:val="0071490B"/>
    <w:pPr>
      <w:spacing w:before="100" w:beforeAutospacing="1" w:after="100" w:afterAutospacing="1"/>
    </w:pPr>
  </w:style>
  <w:style w:type="paragraph" w:customStyle="1" w:styleId="m-6776772582468614216gmail-m-8336191101827260945msoplaintext">
    <w:name w:val="m_-6776772582468614216gmail-m_-8336191101827260945msoplaintext"/>
    <w:basedOn w:val="Navaden"/>
    <w:rsid w:val="0071490B"/>
    <w:pPr>
      <w:spacing w:before="100" w:beforeAutospacing="1" w:after="100" w:afterAutospacing="1"/>
    </w:pPr>
    <w:rPr>
      <w:rFonts w:eastAsiaTheme="minorHAnsi"/>
    </w:rPr>
  </w:style>
  <w:style w:type="paragraph" w:customStyle="1" w:styleId="xmsoplaintext0">
    <w:name w:val="xmsoplaintext"/>
    <w:basedOn w:val="Navaden"/>
    <w:rsid w:val="00165365"/>
    <w:rPr>
      <w:rFonts w:eastAsiaTheme="minorHAnsi"/>
    </w:rPr>
  </w:style>
  <w:style w:type="table" w:styleId="Tabelaseznam3poudarek6">
    <w:name w:val="List Table 3 Accent 6"/>
    <w:basedOn w:val="Navadnatabela"/>
    <w:uiPriority w:val="48"/>
    <w:rsid w:val="0013609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elabarvnamrea6poudarek2">
    <w:name w:val="Grid Table 6 Colorful Accent 2"/>
    <w:basedOn w:val="Navadnatabela"/>
    <w:uiPriority w:val="51"/>
    <w:rsid w:val="004625C3"/>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Default">
    <w:name w:val="Default"/>
    <w:rsid w:val="00812422"/>
    <w:pPr>
      <w:autoSpaceDE w:val="0"/>
      <w:autoSpaceDN w:val="0"/>
      <w:adjustRightInd w:val="0"/>
    </w:pPr>
    <w:rPr>
      <w:rFonts w:ascii="Arial" w:hAnsi="Arial" w:cs="Arial"/>
      <w:color w:val="000000"/>
      <w:sz w:val="24"/>
      <w:szCs w:val="24"/>
    </w:rPr>
  </w:style>
  <w:style w:type="paragraph" w:customStyle="1" w:styleId="mrppsi">
    <w:name w:val="mrppsi"/>
    <w:basedOn w:val="Navaden"/>
    <w:rsid w:val="002D3D89"/>
    <w:pPr>
      <w:spacing w:after="150"/>
    </w:pPr>
    <w:rPr>
      <w:color w:val="333333"/>
      <w:sz w:val="21"/>
      <w:szCs w:val="21"/>
    </w:rPr>
  </w:style>
  <w:style w:type="character" w:customStyle="1" w:styleId="mrppfc">
    <w:name w:val="mrppfc"/>
    <w:basedOn w:val="Privzetapisavaodstavka"/>
    <w:rsid w:val="002D3D89"/>
    <w:rPr>
      <w:b/>
      <w:bCs/>
    </w:rPr>
  </w:style>
  <w:style w:type="character" w:customStyle="1" w:styleId="mrppsc">
    <w:name w:val="mrppsc"/>
    <w:basedOn w:val="Privzetapisavaodstavka"/>
    <w:rsid w:val="002D3D89"/>
  </w:style>
  <w:style w:type="table" w:customStyle="1" w:styleId="Tabelamrea1">
    <w:name w:val="Tabela – mreža1"/>
    <w:basedOn w:val="Navadnatabela"/>
    <w:next w:val="Tabelamrea"/>
    <w:uiPriority w:val="59"/>
    <w:rsid w:val="00776399"/>
    <w:rPr>
      <w:rFonts w:ascii="Arial" w:eastAsia="Cambria" w:hAnsi="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3">
    <w:name w:val="Slog3"/>
    <w:basedOn w:val="Odstavekseznama"/>
    <w:qFormat/>
    <w:rsid w:val="00776399"/>
    <w:pPr>
      <w:numPr>
        <w:ilvl w:val="1"/>
        <w:numId w:val="45"/>
      </w:numPr>
      <w:spacing w:after="200" w:line="276" w:lineRule="auto"/>
    </w:pPr>
    <w:rPr>
      <w:rFonts w:ascii="Calibri" w:eastAsia="Calibri" w:hAnsi="Calibri"/>
      <w:sz w:val="22"/>
      <w:szCs w:val="22"/>
    </w:rPr>
  </w:style>
  <w:style w:type="character" w:customStyle="1" w:styleId="xetpbfullwidthheadersubhead">
    <w:name w:val="x_etpbfullwidthheadersubhead"/>
    <w:basedOn w:val="Privzetapisavaodstavka"/>
    <w:rsid w:val="002111A0"/>
  </w:style>
  <w:style w:type="paragraph" w:customStyle="1" w:styleId="xslog1">
    <w:name w:val="x_slog1"/>
    <w:basedOn w:val="Navaden"/>
    <w:rsid w:val="002111A0"/>
    <w:pPr>
      <w:spacing w:before="100" w:beforeAutospacing="1" w:after="100" w:afterAutospacing="1"/>
    </w:pPr>
  </w:style>
  <w:style w:type="table" w:styleId="Tabelamrea4poudarek6">
    <w:name w:val="Grid Table 4 Accent 6"/>
    <w:basedOn w:val="Navadnatabela"/>
    <w:uiPriority w:val="49"/>
    <w:rsid w:val="008067D2"/>
    <w:rPr>
      <w:rFonts w:asciiTheme="minorHAnsi" w:eastAsiaTheme="minorHAnsi" w:hAnsiTheme="minorHAnsi" w:cstheme="minorBidi"/>
      <w:sz w:val="22"/>
      <w:szCs w:val="22"/>
      <w:lang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mrea4poudarek5">
    <w:name w:val="Grid Table 4 Accent 5"/>
    <w:basedOn w:val="Navadnatabela"/>
    <w:uiPriority w:val="49"/>
    <w:rsid w:val="008067D2"/>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eznam4poudarek4">
    <w:name w:val="List Table 4 Accent 4"/>
    <w:basedOn w:val="Navadnatabela"/>
    <w:uiPriority w:val="49"/>
    <w:rsid w:val="002D01F1"/>
    <w:rPr>
      <w:rFonts w:asciiTheme="minorHAnsi" w:eastAsiaTheme="minorHAnsi" w:hAnsiTheme="minorHAnsi" w:cstheme="minorBidi"/>
      <w:sz w:val="22"/>
      <w:szCs w:val="22"/>
      <w:lang w:eastAsia="en-US"/>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seznam4poudarek5">
    <w:name w:val="List Table 4 Accent 5"/>
    <w:basedOn w:val="Navadnatabela"/>
    <w:uiPriority w:val="49"/>
    <w:rsid w:val="00597ED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plain">
    <w:name w:val="plain"/>
    <w:basedOn w:val="Navaden"/>
    <w:rsid w:val="006B1D5F"/>
    <w:pPr>
      <w:spacing w:before="100" w:beforeAutospacing="1" w:after="100" w:afterAutospacing="1"/>
    </w:pPr>
  </w:style>
  <w:style w:type="character" w:customStyle="1" w:styleId="apple-tab-span">
    <w:name w:val="apple-tab-span"/>
    <w:basedOn w:val="Privzetapisavaodstavka"/>
    <w:rsid w:val="00C02C36"/>
  </w:style>
  <w:style w:type="table" w:styleId="Tabelaseznam3poudarek1">
    <w:name w:val="List Table 3 Accent 1"/>
    <w:basedOn w:val="Navadnatabela"/>
    <w:uiPriority w:val="48"/>
    <w:rsid w:val="00676BBB"/>
    <w:rPr>
      <w:sz w:val="22"/>
      <w:szCs w:val="22"/>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Naslov2Znak">
    <w:name w:val="Naslov 2 Znak"/>
    <w:basedOn w:val="Privzetapisavaodstavka"/>
    <w:link w:val="Naslov2"/>
    <w:uiPriority w:val="9"/>
    <w:rsid w:val="00A648CC"/>
    <w:rPr>
      <w:rFonts w:ascii="Arial" w:hAnsi="Arial" w:cs="Arial"/>
      <w:bCs/>
      <w:i/>
      <w:iCs/>
      <w:sz w:val="28"/>
      <w:szCs w:val="28"/>
    </w:rPr>
  </w:style>
  <w:style w:type="table" w:styleId="Tabela-svetlamrea1poudarek2">
    <w:name w:val="Grid Table 1 Light Accent 2"/>
    <w:basedOn w:val="Navadnatabela"/>
    <w:uiPriority w:val="46"/>
    <w:rsid w:val="00A648CC"/>
    <w:rPr>
      <w:rFonts w:asciiTheme="minorHAnsi" w:eastAsiaTheme="minorHAnsi" w:hAnsiTheme="minorHAnsi" w:cstheme="minorBidi"/>
      <w:sz w:val="22"/>
      <w:szCs w:val="22"/>
      <w:lang w:eastAsia="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atemnamrea5poudarek1">
    <w:name w:val="Grid Table 5 Dark Accent 1"/>
    <w:basedOn w:val="Navadnatabela"/>
    <w:uiPriority w:val="50"/>
    <w:rsid w:val="00276B48"/>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atemenseznam5poudarek6">
    <w:name w:val="List Table 5 Dark Accent 6"/>
    <w:basedOn w:val="Navadnatabela"/>
    <w:uiPriority w:val="50"/>
    <w:rsid w:val="008D5B43"/>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mrea4poudarek4">
    <w:name w:val="Grid Table 4 Accent 4"/>
    <w:basedOn w:val="Navadnatabela"/>
    <w:uiPriority w:val="49"/>
    <w:rsid w:val="006911A3"/>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mrea4poudarek2">
    <w:name w:val="Grid Table 4 Accent 2"/>
    <w:basedOn w:val="Navadnatabela"/>
    <w:uiPriority w:val="49"/>
    <w:rsid w:val="006911A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barvniseznam6poudarek4">
    <w:name w:val="List Table 6 Colorful Accent 4"/>
    <w:basedOn w:val="Navadnatabela"/>
    <w:uiPriority w:val="51"/>
    <w:rsid w:val="006911A3"/>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Odstavekseznama1">
    <w:name w:val="Odstavek seznama1"/>
    <w:basedOn w:val="Navaden"/>
    <w:rsid w:val="009C7575"/>
    <w:pPr>
      <w:ind w:left="720"/>
      <w:contextualSpacing/>
    </w:pPr>
    <w:rPr>
      <w:rFonts w:ascii="Calibri" w:hAnsi="Calibri"/>
      <w:sz w:val="22"/>
      <w:szCs w:val="22"/>
      <w:lang w:eastAsia="en-US"/>
    </w:rPr>
  </w:style>
  <w:style w:type="table" w:styleId="Seznamvtabeli3poudarek3">
    <w:name w:val="List Table 3 Accent 3"/>
    <w:basedOn w:val="Navadnatabela"/>
    <w:uiPriority w:val="48"/>
    <w:rsid w:val="009C7575"/>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Sprotnaopomba-besedilo">
    <w:name w:val="footnote text"/>
    <w:basedOn w:val="Navaden"/>
    <w:link w:val="Sprotnaopomba-besediloZnak"/>
    <w:uiPriority w:val="99"/>
    <w:semiHidden/>
    <w:unhideWhenUsed/>
    <w:rsid w:val="00E6311A"/>
    <w:rPr>
      <w:rFonts w:asciiTheme="minorHAnsi" w:eastAsiaTheme="minorHAnsi" w:hAnsiTheme="minorHAnsi" w:cstheme="minorBidi"/>
      <w:sz w:val="20"/>
      <w:szCs w:val="20"/>
      <w:lang w:eastAsia="en-US"/>
    </w:rPr>
  </w:style>
  <w:style w:type="character" w:customStyle="1" w:styleId="Sprotnaopomba-besediloZnak">
    <w:name w:val="Sprotna opomba - besedilo Znak"/>
    <w:basedOn w:val="Privzetapisavaodstavka"/>
    <w:link w:val="Sprotnaopomba-besedilo"/>
    <w:uiPriority w:val="99"/>
    <w:semiHidden/>
    <w:rsid w:val="00E6311A"/>
    <w:rPr>
      <w:rFonts w:asciiTheme="minorHAnsi" w:eastAsiaTheme="minorHAnsi" w:hAnsiTheme="minorHAnsi" w:cstheme="minorBidi"/>
      <w:lang w:eastAsia="en-US"/>
    </w:rPr>
  </w:style>
  <w:style w:type="character" w:styleId="Sprotnaopomba-sklic">
    <w:name w:val="footnote reference"/>
    <w:basedOn w:val="Privzetapisavaodstavka"/>
    <w:uiPriority w:val="99"/>
    <w:semiHidden/>
    <w:unhideWhenUsed/>
    <w:rsid w:val="00E6311A"/>
    <w:rPr>
      <w:vertAlign w:val="superscript"/>
    </w:rPr>
  </w:style>
  <w:style w:type="paragraph" w:styleId="Pripombabesedilo">
    <w:name w:val="annotation text"/>
    <w:basedOn w:val="Navaden"/>
    <w:link w:val="PripombabesediloZnak"/>
    <w:uiPriority w:val="99"/>
    <w:unhideWhenUsed/>
    <w:rsid w:val="00491758"/>
    <w:rPr>
      <w:rFonts w:asciiTheme="minorHAnsi" w:eastAsiaTheme="minorHAnsi" w:hAnsiTheme="minorHAnsi" w:cstheme="minorBidi"/>
      <w:sz w:val="20"/>
      <w:szCs w:val="20"/>
      <w:lang w:eastAsia="en-US"/>
    </w:rPr>
  </w:style>
  <w:style w:type="character" w:customStyle="1" w:styleId="PripombabesediloZnak">
    <w:name w:val="Pripomba – besedilo Znak"/>
    <w:basedOn w:val="Privzetapisavaodstavka"/>
    <w:link w:val="Pripombabesedilo"/>
    <w:uiPriority w:val="99"/>
    <w:rsid w:val="00491758"/>
    <w:rPr>
      <w:rFonts w:asciiTheme="minorHAnsi" w:eastAsiaTheme="minorHAnsi" w:hAnsiTheme="minorHAnsi" w:cstheme="minorBidi"/>
      <w:lang w:eastAsia="en-US"/>
    </w:rPr>
  </w:style>
  <w:style w:type="paragraph" w:styleId="Brezrazmikov">
    <w:name w:val="No Spacing"/>
    <w:uiPriority w:val="1"/>
    <w:qFormat/>
    <w:rsid w:val="00491758"/>
    <w:rPr>
      <w:rFonts w:asciiTheme="minorHAnsi" w:eastAsiaTheme="minorHAnsi" w:hAnsiTheme="minorHAnsi" w:cstheme="minorBidi"/>
      <w:sz w:val="22"/>
      <w:szCs w:val="22"/>
      <w:lang w:eastAsia="en-US"/>
    </w:rPr>
  </w:style>
  <w:style w:type="table" w:styleId="Tabelatemnamrea5poudarek3">
    <w:name w:val="Grid Table 5 Dark Accent 3"/>
    <w:basedOn w:val="Navadnatabela"/>
    <w:uiPriority w:val="50"/>
    <w:rsid w:val="00424F2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Navadnatabela1">
    <w:name w:val="Plain Table 1"/>
    <w:basedOn w:val="Navadnatabela"/>
    <w:uiPriority w:val="41"/>
    <w:rsid w:val="00CD7BE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temnamrea5poudarek4">
    <w:name w:val="Grid Table 5 Dark Accent 4"/>
    <w:basedOn w:val="Navadnatabela"/>
    <w:uiPriority w:val="50"/>
    <w:rsid w:val="000264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elatemnamrea5poudarek6">
    <w:name w:val="Grid Table 5 Dark Accent 6"/>
    <w:basedOn w:val="Navadnatabela"/>
    <w:uiPriority w:val="50"/>
    <w:rsid w:val="00FD273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amrea2poudarek5">
    <w:name w:val="Grid Table 2 Accent 5"/>
    <w:basedOn w:val="Navadnatabela"/>
    <w:uiPriority w:val="47"/>
    <w:rsid w:val="006E23B9"/>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vetlamrea2poudarek1">
    <w:name w:val="Grid Table 2 Accent 1"/>
    <w:basedOn w:val="Navadnatabela"/>
    <w:uiPriority w:val="47"/>
    <w:rsid w:val="00313433"/>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arkedcontent">
    <w:name w:val="markedcontent"/>
    <w:basedOn w:val="Privzetapisavaodstavka"/>
    <w:rsid w:val="0055498D"/>
  </w:style>
  <w:style w:type="paragraph" w:customStyle="1" w:styleId="xmsonormal0">
    <w:name w:val="xmsonormal"/>
    <w:basedOn w:val="Navaden"/>
    <w:rsid w:val="00F01740"/>
    <w:rPr>
      <w:rFonts w:ascii="Calibri" w:eastAsiaTheme="minorHAnsi" w:hAnsi="Calibri" w:cs="Calibri"/>
      <w:sz w:val="22"/>
      <w:szCs w:val="22"/>
    </w:rPr>
  </w:style>
  <w:style w:type="paragraph" w:customStyle="1" w:styleId="xxmsoplaintext">
    <w:name w:val="x_xmsoplaintext"/>
    <w:basedOn w:val="Navaden"/>
    <w:rsid w:val="00004529"/>
    <w:pPr>
      <w:spacing w:before="100" w:beforeAutospacing="1" w:after="100" w:afterAutospacing="1"/>
    </w:pPr>
  </w:style>
  <w:style w:type="table" w:styleId="Tabelabarvnamrea6poudarek4">
    <w:name w:val="Grid Table 6 Colorful Accent 4"/>
    <w:basedOn w:val="Navadnatabela"/>
    <w:uiPriority w:val="51"/>
    <w:rsid w:val="001F1E48"/>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mrea3poudarek4">
    <w:name w:val="Grid Table 3 Accent 4"/>
    <w:basedOn w:val="Navadnatabela"/>
    <w:uiPriority w:val="48"/>
    <w:rsid w:val="0057461D"/>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seznam4poudarek6">
    <w:name w:val="List Table 4 Accent 6"/>
    <w:basedOn w:val="Navadnatabela"/>
    <w:uiPriority w:val="49"/>
    <w:rsid w:val="00E415A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mrea2">
    <w:name w:val="Tabela – mreža2"/>
    <w:basedOn w:val="Navadnatabela"/>
    <w:next w:val="Tabelamrea"/>
    <w:uiPriority w:val="39"/>
    <w:rsid w:val="00D438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poudarek611">
    <w:name w:val="Tabela – mreža 4 (poudarek 6)11"/>
    <w:basedOn w:val="Navadnatabela"/>
    <w:uiPriority w:val="49"/>
    <w:rsid w:val="004A10CE"/>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aseznam3poudarek121">
    <w:name w:val="Tabela – seznam 3 (poudarek 1)21"/>
    <w:basedOn w:val="Navadnatabela"/>
    <w:uiPriority w:val="48"/>
    <w:rsid w:val="004A10CE"/>
    <w:rPr>
      <w:rFonts w:ascii="Calibri" w:eastAsia="Calibri" w:hAnsi="Calibri"/>
      <w:sz w:val="22"/>
      <w:szCs w:val="22"/>
      <w:lang w:eastAsia="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elatemnamrea5poudarek41">
    <w:name w:val="Tabela – temna mreža 5 (poudarek 4)1"/>
    <w:basedOn w:val="Navadnatabela"/>
    <w:next w:val="Tabelatemnamrea5poudarek4"/>
    <w:uiPriority w:val="50"/>
    <w:rsid w:val="001D46A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Tabelatemnamrea5poudarek611">
    <w:name w:val="Tabela – temna mreža 5 (poudarek 6)11"/>
    <w:basedOn w:val="Navadnatabela"/>
    <w:next w:val="Tabelatemnamrea5poudarek6"/>
    <w:uiPriority w:val="50"/>
    <w:rsid w:val="001D46A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elamrea4poudarek51">
    <w:name w:val="Tabela – mreža 4 (poudarek 5)1"/>
    <w:basedOn w:val="Navadnatabela"/>
    <w:next w:val="Tabelamrea4poudarek5"/>
    <w:uiPriority w:val="49"/>
    <w:rsid w:val="001D46A3"/>
    <w:rPr>
      <w:rFonts w:ascii="Calibri" w:eastAsia="Calibri" w:hAnsi="Calibri"/>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mrea4poudarek41">
    <w:name w:val="Tabela – mreža 4 (poudarek 4)1"/>
    <w:basedOn w:val="Navadnatabela"/>
    <w:next w:val="Tabelamrea4poudarek4"/>
    <w:uiPriority w:val="49"/>
    <w:rsid w:val="001D46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Svetlamreapoudarek61">
    <w:name w:val="Svetla mreža – poudarek 61"/>
    <w:basedOn w:val="Navadnatabela"/>
    <w:next w:val="Svetlamreapoudarek6"/>
    <w:uiPriority w:val="62"/>
    <w:rsid w:val="001D46A3"/>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Times New Roma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Times New Roma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Svetlamreapoudarek51">
    <w:name w:val="Svetla mreža – poudarek 51"/>
    <w:basedOn w:val="Navadnatabela"/>
    <w:next w:val="Svetlamreapoudarek5"/>
    <w:uiPriority w:val="62"/>
    <w:rsid w:val="001D46A3"/>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Times New Roma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Times New Roma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Tabelasvetlamrea1poudarek111">
    <w:name w:val="Tabela – svetla mreža 1 (poudarek 1)11"/>
    <w:basedOn w:val="Navadnatabela"/>
    <w:uiPriority w:val="46"/>
    <w:rsid w:val="001D46A3"/>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elatemnamrea5poudarek612">
    <w:name w:val="Tabela – temna mreža 5 (poudarek 6)12"/>
    <w:basedOn w:val="Navadnatabela"/>
    <w:next w:val="Tabelatemnamrea5poudarek6"/>
    <w:uiPriority w:val="50"/>
    <w:rsid w:val="009E51C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elamrea4poudarek511">
    <w:name w:val="Tabela – mreža 4 (poudarek 5)11"/>
    <w:basedOn w:val="Navadnatabela"/>
    <w:next w:val="Tabelamrea4poudarek5"/>
    <w:uiPriority w:val="49"/>
    <w:rsid w:val="009E51C8"/>
    <w:rPr>
      <w:rFonts w:ascii="Calibri" w:eastAsia="Calibri" w:hAnsi="Calibri"/>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mrea4poudarek512">
    <w:name w:val="Tabela – mreža 4 (poudarek 5)12"/>
    <w:basedOn w:val="Navadnatabela"/>
    <w:next w:val="Tabelamrea4poudarek5"/>
    <w:uiPriority w:val="49"/>
    <w:rsid w:val="00475D48"/>
    <w:rPr>
      <w:rFonts w:ascii="Calibri" w:eastAsia="Calibri" w:hAnsi="Calibri"/>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mrea3">
    <w:name w:val="Tabela – mreža3"/>
    <w:basedOn w:val="Navadnatabela"/>
    <w:next w:val="Tabelamrea"/>
    <w:uiPriority w:val="39"/>
    <w:rsid w:val="007C6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eznam4poudarek61">
    <w:name w:val="Tabela – seznam 4 (poudarek 6)1"/>
    <w:basedOn w:val="Navadnatabela"/>
    <w:next w:val="Tabelaseznam4poudarek6"/>
    <w:uiPriority w:val="49"/>
    <w:rsid w:val="004124B9"/>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Svetlosenenjepoudarek51">
    <w:name w:val="Svetlo senčenje – poudarek 51"/>
    <w:basedOn w:val="Navadnatabela"/>
    <w:next w:val="Svetlosenenjepoudarek5"/>
    <w:uiPriority w:val="60"/>
    <w:rsid w:val="009B17D8"/>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elatemnamrea5poudarek613">
    <w:name w:val="Tabela – temna mreža 5 (poudarek 6)13"/>
    <w:basedOn w:val="Navadnatabela"/>
    <w:uiPriority w:val="50"/>
    <w:rsid w:val="009B17D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numbering" w:customStyle="1" w:styleId="Brezseznama1">
    <w:name w:val="Brez seznama1"/>
    <w:next w:val="Brezseznama"/>
    <w:uiPriority w:val="99"/>
    <w:semiHidden/>
    <w:unhideWhenUsed/>
    <w:rsid w:val="00893F06"/>
  </w:style>
  <w:style w:type="table" w:customStyle="1" w:styleId="Tabelamrea4poudarek612">
    <w:name w:val="Tabela – mreža 4 (poudarek 6)12"/>
    <w:basedOn w:val="Navadnatabela"/>
    <w:uiPriority w:val="49"/>
    <w:rsid w:val="00893F06"/>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aseznam3poudarek122">
    <w:name w:val="Tabela – seznam 3 (poudarek 1)22"/>
    <w:basedOn w:val="Navadnatabela"/>
    <w:uiPriority w:val="48"/>
    <w:rsid w:val="00893F06"/>
    <w:rPr>
      <w:rFonts w:ascii="Calibri" w:eastAsia="Calibri" w:hAnsi="Calibri"/>
      <w:sz w:val="22"/>
      <w:szCs w:val="22"/>
      <w:lang w:eastAsia="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elatemnamrea5poudarek411">
    <w:name w:val="Tabela – temna mreža 5 (poudarek 4)11"/>
    <w:basedOn w:val="Navadnatabela"/>
    <w:next w:val="Tabelatemnamrea5poudarek4"/>
    <w:uiPriority w:val="50"/>
    <w:rsid w:val="00893F0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Tabelatemnamrea5poudarek614">
    <w:name w:val="Tabela – temna mreža 5 (poudarek 6)14"/>
    <w:basedOn w:val="Navadnatabela"/>
    <w:next w:val="Tabelatemnamrea5poudarek6"/>
    <w:uiPriority w:val="50"/>
    <w:rsid w:val="00893F0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elatemnamrea5poudarek42">
    <w:name w:val="Tabela – temna mreža 5 (poudarek 4)2"/>
    <w:basedOn w:val="Navadnatabela"/>
    <w:next w:val="Tabelatemnamrea5poudarek4"/>
    <w:uiPriority w:val="50"/>
    <w:rsid w:val="00893F06"/>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Tabelatemnamrea5poudarek62">
    <w:name w:val="Tabela – temna mreža 5 (poudarek 6)2"/>
    <w:basedOn w:val="Navadnatabela"/>
    <w:next w:val="Tabelatemnamrea5poudarek6"/>
    <w:uiPriority w:val="50"/>
    <w:rsid w:val="00893F06"/>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elamrea4poudarek513">
    <w:name w:val="Tabela – mreža 4 (poudarek 5)13"/>
    <w:basedOn w:val="Navadnatabela"/>
    <w:next w:val="Tabelamrea4poudarek5"/>
    <w:uiPriority w:val="49"/>
    <w:rsid w:val="00893F06"/>
    <w:rPr>
      <w:rFonts w:ascii="Calibri" w:eastAsia="Calibri" w:hAnsi="Calibri"/>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mrea4poudarek411">
    <w:name w:val="Tabela – mreža 4 (poudarek 4)11"/>
    <w:basedOn w:val="Navadnatabela"/>
    <w:next w:val="Tabelamrea4poudarek4"/>
    <w:uiPriority w:val="49"/>
    <w:rsid w:val="00893F06"/>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elamrea4poudarek52">
    <w:name w:val="Tabela – mreža 4 (poudarek 5)2"/>
    <w:basedOn w:val="Navadnatabela"/>
    <w:next w:val="Tabelamrea4poudarek5"/>
    <w:uiPriority w:val="49"/>
    <w:rsid w:val="00893F06"/>
    <w:rPr>
      <w:rFonts w:ascii="Calibri" w:eastAsia="Calibri" w:hAnsi="Calibri"/>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mrea4poudarek42">
    <w:name w:val="Tabela – mreža 4 (poudarek 4)2"/>
    <w:basedOn w:val="Navadnatabela"/>
    <w:next w:val="Tabelamrea4poudarek4"/>
    <w:uiPriority w:val="49"/>
    <w:rsid w:val="00893F06"/>
    <w:rPr>
      <w:rFonts w:ascii="Calibri" w:eastAsia="Calibri" w:hAnsi="Calibri"/>
      <w:sz w:val="22"/>
      <w:szCs w:val="22"/>
      <w:lang w:eastAsia="en-U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Svetlamreapoudarek611">
    <w:name w:val="Svetla mreža – poudarek 611"/>
    <w:basedOn w:val="Navadnatabela"/>
    <w:next w:val="Svetlamreapoudarek6"/>
    <w:uiPriority w:val="62"/>
    <w:rsid w:val="00893F06"/>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Times New Roma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Times New Roma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Svetlamreapoudarek511">
    <w:name w:val="Svetla mreža – poudarek 511"/>
    <w:basedOn w:val="Navadnatabela"/>
    <w:next w:val="Svetlamreapoudarek5"/>
    <w:uiPriority w:val="62"/>
    <w:rsid w:val="00893F06"/>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Times New Roma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Times New Roma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Tabelasvetlamrea1poudarek112">
    <w:name w:val="Tabela – svetla mreža 1 (poudarek 1)12"/>
    <w:basedOn w:val="Navadnatabela"/>
    <w:uiPriority w:val="46"/>
    <w:rsid w:val="00893F06"/>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Svetlamreapoudarek62">
    <w:name w:val="Svetla mreža – poudarek 62"/>
    <w:basedOn w:val="Navadnatabela"/>
    <w:next w:val="Svetlamreapoudarek6"/>
    <w:uiPriority w:val="62"/>
    <w:semiHidden/>
    <w:unhideWhenUsed/>
    <w:rsid w:val="00893F06"/>
    <w:rPr>
      <w:rFonts w:ascii="Calibri" w:eastAsia="Calibri" w:hAnsi="Calibri"/>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Svetlamreapoudarek52">
    <w:name w:val="Svetla mreža – poudarek 52"/>
    <w:basedOn w:val="Navadnatabela"/>
    <w:next w:val="Svetlamreapoudarek5"/>
    <w:uiPriority w:val="62"/>
    <w:semiHidden/>
    <w:unhideWhenUsed/>
    <w:rsid w:val="00893F06"/>
    <w:rPr>
      <w:rFonts w:ascii="Calibri" w:eastAsia="Calibri" w:hAnsi="Calibri"/>
      <w:sz w:val="22"/>
      <w:szCs w:val="22"/>
      <w:lang w:eastAsia="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Svetlosenenjepoudarek511">
    <w:name w:val="Svetlo senčenje – poudarek 511"/>
    <w:basedOn w:val="Navadnatabela"/>
    <w:next w:val="Svetlosenenjepoudarek5"/>
    <w:uiPriority w:val="60"/>
    <w:rsid w:val="00893F06"/>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Svetlosenenjepoudarek52">
    <w:name w:val="Svetlo senčenje – poudarek 52"/>
    <w:basedOn w:val="Navadnatabela"/>
    <w:next w:val="Svetlosenenjepoudarek5"/>
    <w:uiPriority w:val="60"/>
    <w:semiHidden/>
    <w:unhideWhenUsed/>
    <w:rsid w:val="00893F06"/>
    <w:rPr>
      <w:rFonts w:ascii="Calibri" w:eastAsia="Calibri" w:hAnsi="Calibri"/>
      <w:color w:val="2F5496"/>
      <w:sz w:val="22"/>
      <w:szCs w:val="22"/>
      <w:lang w:eastAsia="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Naslov3Znak">
    <w:name w:val="Naslov 3 Znak"/>
    <w:basedOn w:val="Privzetapisavaodstavka"/>
    <w:link w:val="Naslov3"/>
    <w:rsid w:val="00893F06"/>
    <w:rPr>
      <w:rFonts w:ascii="Arial" w:hAnsi="Arial" w:cs="Arial"/>
      <w:b/>
      <w:bCs/>
      <w:sz w:val="26"/>
      <w:szCs w:val="26"/>
    </w:rPr>
  </w:style>
  <w:style w:type="character" w:customStyle="1" w:styleId="Naslov4Znak">
    <w:name w:val="Naslov 4 Znak"/>
    <w:basedOn w:val="Privzetapisavaodstavka"/>
    <w:link w:val="Naslov4"/>
    <w:rsid w:val="00893F06"/>
    <w:rPr>
      <w:b/>
      <w:bCs/>
      <w:sz w:val="28"/>
      <w:szCs w:val="28"/>
    </w:rPr>
  </w:style>
  <w:style w:type="character" w:customStyle="1" w:styleId="Naslov5Znak">
    <w:name w:val="Naslov 5 Znak"/>
    <w:basedOn w:val="Privzetapisavaodstavka"/>
    <w:link w:val="Naslov5"/>
    <w:rsid w:val="00893F06"/>
    <w:rPr>
      <w:b/>
      <w:bCs/>
      <w:i/>
      <w:iCs/>
      <w:sz w:val="26"/>
      <w:szCs w:val="26"/>
    </w:rPr>
  </w:style>
  <w:style w:type="character" w:customStyle="1" w:styleId="Naslov6Znak">
    <w:name w:val="Naslov 6 Znak"/>
    <w:basedOn w:val="Privzetapisavaodstavka"/>
    <w:link w:val="Naslov6"/>
    <w:rsid w:val="00893F06"/>
    <w:rPr>
      <w:b/>
      <w:bCs/>
      <w:sz w:val="22"/>
      <w:szCs w:val="22"/>
    </w:rPr>
  </w:style>
  <w:style w:type="character" w:customStyle="1" w:styleId="Naslov7Znak">
    <w:name w:val="Naslov 7 Znak"/>
    <w:basedOn w:val="Privzetapisavaodstavka"/>
    <w:link w:val="Naslov7"/>
    <w:rsid w:val="00893F06"/>
    <w:rPr>
      <w:sz w:val="24"/>
      <w:szCs w:val="24"/>
    </w:rPr>
  </w:style>
  <w:style w:type="character" w:customStyle="1" w:styleId="Naslov8Znak">
    <w:name w:val="Naslov 8 Znak"/>
    <w:basedOn w:val="Privzetapisavaodstavka"/>
    <w:link w:val="Naslov8"/>
    <w:rsid w:val="00893F06"/>
    <w:rPr>
      <w:i/>
      <w:iCs/>
      <w:sz w:val="24"/>
      <w:szCs w:val="24"/>
    </w:rPr>
  </w:style>
  <w:style w:type="character" w:customStyle="1" w:styleId="Naslov9Znak">
    <w:name w:val="Naslov 9 Znak"/>
    <w:basedOn w:val="Privzetapisavaodstavka"/>
    <w:link w:val="Naslov9"/>
    <w:rsid w:val="00893F06"/>
    <w:rPr>
      <w:rFonts w:ascii="Arial" w:hAnsi="Arial" w:cs="Arial"/>
      <w:sz w:val="22"/>
      <w:szCs w:val="22"/>
    </w:rPr>
  </w:style>
  <w:style w:type="numbering" w:customStyle="1" w:styleId="Brezseznama11">
    <w:name w:val="Brez seznama11"/>
    <w:next w:val="Brezseznama"/>
    <w:uiPriority w:val="99"/>
    <w:semiHidden/>
    <w:unhideWhenUsed/>
    <w:rsid w:val="00893F06"/>
  </w:style>
  <w:style w:type="table" w:customStyle="1" w:styleId="Tabelamrea4">
    <w:name w:val="Tabela – mreža4"/>
    <w:basedOn w:val="Navadnatabela"/>
    <w:next w:val="Tabelamrea"/>
    <w:uiPriority w:val="39"/>
    <w:rsid w:val="00893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Znak">
    <w:name w:val="Telo besedila Znak"/>
    <w:basedOn w:val="Privzetapisavaodstavka"/>
    <w:link w:val="Telobesedila"/>
    <w:rsid w:val="00893F06"/>
    <w:rPr>
      <w:rFonts w:ascii="Arial" w:hAnsi="Arial"/>
      <w:kern w:val="20"/>
    </w:rPr>
  </w:style>
  <w:style w:type="character" w:customStyle="1" w:styleId="Telobesedila2Znak">
    <w:name w:val="Telo besedila 2 Znak"/>
    <w:basedOn w:val="Privzetapisavaodstavka"/>
    <w:link w:val="Telobesedila2"/>
    <w:rsid w:val="00893F06"/>
    <w:rPr>
      <w:sz w:val="24"/>
      <w:szCs w:val="24"/>
    </w:rPr>
  </w:style>
  <w:style w:type="numbering" w:customStyle="1" w:styleId="Slog11">
    <w:name w:val="Slog11"/>
    <w:rsid w:val="00893F06"/>
    <w:pPr>
      <w:numPr>
        <w:numId w:val="9"/>
      </w:numPr>
    </w:pPr>
  </w:style>
  <w:style w:type="character" w:customStyle="1" w:styleId="BesedilooblakaZnak">
    <w:name w:val="Besedilo oblačka Znak"/>
    <w:basedOn w:val="Privzetapisavaodstavka"/>
    <w:link w:val="Besedilooblaka"/>
    <w:semiHidden/>
    <w:rsid w:val="00893F06"/>
    <w:rPr>
      <w:rFonts w:ascii="Tahoma" w:hAnsi="Tahoma" w:cs="Tahoma"/>
      <w:sz w:val="16"/>
      <w:szCs w:val="16"/>
    </w:rPr>
  </w:style>
  <w:style w:type="table" w:customStyle="1" w:styleId="Svetelseznampoudarek61">
    <w:name w:val="Svetel seznam – poudarek 61"/>
    <w:basedOn w:val="Navadnatabela"/>
    <w:next w:val="Svetelseznampoudarek6"/>
    <w:uiPriority w:val="61"/>
    <w:rsid w:val="00893F06"/>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Svetelseznampoudarek51">
    <w:name w:val="Svetel seznam – poudarek 51"/>
    <w:basedOn w:val="Navadnatabela"/>
    <w:next w:val="Svetelseznampoudarek5"/>
    <w:uiPriority w:val="61"/>
    <w:rsid w:val="00893F06"/>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Svetelseznampoudarek31">
    <w:name w:val="Svetel seznam – poudarek 31"/>
    <w:basedOn w:val="Navadnatabela"/>
    <w:next w:val="Svetelseznampoudarek3"/>
    <w:uiPriority w:val="61"/>
    <w:rsid w:val="00893F06"/>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Svetelseznampoudarek21">
    <w:name w:val="Svetel seznam – poudarek 21"/>
    <w:basedOn w:val="Navadnatabela"/>
    <w:next w:val="Svetelseznampoudarek2"/>
    <w:uiPriority w:val="61"/>
    <w:rsid w:val="00893F06"/>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Svetlosenenjepoudarek61">
    <w:name w:val="Svetlo senčenje – poudarek 61"/>
    <w:basedOn w:val="Navadnatabela"/>
    <w:next w:val="Svetlosenenjepoudarek6"/>
    <w:uiPriority w:val="60"/>
    <w:rsid w:val="00893F06"/>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Svetlosenenjepoudarek521">
    <w:name w:val="Svetlo senčenje – poudarek 521"/>
    <w:basedOn w:val="Navadnatabela"/>
    <w:next w:val="Svetlosenenjepoudarek5"/>
    <w:uiPriority w:val="60"/>
    <w:rsid w:val="00893F06"/>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Svetlosenenjepoudarek21">
    <w:name w:val="Svetlo senčenje – poudarek 21"/>
    <w:basedOn w:val="Navadnatabela"/>
    <w:next w:val="Svetlosenenjepoudarek2"/>
    <w:uiPriority w:val="60"/>
    <w:rsid w:val="00893F06"/>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Svetlosenenjepoudarek31">
    <w:name w:val="Svetlo senčenje – poudarek 31"/>
    <w:basedOn w:val="Navadnatabela"/>
    <w:next w:val="Svetlosenenjepoudarek3"/>
    <w:uiPriority w:val="60"/>
    <w:rsid w:val="00893F06"/>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Svetlamreapoudarek621">
    <w:name w:val="Svetla mreža – poudarek 621"/>
    <w:basedOn w:val="Navadnatabela"/>
    <w:next w:val="Svetlamreapoudarek6"/>
    <w:uiPriority w:val="62"/>
    <w:rsid w:val="00893F06"/>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Times New Roma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Times New Roma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Svetlamreapoudarek31">
    <w:name w:val="Svetla mreža – poudarek 31"/>
    <w:basedOn w:val="Navadnatabela"/>
    <w:next w:val="Svetlamreapoudarek3"/>
    <w:uiPriority w:val="62"/>
    <w:rsid w:val="00893F06"/>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Times New Roma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Times New Roma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Svetlamreapoudarek21">
    <w:name w:val="Svetla mreža – poudarek 21"/>
    <w:basedOn w:val="Navadnatabela"/>
    <w:next w:val="Svetlamreapoudarek2"/>
    <w:uiPriority w:val="62"/>
    <w:rsid w:val="00893F06"/>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Times New Roma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Times New Roma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Barvenseznampoudarek31">
    <w:name w:val="Barven seznam – poudarek 31"/>
    <w:basedOn w:val="Navadnatabela"/>
    <w:next w:val="Barvenseznampoudarek3"/>
    <w:uiPriority w:val="72"/>
    <w:rsid w:val="00893F06"/>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customStyle="1" w:styleId="Srednjesenenje1poudarek31">
    <w:name w:val="Srednje senčenje 1 – poudarek 31"/>
    <w:basedOn w:val="Navadnatabela"/>
    <w:next w:val="Srednjesenenje1poudarek3"/>
    <w:uiPriority w:val="63"/>
    <w:rsid w:val="00893F06"/>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Svetlamreapoudarek11">
    <w:name w:val="Svetla mreža – poudarek 11"/>
    <w:basedOn w:val="Navadnatabela"/>
    <w:next w:val="Svetlamreapoudarek1"/>
    <w:uiPriority w:val="62"/>
    <w:rsid w:val="00893F06"/>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Times New Roma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Times New Roma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Svetlamreapoudarek521">
    <w:name w:val="Svetla mreža – poudarek 521"/>
    <w:basedOn w:val="Navadnatabela"/>
    <w:next w:val="Svetlamreapoudarek5"/>
    <w:uiPriority w:val="62"/>
    <w:rsid w:val="00893F06"/>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Times New Roma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Times New Roma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Srednjiseznam1poudarek31">
    <w:name w:val="Srednji seznam 1 – poudarek 31"/>
    <w:basedOn w:val="Navadnatabela"/>
    <w:next w:val="Srednjiseznam1poudarek3"/>
    <w:uiPriority w:val="65"/>
    <w:rsid w:val="00893F06"/>
    <w:rPr>
      <w:color w:val="000000"/>
    </w:rPr>
    <w:tblPr>
      <w:tblStyleRowBandSize w:val="1"/>
      <w:tblStyleColBandSize w:val="1"/>
      <w:tblBorders>
        <w:top w:val="single" w:sz="8" w:space="0" w:color="A5A5A5"/>
        <w:bottom w:val="single" w:sz="8" w:space="0" w:color="A5A5A5"/>
      </w:tblBorders>
    </w:tblPr>
    <w:tblStylePr w:type="firstRow">
      <w:rPr>
        <w:rFonts w:ascii="Cambria" w:eastAsia="Times New Roma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customStyle="1" w:styleId="Svetlosenenjepoudarek11">
    <w:name w:val="Svetlo senčenje – poudarek 11"/>
    <w:basedOn w:val="Navadnatabela"/>
    <w:next w:val="Svetlosenenjepoudarek1"/>
    <w:uiPriority w:val="60"/>
    <w:rsid w:val="00893F06"/>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elamrea2poudarek211">
    <w:name w:val="Tabela – mreža 2 (poudarek 2)11"/>
    <w:basedOn w:val="Navadnatabela"/>
    <w:uiPriority w:val="47"/>
    <w:rsid w:val="00893F06"/>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elabarvnamrea6poudarek311">
    <w:name w:val="Tabela – barvna mreža 6 (poudarek 3)11"/>
    <w:basedOn w:val="Navadnatabela"/>
    <w:uiPriority w:val="51"/>
    <w:rsid w:val="00893F06"/>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svetlamrea1poudarek311">
    <w:name w:val="Tabela – svetla mreža 1 (poudarek 3)11"/>
    <w:basedOn w:val="Navadnatabela"/>
    <w:uiPriority w:val="46"/>
    <w:rsid w:val="00893F06"/>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elasvetlamrea1poudarek1111">
    <w:name w:val="Tabela – svetla mreža 1 (poudarek 1)111"/>
    <w:basedOn w:val="Navadnatabela"/>
    <w:uiPriority w:val="46"/>
    <w:rsid w:val="00893F06"/>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elasvetlamrea1poudarek611">
    <w:name w:val="Tabela – svetla mreža 1 (poudarek 6)11"/>
    <w:basedOn w:val="Navadnatabela"/>
    <w:uiPriority w:val="46"/>
    <w:rsid w:val="00893F06"/>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elasvetlamrea11">
    <w:name w:val="Tabela – svetla mreža11"/>
    <w:basedOn w:val="Navadnatabela"/>
    <w:uiPriority w:val="40"/>
    <w:rsid w:val="00893F0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vetlamrea1poudarek511">
    <w:name w:val="Tabela – svetla mreža 1 (poudarek 5)11"/>
    <w:basedOn w:val="Navadnatabela"/>
    <w:uiPriority w:val="46"/>
    <w:rsid w:val="00893F06"/>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eznamvtabeli3poudarek311">
    <w:name w:val="Seznam v tabeli 3 – poudarek 311"/>
    <w:basedOn w:val="Navadnatabela"/>
    <w:uiPriority w:val="48"/>
    <w:rsid w:val="00893F06"/>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ela-svetlamrea1poudarek211">
    <w:name w:val="Tabela - svetla mreža 1 (poudarek 2)11"/>
    <w:basedOn w:val="Navadnatabela"/>
    <w:uiPriority w:val="46"/>
    <w:rsid w:val="00893F06"/>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Tabelaseznam3poudarek111">
    <w:name w:val="Tabela – seznam 3 (poudarek 1)11"/>
    <w:basedOn w:val="Navadnatabela"/>
    <w:uiPriority w:val="48"/>
    <w:rsid w:val="00893F06"/>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elatemnamrea5poudarek6111">
    <w:name w:val="Tabela – temna mreža 5 (poudarek 6)111"/>
    <w:basedOn w:val="Navadnatabela"/>
    <w:uiPriority w:val="50"/>
    <w:rsid w:val="00893F0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Mreatabele311">
    <w:name w:val="Mreža tabele 311"/>
    <w:basedOn w:val="Navadnatabela"/>
    <w:uiPriority w:val="48"/>
    <w:rsid w:val="00893F0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elasvetlamrea2poudarek111">
    <w:name w:val="Tabela – svetla mreža 2 (poudarek 1)11"/>
    <w:basedOn w:val="Navadnatabela"/>
    <w:uiPriority w:val="47"/>
    <w:rsid w:val="00893F06"/>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mrea2poudarek511">
    <w:name w:val="Tabela – mreža 2 (poudarek 5)11"/>
    <w:basedOn w:val="Navadnatabela"/>
    <w:uiPriority w:val="47"/>
    <w:rsid w:val="00893F06"/>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Navadnatabela111">
    <w:name w:val="Navadna tabela 111"/>
    <w:basedOn w:val="Navadnatabela"/>
    <w:uiPriority w:val="41"/>
    <w:rsid w:val="00893F0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vetlamrea1poudarek221">
    <w:name w:val="Tabela - svetla mreža 1 (poudarek 2)21"/>
    <w:basedOn w:val="Navadnatabela"/>
    <w:uiPriority w:val="46"/>
    <w:rsid w:val="00893F06"/>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Tabelaseznam2poudarek111">
    <w:name w:val="Tabela – seznam 2 (poudarek 1)11"/>
    <w:basedOn w:val="Navadnatabela"/>
    <w:uiPriority w:val="47"/>
    <w:rsid w:val="00893F06"/>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seznam2poudarek611">
    <w:name w:val="Tabela – seznam 2 (poudarek 6)11"/>
    <w:basedOn w:val="Navadnatabela"/>
    <w:uiPriority w:val="47"/>
    <w:rsid w:val="00893F06"/>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Navadnatabela121">
    <w:name w:val="Navadna tabela 121"/>
    <w:basedOn w:val="Navadnatabela"/>
    <w:uiPriority w:val="41"/>
    <w:rsid w:val="00893F0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vetlamrea1poudarek521">
    <w:name w:val="Tabela – svetla mreža 1 (poudarek 5)21"/>
    <w:basedOn w:val="Navadnatabela"/>
    <w:uiPriority w:val="46"/>
    <w:rsid w:val="00893F06"/>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elaseznam3poudarek611">
    <w:name w:val="Tabela – seznam 3 (poudarek 6)11"/>
    <w:basedOn w:val="Navadnatabela"/>
    <w:uiPriority w:val="48"/>
    <w:rsid w:val="00893F06"/>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Tabelaseznam3poudarek1211">
    <w:name w:val="Tabela – seznam 3 (poudarek 1)211"/>
    <w:basedOn w:val="Navadnatabela"/>
    <w:uiPriority w:val="48"/>
    <w:rsid w:val="00893F06"/>
    <w:rPr>
      <w:rFonts w:ascii="Calibri" w:eastAsia="Calibri" w:hAnsi="Calibri"/>
      <w:sz w:val="22"/>
      <w:szCs w:val="22"/>
      <w:lang w:eastAsia="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elamrea4poudarek111">
    <w:name w:val="Tabela – mreža 4 (poudarek 1)11"/>
    <w:basedOn w:val="Navadnatabela"/>
    <w:uiPriority w:val="49"/>
    <w:rsid w:val="00893F06"/>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seznam3poudarek511">
    <w:name w:val="Tabela – seznam 3 (poudarek 5)11"/>
    <w:basedOn w:val="Navadnatabela"/>
    <w:uiPriority w:val="48"/>
    <w:rsid w:val="00893F06"/>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elamrea4poudarek6111">
    <w:name w:val="Tabela – mreža 4 (poudarek 6)111"/>
    <w:basedOn w:val="Navadnatabela"/>
    <w:uiPriority w:val="49"/>
    <w:rsid w:val="00893F06"/>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asvetlamrea1poudarek411">
    <w:name w:val="Tabela – svetla mreža 1 (poudarek 4)11"/>
    <w:basedOn w:val="Navadnatabela"/>
    <w:uiPriority w:val="46"/>
    <w:rsid w:val="00893F06"/>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elasvetlamrea1poudarek53">
    <w:name w:val="Tabela – svetla mreža 1 (poudarek 5)3"/>
    <w:basedOn w:val="Navadnatabela"/>
    <w:next w:val="Tabelasvetlamrea1poudarek5"/>
    <w:uiPriority w:val="46"/>
    <w:rsid w:val="00893F06"/>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elasvetlamrea1poudarek62">
    <w:name w:val="Tabela – svetla mreža 1 (poudarek 6)2"/>
    <w:basedOn w:val="Navadnatabela"/>
    <w:next w:val="Tabelasvetlamrea1poudarek6"/>
    <w:uiPriority w:val="46"/>
    <w:rsid w:val="00893F06"/>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elasvetlamrea1poudarek42">
    <w:name w:val="Tabela – svetla mreža 1 (poudarek 4)2"/>
    <w:basedOn w:val="Navadnatabela"/>
    <w:next w:val="Tabelasvetlamrea1poudarek4"/>
    <w:uiPriority w:val="46"/>
    <w:rsid w:val="00893F06"/>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elamrea4poudarek31">
    <w:name w:val="Tabela – mreža 4 (poudarek 3)1"/>
    <w:basedOn w:val="Navadnatabela"/>
    <w:next w:val="Tabelamrea4poudarek3"/>
    <w:uiPriority w:val="49"/>
    <w:rsid w:val="00893F06"/>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seznam3poudarek41">
    <w:name w:val="Tabela – seznam 3 (poudarek 4)1"/>
    <w:basedOn w:val="Navadnatabela"/>
    <w:next w:val="Tabelaseznam3poudarek4"/>
    <w:uiPriority w:val="48"/>
    <w:rsid w:val="00893F06"/>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Tabelaseznam2poudarek41">
    <w:name w:val="Tabela – seznam 2 (poudarek 4)1"/>
    <w:basedOn w:val="Navadnatabela"/>
    <w:next w:val="Tabelaseznam2poudarek4"/>
    <w:uiPriority w:val="47"/>
    <w:rsid w:val="00893F06"/>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elamrea4poudarek12">
    <w:name w:val="Tabela – mreža 4 (poudarek 1)2"/>
    <w:basedOn w:val="Navadnatabela"/>
    <w:next w:val="Tabelamrea4poudarek1"/>
    <w:uiPriority w:val="49"/>
    <w:rsid w:val="00893F06"/>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seznam3poudarek62">
    <w:name w:val="Tabela – seznam 3 (poudarek 6)2"/>
    <w:basedOn w:val="Navadnatabela"/>
    <w:next w:val="Tabelaseznam3poudarek6"/>
    <w:uiPriority w:val="48"/>
    <w:rsid w:val="00893F06"/>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Tabelabarvnamrea6poudarek21">
    <w:name w:val="Tabela – barvna mreža 6 (poudarek 2)1"/>
    <w:basedOn w:val="Navadnatabela"/>
    <w:next w:val="Tabelabarvnamrea6poudarek2"/>
    <w:uiPriority w:val="51"/>
    <w:rsid w:val="00893F06"/>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elamrea11">
    <w:name w:val="Tabela – mreža11"/>
    <w:basedOn w:val="Navadnatabela"/>
    <w:next w:val="Tabelamrea"/>
    <w:uiPriority w:val="59"/>
    <w:rsid w:val="00893F06"/>
    <w:rPr>
      <w:rFonts w:ascii="Arial" w:eastAsia="Cambria" w:hAnsi="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poudarek62">
    <w:name w:val="Tabela – mreža 4 (poudarek 6)2"/>
    <w:basedOn w:val="Navadnatabela"/>
    <w:next w:val="Tabelamrea4poudarek6"/>
    <w:uiPriority w:val="49"/>
    <w:rsid w:val="00893F06"/>
    <w:rPr>
      <w:rFonts w:ascii="Calibri" w:eastAsia="Calibri" w:hAnsi="Calibri"/>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amrea4poudarek521">
    <w:name w:val="Tabela – mreža 4 (poudarek 5)21"/>
    <w:basedOn w:val="Navadnatabela"/>
    <w:next w:val="Tabelamrea4poudarek5"/>
    <w:uiPriority w:val="49"/>
    <w:rsid w:val="00893F06"/>
    <w:rPr>
      <w:rFonts w:ascii="Calibri" w:eastAsia="Calibri" w:hAnsi="Calibri"/>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eznam4poudarek41">
    <w:name w:val="Tabela – seznam 4 (poudarek 4)1"/>
    <w:basedOn w:val="Navadnatabela"/>
    <w:next w:val="Tabelaseznam4poudarek4"/>
    <w:uiPriority w:val="49"/>
    <w:rsid w:val="00893F06"/>
    <w:rPr>
      <w:rFonts w:ascii="Calibri" w:eastAsia="Calibri" w:hAnsi="Calibri"/>
      <w:sz w:val="22"/>
      <w:szCs w:val="22"/>
      <w:lang w:eastAsia="en-U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elaseznam4poudarek51">
    <w:name w:val="Tabela – seznam 4 (poudarek 5)1"/>
    <w:basedOn w:val="Navadnatabela"/>
    <w:next w:val="Tabelaseznam4poudarek5"/>
    <w:uiPriority w:val="49"/>
    <w:rsid w:val="00893F06"/>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eznam3poudarek13">
    <w:name w:val="Tabela – seznam 3 (poudarek 1)3"/>
    <w:basedOn w:val="Navadnatabela"/>
    <w:next w:val="Tabelaseznam3poudarek1"/>
    <w:uiPriority w:val="48"/>
    <w:rsid w:val="00893F06"/>
    <w:rPr>
      <w:sz w:val="22"/>
      <w:szCs w:val="22"/>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ela-svetlamrea1poudarek23">
    <w:name w:val="Tabela - svetla mreža 1 (poudarek 2)3"/>
    <w:basedOn w:val="Navadnatabela"/>
    <w:next w:val="Tabela-svetlamrea1poudarek2"/>
    <w:uiPriority w:val="46"/>
    <w:rsid w:val="00893F06"/>
    <w:rPr>
      <w:rFonts w:ascii="Calibri" w:eastAsia="Calibri" w:hAnsi="Calibri"/>
      <w:sz w:val="22"/>
      <w:szCs w:val="22"/>
      <w:lang w:eastAsia="en-US"/>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Tabelatemnamrea5poudarek11">
    <w:name w:val="Tabela – temna mreža 5 (poudarek 1)1"/>
    <w:basedOn w:val="Navadnatabela"/>
    <w:next w:val="Tabelatemnamrea5poudarek1"/>
    <w:uiPriority w:val="50"/>
    <w:rsid w:val="00893F06"/>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elatemenseznam5poudarek61">
    <w:name w:val="Tabela – temen seznam 5 (poudarek 6)1"/>
    <w:basedOn w:val="Navadnatabela"/>
    <w:next w:val="Tabelatemenseznam5poudarek6"/>
    <w:uiPriority w:val="50"/>
    <w:rsid w:val="00893F06"/>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mrea4poudarek421">
    <w:name w:val="Tabela – mreža 4 (poudarek 4)21"/>
    <w:basedOn w:val="Navadnatabela"/>
    <w:next w:val="Tabelamrea4poudarek4"/>
    <w:uiPriority w:val="49"/>
    <w:rsid w:val="00893F06"/>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elamrea4poudarek21">
    <w:name w:val="Tabela – mreža 4 (poudarek 2)1"/>
    <w:basedOn w:val="Navadnatabela"/>
    <w:next w:val="Tabelamrea4poudarek2"/>
    <w:uiPriority w:val="49"/>
    <w:rsid w:val="00893F06"/>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elabarvniseznam6poudarek41">
    <w:name w:val="Tabela – barvni seznam 6 (poudarek 4)1"/>
    <w:basedOn w:val="Navadnatabela"/>
    <w:next w:val="Tabelabarvniseznam6poudarek4"/>
    <w:uiPriority w:val="51"/>
    <w:rsid w:val="00893F06"/>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Seznamvtabeli3poudarek32">
    <w:name w:val="Seznam v tabeli 3 – poudarek 32"/>
    <w:basedOn w:val="Navadnatabela"/>
    <w:next w:val="Seznamvtabeli3poudarek3"/>
    <w:uiPriority w:val="48"/>
    <w:rsid w:val="00893F06"/>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paragraph" w:customStyle="1" w:styleId="Sprotnaopomba-besedilo1">
    <w:name w:val="Sprotna opomba - besedilo1"/>
    <w:basedOn w:val="Navaden"/>
    <w:next w:val="Sprotnaopomba-besedilo"/>
    <w:uiPriority w:val="99"/>
    <w:semiHidden/>
    <w:unhideWhenUsed/>
    <w:rsid w:val="00893F06"/>
    <w:rPr>
      <w:rFonts w:ascii="Calibri" w:eastAsia="Calibri" w:hAnsi="Calibri"/>
      <w:sz w:val="22"/>
      <w:szCs w:val="22"/>
      <w:lang w:eastAsia="en-US"/>
    </w:rPr>
  </w:style>
  <w:style w:type="paragraph" w:customStyle="1" w:styleId="Pripombabesedilo1">
    <w:name w:val="Pripomba – besedilo1"/>
    <w:basedOn w:val="Navaden"/>
    <w:next w:val="Pripombabesedilo"/>
    <w:uiPriority w:val="99"/>
    <w:unhideWhenUsed/>
    <w:rsid w:val="00893F06"/>
    <w:rPr>
      <w:rFonts w:ascii="Calibri" w:eastAsia="Calibri" w:hAnsi="Calibri"/>
      <w:sz w:val="22"/>
      <w:szCs w:val="22"/>
      <w:lang w:eastAsia="en-US"/>
    </w:rPr>
  </w:style>
  <w:style w:type="paragraph" w:customStyle="1" w:styleId="Brezrazmikov1">
    <w:name w:val="Brez razmikov1"/>
    <w:next w:val="Brezrazmikov"/>
    <w:uiPriority w:val="1"/>
    <w:qFormat/>
    <w:rsid w:val="00893F06"/>
    <w:rPr>
      <w:rFonts w:ascii="Calibri" w:eastAsia="Calibri" w:hAnsi="Calibri"/>
      <w:sz w:val="22"/>
      <w:szCs w:val="22"/>
      <w:lang w:eastAsia="en-US"/>
    </w:rPr>
  </w:style>
  <w:style w:type="table" w:customStyle="1" w:styleId="Tabelatemnamrea5poudarek31">
    <w:name w:val="Tabela – temna mreža 5 (poudarek 3)1"/>
    <w:basedOn w:val="Navadnatabela"/>
    <w:next w:val="Tabelatemnamrea5poudarek3"/>
    <w:uiPriority w:val="50"/>
    <w:rsid w:val="00893F0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Navadnatabela13">
    <w:name w:val="Navadna tabela 13"/>
    <w:basedOn w:val="Navadnatabela"/>
    <w:next w:val="Navadnatabela1"/>
    <w:uiPriority w:val="41"/>
    <w:rsid w:val="00893F0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temnamrea5poudarek421">
    <w:name w:val="Tabela – temna mreža 5 (poudarek 4)21"/>
    <w:basedOn w:val="Navadnatabela"/>
    <w:next w:val="Tabelatemnamrea5poudarek4"/>
    <w:uiPriority w:val="50"/>
    <w:rsid w:val="00893F0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Tabelatemnamrea5poudarek621">
    <w:name w:val="Tabela – temna mreža 5 (poudarek 6)21"/>
    <w:basedOn w:val="Navadnatabela"/>
    <w:next w:val="Tabelatemnamrea5poudarek6"/>
    <w:uiPriority w:val="50"/>
    <w:rsid w:val="00893F0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Tabelamrea2poudarek52">
    <w:name w:val="Tabela – mreža 2 (poudarek 5)2"/>
    <w:basedOn w:val="Navadnatabela"/>
    <w:next w:val="Tabelamrea2poudarek5"/>
    <w:uiPriority w:val="47"/>
    <w:rsid w:val="00893F06"/>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vetlamrea2poudarek12">
    <w:name w:val="Tabela – svetla mreža 2 (poudarek 1)2"/>
    <w:basedOn w:val="Navadnatabela"/>
    <w:next w:val="Tabelasvetlamrea2poudarek1"/>
    <w:uiPriority w:val="47"/>
    <w:rsid w:val="00893F06"/>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barvnamrea6poudarek41">
    <w:name w:val="Tabela – barvna mreža 6 (poudarek 4)1"/>
    <w:basedOn w:val="Navadnatabela"/>
    <w:next w:val="Tabelabarvnamrea6poudarek4"/>
    <w:uiPriority w:val="51"/>
    <w:rsid w:val="00893F06"/>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elamrea3poudarek41">
    <w:name w:val="Tabela – mreža 3 (poudarek 4)1"/>
    <w:basedOn w:val="Navadnatabela"/>
    <w:next w:val="Tabelamrea3poudarek4"/>
    <w:uiPriority w:val="48"/>
    <w:rsid w:val="00893F06"/>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Tabelaseznam4poudarek611">
    <w:name w:val="Tabela – seznam 4 (poudarek 6)11"/>
    <w:basedOn w:val="Navadnatabela"/>
    <w:next w:val="Tabelaseznam4poudarek6"/>
    <w:uiPriority w:val="49"/>
    <w:rsid w:val="00893F06"/>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Svetelseznampoudarek62">
    <w:name w:val="Svetel seznam – poudarek 62"/>
    <w:basedOn w:val="Navadnatabela"/>
    <w:next w:val="Svetelseznampoudarek6"/>
    <w:uiPriority w:val="61"/>
    <w:semiHidden/>
    <w:unhideWhenUsed/>
    <w:rsid w:val="00893F06"/>
    <w:rPr>
      <w:rFonts w:ascii="Calibri" w:eastAsia="Calibri" w:hAnsi="Calibri"/>
      <w:sz w:val="22"/>
      <w:szCs w:val="22"/>
      <w:lang w:eastAsia="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Svetelseznampoudarek52">
    <w:name w:val="Svetel seznam – poudarek 52"/>
    <w:basedOn w:val="Navadnatabela"/>
    <w:next w:val="Svetelseznampoudarek5"/>
    <w:uiPriority w:val="61"/>
    <w:semiHidden/>
    <w:unhideWhenUsed/>
    <w:rsid w:val="00893F06"/>
    <w:rPr>
      <w:rFonts w:ascii="Calibri" w:eastAsia="Calibri" w:hAnsi="Calibri"/>
      <w:sz w:val="22"/>
      <w:szCs w:val="22"/>
      <w:lang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Svetelseznampoudarek32">
    <w:name w:val="Svetel seznam – poudarek 32"/>
    <w:basedOn w:val="Navadnatabela"/>
    <w:next w:val="Svetelseznampoudarek3"/>
    <w:uiPriority w:val="61"/>
    <w:semiHidden/>
    <w:unhideWhenUsed/>
    <w:rsid w:val="00893F06"/>
    <w:rPr>
      <w:rFonts w:ascii="Calibri" w:eastAsia="Calibri" w:hAnsi="Calibri"/>
      <w:sz w:val="22"/>
      <w:szCs w:val="22"/>
      <w:lang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Svetelseznampoudarek22">
    <w:name w:val="Svetel seznam – poudarek 22"/>
    <w:basedOn w:val="Navadnatabela"/>
    <w:next w:val="Svetelseznampoudarek2"/>
    <w:uiPriority w:val="61"/>
    <w:semiHidden/>
    <w:unhideWhenUsed/>
    <w:rsid w:val="00893F06"/>
    <w:rPr>
      <w:rFonts w:ascii="Calibri" w:eastAsia="Calibri" w:hAnsi="Calibri"/>
      <w:sz w:val="22"/>
      <w:szCs w:val="22"/>
      <w:lang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Svetlosenenjepoudarek62">
    <w:name w:val="Svetlo senčenje – poudarek 62"/>
    <w:basedOn w:val="Navadnatabela"/>
    <w:next w:val="Svetlosenenjepoudarek6"/>
    <w:uiPriority w:val="60"/>
    <w:semiHidden/>
    <w:unhideWhenUsed/>
    <w:rsid w:val="00893F06"/>
    <w:rPr>
      <w:rFonts w:ascii="Calibri" w:eastAsia="Calibri" w:hAnsi="Calibri"/>
      <w:color w:val="538135"/>
      <w:sz w:val="22"/>
      <w:szCs w:val="22"/>
      <w:lang w:eastAsia="en-US"/>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Svetlosenenjepoudarek22">
    <w:name w:val="Svetlo senčenje – poudarek 22"/>
    <w:basedOn w:val="Navadnatabela"/>
    <w:next w:val="Svetlosenenjepoudarek2"/>
    <w:uiPriority w:val="60"/>
    <w:semiHidden/>
    <w:unhideWhenUsed/>
    <w:rsid w:val="00893F06"/>
    <w:rPr>
      <w:rFonts w:ascii="Calibri" w:eastAsia="Calibri" w:hAnsi="Calibri"/>
      <w:color w:val="C45911"/>
      <w:sz w:val="22"/>
      <w:szCs w:val="22"/>
      <w:lang w:eastAsia="en-US"/>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Svetlosenenjepoudarek32">
    <w:name w:val="Svetlo senčenje – poudarek 32"/>
    <w:basedOn w:val="Navadnatabela"/>
    <w:next w:val="Svetlosenenjepoudarek3"/>
    <w:uiPriority w:val="60"/>
    <w:semiHidden/>
    <w:unhideWhenUsed/>
    <w:rsid w:val="00893F06"/>
    <w:rPr>
      <w:rFonts w:ascii="Calibri" w:eastAsia="Calibri" w:hAnsi="Calibri"/>
      <w:color w:val="7B7B7B"/>
      <w:sz w:val="22"/>
      <w:szCs w:val="22"/>
      <w:lang w:eastAsia="en-US"/>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Svetlamreapoudarek32">
    <w:name w:val="Svetla mreža – poudarek 32"/>
    <w:basedOn w:val="Navadnatabela"/>
    <w:next w:val="Svetlamreapoudarek3"/>
    <w:uiPriority w:val="62"/>
    <w:semiHidden/>
    <w:unhideWhenUsed/>
    <w:rsid w:val="00893F06"/>
    <w:rPr>
      <w:rFonts w:ascii="Calibri" w:eastAsia="Calibri" w:hAnsi="Calibri"/>
      <w:sz w:val="22"/>
      <w:szCs w:val="22"/>
      <w:lang w:eastAsia="en-US"/>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Svetlamreapoudarek22">
    <w:name w:val="Svetla mreža – poudarek 22"/>
    <w:basedOn w:val="Navadnatabela"/>
    <w:next w:val="Svetlamreapoudarek2"/>
    <w:uiPriority w:val="62"/>
    <w:semiHidden/>
    <w:unhideWhenUsed/>
    <w:rsid w:val="00893F06"/>
    <w:rPr>
      <w:rFonts w:ascii="Calibri" w:eastAsia="Calibri" w:hAnsi="Calibri"/>
      <w:sz w:val="22"/>
      <w:szCs w:val="22"/>
      <w:lang w:eastAsia="en-US"/>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Barvenseznampoudarek32">
    <w:name w:val="Barven seznam – poudarek 32"/>
    <w:basedOn w:val="Navadnatabela"/>
    <w:next w:val="Barvenseznampoudarek3"/>
    <w:uiPriority w:val="72"/>
    <w:semiHidden/>
    <w:unhideWhenUsed/>
    <w:rsid w:val="00893F06"/>
    <w:rPr>
      <w:rFonts w:ascii="Calibri" w:eastAsia="Calibri" w:hAnsi="Calibri"/>
      <w:color w:val="000000"/>
      <w:sz w:val="22"/>
      <w:szCs w:val="22"/>
      <w:lang w:eastAsia="en-US"/>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customStyle="1" w:styleId="Srednjesenenje1poudarek32">
    <w:name w:val="Srednje senčenje 1 – poudarek 32"/>
    <w:basedOn w:val="Navadnatabela"/>
    <w:next w:val="Srednjesenenje1poudarek3"/>
    <w:uiPriority w:val="63"/>
    <w:semiHidden/>
    <w:unhideWhenUsed/>
    <w:rsid w:val="00893F06"/>
    <w:rPr>
      <w:rFonts w:ascii="Calibri" w:eastAsia="Calibri" w:hAnsi="Calibri"/>
      <w:sz w:val="22"/>
      <w:szCs w:val="22"/>
      <w:lang w:eastAsia="en-US"/>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Svetlamreapoudarek12">
    <w:name w:val="Svetla mreža – poudarek 12"/>
    <w:basedOn w:val="Navadnatabela"/>
    <w:next w:val="Svetlamreapoudarek1"/>
    <w:uiPriority w:val="62"/>
    <w:semiHidden/>
    <w:unhideWhenUsed/>
    <w:rsid w:val="00893F06"/>
    <w:rPr>
      <w:rFonts w:ascii="Calibri" w:eastAsia="Calibri" w:hAnsi="Calibri"/>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Srednjiseznam1poudarek32">
    <w:name w:val="Srednji seznam 1 – poudarek 32"/>
    <w:basedOn w:val="Navadnatabela"/>
    <w:next w:val="Srednjiseznam1poudarek3"/>
    <w:uiPriority w:val="65"/>
    <w:semiHidden/>
    <w:unhideWhenUsed/>
    <w:rsid w:val="00893F06"/>
    <w:rPr>
      <w:rFonts w:ascii="Calibri" w:eastAsia="Calibri" w:hAnsi="Calibri"/>
      <w:color w:val="000000"/>
      <w:sz w:val="22"/>
      <w:szCs w:val="22"/>
      <w:lang w:eastAsia="en-US"/>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customStyle="1" w:styleId="Svetlosenenjepoudarek12">
    <w:name w:val="Svetlo senčenje – poudarek 12"/>
    <w:basedOn w:val="Navadnatabela"/>
    <w:next w:val="Svetlosenenjepoudarek1"/>
    <w:uiPriority w:val="60"/>
    <w:semiHidden/>
    <w:unhideWhenUsed/>
    <w:rsid w:val="00893F06"/>
    <w:rPr>
      <w:rFonts w:ascii="Calibri" w:eastAsia="Calibri" w:hAnsi="Calibri"/>
      <w:color w:val="2E74B5"/>
      <w:sz w:val="22"/>
      <w:szCs w:val="22"/>
      <w:lang w:eastAsia="en-US"/>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Tabelasvetlamrea1poudarek54">
    <w:name w:val="Tabela – svetla mreža 1 (poudarek 5)4"/>
    <w:basedOn w:val="Navadnatabela"/>
    <w:next w:val="Tabelasvetlamrea1poudarek5"/>
    <w:uiPriority w:val="46"/>
    <w:rsid w:val="00893F06"/>
    <w:rPr>
      <w:rFonts w:ascii="Calibri" w:eastAsia="Calibri" w:hAnsi="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elasvetlamrea1poudarek63">
    <w:name w:val="Tabela – svetla mreža 1 (poudarek 6)3"/>
    <w:basedOn w:val="Navadnatabela"/>
    <w:next w:val="Tabelasvetlamrea1poudarek6"/>
    <w:uiPriority w:val="46"/>
    <w:rsid w:val="00893F06"/>
    <w:rPr>
      <w:rFonts w:ascii="Calibri" w:eastAsia="Calibri" w:hAnsi="Calibr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elasvetlamrea1poudarek43">
    <w:name w:val="Tabela – svetla mreža 1 (poudarek 4)3"/>
    <w:basedOn w:val="Navadnatabela"/>
    <w:next w:val="Tabelasvetlamrea1poudarek4"/>
    <w:uiPriority w:val="46"/>
    <w:rsid w:val="00893F06"/>
    <w:rPr>
      <w:rFonts w:ascii="Calibri" w:eastAsia="Calibri" w:hAnsi="Calibri"/>
      <w:sz w:val="22"/>
      <w:szCs w:val="22"/>
      <w:lang w:eastAsia="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elamrea4poudarek32">
    <w:name w:val="Tabela – mreža 4 (poudarek 3)2"/>
    <w:basedOn w:val="Navadnatabela"/>
    <w:next w:val="Tabelamrea4poudarek3"/>
    <w:uiPriority w:val="49"/>
    <w:rsid w:val="00893F06"/>
    <w:rPr>
      <w:rFonts w:ascii="Calibri" w:eastAsia="Calibri" w:hAnsi="Calibr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seznam3poudarek42">
    <w:name w:val="Tabela – seznam 3 (poudarek 4)2"/>
    <w:basedOn w:val="Navadnatabela"/>
    <w:next w:val="Tabelaseznam3poudarek4"/>
    <w:uiPriority w:val="48"/>
    <w:rsid w:val="00893F06"/>
    <w:rPr>
      <w:rFonts w:ascii="Calibri" w:eastAsia="Calibri" w:hAnsi="Calibri"/>
      <w:sz w:val="22"/>
      <w:szCs w:val="22"/>
      <w:lang w:eastAsia="en-US"/>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Tabelaseznam2poudarek42">
    <w:name w:val="Tabela – seznam 2 (poudarek 4)2"/>
    <w:basedOn w:val="Navadnatabela"/>
    <w:next w:val="Tabelaseznam2poudarek4"/>
    <w:uiPriority w:val="47"/>
    <w:rsid w:val="00893F06"/>
    <w:rPr>
      <w:rFonts w:ascii="Calibri" w:eastAsia="Calibri" w:hAnsi="Calibri"/>
      <w:sz w:val="22"/>
      <w:szCs w:val="22"/>
      <w:lang w:eastAsia="en-US"/>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elamrea4poudarek13">
    <w:name w:val="Tabela – mreža 4 (poudarek 1)3"/>
    <w:basedOn w:val="Navadnatabela"/>
    <w:next w:val="Tabelamrea4poudarek1"/>
    <w:uiPriority w:val="49"/>
    <w:rsid w:val="00893F06"/>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seznam3poudarek63">
    <w:name w:val="Tabela – seznam 3 (poudarek 6)3"/>
    <w:basedOn w:val="Navadnatabela"/>
    <w:next w:val="Tabelaseznam3poudarek6"/>
    <w:uiPriority w:val="48"/>
    <w:rsid w:val="00893F06"/>
    <w:rPr>
      <w:rFonts w:ascii="Calibri" w:eastAsia="Calibri" w:hAnsi="Calibri"/>
      <w:sz w:val="22"/>
      <w:szCs w:val="22"/>
      <w:lang w:eastAsia="en-US"/>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Tabelabarvnamrea6poudarek22">
    <w:name w:val="Tabela – barvna mreža 6 (poudarek 2)2"/>
    <w:basedOn w:val="Navadnatabela"/>
    <w:next w:val="Tabelabarvnamrea6poudarek2"/>
    <w:uiPriority w:val="51"/>
    <w:rsid w:val="00893F06"/>
    <w:rPr>
      <w:rFonts w:ascii="Calibri" w:eastAsia="Calibri" w:hAnsi="Calibri"/>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elamrea4poudarek63">
    <w:name w:val="Tabela – mreža 4 (poudarek 6)3"/>
    <w:basedOn w:val="Navadnatabela"/>
    <w:next w:val="Tabelamrea4poudarek6"/>
    <w:uiPriority w:val="49"/>
    <w:rsid w:val="00893F06"/>
    <w:rPr>
      <w:rFonts w:ascii="Calibri" w:eastAsia="Calibri" w:hAnsi="Calibri"/>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aseznam4poudarek42">
    <w:name w:val="Tabela – seznam 4 (poudarek 4)2"/>
    <w:basedOn w:val="Navadnatabela"/>
    <w:next w:val="Tabelaseznam4poudarek4"/>
    <w:uiPriority w:val="49"/>
    <w:rsid w:val="00893F06"/>
    <w:rPr>
      <w:rFonts w:ascii="Calibri" w:eastAsia="Calibri" w:hAnsi="Calibri"/>
      <w:sz w:val="22"/>
      <w:szCs w:val="22"/>
      <w:lang w:eastAsia="en-U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elaseznam4poudarek52">
    <w:name w:val="Tabela – seznam 4 (poudarek 5)2"/>
    <w:basedOn w:val="Navadnatabela"/>
    <w:next w:val="Tabelaseznam4poudarek5"/>
    <w:uiPriority w:val="49"/>
    <w:rsid w:val="00893F06"/>
    <w:rPr>
      <w:rFonts w:ascii="Calibri" w:eastAsia="Calibri" w:hAnsi="Calibri"/>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eznam3poudarek14">
    <w:name w:val="Tabela – seznam 3 (poudarek 1)4"/>
    <w:basedOn w:val="Navadnatabela"/>
    <w:next w:val="Tabelaseznam3poudarek1"/>
    <w:uiPriority w:val="48"/>
    <w:rsid w:val="00893F06"/>
    <w:rPr>
      <w:rFonts w:ascii="Calibri" w:eastAsia="Calibri" w:hAnsi="Calibri"/>
      <w:sz w:val="22"/>
      <w:szCs w:val="22"/>
      <w:lang w:eastAsia="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ela-svetlamrea1poudarek24">
    <w:name w:val="Tabela - svetla mreža 1 (poudarek 2)4"/>
    <w:basedOn w:val="Navadnatabela"/>
    <w:next w:val="Tabela-svetlamrea1poudarek2"/>
    <w:uiPriority w:val="46"/>
    <w:rsid w:val="00893F06"/>
    <w:rPr>
      <w:rFonts w:ascii="Calibri" w:eastAsia="Calibri" w:hAnsi="Calibri"/>
      <w:sz w:val="22"/>
      <w:szCs w:val="22"/>
      <w:lang w:eastAsia="en-US"/>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Tabelatemnamrea5poudarek12">
    <w:name w:val="Tabela – temna mreža 5 (poudarek 1)2"/>
    <w:basedOn w:val="Navadnatabela"/>
    <w:next w:val="Tabelatemnamrea5poudarek1"/>
    <w:uiPriority w:val="50"/>
    <w:rsid w:val="00893F06"/>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elatemenseznam5poudarek62">
    <w:name w:val="Tabela – temen seznam 5 (poudarek 6)2"/>
    <w:basedOn w:val="Navadnatabela"/>
    <w:next w:val="Tabelatemenseznam5poudarek6"/>
    <w:uiPriority w:val="50"/>
    <w:rsid w:val="00893F06"/>
    <w:rPr>
      <w:rFonts w:ascii="Calibri" w:eastAsia="Calibri" w:hAnsi="Calibri"/>
      <w:color w:val="FFFFFF"/>
      <w:sz w:val="22"/>
      <w:szCs w:val="22"/>
      <w:lang w:eastAsia="en-US"/>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mrea4poudarek22">
    <w:name w:val="Tabela – mreža 4 (poudarek 2)2"/>
    <w:basedOn w:val="Navadnatabela"/>
    <w:next w:val="Tabelamrea4poudarek2"/>
    <w:uiPriority w:val="49"/>
    <w:rsid w:val="00893F06"/>
    <w:rPr>
      <w:rFonts w:ascii="Calibri" w:eastAsia="Calibri" w:hAnsi="Calibri"/>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elabarvniseznam6poudarek42">
    <w:name w:val="Tabela – barvni seznam 6 (poudarek 4)2"/>
    <w:basedOn w:val="Navadnatabela"/>
    <w:next w:val="Tabelabarvniseznam6poudarek4"/>
    <w:uiPriority w:val="51"/>
    <w:rsid w:val="00893F06"/>
    <w:rPr>
      <w:rFonts w:ascii="Calibri" w:eastAsia="Calibri" w:hAnsi="Calibri"/>
      <w:color w:val="BF8F00"/>
      <w:sz w:val="22"/>
      <w:szCs w:val="22"/>
      <w:lang w:eastAsia="en-US"/>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Seznamvtabeli3poudarek33">
    <w:name w:val="Seznam v tabeli 3 – poudarek 33"/>
    <w:basedOn w:val="Navadnatabela"/>
    <w:next w:val="Seznamvtabeli3poudarek3"/>
    <w:uiPriority w:val="48"/>
    <w:rsid w:val="00893F06"/>
    <w:rPr>
      <w:rFonts w:ascii="Calibri" w:eastAsia="Calibri" w:hAnsi="Calibri"/>
      <w:sz w:val="22"/>
      <w:szCs w:val="22"/>
      <w:lang w:eastAsia="en-US"/>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character" w:customStyle="1" w:styleId="Sprotnaopomba-besediloZnak1">
    <w:name w:val="Sprotna opomba - besedilo Znak1"/>
    <w:basedOn w:val="Privzetapisavaodstavka"/>
    <w:uiPriority w:val="99"/>
    <w:semiHidden/>
    <w:rsid w:val="00893F06"/>
    <w:rPr>
      <w:sz w:val="20"/>
      <w:szCs w:val="20"/>
    </w:rPr>
  </w:style>
  <w:style w:type="character" w:customStyle="1" w:styleId="PripombabesediloZnak1">
    <w:name w:val="Pripomba – besedilo Znak1"/>
    <w:basedOn w:val="Privzetapisavaodstavka"/>
    <w:uiPriority w:val="99"/>
    <w:semiHidden/>
    <w:rsid w:val="00893F06"/>
    <w:rPr>
      <w:sz w:val="20"/>
      <w:szCs w:val="20"/>
    </w:rPr>
  </w:style>
  <w:style w:type="table" w:customStyle="1" w:styleId="Tabelatemnamrea5poudarek32">
    <w:name w:val="Tabela – temna mreža 5 (poudarek 3)2"/>
    <w:basedOn w:val="Navadnatabela"/>
    <w:next w:val="Tabelatemnamrea5poudarek3"/>
    <w:uiPriority w:val="50"/>
    <w:rsid w:val="00893F06"/>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Navadnatabela14">
    <w:name w:val="Navadna tabela 14"/>
    <w:basedOn w:val="Navadnatabela"/>
    <w:next w:val="Navadnatabela1"/>
    <w:uiPriority w:val="41"/>
    <w:rsid w:val="00893F06"/>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mrea2poudarek53">
    <w:name w:val="Tabela – mreža 2 (poudarek 5)3"/>
    <w:basedOn w:val="Navadnatabela"/>
    <w:next w:val="Tabelamrea2poudarek5"/>
    <w:uiPriority w:val="47"/>
    <w:rsid w:val="00893F06"/>
    <w:rPr>
      <w:rFonts w:ascii="Calibri" w:eastAsia="Calibri" w:hAnsi="Calibri"/>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vetlamrea2poudarek13">
    <w:name w:val="Tabela – svetla mreža 2 (poudarek 1)3"/>
    <w:basedOn w:val="Navadnatabela"/>
    <w:next w:val="Tabelasvetlamrea2poudarek1"/>
    <w:uiPriority w:val="47"/>
    <w:rsid w:val="00893F06"/>
    <w:rPr>
      <w:rFonts w:ascii="Calibri" w:eastAsia="Calibri" w:hAnsi="Calibri"/>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barvnamrea6poudarek42">
    <w:name w:val="Tabela – barvna mreža 6 (poudarek 4)2"/>
    <w:basedOn w:val="Navadnatabela"/>
    <w:next w:val="Tabelabarvnamrea6poudarek4"/>
    <w:uiPriority w:val="51"/>
    <w:rsid w:val="00893F06"/>
    <w:rPr>
      <w:rFonts w:ascii="Calibri" w:eastAsia="Calibri" w:hAnsi="Calibri"/>
      <w:color w:val="BF8F00"/>
      <w:sz w:val="22"/>
      <w:szCs w:val="22"/>
      <w:lang w:eastAsia="en-U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elamrea3poudarek42">
    <w:name w:val="Tabela – mreža 3 (poudarek 4)2"/>
    <w:basedOn w:val="Navadnatabela"/>
    <w:next w:val="Tabelamrea3poudarek4"/>
    <w:uiPriority w:val="48"/>
    <w:rsid w:val="00893F06"/>
    <w:rPr>
      <w:rFonts w:ascii="Calibri" w:eastAsia="Calibri" w:hAnsi="Calibri"/>
      <w:sz w:val="22"/>
      <w:szCs w:val="22"/>
      <w:lang w:eastAsia="en-U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Tabelaseznam4poudarek62">
    <w:name w:val="Tabela – seznam 4 (poudarek 6)2"/>
    <w:basedOn w:val="Navadnatabela"/>
    <w:next w:val="Tabelaseznam4poudarek6"/>
    <w:uiPriority w:val="49"/>
    <w:rsid w:val="00893F06"/>
    <w:rPr>
      <w:rFonts w:ascii="Calibri" w:eastAsia="Calibri" w:hAnsi="Calibri"/>
      <w:sz w:val="22"/>
      <w:szCs w:val="22"/>
      <w:lang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atemnamrea5poudarek111">
    <w:name w:val="Tabela – temna mreža 5 (poudarek 1)11"/>
    <w:basedOn w:val="Navadnatabela"/>
    <w:next w:val="Tabelatemnamrea5poudarek1"/>
    <w:uiPriority w:val="50"/>
    <w:rsid w:val="00893F06"/>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elatemnamrea5poudarek412">
    <w:name w:val="Tabela – temna mreža 5 (poudarek 4)12"/>
    <w:basedOn w:val="Navadnatabela"/>
    <w:next w:val="Tabelatemnamrea5poudarek4"/>
    <w:uiPriority w:val="50"/>
    <w:rsid w:val="00893F0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Tabelasvetlamrea1poudarek3111">
    <w:name w:val="Tabela – svetla mreža 1 (poudarek 3)111"/>
    <w:basedOn w:val="Navadnatabela"/>
    <w:uiPriority w:val="46"/>
    <w:rsid w:val="00B913AE"/>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elamrea4poudarek112">
    <w:name w:val="Tabela – mreža 4 (poudarek 1)12"/>
    <w:basedOn w:val="Navadnatabela"/>
    <w:next w:val="Tabelamrea4poudarek1"/>
    <w:uiPriority w:val="49"/>
    <w:rsid w:val="00B913AE"/>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mrea4poudarek412">
    <w:name w:val="Tabela – mreža 4 (poudarek 4)12"/>
    <w:basedOn w:val="Navadnatabela"/>
    <w:next w:val="Tabelamrea4poudarek4"/>
    <w:uiPriority w:val="49"/>
    <w:rsid w:val="00B913AE"/>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elamrea4poudarek413">
    <w:name w:val="Tabela – mreža 4 (poudarek 4)13"/>
    <w:basedOn w:val="Navadnatabela"/>
    <w:next w:val="Tabelamrea4poudarek4"/>
    <w:uiPriority w:val="49"/>
    <w:rsid w:val="006F173F"/>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567">
      <w:bodyDiv w:val="1"/>
      <w:marLeft w:val="0"/>
      <w:marRight w:val="0"/>
      <w:marTop w:val="0"/>
      <w:marBottom w:val="0"/>
      <w:divBdr>
        <w:top w:val="none" w:sz="0" w:space="0" w:color="auto"/>
        <w:left w:val="none" w:sz="0" w:space="0" w:color="auto"/>
        <w:bottom w:val="none" w:sz="0" w:space="0" w:color="auto"/>
        <w:right w:val="none" w:sz="0" w:space="0" w:color="auto"/>
      </w:divBdr>
    </w:div>
    <w:div w:id="4990118">
      <w:bodyDiv w:val="1"/>
      <w:marLeft w:val="0"/>
      <w:marRight w:val="0"/>
      <w:marTop w:val="0"/>
      <w:marBottom w:val="0"/>
      <w:divBdr>
        <w:top w:val="none" w:sz="0" w:space="0" w:color="auto"/>
        <w:left w:val="none" w:sz="0" w:space="0" w:color="auto"/>
        <w:bottom w:val="none" w:sz="0" w:space="0" w:color="auto"/>
        <w:right w:val="none" w:sz="0" w:space="0" w:color="auto"/>
      </w:divBdr>
    </w:div>
    <w:div w:id="17390811">
      <w:bodyDiv w:val="1"/>
      <w:marLeft w:val="0"/>
      <w:marRight w:val="0"/>
      <w:marTop w:val="0"/>
      <w:marBottom w:val="0"/>
      <w:divBdr>
        <w:top w:val="none" w:sz="0" w:space="0" w:color="auto"/>
        <w:left w:val="none" w:sz="0" w:space="0" w:color="auto"/>
        <w:bottom w:val="none" w:sz="0" w:space="0" w:color="auto"/>
        <w:right w:val="none" w:sz="0" w:space="0" w:color="auto"/>
      </w:divBdr>
    </w:div>
    <w:div w:id="26414558">
      <w:bodyDiv w:val="1"/>
      <w:marLeft w:val="0"/>
      <w:marRight w:val="0"/>
      <w:marTop w:val="0"/>
      <w:marBottom w:val="0"/>
      <w:divBdr>
        <w:top w:val="none" w:sz="0" w:space="0" w:color="auto"/>
        <w:left w:val="none" w:sz="0" w:space="0" w:color="auto"/>
        <w:bottom w:val="none" w:sz="0" w:space="0" w:color="auto"/>
        <w:right w:val="none" w:sz="0" w:space="0" w:color="auto"/>
      </w:divBdr>
    </w:div>
    <w:div w:id="29034612">
      <w:bodyDiv w:val="1"/>
      <w:marLeft w:val="0"/>
      <w:marRight w:val="0"/>
      <w:marTop w:val="0"/>
      <w:marBottom w:val="0"/>
      <w:divBdr>
        <w:top w:val="none" w:sz="0" w:space="0" w:color="auto"/>
        <w:left w:val="none" w:sz="0" w:space="0" w:color="auto"/>
        <w:bottom w:val="none" w:sz="0" w:space="0" w:color="auto"/>
        <w:right w:val="none" w:sz="0" w:space="0" w:color="auto"/>
      </w:divBdr>
      <w:divsChild>
        <w:div w:id="551429716">
          <w:marLeft w:val="547"/>
          <w:marRight w:val="0"/>
          <w:marTop w:val="134"/>
          <w:marBottom w:val="0"/>
          <w:divBdr>
            <w:top w:val="none" w:sz="0" w:space="0" w:color="auto"/>
            <w:left w:val="none" w:sz="0" w:space="0" w:color="auto"/>
            <w:bottom w:val="none" w:sz="0" w:space="0" w:color="auto"/>
            <w:right w:val="none" w:sz="0" w:space="0" w:color="auto"/>
          </w:divBdr>
        </w:div>
        <w:div w:id="591282182">
          <w:marLeft w:val="547"/>
          <w:marRight w:val="0"/>
          <w:marTop w:val="134"/>
          <w:marBottom w:val="0"/>
          <w:divBdr>
            <w:top w:val="none" w:sz="0" w:space="0" w:color="auto"/>
            <w:left w:val="none" w:sz="0" w:space="0" w:color="auto"/>
            <w:bottom w:val="none" w:sz="0" w:space="0" w:color="auto"/>
            <w:right w:val="none" w:sz="0" w:space="0" w:color="auto"/>
          </w:divBdr>
        </w:div>
        <w:div w:id="1703750387">
          <w:marLeft w:val="547"/>
          <w:marRight w:val="0"/>
          <w:marTop w:val="134"/>
          <w:marBottom w:val="0"/>
          <w:divBdr>
            <w:top w:val="none" w:sz="0" w:space="0" w:color="auto"/>
            <w:left w:val="none" w:sz="0" w:space="0" w:color="auto"/>
            <w:bottom w:val="none" w:sz="0" w:space="0" w:color="auto"/>
            <w:right w:val="none" w:sz="0" w:space="0" w:color="auto"/>
          </w:divBdr>
        </w:div>
        <w:div w:id="1879925371">
          <w:marLeft w:val="547"/>
          <w:marRight w:val="0"/>
          <w:marTop w:val="134"/>
          <w:marBottom w:val="0"/>
          <w:divBdr>
            <w:top w:val="none" w:sz="0" w:space="0" w:color="auto"/>
            <w:left w:val="none" w:sz="0" w:space="0" w:color="auto"/>
            <w:bottom w:val="none" w:sz="0" w:space="0" w:color="auto"/>
            <w:right w:val="none" w:sz="0" w:space="0" w:color="auto"/>
          </w:divBdr>
        </w:div>
      </w:divsChild>
    </w:div>
    <w:div w:id="44959368">
      <w:bodyDiv w:val="1"/>
      <w:marLeft w:val="0"/>
      <w:marRight w:val="0"/>
      <w:marTop w:val="0"/>
      <w:marBottom w:val="0"/>
      <w:divBdr>
        <w:top w:val="none" w:sz="0" w:space="0" w:color="auto"/>
        <w:left w:val="none" w:sz="0" w:space="0" w:color="auto"/>
        <w:bottom w:val="none" w:sz="0" w:space="0" w:color="auto"/>
        <w:right w:val="none" w:sz="0" w:space="0" w:color="auto"/>
      </w:divBdr>
    </w:div>
    <w:div w:id="49117234">
      <w:bodyDiv w:val="1"/>
      <w:marLeft w:val="0"/>
      <w:marRight w:val="0"/>
      <w:marTop w:val="0"/>
      <w:marBottom w:val="0"/>
      <w:divBdr>
        <w:top w:val="none" w:sz="0" w:space="0" w:color="auto"/>
        <w:left w:val="none" w:sz="0" w:space="0" w:color="auto"/>
        <w:bottom w:val="none" w:sz="0" w:space="0" w:color="auto"/>
        <w:right w:val="none" w:sz="0" w:space="0" w:color="auto"/>
      </w:divBdr>
    </w:div>
    <w:div w:id="49573767">
      <w:bodyDiv w:val="1"/>
      <w:marLeft w:val="0"/>
      <w:marRight w:val="0"/>
      <w:marTop w:val="0"/>
      <w:marBottom w:val="0"/>
      <w:divBdr>
        <w:top w:val="none" w:sz="0" w:space="0" w:color="auto"/>
        <w:left w:val="none" w:sz="0" w:space="0" w:color="auto"/>
        <w:bottom w:val="none" w:sz="0" w:space="0" w:color="auto"/>
        <w:right w:val="none" w:sz="0" w:space="0" w:color="auto"/>
      </w:divBdr>
    </w:div>
    <w:div w:id="56443287">
      <w:bodyDiv w:val="1"/>
      <w:marLeft w:val="0"/>
      <w:marRight w:val="0"/>
      <w:marTop w:val="0"/>
      <w:marBottom w:val="0"/>
      <w:divBdr>
        <w:top w:val="none" w:sz="0" w:space="0" w:color="auto"/>
        <w:left w:val="none" w:sz="0" w:space="0" w:color="auto"/>
        <w:bottom w:val="none" w:sz="0" w:space="0" w:color="auto"/>
        <w:right w:val="none" w:sz="0" w:space="0" w:color="auto"/>
      </w:divBdr>
    </w:div>
    <w:div w:id="62721835">
      <w:bodyDiv w:val="1"/>
      <w:marLeft w:val="0"/>
      <w:marRight w:val="0"/>
      <w:marTop w:val="0"/>
      <w:marBottom w:val="0"/>
      <w:divBdr>
        <w:top w:val="none" w:sz="0" w:space="0" w:color="auto"/>
        <w:left w:val="none" w:sz="0" w:space="0" w:color="auto"/>
        <w:bottom w:val="none" w:sz="0" w:space="0" w:color="auto"/>
        <w:right w:val="none" w:sz="0" w:space="0" w:color="auto"/>
      </w:divBdr>
    </w:div>
    <w:div w:id="64644859">
      <w:bodyDiv w:val="1"/>
      <w:marLeft w:val="0"/>
      <w:marRight w:val="0"/>
      <w:marTop w:val="0"/>
      <w:marBottom w:val="0"/>
      <w:divBdr>
        <w:top w:val="none" w:sz="0" w:space="0" w:color="auto"/>
        <w:left w:val="none" w:sz="0" w:space="0" w:color="auto"/>
        <w:bottom w:val="none" w:sz="0" w:space="0" w:color="auto"/>
        <w:right w:val="none" w:sz="0" w:space="0" w:color="auto"/>
      </w:divBdr>
      <w:divsChild>
        <w:div w:id="20591751">
          <w:marLeft w:val="0"/>
          <w:marRight w:val="0"/>
          <w:marTop w:val="0"/>
          <w:marBottom w:val="0"/>
          <w:divBdr>
            <w:top w:val="none" w:sz="0" w:space="0" w:color="auto"/>
            <w:left w:val="none" w:sz="0" w:space="0" w:color="auto"/>
            <w:bottom w:val="none" w:sz="0" w:space="0" w:color="auto"/>
            <w:right w:val="none" w:sz="0" w:space="0" w:color="auto"/>
          </w:divBdr>
        </w:div>
        <w:div w:id="80610178">
          <w:marLeft w:val="0"/>
          <w:marRight w:val="0"/>
          <w:marTop w:val="0"/>
          <w:marBottom w:val="0"/>
          <w:divBdr>
            <w:top w:val="none" w:sz="0" w:space="0" w:color="auto"/>
            <w:left w:val="none" w:sz="0" w:space="0" w:color="auto"/>
            <w:bottom w:val="none" w:sz="0" w:space="0" w:color="auto"/>
            <w:right w:val="none" w:sz="0" w:space="0" w:color="auto"/>
          </w:divBdr>
        </w:div>
        <w:div w:id="143354217">
          <w:marLeft w:val="0"/>
          <w:marRight w:val="0"/>
          <w:marTop w:val="0"/>
          <w:marBottom w:val="0"/>
          <w:divBdr>
            <w:top w:val="none" w:sz="0" w:space="0" w:color="auto"/>
            <w:left w:val="none" w:sz="0" w:space="0" w:color="auto"/>
            <w:bottom w:val="none" w:sz="0" w:space="0" w:color="auto"/>
            <w:right w:val="none" w:sz="0" w:space="0" w:color="auto"/>
          </w:divBdr>
        </w:div>
        <w:div w:id="180097155">
          <w:marLeft w:val="0"/>
          <w:marRight w:val="0"/>
          <w:marTop w:val="0"/>
          <w:marBottom w:val="0"/>
          <w:divBdr>
            <w:top w:val="none" w:sz="0" w:space="0" w:color="auto"/>
            <w:left w:val="none" w:sz="0" w:space="0" w:color="auto"/>
            <w:bottom w:val="none" w:sz="0" w:space="0" w:color="auto"/>
            <w:right w:val="none" w:sz="0" w:space="0" w:color="auto"/>
          </w:divBdr>
        </w:div>
        <w:div w:id="254678068">
          <w:marLeft w:val="0"/>
          <w:marRight w:val="0"/>
          <w:marTop w:val="0"/>
          <w:marBottom w:val="0"/>
          <w:divBdr>
            <w:top w:val="none" w:sz="0" w:space="0" w:color="auto"/>
            <w:left w:val="none" w:sz="0" w:space="0" w:color="auto"/>
            <w:bottom w:val="none" w:sz="0" w:space="0" w:color="auto"/>
            <w:right w:val="none" w:sz="0" w:space="0" w:color="auto"/>
          </w:divBdr>
        </w:div>
        <w:div w:id="315690668">
          <w:marLeft w:val="0"/>
          <w:marRight w:val="0"/>
          <w:marTop w:val="0"/>
          <w:marBottom w:val="0"/>
          <w:divBdr>
            <w:top w:val="none" w:sz="0" w:space="0" w:color="auto"/>
            <w:left w:val="none" w:sz="0" w:space="0" w:color="auto"/>
            <w:bottom w:val="none" w:sz="0" w:space="0" w:color="auto"/>
            <w:right w:val="none" w:sz="0" w:space="0" w:color="auto"/>
          </w:divBdr>
        </w:div>
        <w:div w:id="337386831">
          <w:marLeft w:val="0"/>
          <w:marRight w:val="0"/>
          <w:marTop w:val="0"/>
          <w:marBottom w:val="0"/>
          <w:divBdr>
            <w:top w:val="none" w:sz="0" w:space="0" w:color="auto"/>
            <w:left w:val="none" w:sz="0" w:space="0" w:color="auto"/>
            <w:bottom w:val="none" w:sz="0" w:space="0" w:color="auto"/>
            <w:right w:val="none" w:sz="0" w:space="0" w:color="auto"/>
          </w:divBdr>
        </w:div>
        <w:div w:id="345134578">
          <w:marLeft w:val="0"/>
          <w:marRight w:val="0"/>
          <w:marTop w:val="0"/>
          <w:marBottom w:val="0"/>
          <w:divBdr>
            <w:top w:val="none" w:sz="0" w:space="0" w:color="auto"/>
            <w:left w:val="none" w:sz="0" w:space="0" w:color="auto"/>
            <w:bottom w:val="none" w:sz="0" w:space="0" w:color="auto"/>
            <w:right w:val="none" w:sz="0" w:space="0" w:color="auto"/>
          </w:divBdr>
        </w:div>
        <w:div w:id="425425092">
          <w:marLeft w:val="0"/>
          <w:marRight w:val="0"/>
          <w:marTop w:val="0"/>
          <w:marBottom w:val="0"/>
          <w:divBdr>
            <w:top w:val="none" w:sz="0" w:space="0" w:color="auto"/>
            <w:left w:val="none" w:sz="0" w:space="0" w:color="auto"/>
            <w:bottom w:val="none" w:sz="0" w:space="0" w:color="auto"/>
            <w:right w:val="none" w:sz="0" w:space="0" w:color="auto"/>
          </w:divBdr>
        </w:div>
        <w:div w:id="428356281">
          <w:marLeft w:val="0"/>
          <w:marRight w:val="0"/>
          <w:marTop w:val="0"/>
          <w:marBottom w:val="0"/>
          <w:divBdr>
            <w:top w:val="none" w:sz="0" w:space="0" w:color="auto"/>
            <w:left w:val="none" w:sz="0" w:space="0" w:color="auto"/>
            <w:bottom w:val="none" w:sz="0" w:space="0" w:color="auto"/>
            <w:right w:val="none" w:sz="0" w:space="0" w:color="auto"/>
          </w:divBdr>
        </w:div>
        <w:div w:id="505825662">
          <w:marLeft w:val="0"/>
          <w:marRight w:val="0"/>
          <w:marTop w:val="0"/>
          <w:marBottom w:val="0"/>
          <w:divBdr>
            <w:top w:val="none" w:sz="0" w:space="0" w:color="auto"/>
            <w:left w:val="none" w:sz="0" w:space="0" w:color="auto"/>
            <w:bottom w:val="none" w:sz="0" w:space="0" w:color="auto"/>
            <w:right w:val="none" w:sz="0" w:space="0" w:color="auto"/>
          </w:divBdr>
        </w:div>
        <w:div w:id="507868896">
          <w:marLeft w:val="0"/>
          <w:marRight w:val="0"/>
          <w:marTop w:val="0"/>
          <w:marBottom w:val="0"/>
          <w:divBdr>
            <w:top w:val="none" w:sz="0" w:space="0" w:color="auto"/>
            <w:left w:val="none" w:sz="0" w:space="0" w:color="auto"/>
            <w:bottom w:val="none" w:sz="0" w:space="0" w:color="auto"/>
            <w:right w:val="none" w:sz="0" w:space="0" w:color="auto"/>
          </w:divBdr>
        </w:div>
        <w:div w:id="612711310">
          <w:marLeft w:val="0"/>
          <w:marRight w:val="0"/>
          <w:marTop w:val="0"/>
          <w:marBottom w:val="0"/>
          <w:divBdr>
            <w:top w:val="none" w:sz="0" w:space="0" w:color="auto"/>
            <w:left w:val="none" w:sz="0" w:space="0" w:color="auto"/>
            <w:bottom w:val="none" w:sz="0" w:space="0" w:color="auto"/>
            <w:right w:val="none" w:sz="0" w:space="0" w:color="auto"/>
          </w:divBdr>
        </w:div>
        <w:div w:id="664674235">
          <w:marLeft w:val="0"/>
          <w:marRight w:val="0"/>
          <w:marTop w:val="0"/>
          <w:marBottom w:val="0"/>
          <w:divBdr>
            <w:top w:val="none" w:sz="0" w:space="0" w:color="auto"/>
            <w:left w:val="none" w:sz="0" w:space="0" w:color="auto"/>
            <w:bottom w:val="none" w:sz="0" w:space="0" w:color="auto"/>
            <w:right w:val="none" w:sz="0" w:space="0" w:color="auto"/>
          </w:divBdr>
        </w:div>
        <w:div w:id="869680567">
          <w:marLeft w:val="0"/>
          <w:marRight w:val="0"/>
          <w:marTop w:val="0"/>
          <w:marBottom w:val="0"/>
          <w:divBdr>
            <w:top w:val="none" w:sz="0" w:space="0" w:color="auto"/>
            <w:left w:val="none" w:sz="0" w:space="0" w:color="auto"/>
            <w:bottom w:val="none" w:sz="0" w:space="0" w:color="auto"/>
            <w:right w:val="none" w:sz="0" w:space="0" w:color="auto"/>
          </w:divBdr>
        </w:div>
        <w:div w:id="1028027356">
          <w:marLeft w:val="0"/>
          <w:marRight w:val="0"/>
          <w:marTop w:val="0"/>
          <w:marBottom w:val="0"/>
          <w:divBdr>
            <w:top w:val="none" w:sz="0" w:space="0" w:color="auto"/>
            <w:left w:val="none" w:sz="0" w:space="0" w:color="auto"/>
            <w:bottom w:val="none" w:sz="0" w:space="0" w:color="auto"/>
            <w:right w:val="none" w:sz="0" w:space="0" w:color="auto"/>
          </w:divBdr>
        </w:div>
        <w:div w:id="1074937875">
          <w:marLeft w:val="0"/>
          <w:marRight w:val="0"/>
          <w:marTop w:val="0"/>
          <w:marBottom w:val="0"/>
          <w:divBdr>
            <w:top w:val="none" w:sz="0" w:space="0" w:color="auto"/>
            <w:left w:val="none" w:sz="0" w:space="0" w:color="auto"/>
            <w:bottom w:val="none" w:sz="0" w:space="0" w:color="auto"/>
            <w:right w:val="none" w:sz="0" w:space="0" w:color="auto"/>
          </w:divBdr>
        </w:div>
        <w:div w:id="1094936901">
          <w:marLeft w:val="0"/>
          <w:marRight w:val="0"/>
          <w:marTop w:val="0"/>
          <w:marBottom w:val="0"/>
          <w:divBdr>
            <w:top w:val="none" w:sz="0" w:space="0" w:color="auto"/>
            <w:left w:val="none" w:sz="0" w:space="0" w:color="auto"/>
            <w:bottom w:val="none" w:sz="0" w:space="0" w:color="auto"/>
            <w:right w:val="none" w:sz="0" w:space="0" w:color="auto"/>
          </w:divBdr>
        </w:div>
        <w:div w:id="1282421479">
          <w:marLeft w:val="0"/>
          <w:marRight w:val="0"/>
          <w:marTop w:val="0"/>
          <w:marBottom w:val="0"/>
          <w:divBdr>
            <w:top w:val="none" w:sz="0" w:space="0" w:color="auto"/>
            <w:left w:val="none" w:sz="0" w:space="0" w:color="auto"/>
            <w:bottom w:val="none" w:sz="0" w:space="0" w:color="auto"/>
            <w:right w:val="none" w:sz="0" w:space="0" w:color="auto"/>
          </w:divBdr>
        </w:div>
        <w:div w:id="1285119493">
          <w:marLeft w:val="0"/>
          <w:marRight w:val="0"/>
          <w:marTop w:val="0"/>
          <w:marBottom w:val="0"/>
          <w:divBdr>
            <w:top w:val="none" w:sz="0" w:space="0" w:color="auto"/>
            <w:left w:val="none" w:sz="0" w:space="0" w:color="auto"/>
            <w:bottom w:val="none" w:sz="0" w:space="0" w:color="auto"/>
            <w:right w:val="none" w:sz="0" w:space="0" w:color="auto"/>
          </w:divBdr>
        </w:div>
        <w:div w:id="1301158092">
          <w:marLeft w:val="0"/>
          <w:marRight w:val="0"/>
          <w:marTop w:val="0"/>
          <w:marBottom w:val="0"/>
          <w:divBdr>
            <w:top w:val="none" w:sz="0" w:space="0" w:color="auto"/>
            <w:left w:val="none" w:sz="0" w:space="0" w:color="auto"/>
            <w:bottom w:val="none" w:sz="0" w:space="0" w:color="auto"/>
            <w:right w:val="none" w:sz="0" w:space="0" w:color="auto"/>
          </w:divBdr>
        </w:div>
        <w:div w:id="1364090288">
          <w:marLeft w:val="0"/>
          <w:marRight w:val="0"/>
          <w:marTop w:val="0"/>
          <w:marBottom w:val="0"/>
          <w:divBdr>
            <w:top w:val="none" w:sz="0" w:space="0" w:color="auto"/>
            <w:left w:val="none" w:sz="0" w:space="0" w:color="auto"/>
            <w:bottom w:val="none" w:sz="0" w:space="0" w:color="auto"/>
            <w:right w:val="none" w:sz="0" w:space="0" w:color="auto"/>
          </w:divBdr>
        </w:div>
        <w:div w:id="1477213397">
          <w:marLeft w:val="0"/>
          <w:marRight w:val="0"/>
          <w:marTop w:val="0"/>
          <w:marBottom w:val="0"/>
          <w:divBdr>
            <w:top w:val="none" w:sz="0" w:space="0" w:color="auto"/>
            <w:left w:val="none" w:sz="0" w:space="0" w:color="auto"/>
            <w:bottom w:val="none" w:sz="0" w:space="0" w:color="auto"/>
            <w:right w:val="none" w:sz="0" w:space="0" w:color="auto"/>
          </w:divBdr>
        </w:div>
        <w:div w:id="1497265492">
          <w:marLeft w:val="0"/>
          <w:marRight w:val="0"/>
          <w:marTop w:val="0"/>
          <w:marBottom w:val="0"/>
          <w:divBdr>
            <w:top w:val="none" w:sz="0" w:space="0" w:color="auto"/>
            <w:left w:val="none" w:sz="0" w:space="0" w:color="auto"/>
            <w:bottom w:val="none" w:sz="0" w:space="0" w:color="auto"/>
            <w:right w:val="none" w:sz="0" w:space="0" w:color="auto"/>
          </w:divBdr>
        </w:div>
        <w:div w:id="1568149044">
          <w:marLeft w:val="0"/>
          <w:marRight w:val="0"/>
          <w:marTop w:val="0"/>
          <w:marBottom w:val="0"/>
          <w:divBdr>
            <w:top w:val="none" w:sz="0" w:space="0" w:color="auto"/>
            <w:left w:val="none" w:sz="0" w:space="0" w:color="auto"/>
            <w:bottom w:val="none" w:sz="0" w:space="0" w:color="auto"/>
            <w:right w:val="none" w:sz="0" w:space="0" w:color="auto"/>
          </w:divBdr>
        </w:div>
        <w:div w:id="1571037204">
          <w:marLeft w:val="0"/>
          <w:marRight w:val="0"/>
          <w:marTop w:val="0"/>
          <w:marBottom w:val="0"/>
          <w:divBdr>
            <w:top w:val="none" w:sz="0" w:space="0" w:color="auto"/>
            <w:left w:val="none" w:sz="0" w:space="0" w:color="auto"/>
            <w:bottom w:val="none" w:sz="0" w:space="0" w:color="auto"/>
            <w:right w:val="none" w:sz="0" w:space="0" w:color="auto"/>
          </w:divBdr>
        </w:div>
        <w:div w:id="1582790649">
          <w:marLeft w:val="0"/>
          <w:marRight w:val="0"/>
          <w:marTop w:val="0"/>
          <w:marBottom w:val="0"/>
          <w:divBdr>
            <w:top w:val="none" w:sz="0" w:space="0" w:color="auto"/>
            <w:left w:val="none" w:sz="0" w:space="0" w:color="auto"/>
            <w:bottom w:val="none" w:sz="0" w:space="0" w:color="auto"/>
            <w:right w:val="none" w:sz="0" w:space="0" w:color="auto"/>
          </w:divBdr>
        </w:div>
        <w:div w:id="1654213283">
          <w:marLeft w:val="0"/>
          <w:marRight w:val="0"/>
          <w:marTop w:val="0"/>
          <w:marBottom w:val="0"/>
          <w:divBdr>
            <w:top w:val="none" w:sz="0" w:space="0" w:color="auto"/>
            <w:left w:val="none" w:sz="0" w:space="0" w:color="auto"/>
            <w:bottom w:val="none" w:sz="0" w:space="0" w:color="auto"/>
            <w:right w:val="none" w:sz="0" w:space="0" w:color="auto"/>
          </w:divBdr>
        </w:div>
        <w:div w:id="1723360833">
          <w:marLeft w:val="0"/>
          <w:marRight w:val="0"/>
          <w:marTop w:val="0"/>
          <w:marBottom w:val="0"/>
          <w:divBdr>
            <w:top w:val="none" w:sz="0" w:space="0" w:color="auto"/>
            <w:left w:val="none" w:sz="0" w:space="0" w:color="auto"/>
            <w:bottom w:val="none" w:sz="0" w:space="0" w:color="auto"/>
            <w:right w:val="none" w:sz="0" w:space="0" w:color="auto"/>
          </w:divBdr>
        </w:div>
        <w:div w:id="1730498040">
          <w:marLeft w:val="0"/>
          <w:marRight w:val="0"/>
          <w:marTop w:val="0"/>
          <w:marBottom w:val="0"/>
          <w:divBdr>
            <w:top w:val="none" w:sz="0" w:space="0" w:color="auto"/>
            <w:left w:val="none" w:sz="0" w:space="0" w:color="auto"/>
            <w:bottom w:val="none" w:sz="0" w:space="0" w:color="auto"/>
            <w:right w:val="none" w:sz="0" w:space="0" w:color="auto"/>
          </w:divBdr>
        </w:div>
        <w:div w:id="1846940355">
          <w:marLeft w:val="0"/>
          <w:marRight w:val="0"/>
          <w:marTop w:val="0"/>
          <w:marBottom w:val="0"/>
          <w:divBdr>
            <w:top w:val="none" w:sz="0" w:space="0" w:color="auto"/>
            <w:left w:val="none" w:sz="0" w:space="0" w:color="auto"/>
            <w:bottom w:val="none" w:sz="0" w:space="0" w:color="auto"/>
            <w:right w:val="none" w:sz="0" w:space="0" w:color="auto"/>
          </w:divBdr>
        </w:div>
        <w:div w:id="1977449753">
          <w:marLeft w:val="0"/>
          <w:marRight w:val="0"/>
          <w:marTop w:val="0"/>
          <w:marBottom w:val="0"/>
          <w:divBdr>
            <w:top w:val="none" w:sz="0" w:space="0" w:color="auto"/>
            <w:left w:val="none" w:sz="0" w:space="0" w:color="auto"/>
            <w:bottom w:val="none" w:sz="0" w:space="0" w:color="auto"/>
            <w:right w:val="none" w:sz="0" w:space="0" w:color="auto"/>
          </w:divBdr>
        </w:div>
        <w:div w:id="2028099841">
          <w:marLeft w:val="0"/>
          <w:marRight w:val="0"/>
          <w:marTop w:val="0"/>
          <w:marBottom w:val="0"/>
          <w:divBdr>
            <w:top w:val="none" w:sz="0" w:space="0" w:color="auto"/>
            <w:left w:val="none" w:sz="0" w:space="0" w:color="auto"/>
            <w:bottom w:val="none" w:sz="0" w:space="0" w:color="auto"/>
            <w:right w:val="none" w:sz="0" w:space="0" w:color="auto"/>
          </w:divBdr>
        </w:div>
        <w:div w:id="2040470894">
          <w:marLeft w:val="0"/>
          <w:marRight w:val="0"/>
          <w:marTop w:val="0"/>
          <w:marBottom w:val="0"/>
          <w:divBdr>
            <w:top w:val="none" w:sz="0" w:space="0" w:color="auto"/>
            <w:left w:val="none" w:sz="0" w:space="0" w:color="auto"/>
            <w:bottom w:val="none" w:sz="0" w:space="0" w:color="auto"/>
            <w:right w:val="none" w:sz="0" w:space="0" w:color="auto"/>
          </w:divBdr>
        </w:div>
        <w:div w:id="2108887204">
          <w:marLeft w:val="0"/>
          <w:marRight w:val="0"/>
          <w:marTop w:val="0"/>
          <w:marBottom w:val="0"/>
          <w:divBdr>
            <w:top w:val="none" w:sz="0" w:space="0" w:color="auto"/>
            <w:left w:val="none" w:sz="0" w:space="0" w:color="auto"/>
            <w:bottom w:val="none" w:sz="0" w:space="0" w:color="auto"/>
            <w:right w:val="none" w:sz="0" w:space="0" w:color="auto"/>
          </w:divBdr>
        </w:div>
      </w:divsChild>
    </w:div>
    <w:div w:id="89085309">
      <w:bodyDiv w:val="1"/>
      <w:marLeft w:val="0"/>
      <w:marRight w:val="0"/>
      <w:marTop w:val="0"/>
      <w:marBottom w:val="0"/>
      <w:divBdr>
        <w:top w:val="none" w:sz="0" w:space="0" w:color="auto"/>
        <w:left w:val="none" w:sz="0" w:space="0" w:color="auto"/>
        <w:bottom w:val="none" w:sz="0" w:space="0" w:color="auto"/>
        <w:right w:val="none" w:sz="0" w:space="0" w:color="auto"/>
      </w:divBdr>
    </w:div>
    <w:div w:id="93475268">
      <w:bodyDiv w:val="1"/>
      <w:marLeft w:val="0"/>
      <w:marRight w:val="0"/>
      <w:marTop w:val="0"/>
      <w:marBottom w:val="0"/>
      <w:divBdr>
        <w:top w:val="none" w:sz="0" w:space="0" w:color="auto"/>
        <w:left w:val="none" w:sz="0" w:space="0" w:color="auto"/>
        <w:bottom w:val="none" w:sz="0" w:space="0" w:color="auto"/>
        <w:right w:val="none" w:sz="0" w:space="0" w:color="auto"/>
      </w:divBdr>
    </w:div>
    <w:div w:id="106000619">
      <w:bodyDiv w:val="1"/>
      <w:marLeft w:val="0"/>
      <w:marRight w:val="0"/>
      <w:marTop w:val="0"/>
      <w:marBottom w:val="0"/>
      <w:divBdr>
        <w:top w:val="none" w:sz="0" w:space="0" w:color="auto"/>
        <w:left w:val="none" w:sz="0" w:space="0" w:color="auto"/>
        <w:bottom w:val="none" w:sz="0" w:space="0" w:color="auto"/>
        <w:right w:val="none" w:sz="0" w:space="0" w:color="auto"/>
      </w:divBdr>
    </w:div>
    <w:div w:id="110590614">
      <w:bodyDiv w:val="1"/>
      <w:marLeft w:val="0"/>
      <w:marRight w:val="0"/>
      <w:marTop w:val="0"/>
      <w:marBottom w:val="0"/>
      <w:divBdr>
        <w:top w:val="none" w:sz="0" w:space="0" w:color="auto"/>
        <w:left w:val="none" w:sz="0" w:space="0" w:color="auto"/>
        <w:bottom w:val="none" w:sz="0" w:space="0" w:color="auto"/>
        <w:right w:val="none" w:sz="0" w:space="0" w:color="auto"/>
      </w:divBdr>
      <w:divsChild>
        <w:div w:id="515651870">
          <w:marLeft w:val="547"/>
          <w:marRight w:val="0"/>
          <w:marTop w:val="154"/>
          <w:marBottom w:val="0"/>
          <w:divBdr>
            <w:top w:val="none" w:sz="0" w:space="0" w:color="auto"/>
            <w:left w:val="none" w:sz="0" w:space="0" w:color="auto"/>
            <w:bottom w:val="none" w:sz="0" w:space="0" w:color="auto"/>
            <w:right w:val="none" w:sz="0" w:space="0" w:color="auto"/>
          </w:divBdr>
        </w:div>
        <w:div w:id="651909285">
          <w:marLeft w:val="547"/>
          <w:marRight w:val="0"/>
          <w:marTop w:val="154"/>
          <w:marBottom w:val="0"/>
          <w:divBdr>
            <w:top w:val="none" w:sz="0" w:space="0" w:color="auto"/>
            <w:left w:val="none" w:sz="0" w:space="0" w:color="auto"/>
            <w:bottom w:val="none" w:sz="0" w:space="0" w:color="auto"/>
            <w:right w:val="none" w:sz="0" w:space="0" w:color="auto"/>
          </w:divBdr>
        </w:div>
        <w:div w:id="714935017">
          <w:marLeft w:val="547"/>
          <w:marRight w:val="0"/>
          <w:marTop w:val="154"/>
          <w:marBottom w:val="0"/>
          <w:divBdr>
            <w:top w:val="none" w:sz="0" w:space="0" w:color="auto"/>
            <w:left w:val="none" w:sz="0" w:space="0" w:color="auto"/>
            <w:bottom w:val="none" w:sz="0" w:space="0" w:color="auto"/>
            <w:right w:val="none" w:sz="0" w:space="0" w:color="auto"/>
          </w:divBdr>
        </w:div>
        <w:div w:id="903881211">
          <w:marLeft w:val="547"/>
          <w:marRight w:val="0"/>
          <w:marTop w:val="154"/>
          <w:marBottom w:val="0"/>
          <w:divBdr>
            <w:top w:val="none" w:sz="0" w:space="0" w:color="auto"/>
            <w:left w:val="none" w:sz="0" w:space="0" w:color="auto"/>
            <w:bottom w:val="none" w:sz="0" w:space="0" w:color="auto"/>
            <w:right w:val="none" w:sz="0" w:space="0" w:color="auto"/>
          </w:divBdr>
        </w:div>
        <w:div w:id="1008992971">
          <w:marLeft w:val="547"/>
          <w:marRight w:val="0"/>
          <w:marTop w:val="154"/>
          <w:marBottom w:val="0"/>
          <w:divBdr>
            <w:top w:val="none" w:sz="0" w:space="0" w:color="auto"/>
            <w:left w:val="none" w:sz="0" w:space="0" w:color="auto"/>
            <w:bottom w:val="none" w:sz="0" w:space="0" w:color="auto"/>
            <w:right w:val="none" w:sz="0" w:space="0" w:color="auto"/>
          </w:divBdr>
        </w:div>
        <w:div w:id="1747989688">
          <w:marLeft w:val="547"/>
          <w:marRight w:val="0"/>
          <w:marTop w:val="154"/>
          <w:marBottom w:val="0"/>
          <w:divBdr>
            <w:top w:val="none" w:sz="0" w:space="0" w:color="auto"/>
            <w:left w:val="none" w:sz="0" w:space="0" w:color="auto"/>
            <w:bottom w:val="none" w:sz="0" w:space="0" w:color="auto"/>
            <w:right w:val="none" w:sz="0" w:space="0" w:color="auto"/>
          </w:divBdr>
        </w:div>
        <w:div w:id="1951467306">
          <w:marLeft w:val="547"/>
          <w:marRight w:val="0"/>
          <w:marTop w:val="154"/>
          <w:marBottom w:val="0"/>
          <w:divBdr>
            <w:top w:val="none" w:sz="0" w:space="0" w:color="auto"/>
            <w:left w:val="none" w:sz="0" w:space="0" w:color="auto"/>
            <w:bottom w:val="none" w:sz="0" w:space="0" w:color="auto"/>
            <w:right w:val="none" w:sz="0" w:space="0" w:color="auto"/>
          </w:divBdr>
        </w:div>
        <w:div w:id="2097288134">
          <w:marLeft w:val="547"/>
          <w:marRight w:val="0"/>
          <w:marTop w:val="154"/>
          <w:marBottom w:val="0"/>
          <w:divBdr>
            <w:top w:val="none" w:sz="0" w:space="0" w:color="auto"/>
            <w:left w:val="none" w:sz="0" w:space="0" w:color="auto"/>
            <w:bottom w:val="none" w:sz="0" w:space="0" w:color="auto"/>
            <w:right w:val="none" w:sz="0" w:space="0" w:color="auto"/>
          </w:divBdr>
        </w:div>
      </w:divsChild>
    </w:div>
    <w:div w:id="143864278">
      <w:bodyDiv w:val="1"/>
      <w:marLeft w:val="0"/>
      <w:marRight w:val="0"/>
      <w:marTop w:val="0"/>
      <w:marBottom w:val="0"/>
      <w:divBdr>
        <w:top w:val="none" w:sz="0" w:space="0" w:color="auto"/>
        <w:left w:val="none" w:sz="0" w:space="0" w:color="auto"/>
        <w:bottom w:val="none" w:sz="0" w:space="0" w:color="auto"/>
        <w:right w:val="none" w:sz="0" w:space="0" w:color="auto"/>
      </w:divBdr>
    </w:div>
    <w:div w:id="159470305">
      <w:bodyDiv w:val="1"/>
      <w:marLeft w:val="0"/>
      <w:marRight w:val="0"/>
      <w:marTop w:val="0"/>
      <w:marBottom w:val="0"/>
      <w:divBdr>
        <w:top w:val="none" w:sz="0" w:space="0" w:color="auto"/>
        <w:left w:val="none" w:sz="0" w:space="0" w:color="auto"/>
        <w:bottom w:val="none" w:sz="0" w:space="0" w:color="auto"/>
        <w:right w:val="none" w:sz="0" w:space="0" w:color="auto"/>
      </w:divBdr>
      <w:divsChild>
        <w:div w:id="275059728">
          <w:marLeft w:val="0"/>
          <w:marRight w:val="0"/>
          <w:marTop w:val="0"/>
          <w:marBottom w:val="0"/>
          <w:divBdr>
            <w:top w:val="none" w:sz="0" w:space="0" w:color="auto"/>
            <w:left w:val="none" w:sz="0" w:space="0" w:color="auto"/>
            <w:bottom w:val="none" w:sz="0" w:space="0" w:color="auto"/>
            <w:right w:val="none" w:sz="0" w:space="0" w:color="auto"/>
          </w:divBdr>
        </w:div>
        <w:div w:id="1164585102">
          <w:marLeft w:val="0"/>
          <w:marRight w:val="0"/>
          <w:marTop w:val="0"/>
          <w:marBottom w:val="0"/>
          <w:divBdr>
            <w:top w:val="none" w:sz="0" w:space="0" w:color="auto"/>
            <w:left w:val="none" w:sz="0" w:space="0" w:color="auto"/>
            <w:bottom w:val="none" w:sz="0" w:space="0" w:color="auto"/>
            <w:right w:val="none" w:sz="0" w:space="0" w:color="auto"/>
          </w:divBdr>
        </w:div>
        <w:div w:id="1436948513">
          <w:marLeft w:val="0"/>
          <w:marRight w:val="0"/>
          <w:marTop w:val="0"/>
          <w:marBottom w:val="0"/>
          <w:divBdr>
            <w:top w:val="none" w:sz="0" w:space="0" w:color="auto"/>
            <w:left w:val="none" w:sz="0" w:space="0" w:color="auto"/>
            <w:bottom w:val="none" w:sz="0" w:space="0" w:color="auto"/>
            <w:right w:val="none" w:sz="0" w:space="0" w:color="auto"/>
          </w:divBdr>
        </w:div>
        <w:div w:id="1913537681">
          <w:marLeft w:val="0"/>
          <w:marRight w:val="0"/>
          <w:marTop w:val="0"/>
          <w:marBottom w:val="0"/>
          <w:divBdr>
            <w:top w:val="none" w:sz="0" w:space="0" w:color="auto"/>
            <w:left w:val="none" w:sz="0" w:space="0" w:color="auto"/>
            <w:bottom w:val="none" w:sz="0" w:space="0" w:color="auto"/>
            <w:right w:val="none" w:sz="0" w:space="0" w:color="auto"/>
          </w:divBdr>
          <w:divsChild>
            <w:div w:id="681201125">
              <w:marLeft w:val="0"/>
              <w:marRight w:val="0"/>
              <w:marTop w:val="30"/>
              <w:marBottom w:val="30"/>
              <w:divBdr>
                <w:top w:val="none" w:sz="0" w:space="0" w:color="auto"/>
                <w:left w:val="none" w:sz="0" w:space="0" w:color="auto"/>
                <w:bottom w:val="none" w:sz="0" w:space="0" w:color="auto"/>
                <w:right w:val="none" w:sz="0" w:space="0" w:color="auto"/>
              </w:divBdr>
              <w:divsChild>
                <w:div w:id="461197269">
                  <w:marLeft w:val="0"/>
                  <w:marRight w:val="0"/>
                  <w:marTop w:val="0"/>
                  <w:marBottom w:val="0"/>
                  <w:divBdr>
                    <w:top w:val="none" w:sz="0" w:space="0" w:color="auto"/>
                    <w:left w:val="none" w:sz="0" w:space="0" w:color="auto"/>
                    <w:bottom w:val="none" w:sz="0" w:space="0" w:color="auto"/>
                    <w:right w:val="none" w:sz="0" w:space="0" w:color="auto"/>
                  </w:divBdr>
                  <w:divsChild>
                    <w:div w:id="1043363966">
                      <w:marLeft w:val="0"/>
                      <w:marRight w:val="0"/>
                      <w:marTop w:val="0"/>
                      <w:marBottom w:val="0"/>
                      <w:divBdr>
                        <w:top w:val="none" w:sz="0" w:space="0" w:color="auto"/>
                        <w:left w:val="none" w:sz="0" w:space="0" w:color="auto"/>
                        <w:bottom w:val="none" w:sz="0" w:space="0" w:color="auto"/>
                        <w:right w:val="none" w:sz="0" w:space="0" w:color="auto"/>
                      </w:divBdr>
                    </w:div>
                  </w:divsChild>
                </w:div>
                <w:div w:id="1757938442">
                  <w:marLeft w:val="0"/>
                  <w:marRight w:val="0"/>
                  <w:marTop w:val="0"/>
                  <w:marBottom w:val="0"/>
                  <w:divBdr>
                    <w:top w:val="none" w:sz="0" w:space="0" w:color="auto"/>
                    <w:left w:val="none" w:sz="0" w:space="0" w:color="auto"/>
                    <w:bottom w:val="none" w:sz="0" w:space="0" w:color="auto"/>
                    <w:right w:val="none" w:sz="0" w:space="0" w:color="auto"/>
                  </w:divBdr>
                  <w:divsChild>
                    <w:div w:id="824586603">
                      <w:marLeft w:val="0"/>
                      <w:marRight w:val="0"/>
                      <w:marTop w:val="0"/>
                      <w:marBottom w:val="0"/>
                      <w:divBdr>
                        <w:top w:val="none" w:sz="0" w:space="0" w:color="auto"/>
                        <w:left w:val="none" w:sz="0" w:space="0" w:color="auto"/>
                        <w:bottom w:val="none" w:sz="0" w:space="0" w:color="auto"/>
                        <w:right w:val="none" w:sz="0" w:space="0" w:color="auto"/>
                      </w:divBdr>
                    </w:div>
                  </w:divsChild>
                </w:div>
                <w:div w:id="567497499">
                  <w:marLeft w:val="0"/>
                  <w:marRight w:val="0"/>
                  <w:marTop w:val="0"/>
                  <w:marBottom w:val="0"/>
                  <w:divBdr>
                    <w:top w:val="none" w:sz="0" w:space="0" w:color="auto"/>
                    <w:left w:val="none" w:sz="0" w:space="0" w:color="auto"/>
                    <w:bottom w:val="none" w:sz="0" w:space="0" w:color="auto"/>
                    <w:right w:val="none" w:sz="0" w:space="0" w:color="auto"/>
                  </w:divBdr>
                  <w:divsChild>
                    <w:div w:id="635648662">
                      <w:marLeft w:val="0"/>
                      <w:marRight w:val="0"/>
                      <w:marTop w:val="0"/>
                      <w:marBottom w:val="0"/>
                      <w:divBdr>
                        <w:top w:val="none" w:sz="0" w:space="0" w:color="auto"/>
                        <w:left w:val="none" w:sz="0" w:space="0" w:color="auto"/>
                        <w:bottom w:val="none" w:sz="0" w:space="0" w:color="auto"/>
                        <w:right w:val="none" w:sz="0" w:space="0" w:color="auto"/>
                      </w:divBdr>
                    </w:div>
                  </w:divsChild>
                </w:div>
                <w:div w:id="1192718782">
                  <w:marLeft w:val="0"/>
                  <w:marRight w:val="0"/>
                  <w:marTop w:val="0"/>
                  <w:marBottom w:val="0"/>
                  <w:divBdr>
                    <w:top w:val="none" w:sz="0" w:space="0" w:color="auto"/>
                    <w:left w:val="none" w:sz="0" w:space="0" w:color="auto"/>
                    <w:bottom w:val="none" w:sz="0" w:space="0" w:color="auto"/>
                    <w:right w:val="none" w:sz="0" w:space="0" w:color="auto"/>
                  </w:divBdr>
                  <w:divsChild>
                    <w:div w:id="1429887728">
                      <w:marLeft w:val="0"/>
                      <w:marRight w:val="0"/>
                      <w:marTop w:val="0"/>
                      <w:marBottom w:val="0"/>
                      <w:divBdr>
                        <w:top w:val="none" w:sz="0" w:space="0" w:color="auto"/>
                        <w:left w:val="none" w:sz="0" w:space="0" w:color="auto"/>
                        <w:bottom w:val="none" w:sz="0" w:space="0" w:color="auto"/>
                        <w:right w:val="none" w:sz="0" w:space="0" w:color="auto"/>
                      </w:divBdr>
                    </w:div>
                  </w:divsChild>
                </w:div>
                <w:div w:id="1308166245">
                  <w:marLeft w:val="0"/>
                  <w:marRight w:val="0"/>
                  <w:marTop w:val="0"/>
                  <w:marBottom w:val="0"/>
                  <w:divBdr>
                    <w:top w:val="none" w:sz="0" w:space="0" w:color="auto"/>
                    <w:left w:val="none" w:sz="0" w:space="0" w:color="auto"/>
                    <w:bottom w:val="none" w:sz="0" w:space="0" w:color="auto"/>
                    <w:right w:val="none" w:sz="0" w:space="0" w:color="auto"/>
                  </w:divBdr>
                  <w:divsChild>
                    <w:div w:id="552546273">
                      <w:marLeft w:val="0"/>
                      <w:marRight w:val="0"/>
                      <w:marTop w:val="0"/>
                      <w:marBottom w:val="0"/>
                      <w:divBdr>
                        <w:top w:val="none" w:sz="0" w:space="0" w:color="auto"/>
                        <w:left w:val="none" w:sz="0" w:space="0" w:color="auto"/>
                        <w:bottom w:val="none" w:sz="0" w:space="0" w:color="auto"/>
                        <w:right w:val="none" w:sz="0" w:space="0" w:color="auto"/>
                      </w:divBdr>
                    </w:div>
                  </w:divsChild>
                </w:div>
                <w:div w:id="1981499743">
                  <w:marLeft w:val="0"/>
                  <w:marRight w:val="0"/>
                  <w:marTop w:val="0"/>
                  <w:marBottom w:val="0"/>
                  <w:divBdr>
                    <w:top w:val="none" w:sz="0" w:space="0" w:color="auto"/>
                    <w:left w:val="none" w:sz="0" w:space="0" w:color="auto"/>
                    <w:bottom w:val="none" w:sz="0" w:space="0" w:color="auto"/>
                    <w:right w:val="none" w:sz="0" w:space="0" w:color="auto"/>
                  </w:divBdr>
                  <w:divsChild>
                    <w:div w:id="483086681">
                      <w:marLeft w:val="0"/>
                      <w:marRight w:val="0"/>
                      <w:marTop w:val="0"/>
                      <w:marBottom w:val="0"/>
                      <w:divBdr>
                        <w:top w:val="none" w:sz="0" w:space="0" w:color="auto"/>
                        <w:left w:val="none" w:sz="0" w:space="0" w:color="auto"/>
                        <w:bottom w:val="none" w:sz="0" w:space="0" w:color="auto"/>
                        <w:right w:val="none" w:sz="0" w:space="0" w:color="auto"/>
                      </w:divBdr>
                    </w:div>
                  </w:divsChild>
                </w:div>
                <w:div w:id="431557982">
                  <w:marLeft w:val="0"/>
                  <w:marRight w:val="0"/>
                  <w:marTop w:val="0"/>
                  <w:marBottom w:val="0"/>
                  <w:divBdr>
                    <w:top w:val="none" w:sz="0" w:space="0" w:color="auto"/>
                    <w:left w:val="none" w:sz="0" w:space="0" w:color="auto"/>
                    <w:bottom w:val="none" w:sz="0" w:space="0" w:color="auto"/>
                    <w:right w:val="none" w:sz="0" w:space="0" w:color="auto"/>
                  </w:divBdr>
                  <w:divsChild>
                    <w:div w:id="1833375319">
                      <w:marLeft w:val="0"/>
                      <w:marRight w:val="0"/>
                      <w:marTop w:val="0"/>
                      <w:marBottom w:val="0"/>
                      <w:divBdr>
                        <w:top w:val="none" w:sz="0" w:space="0" w:color="auto"/>
                        <w:left w:val="none" w:sz="0" w:space="0" w:color="auto"/>
                        <w:bottom w:val="none" w:sz="0" w:space="0" w:color="auto"/>
                        <w:right w:val="none" w:sz="0" w:space="0" w:color="auto"/>
                      </w:divBdr>
                    </w:div>
                  </w:divsChild>
                </w:div>
                <w:div w:id="897282993">
                  <w:marLeft w:val="0"/>
                  <w:marRight w:val="0"/>
                  <w:marTop w:val="0"/>
                  <w:marBottom w:val="0"/>
                  <w:divBdr>
                    <w:top w:val="none" w:sz="0" w:space="0" w:color="auto"/>
                    <w:left w:val="none" w:sz="0" w:space="0" w:color="auto"/>
                    <w:bottom w:val="none" w:sz="0" w:space="0" w:color="auto"/>
                    <w:right w:val="none" w:sz="0" w:space="0" w:color="auto"/>
                  </w:divBdr>
                  <w:divsChild>
                    <w:div w:id="1356692050">
                      <w:marLeft w:val="0"/>
                      <w:marRight w:val="0"/>
                      <w:marTop w:val="0"/>
                      <w:marBottom w:val="0"/>
                      <w:divBdr>
                        <w:top w:val="none" w:sz="0" w:space="0" w:color="auto"/>
                        <w:left w:val="none" w:sz="0" w:space="0" w:color="auto"/>
                        <w:bottom w:val="none" w:sz="0" w:space="0" w:color="auto"/>
                        <w:right w:val="none" w:sz="0" w:space="0" w:color="auto"/>
                      </w:divBdr>
                    </w:div>
                  </w:divsChild>
                </w:div>
                <w:div w:id="451939901">
                  <w:marLeft w:val="0"/>
                  <w:marRight w:val="0"/>
                  <w:marTop w:val="0"/>
                  <w:marBottom w:val="0"/>
                  <w:divBdr>
                    <w:top w:val="none" w:sz="0" w:space="0" w:color="auto"/>
                    <w:left w:val="none" w:sz="0" w:space="0" w:color="auto"/>
                    <w:bottom w:val="none" w:sz="0" w:space="0" w:color="auto"/>
                    <w:right w:val="none" w:sz="0" w:space="0" w:color="auto"/>
                  </w:divBdr>
                  <w:divsChild>
                    <w:div w:id="1697123233">
                      <w:marLeft w:val="0"/>
                      <w:marRight w:val="0"/>
                      <w:marTop w:val="0"/>
                      <w:marBottom w:val="0"/>
                      <w:divBdr>
                        <w:top w:val="none" w:sz="0" w:space="0" w:color="auto"/>
                        <w:left w:val="none" w:sz="0" w:space="0" w:color="auto"/>
                        <w:bottom w:val="none" w:sz="0" w:space="0" w:color="auto"/>
                        <w:right w:val="none" w:sz="0" w:space="0" w:color="auto"/>
                      </w:divBdr>
                    </w:div>
                  </w:divsChild>
                </w:div>
                <w:div w:id="1986157620">
                  <w:marLeft w:val="0"/>
                  <w:marRight w:val="0"/>
                  <w:marTop w:val="0"/>
                  <w:marBottom w:val="0"/>
                  <w:divBdr>
                    <w:top w:val="none" w:sz="0" w:space="0" w:color="auto"/>
                    <w:left w:val="none" w:sz="0" w:space="0" w:color="auto"/>
                    <w:bottom w:val="none" w:sz="0" w:space="0" w:color="auto"/>
                    <w:right w:val="none" w:sz="0" w:space="0" w:color="auto"/>
                  </w:divBdr>
                  <w:divsChild>
                    <w:div w:id="1165781072">
                      <w:marLeft w:val="0"/>
                      <w:marRight w:val="0"/>
                      <w:marTop w:val="0"/>
                      <w:marBottom w:val="0"/>
                      <w:divBdr>
                        <w:top w:val="none" w:sz="0" w:space="0" w:color="auto"/>
                        <w:left w:val="none" w:sz="0" w:space="0" w:color="auto"/>
                        <w:bottom w:val="none" w:sz="0" w:space="0" w:color="auto"/>
                        <w:right w:val="none" w:sz="0" w:space="0" w:color="auto"/>
                      </w:divBdr>
                    </w:div>
                  </w:divsChild>
                </w:div>
                <w:div w:id="1592277562">
                  <w:marLeft w:val="0"/>
                  <w:marRight w:val="0"/>
                  <w:marTop w:val="0"/>
                  <w:marBottom w:val="0"/>
                  <w:divBdr>
                    <w:top w:val="none" w:sz="0" w:space="0" w:color="auto"/>
                    <w:left w:val="none" w:sz="0" w:space="0" w:color="auto"/>
                    <w:bottom w:val="none" w:sz="0" w:space="0" w:color="auto"/>
                    <w:right w:val="none" w:sz="0" w:space="0" w:color="auto"/>
                  </w:divBdr>
                  <w:divsChild>
                    <w:div w:id="1387071090">
                      <w:marLeft w:val="0"/>
                      <w:marRight w:val="0"/>
                      <w:marTop w:val="0"/>
                      <w:marBottom w:val="0"/>
                      <w:divBdr>
                        <w:top w:val="none" w:sz="0" w:space="0" w:color="auto"/>
                        <w:left w:val="none" w:sz="0" w:space="0" w:color="auto"/>
                        <w:bottom w:val="none" w:sz="0" w:space="0" w:color="auto"/>
                        <w:right w:val="none" w:sz="0" w:space="0" w:color="auto"/>
                      </w:divBdr>
                    </w:div>
                  </w:divsChild>
                </w:div>
                <w:div w:id="893932282">
                  <w:marLeft w:val="0"/>
                  <w:marRight w:val="0"/>
                  <w:marTop w:val="0"/>
                  <w:marBottom w:val="0"/>
                  <w:divBdr>
                    <w:top w:val="none" w:sz="0" w:space="0" w:color="auto"/>
                    <w:left w:val="none" w:sz="0" w:space="0" w:color="auto"/>
                    <w:bottom w:val="none" w:sz="0" w:space="0" w:color="auto"/>
                    <w:right w:val="none" w:sz="0" w:space="0" w:color="auto"/>
                  </w:divBdr>
                  <w:divsChild>
                    <w:div w:id="1704938946">
                      <w:marLeft w:val="0"/>
                      <w:marRight w:val="0"/>
                      <w:marTop w:val="0"/>
                      <w:marBottom w:val="0"/>
                      <w:divBdr>
                        <w:top w:val="none" w:sz="0" w:space="0" w:color="auto"/>
                        <w:left w:val="none" w:sz="0" w:space="0" w:color="auto"/>
                        <w:bottom w:val="none" w:sz="0" w:space="0" w:color="auto"/>
                        <w:right w:val="none" w:sz="0" w:space="0" w:color="auto"/>
                      </w:divBdr>
                    </w:div>
                  </w:divsChild>
                </w:div>
                <w:div w:id="224679512">
                  <w:marLeft w:val="0"/>
                  <w:marRight w:val="0"/>
                  <w:marTop w:val="0"/>
                  <w:marBottom w:val="0"/>
                  <w:divBdr>
                    <w:top w:val="none" w:sz="0" w:space="0" w:color="auto"/>
                    <w:left w:val="none" w:sz="0" w:space="0" w:color="auto"/>
                    <w:bottom w:val="none" w:sz="0" w:space="0" w:color="auto"/>
                    <w:right w:val="none" w:sz="0" w:space="0" w:color="auto"/>
                  </w:divBdr>
                  <w:divsChild>
                    <w:div w:id="1550530914">
                      <w:marLeft w:val="0"/>
                      <w:marRight w:val="0"/>
                      <w:marTop w:val="0"/>
                      <w:marBottom w:val="0"/>
                      <w:divBdr>
                        <w:top w:val="none" w:sz="0" w:space="0" w:color="auto"/>
                        <w:left w:val="none" w:sz="0" w:space="0" w:color="auto"/>
                        <w:bottom w:val="none" w:sz="0" w:space="0" w:color="auto"/>
                        <w:right w:val="none" w:sz="0" w:space="0" w:color="auto"/>
                      </w:divBdr>
                    </w:div>
                  </w:divsChild>
                </w:div>
                <w:div w:id="678000420">
                  <w:marLeft w:val="0"/>
                  <w:marRight w:val="0"/>
                  <w:marTop w:val="0"/>
                  <w:marBottom w:val="0"/>
                  <w:divBdr>
                    <w:top w:val="none" w:sz="0" w:space="0" w:color="auto"/>
                    <w:left w:val="none" w:sz="0" w:space="0" w:color="auto"/>
                    <w:bottom w:val="none" w:sz="0" w:space="0" w:color="auto"/>
                    <w:right w:val="none" w:sz="0" w:space="0" w:color="auto"/>
                  </w:divBdr>
                  <w:divsChild>
                    <w:div w:id="163518170">
                      <w:marLeft w:val="0"/>
                      <w:marRight w:val="0"/>
                      <w:marTop w:val="0"/>
                      <w:marBottom w:val="0"/>
                      <w:divBdr>
                        <w:top w:val="none" w:sz="0" w:space="0" w:color="auto"/>
                        <w:left w:val="none" w:sz="0" w:space="0" w:color="auto"/>
                        <w:bottom w:val="none" w:sz="0" w:space="0" w:color="auto"/>
                        <w:right w:val="none" w:sz="0" w:space="0" w:color="auto"/>
                      </w:divBdr>
                    </w:div>
                  </w:divsChild>
                </w:div>
                <w:div w:id="2114589848">
                  <w:marLeft w:val="0"/>
                  <w:marRight w:val="0"/>
                  <w:marTop w:val="0"/>
                  <w:marBottom w:val="0"/>
                  <w:divBdr>
                    <w:top w:val="none" w:sz="0" w:space="0" w:color="auto"/>
                    <w:left w:val="none" w:sz="0" w:space="0" w:color="auto"/>
                    <w:bottom w:val="none" w:sz="0" w:space="0" w:color="auto"/>
                    <w:right w:val="none" w:sz="0" w:space="0" w:color="auto"/>
                  </w:divBdr>
                  <w:divsChild>
                    <w:div w:id="1299653935">
                      <w:marLeft w:val="0"/>
                      <w:marRight w:val="0"/>
                      <w:marTop w:val="0"/>
                      <w:marBottom w:val="0"/>
                      <w:divBdr>
                        <w:top w:val="none" w:sz="0" w:space="0" w:color="auto"/>
                        <w:left w:val="none" w:sz="0" w:space="0" w:color="auto"/>
                        <w:bottom w:val="none" w:sz="0" w:space="0" w:color="auto"/>
                        <w:right w:val="none" w:sz="0" w:space="0" w:color="auto"/>
                      </w:divBdr>
                    </w:div>
                  </w:divsChild>
                </w:div>
                <w:div w:id="674920113">
                  <w:marLeft w:val="0"/>
                  <w:marRight w:val="0"/>
                  <w:marTop w:val="0"/>
                  <w:marBottom w:val="0"/>
                  <w:divBdr>
                    <w:top w:val="none" w:sz="0" w:space="0" w:color="auto"/>
                    <w:left w:val="none" w:sz="0" w:space="0" w:color="auto"/>
                    <w:bottom w:val="none" w:sz="0" w:space="0" w:color="auto"/>
                    <w:right w:val="none" w:sz="0" w:space="0" w:color="auto"/>
                  </w:divBdr>
                  <w:divsChild>
                    <w:div w:id="638413315">
                      <w:marLeft w:val="0"/>
                      <w:marRight w:val="0"/>
                      <w:marTop w:val="0"/>
                      <w:marBottom w:val="0"/>
                      <w:divBdr>
                        <w:top w:val="none" w:sz="0" w:space="0" w:color="auto"/>
                        <w:left w:val="none" w:sz="0" w:space="0" w:color="auto"/>
                        <w:bottom w:val="none" w:sz="0" w:space="0" w:color="auto"/>
                        <w:right w:val="none" w:sz="0" w:space="0" w:color="auto"/>
                      </w:divBdr>
                    </w:div>
                  </w:divsChild>
                </w:div>
                <w:div w:id="96100063">
                  <w:marLeft w:val="0"/>
                  <w:marRight w:val="0"/>
                  <w:marTop w:val="0"/>
                  <w:marBottom w:val="0"/>
                  <w:divBdr>
                    <w:top w:val="none" w:sz="0" w:space="0" w:color="auto"/>
                    <w:left w:val="none" w:sz="0" w:space="0" w:color="auto"/>
                    <w:bottom w:val="none" w:sz="0" w:space="0" w:color="auto"/>
                    <w:right w:val="none" w:sz="0" w:space="0" w:color="auto"/>
                  </w:divBdr>
                  <w:divsChild>
                    <w:div w:id="195312658">
                      <w:marLeft w:val="0"/>
                      <w:marRight w:val="0"/>
                      <w:marTop w:val="0"/>
                      <w:marBottom w:val="0"/>
                      <w:divBdr>
                        <w:top w:val="none" w:sz="0" w:space="0" w:color="auto"/>
                        <w:left w:val="none" w:sz="0" w:space="0" w:color="auto"/>
                        <w:bottom w:val="none" w:sz="0" w:space="0" w:color="auto"/>
                        <w:right w:val="none" w:sz="0" w:space="0" w:color="auto"/>
                      </w:divBdr>
                    </w:div>
                  </w:divsChild>
                </w:div>
                <w:div w:id="653678992">
                  <w:marLeft w:val="0"/>
                  <w:marRight w:val="0"/>
                  <w:marTop w:val="0"/>
                  <w:marBottom w:val="0"/>
                  <w:divBdr>
                    <w:top w:val="none" w:sz="0" w:space="0" w:color="auto"/>
                    <w:left w:val="none" w:sz="0" w:space="0" w:color="auto"/>
                    <w:bottom w:val="none" w:sz="0" w:space="0" w:color="auto"/>
                    <w:right w:val="none" w:sz="0" w:space="0" w:color="auto"/>
                  </w:divBdr>
                  <w:divsChild>
                    <w:div w:id="776558329">
                      <w:marLeft w:val="0"/>
                      <w:marRight w:val="0"/>
                      <w:marTop w:val="0"/>
                      <w:marBottom w:val="0"/>
                      <w:divBdr>
                        <w:top w:val="none" w:sz="0" w:space="0" w:color="auto"/>
                        <w:left w:val="none" w:sz="0" w:space="0" w:color="auto"/>
                        <w:bottom w:val="none" w:sz="0" w:space="0" w:color="auto"/>
                        <w:right w:val="none" w:sz="0" w:space="0" w:color="auto"/>
                      </w:divBdr>
                    </w:div>
                  </w:divsChild>
                </w:div>
                <w:div w:id="1483736919">
                  <w:marLeft w:val="0"/>
                  <w:marRight w:val="0"/>
                  <w:marTop w:val="0"/>
                  <w:marBottom w:val="0"/>
                  <w:divBdr>
                    <w:top w:val="none" w:sz="0" w:space="0" w:color="auto"/>
                    <w:left w:val="none" w:sz="0" w:space="0" w:color="auto"/>
                    <w:bottom w:val="none" w:sz="0" w:space="0" w:color="auto"/>
                    <w:right w:val="none" w:sz="0" w:space="0" w:color="auto"/>
                  </w:divBdr>
                  <w:divsChild>
                    <w:div w:id="218322268">
                      <w:marLeft w:val="0"/>
                      <w:marRight w:val="0"/>
                      <w:marTop w:val="0"/>
                      <w:marBottom w:val="0"/>
                      <w:divBdr>
                        <w:top w:val="none" w:sz="0" w:space="0" w:color="auto"/>
                        <w:left w:val="none" w:sz="0" w:space="0" w:color="auto"/>
                        <w:bottom w:val="none" w:sz="0" w:space="0" w:color="auto"/>
                        <w:right w:val="none" w:sz="0" w:space="0" w:color="auto"/>
                      </w:divBdr>
                    </w:div>
                  </w:divsChild>
                </w:div>
                <w:div w:id="1034112542">
                  <w:marLeft w:val="0"/>
                  <w:marRight w:val="0"/>
                  <w:marTop w:val="0"/>
                  <w:marBottom w:val="0"/>
                  <w:divBdr>
                    <w:top w:val="none" w:sz="0" w:space="0" w:color="auto"/>
                    <w:left w:val="none" w:sz="0" w:space="0" w:color="auto"/>
                    <w:bottom w:val="none" w:sz="0" w:space="0" w:color="auto"/>
                    <w:right w:val="none" w:sz="0" w:space="0" w:color="auto"/>
                  </w:divBdr>
                  <w:divsChild>
                    <w:div w:id="522131532">
                      <w:marLeft w:val="0"/>
                      <w:marRight w:val="0"/>
                      <w:marTop w:val="0"/>
                      <w:marBottom w:val="0"/>
                      <w:divBdr>
                        <w:top w:val="none" w:sz="0" w:space="0" w:color="auto"/>
                        <w:left w:val="none" w:sz="0" w:space="0" w:color="auto"/>
                        <w:bottom w:val="none" w:sz="0" w:space="0" w:color="auto"/>
                        <w:right w:val="none" w:sz="0" w:space="0" w:color="auto"/>
                      </w:divBdr>
                    </w:div>
                  </w:divsChild>
                </w:div>
                <w:div w:id="1605070622">
                  <w:marLeft w:val="0"/>
                  <w:marRight w:val="0"/>
                  <w:marTop w:val="0"/>
                  <w:marBottom w:val="0"/>
                  <w:divBdr>
                    <w:top w:val="none" w:sz="0" w:space="0" w:color="auto"/>
                    <w:left w:val="none" w:sz="0" w:space="0" w:color="auto"/>
                    <w:bottom w:val="none" w:sz="0" w:space="0" w:color="auto"/>
                    <w:right w:val="none" w:sz="0" w:space="0" w:color="auto"/>
                  </w:divBdr>
                  <w:divsChild>
                    <w:div w:id="1757282787">
                      <w:marLeft w:val="0"/>
                      <w:marRight w:val="0"/>
                      <w:marTop w:val="0"/>
                      <w:marBottom w:val="0"/>
                      <w:divBdr>
                        <w:top w:val="none" w:sz="0" w:space="0" w:color="auto"/>
                        <w:left w:val="none" w:sz="0" w:space="0" w:color="auto"/>
                        <w:bottom w:val="none" w:sz="0" w:space="0" w:color="auto"/>
                        <w:right w:val="none" w:sz="0" w:space="0" w:color="auto"/>
                      </w:divBdr>
                    </w:div>
                  </w:divsChild>
                </w:div>
                <w:div w:id="2122069462">
                  <w:marLeft w:val="0"/>
                  <w:marRight w:val="0"/>
                  <w:marTop w:val="0"/>
                  <w:marBottom w:val="0"/>
                  <w:divBdr>
                    <w:top w:val="none" w:sz="0" w:space="0" w:color="auto"/>
                    <w:left w:val="none" w:sz="0" w:space="0" w:color="auto"/>
                    <w:bottom w:val="none" w:sz="0" w:space="0" w:color="auto"/>
                    <w:right w:val="none" w:sz="0" w:space="0" w:color="auto"/>
                  </w:divBdr>
                  <w:divsChild>
                    <w:div w:id="9306936">
                      <w:marLeft w:val="0"/>
                      <w:marRight w:val="0"/>
                      <w:marTop w:val="0"/>
                      <w:marBottom w:val="0"/>
                      <w:divBdr>
                        <w:top w:val="none" w:sz="0" w:space="0" w:color="auto"/>
                        <w:left w:val="none" w:sz="0" w:space="0" w:color="auto"/>
                        <w:bottom w:val="none" w:sz="0" w:space="0" w:color="auto"/>
                        <w:right w:val="none" w:sz="0" w:space="0" w:color="auto"/>
                      </w:divBdr>
                    </w:div>
                  </w:divsChild>
                </w:div>
                <w:div w:id="1485463375">
                  <w:marLeft w:val="0"/>
                  <w:marRight w:val="0"/>
                  <w:marTop w:val="0"/>
                  <w:marBottom w:val="0"/>
                  <w:divBdr>
                    <w:top w:val="none" w:sz="0" w:space="0" w:color="auto"/>
                    <w:left w:val="none" w:sz="0" w:space="0" w:color="auto"/>
                    <w:bottom w:val="none" w:sz="0" w:space="0" w:color="auto"/>
                    <w:right w:val="none" w:sz="0" w:space="0" w:color="auto"/>
                  </w:divBdr>
                  <w:divsChild>
                    <w:div w:id="1669793264">
                      <w:marLeft w:val="0"/>
                      <w:marRight w:val="0"/>
                      <w:marTop w:val="0"/>
                      <w:marBottom w:val="0"/>
                      <w:divBdr>
                        <w:top w:val="none" w:sz="0" w:space="0" w:color="auto"/>
                        <w:left w:val="none" w:sz="0" w:space="0" w:color="auto"/>
                        <w:bottom w:val="none" w:sz="0" w:space="0" w:color="auto"/>
                        <w:right w:val="none" w:sz="0" w:space="0" w:color="auto"/>
                      </w:divBdr>
                    </w:div>
                  </w:divsChild>
                </w:div>
                <w:div w:id="1658879973">
                  <w:marLeft w:val="0"/>
                  <w:marRight w:val="0"/>
                  <w:marTop w:val="0"/>
                  <w:marBottom w:val="0"/>
                  <w:divBdr>
                    <w:top w:val="none" w:sz="0" w:space="0" w:color="auto"/>
                    <w:left w:val="none" w:sz="0" w:space="0" w:color="auto"/>
                    <w:bottom w:val="none" w:sz="0" w:space="0" w:color="auto"/>
                    <w:right w:val="none" w:sz="0" w:space="0" w:color="auto"/>
                  </w:divBdr>
                  <w:divsChild>
                    <w:div w:id="2125150074">
                      <w:marLeft w:val="0"/>
                      <w:marRight w:val="0"/>
                      <w:marTop w:val="0"/>
                      <w:marBottom w:val="0"/>
                      <w:divBdr>
                        <w:top w:val="none" w:sz="0" w:space="0" w:color="auto"/>
                        <w:left w:val="none" w:sz="0" w:space="0" w:color="auto"/>
                        <w:bottom w:val="none" w:sz="0" w:space="0" w:color="auto"/>
                        <w:right w:val="none" w:sz="0" w:space="0" w:color="auto"/>
                      </w:divBdr>
                    </w:div>
                  </w:divsChild>
                </w:div>
                <w:div w:id="1023894324">
                  <w:marLeft w:val="0"/>
                  <w:marRight w:val="0"/>
                  <w:marTop w:val="0"/>
                  <w:marBottom w:val="0"/>
                  <w:divBdr>
                    <w:top w:val="none" w:sz="0" w:space="0" w:color="auto"/>
                    <w:left w:val="none" w:sz="0" w:space="0" w:color="auto"/>
                    <w:bottom w:val="none" w:sz="0" w:space="0" w:color="auto"/>
                    <w:right w:val="none" w:sz="0" w:space="0" w:color="auto"/>
                  </w:divBdr>
                  <w:divsChild>
                    <w:div w:id="870069924">
                      <w:marLeft w:val="0"/>
                      <w:marRight w:val="0"/>
                      <w:marTop w:val="0"/>
                      <w:marBottom w:val="0"/>
                      <w:divBdr>
                        <w:top w:val="none" w:sz="0" w:space="0" w:color="auto"/>
                        <w:left w:val="none" w:sz="0" w:space="0" w:color="auto"/>
                        <w:bottom w:val="none" w:sz="0" w:space="0" w:color="auto"/>
                        <w:right w:val="none" w:sz="0" w:space="0" w:color="auto"/>
                      </w:divBdr>
                    </w:div>
                  </w:divsChild>
                </w:div>
                <w:div w:id="541795501">
                  <w:marLeft w:val="0"/>
                  <w:marRight w:val="0"/>
                  <w:marTop w:val="0"/>
                  <w:marBottom w:val="0"/>
                  <w:divBdr>
                    <w:top w:val="none" w:sz="0" w:space="0" w:color="auto"/>
                    <w:left w:val="none" w:sz="0" w:space="0" w:color="auto"/>
                    <w:bottom w:val="none" w:sz="0" w:space="0" w:color="auto"/>
                    <w:right w:val="none" w:sz="0" w:space="0" w:color="auto"/>
                  </w:divBdr>
                  <w:divsChild>
                    <w:div w:id="1736781241">
                      <w:marLeft w:val="0"/>
                      <w:marRight w:val="0"/>
                      <w:marTop w:val="0"/>
                      <w:marBottom w:val="0"/>
                      <w:divBdr>
                        <w:top w:val="none" w:sz="0" w:space="0" w:color="auto"/>
                        <w:left w:val="none" w:sz="0" w:space="0" w:color="auto"/>
                        <w:bottom w:val="none" w:sz="0" w:space="0" w:color="auto"/>
                        <w:right w:val="none" w:sz="0" w:space="0" w:color="auto"/>
                      </w:divBdr>
                    </w:div>
                  </w:divsChild>
                </w:div>
                <w:div w:id="1637292920">
                  <w:marLeft w:val="0"/>
                  <w:marRight w:val="0"/>
                  <w:marTop w:val="0"/>
                  <w:marBottom w:val="0"/>
                  <w:divBdr>
                    <w:top w:val="none" w:sz="0" w:space="0" w:color="auto"/>
                    <w:left w:val="none" w:sz="0" w:space="0" w:color="auto"/>
                    <w:bottom w:val="none" w:sz="0" w:space="0" w:color="auto"/>
                    <w:right w:val="none" w:sz="0" w:space="0" w:color="auto"/>
                  </w:divBdr>
                  <w:divsChild>
                    <w:div w:id="191116784">
                      <w:marLeft w:val="0"/>
                      <w:marRight w:val="0"/>
                      <w:marTop w:val="0"/>
                      <w:marBottom w:val="0"/>
                      <w:divBdr>
                        <w:top w:val="none" w:sz="0" w:space="0" w:color="auto"/>
                        <w:left w:val="none" w:sz="0" w:space="0" w:color="auto"/>
                        <w:bottom w:val="none" w:sz="0" w:space="0" w:color="auto"/>
                        <w:right w:val="none" w:sz="0" w:space="0" w:color="auto"/>
                      </w:divBdr>
                    </w:div>
                  </w:divsChild>
                </w:div>
                <w:div w:id="782500434">
                  <w:marLeft w:val="0"/>
                  <w:marRight w:val="0"/>
                  <w:marTop w:val="0"/>
                  <w:marBottom w:val="0"/>
                  <w:divBdr>
                    <w:top w:val="none" w:sz="0" w:space="0" w:color="auto"/>
                    <w:left w:val="none" w:sz="0" w:space="0" w:color="auto"/>
                    <w:bottom w:val="none" w:sz="0" w:space="0" w:color="auto"/>
                    <w:right w:val="none" w:sz="0" w:space="0" w:color="auto"/>
                  </w:divBdr>
                  <w:divsChild>
                    <w:div w:id="1464621317">
                      <w:marLeft w:val="0"/>
                      <w:marRight w:val="0"/>
                      <w:marTop w:val="0"/>
                      <w:marBottom w:val="0"/>
                      <w:divBdr>
                        <w:top w:val="none" w:sz="0" w:space="0" w:color="auto"/>
                        <w:left w:val="none" w:sz="0" w:space="0" w:color="auto"/>
                        <w:bottom w:val="none" w:sz="0" w:space="0" w:color="auto"/>
                        <w:right w:val="none" w:sz="0" w:space="0" w:color="auto"/>
                      </w:divBdr>
                    </w:div>
                  </w:divsChild>
                </w:div>
                <w:div w:id="1869027332">
                  <w:marLeft w:val="0"/>
                  <w:marRight w:val="0"/>
                  <w:marTop w:val="0"/>
                  <w:marBottom w:val="0"/>
                  <w:divBdr>
                    <w:top w:val="none" w:sz="0" w:space="0" w:color="auto"/>
                    <w:left w:val="none" w:sz="0" w:space="0" w:color="auto"/>
                    <w:bottom w:val="none" w:sz="0" w:space="0" w:color="auto"/>
                    <w:right w:val="none" w:sz="0" w:space="0" w:color="auto"/>
                  </w:divBdr>
                  <w:divsChild>
                    <w:div w:id="269358808">
                      <w:marLeft w:val="0"/>
                      <w:marRight w:val="0"/>
                      <w:marTop w:val="0"/>
                      <w:marBottom w:val="0"/>
                      <w:divBdr>
                        <w:top w:val="none" w:sz="0" w:space="0" w:color="auto"/>
                        <w:left w:val="none" w:sz="0" w:space="0" w:color="auto"/>
                        <w:bottom w:val="none" w:sz="0" w:space="0" w:color="auto"/>
                        <w:right w:val="none" w:sz="0" w:space="0" w:color="auto"/>
                      </w:divBdr>
                    </w:div>
                  </w:divsChild>
                </w:div>
                <w:div w:id="786772070">
                  <w:marLeft w:val="0"/>
                  <w:marRight w:val="0"/>
                  <w:marTop w:val="0"/>
                  <w:marBottom w:val="0"/>
                  <w:divBdr>
                    <w:top w:val="none" w:sz="0" w:space="0" w:color="auto"/>
                    <w:left w:val="none" w:sz="0" w:space="0" w:color="auto"/>
                    <w:bottom w:val="none" w:sz="0" w:space="0" w:color="auto"/>
                    <w:right w:val="none" w:sz="0" w:space="0" w:color="auto"/>
                  </w:divBdr>
                  <w:divsChild>
                    <w:div w:id="1882786220">
                      <w:marLeft w:val="0"/>
                      <w:marRight w:val="0"/>
                      <w:marTop w:val="0"/>
                      <w:marBottom w:val="0"/>
                      <w:divBdr>
                        <w:top w:val="none" w:sz="0" w:space="0" w:color="auto"/>
                        <w:left w:val="none" w:sz="0" w:space="0" w:color="auto"/>
                        <w:bottom w:val="none" w:sz="0" w:space="0" w:color="auto"/>
                        <w:right w:val="none" w:sz="0" w:space="0" w:color="auto"/>
                      </w:divBdr>
                    </w:div>
                    <w:div w:id="86462027">
                      <w:marLeft w:val="0"/>
                      <w:marRight w:val="0"/>
                      <w:marTop w:val="0"/>
                      <w:marBottom w:val="0"/>
                      <w:divBdr>
                        <w:top w:val="none" w:sz="0" w:space="0" w:color="auto"/>
                        <w:left w:val="none" w:sz="0" w:space="0" w:color="auto"/>
                        <w:bottom w:val="none" w:sz="0" w:space="0" w:color="auto"/>
                        <w:right w:val="none" w:sz="0" w:space="0" w:color="auto"/>
                      </w:divBdr>
                    </w:div>
                  </w:divsChild>
                </w:div>
                <w:div w:id="271210019">
                  <w:marLeft w:val="0"/>
                  <w:marRight w:val="0"/>
                  <w:marTop w:val="0"/>
                  <w:marBottom w:val="0"/>
                  <w:divBdr>
                    <w:top w:val="none" w:sz="0" w:space="0" w:color="auto"/>
                    <w:left w:val="none" w:sz="0" w:space="0" w:color="auto"/>
                    <w:bottom w:val="none" w:sz="0" w:space="0" w:color="auto"/>
                    <w:right w:val="none" w:sz="0" w:space="0" w:color="auto"/>
                  </w:divBdr>
                  <w:divsChild>
                    <w:div w:id="1506704858">
                      <w:marLeft w:val="0"/>
                      <w:marRight w:val="0"/>
                      <w:marTop w:val="0"/>
                      <w:marBottom w:val="0"/>
                      <w:divBdr>
                        <w:top w:val="none" w:sz="0" w:space="0" w:color="auto"/>
                        <w:left w:val="none" w:sz="0" w:space="0" w:color="auto"/>
                        <w:bottom w:val="none" w:sz="0" w:space="0" w:color="auto"/>
                        <w:right w:val="none" w:sz="0" w:space="0" w:color="auto"/>
                      </w:divBdr>
                    </w:div>
                    <w:div w:id="968127647">
                      <w:marLeft w:val="0"/>
                      <w:marRight w:val="0"/>
                      <w:marTop w:val="0"/>
                      <w:marBottom w:val="0"/>
                      <w:divBdr>
                        <w:top w:val="none" w:sz="0" w:space="0" w:color="auto"/>
                        <w:left w:val="none" w:sz="0" w:space="0" w:color="auto"/>
                        <w:bottom w:val="none" w:sz="0" w:space="0" w:color="auto"/>
                        <w:right w:val="none" w:sz="0" w:space="0" w:color="auto"/>
                      </w:divBdr>
                    </w:div>
                  </w:divsChild>
                </w:div>
                <w:div w:id="1898398527">
                  <w:marLeft w:val="0"/>
                  <w:marRight w:val="0"/>
                  <w:marTop w:val="0"/>
                  <w:marBottom w:val="0"/>
                  <w:divBdr>
                    <w:top w:val="none" w:sz="0" w:space="0" w:color="auto"/>
                    <w:left w:val="none" w:sz="0" w:space="0" w:color="auto"/>
                    <w:bottom w:val="none" w:sz="0" w:space="0" w:color="auto"/>
                    <w:right w:val="none" w:sz="0" w:space="0" w:color="auto"/>
                  </w:divBdr>
                  <w:divsChild>
                    <w:div w:id="579367430">
                      <w:marLeft w:val="0"/>
                      <w:marRight w:val="0"/>
                      <w:marTop w:val="0"/>
                      <w:marBottom w:val="0"/>
                      <w:divBdr>
                        <w:top w:val="none" w:sz="0" w:space="0" w:color="auto"/>
                        <w:left w:val="none" w:sz="0" w:space="0" w:color="auto"/>
                        <w:bottom w:val="none" w:sz="0" w:space="0" w:color="auto"/>
                        <w:right w:val="none" w:sz="0" w:space="0" w:color="auto"/>
                      </w:divBdr>
                    </w:div>
                  </w:divsChild>
                </w:div>
                <w:div w:id="1978337586">
                  <w:marLeft w:val="0"/>
                  <w:marRight w:val="0"/>
                  <w:marTop w:val="0"/>
                  <w:marBottom w:val="0"/>
                  <w:divBdr>
                    <w:top w:val="none" w:sz="0" w:space="0" w:color="auto"/>
                    <w:left w:val="none" w:sz="0" w:space="0" w:color="auto"/>
                    <w:bottom w:val="none" w:sz="0" w:space="0" w:color="auto"/>
                    <w:right w:val="none" w:sz="0" w:space="0" w:color="auto"/>
                  </w:divBdr>
                  <w:divsChild>
                    <w:div w:id="1893687682">
                      <w:marLeft w:val="0"/>
                      <w:marRight w:val="0"/>
                      <w:marTop w:val="0"/>
                      <w:marBottom w:val="0"/>
                      <w:divBdr>
                        <w:top w:val="none" w:sz="0" w:space="0" w:color="auto"/>
                        <w:left w:val="none" w:sz="0" w:space="0" w:color="auto"/>
                        <w:bottom w:val="none" w:sz="0" w:space="0" w:color="auto"/>
                        <w:right w:val="none" w:sz="0" w:space="0" w:color="auto"/>
                      </w:divBdr>
                    </w:div>
                    <w:div w:id="1418356369">
                      <w:marLeft w:val="0"/>
                      <w:marRight w:val="0"/>
                      <w:marTop w:val="0"/>
                      <w:marBottom w:val="0"/>
                      <w:divBdr>
                        <w:top w:val="none" w:sz="0" w:space="0" w:color="auto"/>
                        <w:left w:val="none" w:sz="0" w:space="0" w:color="auto"/>
                        <w:bottom w:val="none" w:sz="0" w:space="0" w:color="auto"/>
                        <w:right w:val="none" w:sz="0" w:space="0" w:color="auto"/>
                      </w:divBdr>
                    </w:div>
                  </w:divsChild>
                </w:div>
                <w:div w:id="527448520">
                  <w:marLeft w:val="0"/>
                  <w:marRight w:val="0"/>
                  <w:marTop w:val="0"/>
                  <w:marBottom w:val="0"/>
                  <w:divBdr>
                    <w:top w:val="none" w:sz="0" w:space="0" w:color="auto"/>
                    <w:left w:val="none" w:sz="0" w:space="0" w:color="auto"/>
                    <w:bottom w:val="none" w:sz="0" w:space="0" w:color="auto"/>
                    <w:right w:val="none" w:sz="0" w:space="0" w:color="auto"/>
                  </w:divBdr>
                  <w:divsChild>
                    <w:div w:id="1248154287">
                      <w:marLeft w:val="0"/>
                      <w:marRight w:val="0"/>
                      <w:marTop w:val="0"/>
                      <w:marBottom w:val="0"/>
                      <w:divBdr>
                        <w:top w:val="none" w:sz="0" w:space="0" w:color="auto"/>
                        <w:left w:val="none" w:sz="0" w:space="0" w:color="auto"/>
                        <w:bottom w:val="none" w:sz="0" w:space="0" w:color="auto"/>
                        <w:right w:val="none" w:sz="0" w:space="0" w:color="auto"/>
                      </w:divBdr>
                    </w:div>
                  </w:divsChild>
                </w:div>
                <w:div w:id="1656645524">
                  <w:marLeft w:val="0"/>
                  <w:marRight w:val="0"/>
                  <w:marTop w:val="0"/>
                  <w:marBottom w:val="0"/>
                  <w:divBdr>
                    <w:top w:val="none" w:sz="0" w:space="0" w:color="auto"/>
                    <w:left w:val="none" w:sz="0" w:space="0" w:color="auto"/>
                    <w:bottom w:val="none" w:sz="0" w:space="0" w:color="auto"/>
                    <w:right w:val="none" w:sz="0" w:space="0" w:color="auto"/>
                  </w:divBdr>
                  <w:divsChild>
                    <w:div w:id="897471950">
                      <w:marLeft w:val="0"/>
                      <w:marRight w:val="0"/>
                      <w:marTop w:val="0"/>
                      <w:marBottom w:val="0"/>
                      <w:divBdr>
                        <w:top w:val="none" w:sz="0" w:space="0" w:color="auto"/>
                        <w:left w:val="none" w:sz="0" w:space="0" w:color="auto"/>
                        <w:bottom w:val="none" w:sz="0" w:space="0" w:color="auto"/>
                        <w:right w:val="none" w:sz="0" w:space="0" w:color="auto"/>
                      </w:divBdr>
                    </w:div>
                  </w:divsChild>
                </w:div>
                <w:div w:id="1074661861">
                  <w:marLeft w:val="0"/>
                  <w:marRight w:val="0"/>
                  <w:marTop w:val="0"/>
                  <w:marBottom w:val="0"/>
                  <w:divBdr>
                    <w:top w:val="none" w:sz="0" w:space="0" w:color="auto"/>
                    <w:left w:val="none" w:sz="0" w:space="0" w:color="auto"/>
                    <w:bottom w:val="none" w:sz="0" w:space="0" w:color="auto"/>
                    <w:right w:val="none" w:sz="0" w:space="0" w:color="auto"/>
                  </w:divBdr>
                  <w:divsChild>
                    <w:div w:id="1061825470">
                      <w:marLeft w:val="0"/>
                      <w:marRight w:val="0"/>
                      <w:marTop w:val="0"/>
                      <w:marBottom w:val="0"/>
                      <w:divBdr>
                        <w:top w:val="none" w:sz="0" w:space="0" w:color="auto"/>
                        <w:left w:val="none" w:sz="0" w:space="0" w:color="auto"/>
                        <w:bottom w:val="none" w:sz="0" w:space="0" w:color="auto"/>
                        <w:right w:val="none" w:sz="0" w:space="0" w:color="auto"/>
                      </w:divBdr>
                    </w:div>
                  </w:divsChild>
                </w:div>
                <w:div w:id="1849565886">
                  <w:marLeft w:val="0"/>
                  <w:marRight w:val="0"/>
                  <w:marTop w:val="0"/>
                  <w:marBottom w:val="0"/>
                  <w:divBdr>
                    <w:top w:val="none" w:sz="0" w:space="0" w:color="auto"/>
                    <w:left w:val="none" w:sz="0" w:space="0" w:color="auto"/>
                    <w:bottom w:val="none" w:sz="0" w:space="0" w:color="auto"/>
                    <w:right w:val="none" w:sz="0" w:space="0" w:color="auto"/>
                  </w:divBdr>
                  <w:divsChild>
                    <w:div w:id="762795837">
                      <w:marLeft w:val="0"/>
                      <w:marRight w:val="0"/>
                      <w:marTop w:val="0"/>
                      <w:marBottom w:val="0"/>
                      <w:divBdr>
                        <w:top w:val="none" w:sz="0" w:space="0" w:color="auto"/>
                        <w:left w:val="none" w:sz="0" w:space="0" w:color="auto"/>
                        <w:bottom w:val="none" w:sz="0" w:space="0" w:color="auto"/>
                        <w:right w:val="none" w:sz="0" w:space="0" w:color="auto"/>
                      </w:divBdr>
                    </w:div>
                  </w:divsChild>
                </w:div>
                <w:div w:id="1444373863">
                  <w:marLeft w:val="0"/>
                  <w:marRight w:val="0"/>
                  <w:marTop w:val="0"/>
                  <w:marBottom w:val="0"/>
                  <w:divBdr>
                    <w:top w:val="none" w:sz="0" w:space="0" w:color="auto"/>
                    <w:left w:val="none" w:sz="0" w:space="0" w:color="auto"/>
                    <w:bottom w:val="none" w:sz="0" w:space="0" w:color="auto"/>
                    <w:right w:val="none" w:sz="0" w:space="0" w:color="auto"/>
                  </w:divBdr>
                  <w:divsChild>
                    <w:div w:id="1690327836">
                      <w:marLeft w:val="0"/>
                      <w:marRight w:val="0"/>
                      <w:marTop w:val="0"/>
                      <w:marBottom w:val="0"/>
                      <w:divBdr>
                        <w:top w:val="none" w:sz="0" w:space="0" w:color="auto"/>
                        <w:left w:val="none" w:sz="0" w:space="0" w:color="auto"/>
                        <w:bottom w:val="none" w:sz="0" w:space="0" w:color="auto"/>
                        <w:right w:val="none" w:sz="0" w:space="0" w:color="auto"/>
                      </w:divBdr>
                    </w:div>
                  </w:divsChild>
                </w:div>
                <w:div w:id="1284070780">
                  <w:marLeft w:val="0"/>
                  <w:marRight w:val="0"/>
                  <w:marTop w:val="0"/>
                  <w:marBottom w:val="0"/>
                  <w:divBdr>
                    <w:top w:val="none" w:sz="0" w:space="0" w:color="auto"/>
                    <w:left w:val="none" w:sz="0" w:space="0" w:color="auto"/>
                    <w:bottom w:val="none" w:sz="0" w:space="0" w:color="auto"/>
                    <w:right w:val="none" w:sz="0" w:space="0" w:color="auto"/>
                  </w:divBdr>
                  <w:divsChild>
                    <w:div w:id="1001539861">
                      <w:marLeft w:val="0"/>
                      <w:marRight w:val="0"/>
                      <w:marTop w:val="0"/>
                      <w:marBottom w:val="0"/>
                      <w:divBdr>
                        <w:top w:val="none" w:sz="0" w:space="0" w:color="auto"/>
                        <w:left w:val="none" w:sz="0" w:space="0" w:color="auto"/>
                        <w:bottom w:val="none" w:sz="0" w:space="0" w:color="auto"/>
                        <w:right w:val="none" w:sz="0" w:space="0" w:color="auto"/>
                      </w:divBdr>
                    </w:div>
                  </w:divsChild>
                </w:div>
                <w:div w:id="77100754">
                  <w:marLeft w:val="0"/>
                  <w:marRight w:val="0"/>
                  <w:marTop w:val="0"/>
                  <w:marBottom w:val="0"/>
                  <w:divBdr>
                    <w:top w:val="none" w:sz="0" w:space="0" w:color="auto"/>
                    <w:left w:val="none" w:sz="0" w:space="0" w:color="auto"/>
                    <w:bottom w:val="none" w:sz="0" w:space="0" w:color="auto"/>
                    <w:right w:val="none" w:sz="0" w:space="0" w:color="auto"/>
                  </w:divBdr>
                  <w:divsChild>
                    <w:div w:id="116802852">
                      <w:marLeft w:val="0"/>
                      <w:marRight w:val="0"/>
                      <w:marTop w:val="0"/>
                      <w:marBottom w:val="0"/>
                      <w:divBdr>
                        <w:top w:val="none" w:sz="0" w:space="0" w:color="auto"/>
                        <w:left w:val="none" w:sz="0" w:space="0" w:color="auto"/>
                        <w:bottom w:val="none" w:sz="0" w:space="0" w:color="auto"/>
                        <w:right w:val="none" w:sz="0" w:space="0" w:color="auto"/>
                      </w:divBdr>
                    </w:div>
                  </w:divsChild>
                </w:div>
                <w:div w:id="711226731">
                  <w:marLeft w:val="0"/>
                  <w:marRight w:val="0"/>
                  <w:marTop w:val="0"/>
                  <w:marBottom w:val="0"/>
                  <w:divBdr>
                    <w:top w:val="none" w:sz="0" w:space="0" w:color="auto"/>
                    <w:left w:val="none" w:sz="0" w:space="0" w:color="auto"/>
                    <w:bottom w:val="none" w:sz="0" w:space="0" w:color="auto"/>
                    <w:right w:val="none" w:sz="0" w:space="0" w:color="auto"/>
                  </w:divBdr>
                  <w:divsChild>
                    <w:div w:id="151332781">
                      <w:marLeft w:val="0"/>
                      <w:marRight w:val="0"/>
                      <w:marTop w:val="0"/>
                      <w:marBottom w:val="0"/>
                      <w:divBdr>
                        <w:top w:val="none" w:sz="0" w:space="0" w:color="auto"/>
                        <w:left w:val="none" w:sz="0" w:space="0" w:color="auto"/>
                        <w:bottom w:val="none" w:sz="0" w:space="0" w:color="auto"/>
                        <w:right w:val="none" w:sz="0" w:space="0" w:color="auto"/>
                      </w:divBdr>
                    </w:div>
                  </w:divsChild>
                </w:div>
                <w:div w:id="611522608">
                  <w:marLeft w:val="0"/>
                  <w:marRight w:val="0"/>
                  <w:marTop w:val="0"/>
                  <w:marBottom w:val="0"/>
                  <w:divBdr>
                    <w:top w:val="none" w:sz="0" w:space="0" w:color="auto"/>
                    <w:left w:val="none" w:sz="0" w:space="0" w:color="auto"/>
                    <w:bottom w:val="none" w:sz="0" w:space="0" w:color="auto"/>
                    <w:right w:val="none" w:sz="0" w:space="0" w:color="auto"/>
                  </w:divBdr>
                  <w:divsChild>
                    <w:div w:id="744377644">
                      <w:marLeft w:val="0"/>
                      <w:marRight w:val="0"/>
                      <w:marTop w:val="0"/>
                      <w:marBottom w:val="0"/>
                      <w:divBdr>
                        <w:top w:val="none" w:sz="0" w:space="0" w:color="auto"/>
                        <w:left w:val="none" w:sz="0" w:space="0" w:color="auto"/>
                        <w:bottom w:val="none" w:sz="0" w:space="0" w:color="auto"/>
                        <w:right w:val="none" w:sz="0" w:space="0" w:color="auto"/>
                      </w:divBdr>
                    </w:div>
                  </w:divsChild>
                </w:div>
                <w:div w:id="106898451">
                  <w:marLeft w:val="0"/>
                  <w:marRight w:val="0"/>
                  <w:marTop w:val="0"/>
                  <w:marBottom w:val="0"/>
                  <w:divBdr>
                    <w:top w:val="none" w:sz="0" w:space="0" w:color="auto"/>
                    <w:left w:val="none" w:sz="0" w:space="0" w:color="auto"/>
                    <w:bottom w:val="none" w:sz="0" w:space="0" w:color="auto"/>
                    <w:right w:val="none" w:sz="0" w:space="0" w:color="auto"/>
                  </w:divBdr>
                  <w:divsChild>
                    <w:div w:id="1952470259">
                      <w:marLeft w:val="0"/>
                      <w:marRight w:val="0"/>
                      <w:marTop w:val="0"/>
                      <w:marBottom w:val="0"/>
                      <w:divBdr>
                        <w:top w:val="none" w:sz="0" w:space="0" w:color="auto"/>
                        <w:left w:val="none" w:sz="0" w:space="0" w:color="auto"/>
                        <w:bottom w:val="none" w:sz="0" w:space="0" w:color="auto"/>
                        <w:right w:val="none" w:sz="0" w:space="0" w:color="auto"/>
                      </w:divBdr>
                    </w:div>
                  </w:divsChild>
                </w:div>
                <w:div w:id="1231579672">
                  <w:marLeft w:val="0"/>
                  <w:marRight w:val="0"/>
                  <w:marTop w:val="0"/>
                  <w:marBottom w:val="0"/>
                  <w:divBdr>
                    <w:top w:val="none" w:sz="0" w:space="0" w:color="auto"/>
                    <w:left w:val="none" w:sz="0" w:space="0" w:color="auto"/>
                    <w:bottom w:val="none" w:sz="0" w:space="0" w:color="auto"/>
                    <w:right w:val="none" w:sz="0" w:space="0" w:color="auto"/>
                  </w:divBdr>
                  <w:divsChild>
                    <w:div w:id="1842351177">
                      <w:marLeft w:val="0"/>
                      <w:marRight w:val="0"/>
                      <w:marTop w:val="0"/>
                      <w:marBottom w:val="0"/>
                      <w:divBdr>
                        <w:top w:val="none" w:sz="0" w:space="0" w:color="auto"/>
                        <w:left w:val="none" w:sz="0" w:space="0" w:color="auto"/>
                        <w:bottom w:val="none" w:sz="0" w:space="0" w:color="auto"/>
                        <w:right w:val="none" w:sz="0" w:space="0" w:color="auto"/>
                      </w:divBdr>
                    </w:div>
                  </w:divsChild>
                </w:div>
                <w:div w:id="1388607187">
                  <w:marLeft w:val="0"/>
                  <w:marRight w:val="0"/>
                  <w:marTop w:val="0"/>
                  <w:marBottom w:val="0"/>
                  <w:divBdr>
                    <w:top w:val="none" w:sz="0" w:space="0" w:color="auto"/>
                    <w:left w:val="none" w:sz="0" w:space="0" w:color="auto"/>
                    <w:bottom w:val="none" w:sz="0" w:space="0" w:color="auto"/>
                    <w:right w:val="none" w:sz="0" w:space="0" w:color="auto"/>
                  </w:divBdr>
                  <w:divsChild>
                    <w:div w:id="1157771473">
                      <w:marLeft w:val="0"/>
                      <w:marRight w:val="0"/>
                      <w:marTop w:val="0"/>
                      <w:marBottom w:val="0"/>
                      <w:divBdr>
                        <w:top w:val="none" w:sz="0" w:space="0" w:color="auto"/>
                        <w:left w:val="none" w:sz="0" w:space="0" w:color="auto"/>
                        <w:bottom w:val="none" w:sz="0" w:space="0" w:color="auto"/>
                        <w:right w:val="none" w:sz="0" w:space="0" w:color="auto"/>
                      </w:divBdr>
                    </w:div>
                  </w:divsChild>
                </w:div>
                <w:div w:id="782773315">
                  <w:marLeft w:val="0"/>
                  <w:marRight w:val="0"/>
                  <w:marTop w:val="0"/>
                  <w:marBottom w:val="0"/>
                  <w:divBdr>
                    <w:top w:val="none" w:sz="0" w:space="0" w:color="auto"/>
                    <w:left w:val="none" w:sz="0" w:space="0" w:color="auto"/>
                    <w:bottom w:val="none" w:sz="0" w:space="0" w:color="auto"/>
                    <w:right w:val="none" w:sz="0" w:space="0" w:color="auto"/>
                  </w:divBdr>
                  <w:divsChild>
                    <w:div w:id="776949133">
                      <w:marLeft w:val="0"/>
                      <w:marRight w:val="0"/>
                      <w:marTop w:val="0"/>
                      <w:marBottom w:val="0"/>
                      <w:divBdr>
                        <w:top w:val="none" w:sz="0" w:space="0" w:color="auto"/>
                        <w:left w:val="none" w:sz="0" w:space="0" w:color="auto"/>
                        <w:bottom w:val="none" w:sz="0" w:space="0" w:color="auto"/>
                        <w:right w:val="none" w:sz="0" w:space="0" w:color="auto"/>
                      </w:divBdr>
                    </w:div>
                  </w:divsChild>
                </w:div>
                <w:div w:id="61681305">
                  <w:marLeft w:val="0"/>
                  <w:marRight w:val="0"/>
                  <w:marTop w:val="0"/>
                  <w:marBottom w:val="0"/>
                  <w:divBdr>
                    <w:top w:val="none" w:sz="0" w:space="0" w:color="auto"/>
                    <w:left w:val="none" w:sz="0" w:space="0" w:color="auto"/>
                    <w:bottom w:val="none" w:sz="0" w:space="0" w:color="auto"/>
                    <w:right w:val="none" w:sz="0" w:space="0" w:color="auto"/>
                  </w:divBdr>
                  <w:divsChild>
                    <w:div w:id="396903188">
                      <w:marLeft w:val="0"/>
                      <w:marRight w:val="0"/>
                      <w:marTop w:val="0"/>
                      <w:marBottom w:val="0"/>
                      <w:divBdr>
                        <w:top w:val="none" w:sz="0" w:space="0" w:color="auto"/>
                        <w:left w:val="none" w:sz="0" w:space="0" w:color="auto"/>
                        <w:bottom w:val="none" w:sz="0" w:space="0" w:color="auto"/>
                        <w:right w:val="none" w:sz="0" w:space="0" w:color="auto"/>
                      </w:divBdr>
                    </w:div>
                  </w:divsChild>
                </w:div>
                <w:div w:id="138378762">
                  <w:marLeft w:val="0"/>
                  <w:marRight w:val="0"/>
                  <w:marTop w:val="0"/>
                  <w:marBottom w:val="0"/>
                  <w:divBdr>
                    <w:top w:val="none" w:sz="0" w:space="0" w:color="auto"/>
                    <w:left w:val="none" w:sz="0" w:space="0" w:color="auto"/>
                    <w:bottom w:val="none" w:sz="0" w:space="0" w:color="auto"/>
                    <w:right w:val="none" w:sz="0" w:space="0" w:color="auto"/>
                  </w:divBdr>
                  <w:divsChild>
                    <w:div w:id="795678635">
                      <w:marLeft w:val="0"/>
                      <w:marRight w:val="0"/>
                      <w:marTop w:val="0"/>
                      <w:marBottom w:val="0"/>
                      <w:divBdr>
                        <w:top w:val="none" w:sz="0" w:space="0" w:color="auto"/>
                        <w:left w:val="none" w:sz="0" w:space="0" w:color="auto"/>
                        <w:bottom w:val="none" w:sz="0" w:space="0" w:color="auto"/>
                        <w:right w:val="none" w:sz="0" w:space="0" w:color="auto"/>
                      </w:divBdr>
                    </w:div>
                  </w:divsChild>
                </w:div>
                <w:div w:id="277951261">
                  <w:marLeft w:val="0"/>
                  <w:marRight w:val="0"/>
                  <w:marTop w:val="0"/>
                  <w:marBottom w:val="0"/>
                  <w:divBdr>
                    <w:top w:val="none" w:sz="0" w:space="0" w:color="auto"/>
                    <w:left w:val="none" w:sz="0" w:space="0" w:color="auto"/>
                    <w:bottom w:val="none" w:sz="0" w:space="0" w:color="auto"/>
                    <w:right w:val="none" w:sz="0" w:space="0" w:color="auto"/>
                  </w:divBdr>
                  <w:divsChild>
                    <w:div w:id="2076778865">
                      <w:marLeft w:val="0"/>
                      <w:marRight w:val="0"/>
                      <w:marTop w:val="0"/>
                      <w:marBottom w:val="0"/>
                      <w:divBdr>
                        <w:top w:val="none" w:sz="0" w:space="0" w:color="auto"/>
                        <w:left w:val="none" w:sz="0" w:space="0" w:color="auto"/>
                        <w:bottom w:val="none" w:sz="0" w:space="0" w:color="auto"/>
                        <w:right w:val="none" w:sz="0" w:space="0" w:color="auto"/>
                      </w:divBdr>
                    </w:div>
                  </w:divsChild>
                </w:div>
                <w:div w:id="2041323668">
                  <w:marLeft w:val="0"/>
                  <w:marRight w:val="0"/>
                  <w:marTop w:val="0"/>
                  <w:marBottom w:val="0"/>
                  <w:divBdr>
                    <w:top w:val="none" w:sz="0" w:space="0" w:color="auto"/>
                    <w:left w:val="none" w:sz="0" w:space="0" w:color="auto"/>
                    <w:bottom w:val="none" w:sz="0" w:space="0" w:color="auto"/>
                    <w:right w:val="none" w:sz="0" w:space="0" w:color="auto"/>
                  </w:divBdr>
                  <w:divsChild>
                    <w:div w:id="1685866260">
                      <w:marLeft w:val="0"/>
                      <w:marRight w:val="0"/>
                      <w:marTop w:val="0"/>
                      <w:marBottom w:val="0"/>
                      <w:divBdr>
                        <w:top w:val="none" w:sz="0" w:space="0" w:color="auto"/>
                        <w:left w:val="none" w:sz="0" w:space="0" w:color="auto"/>
                        <w:bottom w:val="none" w:sz="0" w:space="0" w:color="auto"/>
                        <w:right w:val="none" w:sz="0" w:space="0" w:color="auto"/>
                      </w:divBdr>
                    </w:div>
                  </w:divsChild>
                </w:div>
                <w:div w:id="363871205">
                  <w:marLeft w:val="0"/>
                  <w:marRight w:val="0"/>
                  <w:marTop w:val="0"/>
                  <w:marBottom w:val="0"/>
                  <w:divBdr>
                    <w:top w:val="none" w:sz="0" w:space="0" w:color="auto"/>
                    <w:left w:val="none" w:sz="0" w:space="0" w:color="auto"/>
                    <w:bottom w:val="none" w:sz="0" w:space="0" w:color="auto"/>
                    <w:right w:val="none" w:sz="0" w:space="0" w:color="auto"/>
                  </w:divBdr>
                  <w:divsChild>
                    <w:div w:id="1835686715">
                      <w:marLeft w:val="0"/>
                      <w:marRight w:val="0"/>
                      <w:marTop w:val="0"/>
                      <w:marBottom w:val="0"/>
                      <w:divBdr>
                        <w:top w:val="none" w:sz="0" w:space="0" w:color="auto"/>
                        <w:left w:val="none" w:sz="0" w:space="0" w:color="auto"/>
                        <w:bottom w:val="none" w:sz="0" w:space="0" w:color="auto"/>
                        <w:right w:val="none" w:sz="0" w:space="0" w:color="auto"/>
                      </w:divBdr>
                    </w:div>
                  </w:divsChild>
                </w:div>
                <w:div w:id="1510365000">
                  <w:marLeft w:val="0"/>
                  <w:marRight w:val="0"/>
                  <w:marTop w:val="0"/>
                  <w:marBottom w:val="0"/>
                  <w:divBdr>
                    <w:top w:val="none" w:sz="0" w:space="0" w:color="auto"/>
                    <w:left w:val="none" w:sz="0" w:space="0" w:color="auto"/>
                    <w:bottom w:val="none" w:sz="0" w:space="0" w:color="auto"/>
                    <w:right w:val="none" w:sz="0" w:space="0" w:color="auto"/>
                  </w:divBdr>
                  <w:divsChild>
                    <w:div w:id="1742798980">
                      <w:marLeft w:val="0"/>
                      <w:marRight w:val="0"/>
                      <w:marTop w:val="0"/>
                      <w:marBottom w:val="0"/>
                      <w:divBdr>
                        <w:top w:val="none" w:sz="0" w:space="0" w:color="auto"/>
                        <w:left w:val="none" w:sz="0" w:space="0" w:color="auto"/>
                        <w:bottom w:val="none" w:sz="0" w:space="0" w:color="auto"/>
                        <w:right w:val="none" w:sz="0" w:space="0" w:color="auto"/>
                      </w:divBdr>
                    </w:div>
                  </w:divsChild>
                </w:div>
                <w:div w:id="1257865037">
                  <w:marLeft w:val="0"/>
                  <w:marRight w:val="0"/>
                  <w:marTop w:val="0"/>
                  <w:marBottom w:val="0"/>
                  <w:divBdr>
                    <w:top w:val="none" w:sz="0" w:space="0" w:color="auto"/>
                    <w:left w:val="none" w:sz="0" w:space="0" w:color="auto"/>
                    <w:bottom w:val="none" w:sz="0" w:space="0" w:color="auto"/>
                    <w:right w:val="none" w:sz="0" w:space="0" w:color="auto"/>
                  </w:divBdr>
                  <w:divsChild>
                    <w:div w:id="360055433">
                      <w:marLeft w:val="0"/>
                      <w:marRight w:val="0"/>
                      <w:marTop w:val="0"/>
                      <w:marBottom w:val="0"/>
                      <w:divBdr>
                        <w:top w:val="none" w:sz="0" w:space="0" w:color="auto"/>
                        <w:left w:val="none" w:sz="0" w:space="0" w:color="auto"/>
                        <w:bottom w:val="none" w:sz="0" w:space="0" w:color="auto"/>
                        <w:right w:val="none" w:sz="0" w:space="0" w:color="auto"/>
                      </w:divBdr>
                    </w:div>
                  </w:divsChild>
                </w:div>
                <w:div w:id="903488538">
                  <w:marLeft w:val="0"/>
                  <w:marRight w:val="0"/>
                  <w:marTop w:val="0"/>
                  <w:marBottom w:val="0"/>
                  <w:divBdr>
                    <w:top w:val="none" w:sz="0" w:space="0" w:color="auto"/>
                    <w:left w:val="none" w:sz="0" w:space="0" w:color="auto"/>
                    <w:bottom w:val="none" w:sz="0" w:space="0" w:color="auto"/>
                    <w:right w:val="none" w:sz="0" w:space="0" w:color="auto"/>
                  </w:divBdr>
                  <w:divsChild>
                    <w:div w:id="1414426993">
                      <w:marLeft w:val="0"/>
                      <w:marRight w:val="0"/>
                      <w:marTop w:val="0"/>
                      <w:marBottom w:val="0"/>
                      <w:divBdr>
                        <w:top w:val="none" w:sz="0" w:space="0" w:color="auto"/>
                        <w:left w:val="none" w:sz="0" w:space="0" w:color="auto"/>
                        <w:bottom w:val="none" w:sz="0" w:space="0" w:color="auto"/>
                        <w:right w:val="none" w:sz="0" w:space="0" w:color="auto"/>
                      </w:divBdr>
                    </w:div>
                  </w:divsChild>
                </w:div>
                <w:div w:id="964698687">
                  <w:marLeft w:val="0"/>
                  <w:marRight w:val="0"/>
                  <w:marTop w:val="0"/>
                  <w:marBottom w:val="0"/>
                  <w:divBdr>
                    <w:top w:val="none" w:sz="0" w:space="0" w:color="auto"/>
                    <w:left w:val="none" w:sz="0" w:space="0" w:color="auto"/>
                    <w:bottom w:val="none" w:sz="0" w:space="0" w:color="auto"/>
                    <w:right w:val="none" w:sz="0" w:space="0" w:color="auto"/>
                  </w:divBdr>
                  <w:divsChild>
                    <w:div w:id="121507472">
                      <w:marLeft w:val="0"/>
                      <w:marRight w:val="0"/>
                      <w:marTop w:val="0"/>
                      <w:marBottom w:val="0"/>
                      <w:divBdr>
                        <w:top w:val="none" w:sz="0" w:space="0" w:color="auto"/>
                        <w:left w:val="none" w:sz="0" w:space="0" w:color="auto"/>
                        <w:bottom w:val="none" w:sz="0" w:space="0" w:color="auto"/>
                        <w:right w:val="none" w:sz="0" w:space="0" w:color="auto"/>
                      </w:divBdr>
                    </w:div>
                  </w:divsChild>
                </w:div>
                <w:div w:id="484053574">
                  <w:marLeft w:val="0"/>
                  <w:marRight w:val="0"/>
                  <w:marTop w:val="0"/>
                  <w:marBottom w:val="0"/>
                  <w:divBdr>
                    <w:top w:val="none" w:sz="0" w:space="0" w:color="auto"/>
                    <w:left w:val="none" w:sz="0" w:space="0" w:color="auto"/>
                    <w:bottom w:val="none" w:sz="0" w:space="0" w:color="auto"/>
                    <w:right w:val="none" w:sz="0" w:space="0" w:color="auto"/>
                  </w:divBdr>
                  <w:divsChild>
                    <w:div w:id="1536231569">
                      <w:marLeft w:val="0"/>
                      <w:marRight w:val="0"/>
                      <w:marTop w:val="0"/>
                      <w:marBottom w:val="0"/>
                      <w:divBdr>
                        <w:top w:val="none" w:sz="0" w:space="0" w:color="auto"/>
                        <w:left w:val="none" w:sz="0" w:space="0" w:color="auto"/>
                        <w:bottom w:val="none" w:sz="0" w:space="0" w:color="auto"/>
                        <w:right w:val="none" w:sz="0" w:space="0" w:color="auto"/>
                      </w:divBdr>
                    </w:div>
                  </w:divsChild>
                </w:div>
                <w:div w:id="612128206">
                  <w:marLeft w:val="0"/>
                  <w:marRight w:val="0"/>
                  <w:marTop w:val="0"/>
                  <w:marBottom w:val="0"/>
                  <w:divBdr>
                    <w:top w:val="none" w:sz="0" w:space="0" w:color="auto"/>
                    <w:left w:val="none" w:sz="0" w:space="0" w:color="auto"/>
                    <w:bottom w:val="none" w:sz="0" w:space="0" w:color="auto"/>
                    <w:right w:val="none" w:sz="0" w:space="0" w:color="auto"/>
                  </w:divBdr>
                  <w:divsChild>
                    <w:div w:id="271862043">
                      <w:marLeft w:val="0"/>
                      <w:marRight w:val="0"/>
                      <w:marTop w:val="0"/>
                      <w:marBottom w:val="0"/>
                      <w:divBdr>
                        <w:top w:val="none" w:sz="0" w:space="0" w:color="auto"/>
                        <w:left w:val="none" w:sz="0" w:space="0" w:color="auto"/>
                        <w:bottom w:val="none" w:sz="0" w:space="0" w:color="auto"/>
                        <w:right w:val="none" w:sz="0" w:space="0" w:color="auto"/>
                      </w:divBdr>
                    </w:div>
                  </w:divsChild>
                </w:div>
                <w:div w:id="1947732330">
                  <w:marLeft w:val="0"/>
                  <w:marRight w:val="0"/>
                  <w:marTop w:val="0"/>
                  <w:marBottom w:val="0"/>
                  <w:divBdr>
                    <w:top w:val="none" w:sz="0" w:space="0" w:color="auto"/>
                    <w:left w:val="none" w:sz="0" w:space="0" w:color="auto"/>
                    <w:bottom w:val="none" w:sz="0" w:space="0" w:color="auto"/>
                    <w:right w:val="none" w:sz="0" w:space="0" w:color="auto"/>
                  </w:divBdr>
                  <w:divsChild>
                    <w:div w:id="1763138096">
                      <w:marLeft w:val="0"/>
                      <w:marRight w:val="0"/>
                      <w:marTop w:val="0"/>
                      <w:marBottom w:val="0"/>
                      <w:divBdr>
                        <w:top w:val="none" w:sz="0" w:space="0" w:color="auto"/>
                        <w:left w:val="none" w:sz="0" w:space="0" w:color="auto"/>
                        <w:bottom w:val="none" w:sz="0" w:space="0" w:color="auto"/>
                        <w:right w:val="none" w:sz="0" w:space="0" w:color="auto"/>
                      </w:divBdr>
                    </w:div>
                  </w:divsChild>
                </w:div>
                <w:div w:id="1434669408">
                  <w:marLeft w:val="0"/>
                  <w:marRight w:val="0"/>
                  <w:marTop w:val="0"/>
                  <w:marBottom w:val="0"/>
                  <w:divBdr>
                    <w:top w:val="none" w:sz="0" w:space="0" w:color="auto"/>
                    <w:left w:val="none" w:sz="0" w:space="0" w:color="auto"/>
                    <w:bottom w:val="none" w:sz="0" w:space="0" w:color="auto"/>
                    <w:right w:val="none" w:sz="0" w:space="0" w:color="auto"/>
                  </w:divBdr>
                  <w:divsChild>
                    <w:div w:id="877163180">
                      <w:marLeft w:val="0"/>
                      <w:marRight w:val="0"/>
                      <w:marTop w:val="0"/>
                      <w:marBottom w:val="0"/>
                      <w:divBdr>
                        <w:top w:val="none" w:sz="0" w:space="0" w:color="auto"/>
                        <w:left w:val="none" w:sz="0" w:space="0" w:color="auto"/>
                        <w:bottom w:val="none" w:sz="0" w:space="0" w:color="auto"/>
                        <w:right w:val="none" w:sz="0" w:space="0" w:color="auto"/>
                      </w:divBdr>
                    </w:div>
                  </w:divsChild>
                </w:div>
                <w:div w:id="1869295032">
                  <w:marLeft w:val="0"/>
                  <w:marRight w:val="0"/>
                  <w:marTop w:val="0"/>
                  <w:marBottom w:val="0"/>
                  <w:divBdr>
                    <w:top w:val="none" w:sz="0" w:space="0" w:color="auto"/>
                    <w:left w:val="none" w:sz="0" w:space="0" w:color="auto"/>
                    <w:bottom w:val="none" w:sz="0" w:space="0" w:color="auto"/>
                    <w:right w:val="none" w:sz="0" w:space="0" w:color="auto"/>
                  </w:divBdr>
                  <w:divsChild>
                    <w:div w:id="1693218073">
                      <w:marLeft w:val="0"/>
                      <w:marRight w:val="0"/>
                      <w:marTop w:val="0"/>
                      <w:marBottom w:val="0"/>
                      <w:divBdr>
                        <w:top w:val="none" w:sz="0" w:space="0" w:color="auto"/>
                        <w:left w:val="none" w:sz="0" w:space="0" w:color="auto"/>
                        <w:bottom w:val="none" w:sz="0" w:space="0" w:color="auto"/>
                        <w:right w:val="none" w:sz="0" w:space="0" w:color="auto"/>
                      </w:divBdr>
                    </w:div>
                  </w:divsChild>
                </w:div>
                <w:div w:id="1120340321">
                  <w:marLeft w:val="0"/>
                  <w:marRight w:val="0"/>
                  <w:marTop w:val="0"/>
                  <w:marBottom w:val="0"/>
                  <w:divBdr>
                    <w:top w:val="none" w:sz="0" w:space="0" w:color="auto"/>
                    <w:left w:val="none" w:sz="0" w:space="0" w:color="auto"/>
                    <w:bottom w:val="none" w:sz="0" w:space="0" w:color="auto"/>
                    <w:right w:val="none" w:sz="0" w:space="0" w:color="auto"/>
                  </w:divBdr>
                  <w:divsChild>
                    <w:div w:id="2056808994">
                      <w:marLeft w:val="0"/>
                      <w:marRight w:val="0"/>
                      <w:marTop w:val="0"/>
                      <w:marBottom w:val="0"/>
                      <w:divBdr>
                        <w:top w:val="none" w:sz="0" w:space="0" w:color="auto"/>
                        <w:left w:val="none" w:sz="0" w:space="0" w:color="auto"/>
                        <w:bottom w:val="none" w:sz="0" w:space="0" w:color="auto"/>
                        <w:right w:val="none" w:sz="0" w:space="0" w:color="auto"/>
                      </w:divBdr>
                    </w:div>
                  </w:divsChild>
                </w:div>
                <w:div w:id="313488134">
                  <w:marLeft w:val="0"/>
                  <w:marRight w:val="0"/>
                  <w:marTop w:val="0"/>
                  <w:marBottom w:val="0"/>
                  <w:divBdr>
                    <w:top w:val="none" w:sz="0" w:space="0" w:color="auto"/>
                    <w:left w:val="none" w:sz="0" w:space="0" w:color="auto"/>
                    <w:bottom w:val="none" w:sz="0" w:space="0" w:color="auto"/>
                    <w:right w:val="none" w:sz="0" w:space="0" w:color="auto"/>
                  </w:divBdr>
                  <w:divsChild>
                    <w:div w:id="1620724158">
                      <w:marLeft w:val="0"/>
                      <w:marRight w:val="0"/>
                      <w:marTop w:val="0"/>
                      <w:marBottom w:val="0"/>
                      <w:divBdr>
                        <w:top w:val="none" w:sz="0" w:space="0" w:color="auto"/>
                        <w:left w:val="none" w:sz="0" w:space="0" w:color="auto"/>
                        <w:bottom w:val="none" w:sz="0" w:space="0" w:color="auto"/>
                        <w:right w:val="none" w:sz="0" w:space="0" w:color="auto"/>
                      </w:divBdr>
                    </w:div>
                  </w:divsChild>
                </w:div>
                <w:div w:id="1335379552">
                  <w:marLeft w:val="0"/>
                  <w:marRight w:val="0"/>
                  <w:marTop w:val="0"/>
                  <w:marBottom w:val="0"/>
                  <w:divBdr>
                    <w:top w:val="none" w:sz="0" w:space="0" w:color="auto"/>
                    <w:left w:val="none" w:sz="0" w:space="0" w:color="auto"/>
                    <w:bottom w:val="none" w:sz="0" w:space="0" w:color="auto"/>
                    <w:right w:val="none" w:sz="0" w:space="0" w:color="auto"/>
                  </w:divBdr>
                  <w:divsChild>
                    <w:div w:id="1484276429">
                      <w:marLeft w:val="0"/>
                      <w:marRight w:val="0"/>
                      <w:marTop w:val="0"/>
                      <w:marBottom w:val="0"/>
                      <w:divBdr>
                        <w:top w:val="none" w:sz="0" w:space="0" w:color="auto"/>
                        <w:left w:val="none" w:sz="0" w:space="0" w:color="auto"/>
                        <w:bottom w:val="none" w:sz="0" w:space="0" w:color="auto"/>
                        <w:right w:val="none" w:sz="0" w:space="0" w:color="auto"/>
                      </w:divBdr>
                    </w:div>
                  </w:divsChild>
                </w:div>
                <w:div w:id="957417074">
                  <w:marLeft w:val="0"/>
                  <w:marRight w:val="0"/>
                  <w:marTop w:val="0"/>
                  <w:marBottom w:val="0"/>
                  <w:divBdr>
                    <w:top w:val="none" w:sz="0" w:space="0" w:color="auto"/>
                    <w:left w:val="none" w:sz="0" w:space="0" w:color="auto"/>
                    <w:bottom w:val="none" w:sz="0" w:space="0" w:color="auto"/>
                    <w:right w:val="none" w:sz="0" w:space="0" w:color="auto"/>
                  </w:divBdr>
                  <w:divsChild>
                    <w:div w:id="2133087106">
                      <w:marLeft w:val="0"/>
                      <w:marRight w:val="0"/>
                      <w:marTop w:val="0"/>
                      <w:marBottom w:val="0"/>
                      <w:divBdr>
                        <w:top w:val="none" w:sz="0" w:space="0" w:color="auto"/>
                        <w:left w:val="none" w:sz="0" w:space="0" w:color="auto"/>
                        <w:bottom w:val="none" w:sz="0" w:space="0" w:color="auto"/>
                        <w:right w:val="none" w:sz="0" w:space="0" w:color="auto"/>
                      </w:divBdr>
                    </w:div>
                  </w:divsChild>
                </w:div>
                <w:div w:id="1062409491">
                  <w:marLeft w:val="0"/>
                  <w:marRight w:val="0"/>
                  <w:marTop w:val="0"/>
                  <w:marBottom w:val="0"/>
                  <w:divBdr>
                    <w:top w:val="none" w:sz="0" w:space="0" w:color="auto"/>
                    <w:left w:val="none" w:sz="0" w:space="0" w:color="auto"/>
                    <w:bottom w:val="none" w:sz="0" w:space="0" w:color="auto"/>
                    <w:right w:val="none" w:sz="0" w:space="0" w:color="auto"/>
                  </w:divBdr>
                  <w:divsChild>
                    <w:div w:id="1318680409">
                      <w:marLeft w:val="0"/>
                      <w:marRight w:val="0"/>
                      <w:marTop w:val="0"/>
                      <w:marBottom w:val="0"/>
                      <w:divBdr>
                        <w:top w:val="none" w:sz="0" w:space="0" w:color="auto"/>
                        <w:left w:val="none" w:sz="0" w:space="0" w:color="auto"/>
                        <w:bottom w:val="none" w:sz="0" w:space="0" w:color="auto"/>
                        <w:right w:val="none" w:sz="0" w:space="0" w:color="auto"/>
                      </w:divBdr>
                    </w:div>
                  </w:divsChild>
                </w:div>
                <w:div w:id="1439107429">
                  <w:marLeft w:val="0"/>
                  <w:marRight w:val="0"/>
                  <w:marTop w:val="0"/>
                  <w:marBottom w:val="0"/>
                  <w:divBdr>
                    <w:top w:val="none" w:sz="0" w:space="0" w:color="auto"/>
                    <w:left w:val="none" w:sz="0" w:space="0" w:color="auto"/>
                    <w:bottom w:val="none" w:sz="0" w:space="0" w:color="auto"/>
                    <w:right w:val="none" w:sz="0" w:space="0" w:color="auto"/>
                  </w:divBdr>
                  <w:divsChild>
                    <w:div w:id="2024671642">
                      <w:marLeft w:val="0"/>
                      <w:marRight w:val="0"/>
                      <w:marTop w:val="0"/>
                      <w:marBottom w:val="0"/>
                      <w:divBdr>
                        <w:top w:val="none" w:sz="0" w:space="0" w:color="auto"/>
                        <w:left w:val="none" w:sz="0" w:space="0" w:color="auto"/>
                        <w:bottom w:val="none" w:sz="0" w:space="0" w:color="auto"/>
                        <w:right w:val="none" w:sz="0" w:space="0" w:color="auto"/>
                      </w:divBdr>
                    </w:div>
                  </w:divsChild>
                </w:div>
                <w:div w:id="34501149">
                  <w:marLeft w:val="0"/>
                  <w:marRight w:val="0"/>
                  <w:marTop w:val="0"/>
                  <w:marBottom w:val="0"/>
                  <w:divBdr>
                    <w:top w:val="none" w:sz="0" w:space="0" w:color="auto"/>
                    <w:left w:val="none" w:sz="0" w:space="0" w:color="auto"/>
                    <w:bottom w:val="none" w:sz="0" w:space="0" w:color="auto"/>
                    <w:right w:val="none" w:sz="0" w:space="0" w:color="auto"/>
                  </w:divBdr>
                  <w:divsChild>
                    <w:div w:id="2036343894">
                      <w:marLeft w:val="0"/>
                      <w:marRight w:val="0"/>
                      <w:marTop w:val="0"/>
                      <w:marBottom w:val="0"/>
                      <w:divBdr>
                        <w:top w:val="none" w:sz="0" w:space="0" w:color="auto"/>
                        <w:left w:val="none" w:sz="0" w:space="0" w:color="auto"/>
                        <w:bottom w:val="none" w:sz="0" w:space="0" w:color="auto"/>
                        <w:right w:val="none" w:sz="0" w:space="0" w:color="auto"/>
                      </w:divBdr>
                    </w:div>
                  </w:divsChild>
                </w:div>
                <w:div w:id="1752853562">
                  <w:marLeft w:val="0"/>
                  <w:marRight w:val="0"/>
                  <w:marTop w:val="0"/>
                  <w:marBottom w:val="0"/>
                  <w:divBdr>
                    <w:top w:val="none" w:sz="0" w:space="0" w:color="auto"/>
                    <w:left w:val="none" w:sz="0" w:space="0" w:color="auto"/>
                    <w:bottom w:val="none" w:sz="0" w:space="0" w:color="auto"/>
                    <w:right w:val="none" w:sz="0" w:space="0" w:color="auto"/>
                  </w:divBdr>
                  <w:divsChild>
                    <w:div w:id="1825199516">
                      <w:marLeft w:val="0"/>
                      <w:marRight w:val="0"/>
                      <w:marTop w:val="0"/>
                      <w:marBottom w:val="0"/>
                      <w:divBdr>
                        <w:top w:val="none" w:sz="0" w:space="0" w:color="auto"/>
                        <w:left w:val="none" w:sz="0" w:space="0" w:color="auto"/>
                        <w:bottom w:val="none" w:sz="0" w:space="0" w:color="auto"/>
                        <w:right w:val="none" w:sz="0" w:space="0" w:color="auto"/>
                      </w:divBdr>
                    </w:div>
                  </w:divsChild>
                </w:div>
                <w:div w:id="1197694097">
                  <w:marLeft w:val="0"/>
                  <w:marRight w:val="0"/>
                  <w:marTop w:val="0"/>
                  <w:marBottom w:val="0"/>
                  <w:divBdr>
                    <w:top w:val="none" w:sz="0" w:space="0" w:color="auto"/>
                    <w:left w:val="none" w:sz="0" w:space="0" w:color="auto"/>
                    <w:bottom w:val="none" w:sz="0" w:space="0" w:color="auto"/>
                    <w:right w:val="none" w:sz="0" w:space="0" w:color="auto"/>
                  </w:divBdr>
                  <w:divsChild>
                    <w:div w:id="570624415">
                      <w:marLeft w:val="0"/>
                      <w:marRight w:val="0"/>
                      <w:marTop w:val="0"/>
                      <w:marBottom w:val="0"/>
                      <w:divBdr>
                        <w:top w:val="none" w:sz="0" w:space="0" w:color="auto"/>
                        <w:left w:val="none" w:sz="0" w:space="0" w:color="auto"/>
                        <w:bottom w:val="none" w:sz="0" w:space="0" w:color="auto"/>
                        <w:right w:val="none" w:sz="0" w:space="0" w:color="auto"/>
                      </w:divBdr>
                    </w:div>
                    <w:div w:id="521671947">
                      <w:marLeft w:val="0"/>
                      <w:marRight w:val="0"/>
                      <w:marTop w:val="0"/>
                      <w:marBottom w:val="0"/>
                      <w:divBdr>
                        <w:top w:val="none" w:sz="0" w:space="0" w:color="auto"/>
                        <w:left w:val="none" w:sz="0" w:space="0" w:color="auto"/>
                        <w:bottom w:val="none" w:sz="0" w:space="0" w:color="auto"/>
                        <w:right w:val="none" w:sz="0" w:space="0" w:color="auto"/>
                      </w:divBdr>
                    </w:div>
                  </w:divsChild>
                </w:div>
                <w:div w:id="543180012">
                  <w:marLeft w:val="0"/>
                  <w:marRight w:val="0"/>
                  <w:marTop w:val="0"/>
                  <w:marBottom w:val="0"/>
                  <w:divBdr>
                    <w:top w:val="none" w:sz="0" w:space="0" w:color="auto"/>
                    <w:left w:val="none" w:sz="0" w:space="0" w:color="auto"/>
                    <w:bottom w:val="none" w:sz="0" w:space="0" w:color="auto"/>
                    <w:right w:val="none" w:sz="0" w:space="0" w:color="auto"/>
                  </w:divBdr>
                  <w:divsChild>
                    <w:div w:id="1225870192">
                      <w:marLeft w:val="0"/>
                      <w:marRight w:val="0"/>
                      <w:marTop w:val="0"/>
                      <w:marBottom w:val="0"/>
                      <w:divBdr>
                        <w:top w:val="none" w:sz="0" w:space="0" w:color="auto"/>
                        <w:left w:val="none" w:sz="0" w:space="0" w:color="auto"/>
                        <w:bottom w:val="none" w:sz="0" w:space="0" w:color="auto"/>
                        <w:right w:val="none" w:sz="0" w:space="0" w:color="auto"/>
                      </w:divBdr>
                    </w:div>
                  </w:divsChild>
                </w:div>
                <w:div w:id="128010812">
                  <w:marLeft w:val="0"/>
                  <w:marRight w:val="0"/>
                  <w:marTop w:val="0"/>
                  <w:marBottom w:val="0"/>
                  <w:divBdr>
                    <w:top w:val="none" w:sz="0" w:space="0" w:color="auto"/>
                    <w:left w:val="none" w:sz="0" w:space="0" w:color="auto"/>
                    <w:bottom w:val="none" w:sz="0" w:space="0" w:color="auto"/>
                    <w:right w:val="none" w:sz="0" w:space="0" w:color="auto"/>
                  </w:divBdr>
                  <w:divsChild>
                    <w:div w:id="565074754">
                      <w:marLeft w:val="0"/>
                      <w:marRight w:val="0"/>
                      <w:marTop w:val="0"/>
                      <w:marBottom w:val="0"/>
                      <w:divBdr>
                        <w:top w:val="none" w:sz="0" w:space="0" w:color="auto"/>
                        <w:left w:val="none" w:sz="0" w:space="0" w:color="auto"/>
                        <w:bottom w:val="none" w:sz="0" w:space="0" w:color="auto"/>
                        <w:right w:val="none" w:sz="0" w:space="0" w:color="auto"/>
                      </w:divBdr>
                    </w:div>
                  </w:divsChild>
                </w:div>
                <w:div w:id="80874013">
                  <w:marLeft w:val="0"/>
                  <w:marRight w:val="0"/>
                  <w:marTop w:val="0"/>
                  <w:marBottom w:val="0"/>
                  <w:divBdr>
                    <w:top w:val="none" w:sz="0" w:space="0" w:color="auto"/>
                    <w:left w:val="none" w:sz="0" w:space="0" w:color="auto"/>
                    <w:bottom w:val="none" w:sz="0" w:space="0" w:color="auto"/>
                    <w:right w:val="none" w:sz="0" w:space="0" w:color="auto"/>
                  </w:divBdr>
                  <w:divsChild>
                    <w:div w:id="1901361174">
                      <w:marLeft w:val="0"/>
                      <w:marRight w:val="0"/>
                      <w:marTop w:val="0"/>
                      <w:marBottom w:val="0"/>
                      <w:divBdr>
                        <w:top w:val="none" w:sz="0" w:space="0" w:color="auto"/>
                        <w:left w:val="none" w:sz="0" w:space="0" w:color="auto"/>
                        <w:bottom w:val="none" w:sz="0" w:space="0" w:color="auto"/>
                        <w:right w:val="none" w:sz="0" w:space="0" w:color="auto"/>
                      </w:divBdr>
                    </w:div>
                  </w:divsChild>
                </w:div>
                <w:div w:id="75713079">
                  <w:marLeft w:val="0"/>
                  <w:marRight w:val="0"/>
                  <w:marTop w:val="0"/>
                  <w:marBottom w:val="0"/>
                  <w:divBdr>
                    <w:top w:val="none" w:sz="0" w:space="0" w:color="auto"/>
                    <w:left w:val="none" w:sz="0" w:space="0" w:color="auto"/>
                    <w:bottom w:val="none" w:sz="0" w:space="0" w:color="auto"/>
                    <w:right w:val="none" w:sz="0" w:space="0" w:color="auto"/>
                  </w:divBdr>
                  <w:divsChild>
                    <w:div w:id="2021349876">
                      <w:marLeft w:val="0"/>
                      <w:marRight w:val="0"/>
                      <w:marTop w:val="0"/>
                      <w:marBottom w:val="0"/>
                      <w:divBdr>
                        <w:top w:val="none" w:sz="0" w:space="0" w:color="auto"/>
                        <w:left w:val="none" w:sz="0" w:space="0" w:color="auto"/>
                        <w:bottom w:val="none" w:sz="0" w:space="0" w:color="auto"/>
                        <w:right w:val="none" w:sz="0" w:space="0" w:color="auto"/>
                      </w:divBdr>
                    </w:div>
                  </w:divsChild>
                </w:div>
                <w:div w:id="1669283277">
                  <w:marLeft w:val="0"/>
                  <w:marRight w:val="0"/>
                  <w:marTop w:val="0"/>
                  <w:marBottom w:val="0"/>
                  <w:divBdr>
                    <w:top w:val="none" w:sz="0" w:space="0" w:color="auto"/>
                    <w:left w:val="none" w:sz="0" w:space="0" w:color="auto"/>
                    <w:bottom w:val="none" w:sz="0" w:space="0" w:color="auto"/>
                    <w:right w:val="none" w:sz="0" w:space="0" w:color="auto"/>
                  </w:divBdr>
                  <w:divsChild>
                    <w:div w:id="790129300">
                      <w:marLeft w:val="0"/>
                      <w:marRight w:val="0"/>
                      <w:marTop w:val="0"/>
                      <w:marBottom w:val="0"/>
                      <w:divBdr>
                        <w:top w:val="none" w:sz="0" w:space="0" w:color="auto"/>
                        <w:left w:val="none" w:sz="0" w:space="0" w:color="auto"/>
                        <w:bottom w:val="none" w:sz="0" w:space="0" w:color="auto"/>
                        <w:right w:val="none" w:sz="0" w:space="0" w:color="auto"/>
                      </w:divBdr>
                    </w:div>
                  </w:divsChild>
                </w:div>
                <w:div w:id="501550047">
                  <w:marLeft w:val="0"/>
                  <w:marRight w:val="0"/>
                  <w:marTop w:val="0"/>
                  <w:marBottom w:val="0"/>
                  <w:divBdr>
                    <w:top w:val="none" w:sz="0" w:space="0" w:color="auto"/>
                    <w:left w:val="none" w:sz="0" w:space="0" w:color="auto"/>
                    <w:bottom w:val="none" w:sz="0" w:space="0" w:color="auto"/>
                    <w:right w:val="none" w:sz="0" w:space="0" w:color="auto"/>
                  </w:divBdr>
                  <w:divsChild>
                    <w:div w:id="2039039675">
                      <w:marLeft w:val="0"/>
                      <w:marRight w:val="0"/>
                      <w:marTop w:val="0"/>
                      <w:marBottom w:val="0"/>
                      <w:divBdr>
                        <w:top w:val="none" w:sz="0" w:space="0" w:color="auto"/>
                        <w:left w:val="none" w:sz="0" w:space="0" w:color="auto"/>
                        <w:bottom w:val="none" w:sz="0" w:space="0" w:color="auto"/>
                        <w:right w:val="none" w:sz="0" w:space="0" w:color="auto"/>
                      </w:divBdr>
                    </w:div>
                  </w:divsChild>
                </w:div>
                <w:div w:id="1359626883">
                  <w:marLeft w:val="0"/>
                  <w:marRight w:val="0"/>
                  <w:marTop w:val="0"/>
                  <w:marBottom w:val="0"/>
                  <w:divBdr>
                    <w:top w:val="none" w:sz="0" w:space="0" w:color="auto"/>
                    <w:left w:val="none" w:sz="0" w:space="0" w:color="auto"/>
                    <w:bottom w:val="none" w:sz="0" w:space="0" w:color="auto"/>
                    <w:right w:val="none" w:sz="0" w:space="0" w:color="auto"/>
                  </w:divBdr>
                  <w:divsChild>
                    <w:div w:id="1891725105">
                      <w:marLeft w:val="0"/>
                      <w:marRight w:val="0"/>
                      <w:marTop w:val="0"/>
                      <w:marBottom w:val="0"/>
                      <w:divBdr>
                        <w:top w:val="none" w:sz="0" w:space="0" w:color="auto"/>
                        <w:left w:val="none" w:sz="0" w:space="0" w:color="auto"/>
                        <w:bottom w:val="none" w:sz="0" w:space="0" w:color="auto"/>
                        <w:right w:val="none" w:sz="0" w:space="0" w:color="auto"/>
                      </w:divBdr>
                    </w:div>
                  </w:divsChild>
                </w:div>
                <w:div w:id="1652826097">
                  <w:marLeft w:val="0"/>
                  <w:marRight w:val="0"/>
                  <w:marTop w:val="0"/>
                  <w:marBottom w:val="0"/>
                  <w:divBdr>
                    <w:top w:val="none" w:sz="0" w:space="0" w:color="auto"/>
                    <w:left w:val="none" w:sz="0" w:space="0" w:color="auto"/>
                    <w:bottom w:val="none" w:sz="0" w:space="0" w:color="auto"/>
                    <w:right w:val="none" w:sz="0" w:space="0" w:color="auto"/>
                  </w:divBdr>
                  <w:divsChild>
                    <w:div w:id="1055618362">
                      <w:marLeft w:val="0"/>
                      <w:marRight w:val="0"/>
                      <w:marTop w:val="0"/>
                      <w:marBottom w:val="0"/>
                      <w:divBdr>
                        <w:top w:val="none" w:sz="0" w:space="0" w:color="auto"/>
                        <w:left w:val="none" w:sz="0" w:space="0" w:color="auto"/>
                        <w:bottom w:val="none" w:sz="0" w:space="0" w:color="auto"/>
                        <w:right w:val="none" w:sz="0" w:space="0" w:color="auto"/>
                      </w:divBdr>
                    </w:div>
                  </w:divsChild>
                </w:div>
                <w:div w:id="10299871">
                  <w:marLeft w:val="0"/>
                  <w:marRight w:val="0"/>
                  <w:marTop w:val="0"/>
                  <w:marBottom w:val="0"/>
                  <w:divBdr>
                    <w:top w:val="none" w:sz="0" w:space="0" w:color="auto"/>
                    <w:left w:val="none" w:sz="0" w:space="0" w:color="auto"/>
                    <w:bottom w:val="none" w:sz="0" w:space="0" w:color="auto"/>
                    <w:right w:val="none" w:sz="0" w:space="0" w:color="auto"/>
                  </w:divBdr>
                  <w:divsChild>
                    <w:div w:id="16082921">
                      <w:marLeft w:val="0"/>
                      <w:marRight w:val="0"/>
                      <w:marTop w:val="0"/>
                      <w:marBottom w:val="0"/>
                      <w:divBdr>
                        <w:top w:val="none" w:sz="0" w:space="0" w:color="auto"/>
                        <w:left w:val="none" w:sz="0" w:space="0" w:color="auto"/>
                        <w:bottom w:val="none" w:sz="0" w:space="0" w:color="auto"/>
                        <w:right w:val="none" w:sz="0" w:space="0" w:color="auto"/>
                      </w:divBdr>
                    </w:div>
                  </w:divsChild>
                </w:div>
                <w:div w:id="839393552">
                  <w:marLeft w:val="0"/>
                  <w:marRight w:val="0"/>
                  <w:marTop w:val="0"/>
                  <w:marBottom w:val="0"/>
                  <w:divBdr>
                    <w:top w:val="none" w:sz="0" w:space="0" w:color="auto"/>
                    <w:left w:val="none" w:sz="0" w:space="0" w:color="auto"/>
                    <w:bottom w:val="none" w:sz="0" w:space="0" w:color="auto"/>
                    <w:right w:val="none" w:sz="0" w:space="0" w:color="auto"/>
                  </w:divBdr>
                  <w:divsChild>
                    <w:div w:id="1636252100">
                      <w:marLeft w:val="0"/>
                      <w:marRight w:val="0"/>
                      <w:marTop w:val="0"/>
                      <w:marBottom w:val="0"/>
                      <w:divBdr>
                        <w:top w:val="none" w:sz="0" w:space="0" w:color="auto"/>
                        <w:left w:val="none" w:sz="0" w:space="0" w:color="auto"/>
                        <w:bottom w:val="none" w:sz="0" w:space="0" w:color="auto"/>
                        <w:right w:val="none" w:sz="0" w:space="0" w:color="auto"/>
                      </w:divBdr>
                    </w:div>
                  </w:divsChild>
                </w:div>
                <w:div w:id="1596132053">
                  <w:marLeft w:val="0"/>
                  <w:marRight w:val="0"/>
                  <w:marTop w:val="0"/>
                  <w:marBottom w:val="0"/>
                  <w:divBdr>
                    <w:top w:val="none" w:sz="0" w:space="0" w:color="auto"/>
                    <w:left w:val="none" w:sz="0" w:space="0" w:color="auto"/>
                    <w:bottom w:val="none" w:sz="0" w:space="0" w:color="auto"/>
                    <w:right w:val="none" w:sz="0" w:space="0" w:color="auto"/>
                  </w:divBdr>
                  <w:divsChild>
                    <w:div w:id="2083138919">
                      <w:marLeft w:val="0"/>
                      <w:marRight w:val="0"/>
                      <w:marTop w:val="0"/>
                      <w:marBottom w:val="0"/>
                      <w:divBdr>
                        <w:top w:val="none" w:sz="0" w:space="0" w:color="auto"/>
                        <w:left w:val="none" w:sz="0" w:space="0" w:color="auto"/>
                        <w:bottom w:val="none" w:sz="0" w:space="0" w:color="auto"/>
                        <w:right w:val="none" w:sz="0" w:space="0" w:color="auto"/>
                      </w:divBdr>
                    </w:div>
                  </w:divsChild>
                </w:div>
                <w:div w:id="853807312">
                  <w:marLeft w:val="0"/>
                  <w:marRight w:val="0"/>
                  <w:marTop w:val="0"/>
                  <w:marBottom w:val="0"/>
                  <w:divBdr>
                    <w:top w:val="none" w:sz="0" w:space="0" w:color="auto"/>
                    <w:left w:val="none" w:sz="0" w:space="0" w:color="auto"/>
                    <w:bottom w:val="none" w:sz="0" w:space="0" w:color="auto"/>
                    <w:right w:val="none" w:sz="0" w:space="0" w:color="auto"/>
                  </w:divBdr>
                  <w:divsChild>
                    <w:div w:id="304505707">
                      <w:marLeft w:val="0"/>
                      <w:marRight w:val="0"/>
                      <w:marTop w:val="0"/>
                      <w:marBottom w:val="0"/>
                      <w:divBdr>
                        <w:top w:val="none" w:sz="0" w:space="0" w:color="auto"/>
                        <w:left w:val="none" w:sz="0" w:space="0" w:color="auto"/>
                        <w:bottom w:val="none" w:sz="0" w:space="0" w:color="auto"/>
                        <w:right w:val="none" w:sz="0" w:space="0" w:color="auto"/>
                      </w:divBdr>
                    </w:div>
                  </w:divsChild>
                </w:div>
                <w:div w:id="690880959">
                  <w:marLeft w:val="0"/>
                  <w:marRight w:val="0"/>
                  <w:marTop w:val="0"/>
                  <w:marBottom w:val="0"/>
                  <w:divBdr>
                    <w:top w:val="none" w:sz="0" w:space="0" w:color="auto"/>
                    <w:left w:val="none" w:sz="0" w:space="0" w:color="auto"/>
                    <w:bottom w:val="none" w:sz="0" w:space="0" w:color="auto"/>
                    <w:right w:val="none" w:sz="0" w:space="0" w:color="auto"/>
                  </w:divBdr>
                  <w:divsChild>
                    <w:div w:id="169562092">
                      <w:marLeft w:val="0"/>
                      <w:marRight w:val="0"/>
                      <w:marTop w:val="0"/>
                      <w:marBottom w:val="0"/>
                      <w:divBdr>
                        <w:top w:val="none" w:sz="0" w:space="0" w:color="auto"/>
                        <w:left w:val="none" w:sz="0" w:space="0" w:color="auto"/>
                        <w:bottom w:val="none" w:sz="0" w:space="0" w:color="auto"/>
                        <w:right w:val="none" w:sz="0" w:space="0" w:color="auto"/>
                      </w:divBdr>
                    </w:div>
                  </w:divsChild>
                </w:div>
                <w:div w:id="113133724">
                  <w:marLeft w:val="0"/>
                  <w:marRight w:val="0"/>
                  <w:marTop w:val="0"/>
                  <w:marBottom w:val="0"/>
                  <w:divBdr>
                    <w:top w:val="none" w:sz="0" w:space="0" w:color="auto"/>
                    <w:left w:val="none" w:sz="0" w:space="0" w:color="auto"/>
                    <w:bottom w:val="none" w:sz="0" w:space="0" w:color="auto"/>
                    <w:right w:val="none" w:sz="0" w:space="0" w:color="auto"/>
                  </w:divBdr>
                  <w:divsChild>
                    <w:div w:id="2088722846">
                      <w:marLeft w:val="0"/>
                      <w:marRight w:val="0"/>
                      <w:marTop w:val="0"/>
                      <w:marBottom w:val="0"/>
                      <w:divBdr>
                        <w:top w:val="none" w:sz="0" w:space="0" w:color="auto"/>
                        <w:left w:val="none" w:sz="0" w:space="0" w:color="auto"/>
                        <w:bottom w:val="none" w:sz="0" w:space="0" w:color="auto"/>
                        <w:right w:val="none" w:sz="0" w:space="0" w:color="auto"/>
                      </w:divBdr>
                    </w:div>
                  </w:divsChild>
                </w:div>
                <w:div w:id="778063136">
                  <w:marLeft w:val="0"/>
                  <w:marRight w:val="0"/>
                  <w:marTop w:val="0"/>
                  <w:marBottom w:val="0"/>
                  <w:divBdr>
                    <w:top w:val="none" w:sz="0" w:space="0" w:color="auto"/>
                    <w:left w:val="none" w:sz="0" w:space="0" w:color="auto"/>
                    <w:bottom w:val="none" w:sz="0" w:space="0" w:color="auto"/>
                    <w:right w:val="none" w:sz="0" w:space="0" w:color="auto"/>
                  </w:divBdr>
                  <w:divsChild>
                    <w:div w:id="447702394">
                      <w:marLeft w:val="0"/>
                      <w:marRight w:val="0"/>
                      <w:marTop w:val="0"/>
                      <w:marBottom w:val="0"/>
                      <w:divBdr>
                        <w:top w:val="none" w:sz="0" w:space="0" w:color="auto"/>
                        <w:left w:val="none" w:sz="0" w:space="0" w:color="auto"/>
                        <w:bottom w:val="none" w:sz="0" w:space="0" w:color="auto"/>
                        <w:right w:val="none" w:sz="0" w:space="0" w:color="auto"/>
                      </w:divBdr>
                    </w:div>
                  </w:divsChild>
                </w:div>
                <w:div w:id="1350984071">
                  <w:marLeft w:val="0"/>
                  <w:marRight w:val="0"/>
                  <w:marTop w:val="0"/>
                  <w:marBottom w:val="0"/>
                  <w:divBdr>
                    <w:top w:val="none" w:sz="0" w:space="0" w:color="auto"/>
                    <w:left w:val="none" w:sz="0" w:space="0" w:color="auto"/>
                    <w:bottom w:val="none" w:sz="0" w:space="0" w:color="auto"/>
                    <w:right w:val="none" w:sz="0" w:space="0" w:color="auto"/>
                  </w:divBdr>
                  <w:divsChild>
                    <w:div w:id="1462460478">
                      <w:marLeft w:val="0"/>
                      <w:marRight w:val="0"/>
                      <w:marTop w:val="0"/>
                      <w:marBottom w:val="0"/>
                      <w:divBdr>
                        <w:top w:val="none" w:sz="0" w:space="0" w:color="auto"/>
                        <w:left w:val="none" w:sz="0" w:space="0" w:color="auto"/>
                        <w:bottom w:val="none" w:sz="0" w:space="0" w:color="auto"/>
                        <w:right w:val="none" w:sz="0" w:space="0" w:color="auto"/>
                      </w:divBdr>
                    </w:div>
                  </w:divsChild>
                </w:div>
                <w:div w:id="818377949">
                  <w:marLeft w:val="0"/>
                  <w:marRight w:val="0"/>
                  <w:marTop w:val="0"/>
                  <w:marBottom w:val="0"/>
                  <w:divBdr>
                    <w:top w:val="none" w:sz="0" w:space="0" w:color="auto"/>
                    <w:left w:val="none" w:sz="0" w:space="0" w:color="auto"/>
                    <w:bottom w:val="none" w:sz="0" w:space="0" w:color="auto"/>
                    <w:right w:val="none" w:sz="0" w:space="0" w:color="auto"/>
                  </w:divBdr>
                  <w:divsChild>
                    <w:div w:id="241454961">
                      <w:marLeft w:val="0"/>
                      <w:marRight w:val="0"/>
                      <w:marTop w:val="0"/>
                      <w:marBottom w:val="0"/>
                      <w:divBdr>
                        <w:top w:val="none" w:sz="0" w:space="0" w:color="auto"/>
                        <w:left w:val="none" w:sz="0" w:space="0" w:color="auto"/>
                        <w:bottom w:val="none" w:sz="0" w:space="0" w:color="auto"/>
                        <w:right w:val="none" w:sz="0" w:space="0" w:color="auto"/>
                      </w:divBdr>
                    </w:div>
                  </w:divsChild>
                </w:div>
                <w:div w:id="1523976257">
                  <w:marLeft w:val="0"/>
                  <w:marRight w:val="0"/>
                  <w:marTop w:val="0"/>
                  <w:marBottom w:val="0"/>
                  <w:divBdr>
                    <w:top w:val="none" w:sz="0" w:space="0" w:color="auto"/>
                    <w:left w:val="none" w:sz="0" w:space="0" w:color="auto"/>
                    <w:bottom w:val="none" w:sz="0" w:space="0" w:color="auto"/>
                    <w:right w:val="none" w:sz="0" w:space="0" w:color="auto"/>
                  </w:divBdr>
                  <w:divsChild>
                    <w:div w:id="1771705831">
                      <w:marLeft w:val="0"/>
                      <w:marRight w:val="0"/>
                      <w:marTop w:val="0"/>
                      <w:marBottom w:val="0"/>
                      <w:divBdr>
                        <w:top w:val="none" w:sz="0" w:space="0" w:color="auto"/>
                        <w:left w:val="none" w:sz="0" w:space="0" w:color="auto"/>
                        <w:bottom w:val="none" w:sz="0" w:space="0" w:color="auto"/>
                        <w:right w:val="none" w:sz="0" w:space="0" w:color="auto"/>
                      </w:divBdr>
                    </w:div>
                  </w:divsChild>
                </w:div>
                <w:div w:id="1719083178">
                  <w:marLeft w:val="0"/>
                  <w:marRight w:val="0"/>
                  <w:marTop w:val="0"/>
                  <w:marBottom w:val="0"/>
                  <w:divBdr>
                    <w:top w:val="none" w:sz="0" w:space="0" w:color="auto"/>
                    <w:left w:val="none" w:sz="0" w:space="0" w:color="auto"/>
                    <w:bottom w:val="none" w:sz="0" w:space="0" w:color="auto"/>
                    <w:right w:val="none" w:sz="0" w:space="0" w:color="auto"/>
                  </w:divBdr>
                  <w:divsChild>
                    <w:div w:id="892810109">
                      <w:marLeft w:val="0"/>
                      <w:marRight w:val="0"/>
                      <w:marTop w:val="0"/>
                      <w:marBottom w:val="0"/>
                      <w:divBdr>
                        <w:top w:val="none" w:sz="0" w:space="0" w:color="auto"/>
                        <w:left w:val="none" w:sz="0" w:space="0" w:color="auto"/>
                        <w:bottom w:val="none" w:sz="0" w:space="0" w:color="auto"/>
                        <w:right w:val="none" w:sz="0" w:space="0" w:color="auto"/>
                      </w:divBdr>
                    </w:div>
                  </w:divsChild>
                </w:div>
                <w:div w:id="1818915196">
                  <w:marLeft w:val="0"/>
                  <w:marRight w:val="0"/>
                  <w:marTop w:val="0"/>
                  <w:marBottom w:val="0"/>
                  <w:divBdr>
                    <w:top w:val="none" w:sz="0" w:space="0" w:color="auto"/>
                    <w:left w:val="none" w:sz="0" w:space="0" w:color="auto"/>
                    <w:bottom w:val="none" w:sz="0" w:space="0" w:color="auto"/>
                    <w:right w:val="none" w:sz="0" w:space="0" w:color="auto"/>
                  </w:divBdr>
                  <w:divsChild>
                    <w:div w:id="417362971">
                      <w:marLeft w:val="0"/>
                      <w:marRight w:val="0"/>
                      <w:marTop w:val="0"/>
                      <w:marBottom w:val="0"/>
                      <w:divBdr>
                        <w:top w:val="none" w:sz="0" w:space="0" w:color="auto"/>
                        <w:left w:val="none" w:sz="0" w:space="0" w:color="auto"/>
                        <w:bottom w:val="none" w:sz="0" w:space="0" w:color="auto"/>
                        <w:right w:val="none" w:sz="0" w:space="0" w:color="auto"/>
                      </w:divBdr>
                    </w:div>
                  </w:divsChild>
                </w:div>
                <w:div w:id="1905026506">
                  <w:marLeft w:val="0"/>
                  <w:marRight w:val="0"/>
                  <w:marTop w:val="0"/>
                  <w:marBottom w:val="0"/>
                  <w:divBdr>
                    <w:top w:val="none" w:sz="0" w:space="0" w:color="auto"/>
                    <w:left w:val="none" w:sz="0" w:space="0" w:color="auto"/>
                    <w:bottom w:val="none" w:sz="0" w:space="0" w:color="auto"/>
                    <w:right w:val="none" w:sz="0" w:space="0" w:color="auto"/>
                  </w:divBdr>
                  <w:divsChild>
                    <w:div w:id="975180404">
                      <w:marLeft w:val="0"/>
                      <w:marRight w:val="0"/>
                      <w:marTop w:val="0"/>
                      <w:marBottom w:val="0"/>
                      <w:divBdr>
                        <w:top w:val="none" w:sz="0" w:space="0" w:color="auto"/>
                        <w:left w:val="none" w:sz="0" w:space="0" w:color="auto"/>
                        <w:bottom w:val="none" w:sz="0" w:space="0" w:color="auto"/>
                        <w:right w:val="none" w:sz="0" w:space="0" w:color="auto"/>
                      </w:divBdr>
                    </w:div>
                  </w:divsChild>
                </w:div>
                <w:div w:id="1274938039">
                  <w:marLeft w:val="0"/>
                  <w:marRight w:val="0"/>
                  <w:marTop w:val="0"/>
                  <w:marBottom w:val="0"/>
                  <w:divBdr>
                    <w:top w:val="none" w:sz="0" w:space="0" w:color="auto"/>
                    <w:left w:val="none" w:sz="0" w:space="0" w:color="auto"/>
                    <w:bottom w:val="none" w:sz="0" w:space="0" w:color="auto"/>
                    <w:right w:val="none" w:sz="0" w:space="0" w:color="auto"/>
                  </w:divBdr>
                  <w:divsChild>
                    <w:div w:id="272518795">
                      <w:marLeft w:val="0"/>
                      <w:marRight w:val="0"/>
                      <w:marTop w:val="0"/>
                      <w:marBottom w:val="0"/>
                      <w:divBdr>
                        <w:top w:val="none" w:sz="0" w:space="0" w:color="auto"/>
                        <w:left w:val="none" w:sz="0" w:space="0" w:color="auto"/>
                        <w:bottom w:val="none" w:sz="0" w:space="0" w:color="auto"/>
                        <w:right w:val="none" w:sz="0" w:space="0" w:color="auto"/>
                      </w:divBdr>
                    </w:div>
                  </w:divsChild>
                </w:div>
                <w:div w:id="1179782295">
                  <w:marLeft w:val="0"/>
                  <w:marRight w:val="0"/>
                  <w:marTop w:val="0"/>
                  <w:marBottom w:val="0"/>
                  <w:divBdr>
                    <w:top w:val="none" w:sz="0" w:space="0" w:color="auto"/>
                    <w:left w:val="none" w:sz="0" w:space="0" w:color="auto"/>
                    <w:bottom w:val="none" w:sz="0" w:space="0" w:color="auto"/>
                    <w:right w:val="none" w:sz="0" w:space="0" w:color="auto"/>
                  </w:divBdr>
                  <w:divsChild>
                    <w:div w:id="856964859">
                      <w:marLeft w:val="0"/>
                      <w:marRight w:val="0"/>
                      <w:marTop w:val="0"/>
                      <w:marBottom w:val="0"/>
                      <w:divBdr>
                        <w:top w:val="none" w:sz="0" w:space="0" w:color="auto"/>
                        <w:left w:val="none" w:sz="0" w:space="0" w:color="auto"/>
                        <w:bottom w:val="none" w:sz="0" w:space="0" w:color="auto"/>
                        <w:right w:val="none" w:sz="0" w:space="0" w:color="auto"/>
                      </w:divBdr>
                    </w:div>
                  </w:divsChild>
                </w:div>
                <w:div w:id="2010790532">
                  <w:marLeft w:val="0"/>
                  <w:marRight w:val="0"/>
                  <w:marTop w:val="0"/>
                  <w:marBottom w:val="0"/>
                  <w:divBdr>
                    <w:top w:val="none" w:sz="0" w:space="0" w:color="auto"/>
                    <w:left w:val="none" w:sz="0" w:space="0" w:color="auto"/>
                    <w:bottom w:val="none" w:sz="0" w:space="0" w:color="auto"/>
                    <w:right w:val="none" w:sz="0" w:space="0" w:color="auto"/>
                  </w:divBdr>
                  <w:divsChild>
                    <w:div w:id="2116905087">
                      <w:marLeft w:val="0"/>
                      <w:marRight w:val="0"/>
                      <w:marTop w:val="0"/>
                      <w:marBottom w:val="0"/>
                      <w:divBdr>
                        <w:top w:val="none" w:sz="0" w:space="0" w:color="auto"/>
                        <w:left w:val="none" w:sz="0" w:space="0" w:color="auto"/>
                        <w:bottom w:val="none" w:sz="0" w:space="0" w:color="auto"/>
                        <w:right w:val="none" w:sz="0" w:space="0" w:color="auto"/>
                      </w:divBdr>
                    </w:div>
                  </w:divsChild>
                </w:div>
                <w:div w:id="1101534100">
                  <w:marLeft w:val="0"/>
                  <w:marRight w:val="0"/>
                  <w:marTop w:val="0"/>
                  <w:marBottom w:val="0"/>
                  <w:divBdr>
                    <w:top w:val="none" w:sz="0" w:space="0" w:color="auto"/>
                    <w:left w:val="none" w:sz="0" w:space="0" w:color="auto"/>
                    <w:bottom w:val="none" w:sz="0" w:space="0" w:color="auto"/>
                    <w:right w:val="none" w:sz="0" w:space="0" w:color="auto"/>
                  </w:divBdr>
                  <w:divsChild>
                    <w:div w:id="1872526173">
                      <w:marLeft w:val="0"/>
                      <w:marRight w:val="0"/>
                      <w:marTop w:val="0"/>
                      <w:marBottom w:val="0"/>
                      <w:divBdr>
                        <w:top w:val="none" w:sz="0" w:space="0" w:color="auto"/>
                        <w:left w:val="none" w:sz="0" w:space="0" w:color="auto"/>
                        <w:bottom w:val="none" w:sz="0" w:space="0" w:color="auto"/>
                        <w:right w:val="none" w:sz="0" w:space="0" w:color="auto"/>
                      </w:divBdr>
                    </w:div>
                  </w:divsChild>
                </w:div>
                <w:div w:id="20404396">
                  <w:marLeft w:val="0"/>
                  <w:marRight w:val="0"/>
                  <w:marTop w:val="0"/>
                  <w:marBottom w:val="0"/>
                  <w:divBdr>
                    <w:top w:val="none" w:sz="0" w:space="0" w:color="auto"/>
                    <w:left w:val="none" w:sz="0" w:space="0" w:color="auto"/>
                    <w:bottom w:val="none" w:sz="0" w:space="0" w:color="auto"/>
                    <w:right w:val="none" w:sz="0" w:space="0" w:color="auto"/>
                  </w:divBdr>
                  <w:divsChild>
                    <w:div w:id="531039255">
                      <w:marLeft w:val="0"/>
                      <w:marRight w:val="0"/>
                      <w:marTop w:val="0"/>
                      <w:marBottom w:val="0"/>
                      <w:divBdr>
                        <w:top w:val="none" w:sz="0" w:space="0" w:color="auto"/>
                        <w:left w:val="none" w:sz="0" w:space="0" w:color="auto"/>
                        <w:bottom w:val="none" w:sz="0" w:space="0" w:color="auto"/>
                        <w:right w:val="none" w:sz="0" w:space="0" w:color="auto"/>
                      </w:divBdr>
                    </w:div>
                  </w:divsChild>
                </w:div>
                <w:div w:id="1335838417">
                  <w:marLeft w:val="0"/>
                  <w:marRight w:val="0"/>
                  <w:marTop w:val="0"/>
                  <w:marBottom w:val="0"/>
                  <w:divBdr>
                    <w:top w:val="none" w:sz="0" w:space="0" w:color="auto"/>
                    <w:left w:val="none" w:sz="0" w:space="0" w:color="auto"/>
                    <w:bottom w:val="none" w:sz="0" w:space="0" w:color="auto"/>
                    <w:right w:val="none" w:sz="0" w:space="0" w:color="auto"/>
                  </w:divBdr>
                  <w:divsChild>
                    <w:div w:id="1504123995">
                      <w:marLeft w:val="0"/>
                      <w:marRight w:val="0"/>
                      <w:marTop w:val="0"/>
                      <w:marBottom w:val="0"/>
                      <w:divBdr>
                        <w:top w:val="none" w:sz="0" w:space="0" w:color="auto"/>
                        <w:left w:val="none" w:sz="0" w:space="0" w:color="auto"/>
                        <w:bottom w:val="none" w:sz="0" w:space="0" w:color="auto"/>
                        <w:right w:val="none" w:sz="0" w:space="0" w:color="auto"/>
                      </w:divBdr>
                    </w:div>
                  </w:divsChild>
                </w:div>
                <w:div w:id="992224487">
                  <w:marLeft w:val="0"/>
                  <w:marRight w:val="0"/>
                  <w:marTop w:val="0"/>
                  <w:marBottom w:val="0"/>
                  <w:divBdr>
                    <w:top w:val="none" w:sz="0" w:space="0" w:color="auto"/>
                    <w:left w:val="none" w:sz="0" w:space="0" w:color="auto"/>
                    <w:bottom w:val="none" w:sz="0" w:space="0" w:color="auto"/>
                    <w:right w:val="none" w:sz="0" w:space="0" w:color="auto"/>
                  </w:divBdr>
                  <w:divsChild>
                    <w:div w:id="1637174345">
                      <w:marLeft w:val="0"/>
                      <w:marRight w:val="0"/>
                      <w:marTop w:val="0"/>
                      <w:marBottom w:val="0"/>
                      <w:divBdr>
                        <w:top w:val="none" w:sz="0" w:space="0" w:color="auto"/>
                        <w:left w:val="none" w:sz="0" w:space="0" w:color="auto"/>
                        <w:bottom w:val="none" w:sz="0" w:space="0" w:color="auto"/>
                        <w:right w:val="none" w:sz="0" w:space="0" w:color="auto"/>
                      </w:divBdr>
                    </w:div>
                  </w:divsChild>
                </w:div>
                <w:div w:id="1773695887">
                  <w:marLeft w:val="0"/>
                  <w:marRight w:val="0"/>
                  <w:marTop w:val="0"/>
                  <w:marBottom w:val="0"/>
                  <w:divBdr>
                    <w:top w:val="none" w:sz="0" w:space="0" w:color="auto"/>
                    <w:left w:val="none" w:sz="0" w:space="0" w:color="auto"/>
                    <w:bottom w:val="none" w:sz="0" w:space="0" w:color="auto"/>
                    <w:right w:val="none" w:sz="0" w:space="0" w:color="auto"/>
                  </w:divBdr>
                  <w:divsChild>
                    <w:div w:id="1102728944">
                      <w:marLeft w:val="0"/>
                      <w:marRight w:val="0"/>
                      <w:marTop w:val="0"/>
                      <w:marBottom w:val="0"/>
                      <w:divBdr>
                        <w:top w:val="none" w:sz="0" w:space="0" w:color="auto"/>
                        <w:left w:val="none" w:sz="0" w:space="0" w:color="auto"/>
                        <w:bottom w:val="none" w:sz="0" w:space="0" w:color="auto"/>
                        <w:right w:val="none" w:sz="0" w:space="0" w:color="auto"/>
                      </w:divBdr>
                    </w:div>
                  </w:divsChild>
                </w:div>
                <w:div w:id="107163630">
                  <w:marLeft w:val="0"/>
                  <w:marRight w:val="0"/>
                  <w:marTop w:val="0"/>
                  <w:marBottom w:val="0"/>
                  <w:divBdr>
                    <w:top w:val="none" w:sz="0" w:space="0" w:color="auto"/>
                    <w:left w:val="none" w:sz="0" w:space="0" w:color="auto"/>
                    <w:bottom w:val="none" w:sz="0" w:space="0" w:color="auto"/>
                    <w:right w:val="none" w:sz="0" w:space="0" w:color="auto"/>
                  </w:divBdr>
                  <w:divsChild>
                    <w:div w:id="1497263208">
                      <w:marLeft w:val="0"/>
                      <w:marRight w:val="0"/>
                      <w:marTop w:val="0"/>
                      <w:marBottom w:val="0"/>
                      <w:divBdr>
                        <w:top w:val="none" w:sz="0" w:space="0" w:color="auto"/>
                        <w:left w:val="none" w:sz="0" w:space="0" w:color="auto"/>
                        <w:bottom w:val="none" w:sz="0" w:space="0" w:color="auto"/>
                        <w:right w:val="none" w:sz="0" w:space="0" w:color="auto"/>
                      </w:divBdr>
                    </w:div>
                  </w:divsChild>
                </w:div>
                <w:div w:id="1416824428">
                  <w:marLeft w:val="0"/>
                  <w:marRight w:val="0"/>
                  <w:marTop w:val="0"/>
                  <w:marBottom w:val="0"/>
                  <w:divBdr>
                    <w:top w:val="none" w:sz="0" w:space="0" w:color="auto"/>
                    <w:left w:val="none" w:sz="0" w:space="0" w:color="auto"/>
                    <w:bottom w:val="none" w:sz="0" w:space="0" w:color="auto"/>
                    <w:right w:val="none" w:sz="0" w:space="0" w:color="auto"/>
                  </w:divBdr>
                  <w:divsChild>
                    <w:div w:id="1173567591">
                      <w:marLeft w:val="0"/>
                      <w:marRight w:val="0"/>
                      <w:marTop w:val="0"/>
                      <w:marBottom w:val="0"/>
                      <w:divBdr>
                        <w:top w:val="none" w:sz="0" w:space="0" w:color="auto"/>
                        <w:left w:val="none" w:sz="0" w:space="0" w:color="auto"/>
                        <w:bottom w:val="none" w:sz="0" w:space="0" w:color="auto"/>
                        <w:right w:val="none" w:sz="0" w:space="0" w:color="auto"/>
                      </w:divBdr>
                    </w:div>
                  </w:divsChild>
                </w:div>
                <w:div w:id="300694862">
                  <w:marLeft w:val="0"/>
                  <w:marRight w:val="0"/>
                  <w:marTop w:val="0"/>
                  <w:marBottom w:val="0"/>
                  <w:divBdr>
                    <w:top w:val="none" w:sz="0" w:space="0" w:color="auto"/>
                    <w:left w:val="none" w:sz="0" w:space="0" w:color="auto"/>
                    <w:bottom w:val="none" w:sz="0" w:space="0" w:color="auto"/>
                    <w:right w:val="none" w:sz="0" w:space="0" w:color="auto"/>
                  </w:divBdr>
                  <w:divsChild>
                    <w:div w:id="1775830107">
                      <w:marLeft w:val="0"/>
                      <w:marRight w:val="0"/>
                      <w:marTop w:val="0"/>
                      <w:marBottom w:val="0"/>
                      <w:divBdr>
                        <w:top w:val="none" w:sz="0" w:space="0" w:color="auto"/>
                        <w:left w:val="none" w:sz="0" w:space="0" w:color="auto"/>
                        <w:bottom w:val="none" w:sz="0" w:space="0" w:color="auto"/>
                        <w:right w:val="none" w:sz="0" w:space="0" w:color="auto"/>
                      </w:divBdr>
                    </w:div>
                  </w:divsChild>
                </w:div>
                <w:div w:id="1016809696">
                  <w:marLeft w:val="0"/>
                  <w:marRight w:val="0"/>
                  <w:marTop w:val="0"/>
                  <w:marBottom w:val="0"/>
                  <w:divBdr>
                    <w:top w:val="none" w:sz="0" w:space="0" w:color="auto"/>
                    <w:left w:val="none" w:sz="0" w:space="0" w:color="auto"/>
                    <w:bottom w:val="none" w:sz="0" w:space="0" w:color="auto"/>
                    <w:right w:val="none" w:sz="0" w:space="0" w:color="auto"/>
                  </w:divBdr>
                  <w:divsChild>
                    <w:div w:id="1715228269">
                      <w:marLeft w:val="0"/>
                      <w:marRight w:val="0"/>
                      <w:marTop w:val="0"/>
                      <w:marBottom w:val="0"/>
                      <w:divBdr>
                        <w:top w:val="none" w:sz="0" w:space="0" w:color="auto"/>
                        <w:left w:val="none" w:sz="0" w:space="0" w:color="auto"/>
                        <w:bottom w:val="none" w:sz="0" w:space="0" w:color="auto"/>
                        <w:right w:val="none" w:sz="0" w:space="0" w:color="auto"/>
                      </w:divBdr>
                    </w:div>
                  </w:divsChild>
                </w:div>
                <w:div w:id="54664906">
                  <w:marLeft w:val="0"/>
                  <w:marRight w:val="0"/>
                  <w:marTop w:val="0"/>
                  <w:marBottom w:val="0"/>
                  <w:divBdr>
                    <w:top w:val="none" w:sz="0" w:space="0" w:color="auto"/>
                    <w:left w:val="none" w:sz="0" w:space="0" w:color="auto"/>
                    <w:bottom w:val="none" w:sz="0" w:space="0" w:color="auto"/>
                    <w:right w:val="none" w:sz="0" w:space="0" w:color="auto"/>
                  </w:divBdr>
                  <w:divsChild>
                    <w:div w:id="1251624491">
                      <w:marLeft w:val="0"/>
                      <w:marRight w:val="0"/>
                      <w:marTop w:val="0"/>
                      <w:marBottom w:val="0"/>
                      <w:divBdr>
                        <w:top w:val="none" w:sz="0" w:space="0" w:color="auto"/>
                        <w:left w:val="none" w:sz="0" w:space="0" w:color="auto"/>
                        <w:bottom w:val="none" w:sz="0" w:space="0" w:color="auto"/>
                        <w:right w:val="none" w:sz="0" w:space="0" w:color="auto"/>
                      </w:divBdr>
                    </w:div>
                  </w:divsChild>
                </w:div>
                <w:div w:id="114447090">
                  <w:marLeft w:val="0"/>
                  <w:marRight w:val="0"/>
                  <w:marTop w:val="0"/>
                  <w:marBottom w:val="0"/>
                  <w:divBdr>
                    <w:top w:val="none" w:sz="0" w:space="0" w:color="auto"/>
                    <w:left w:val="none" w:sz="0" w:space="0" w:color="auto"/>
                    <w:bottom w:val="none" w:sz="0" w:space="0" w:color="auto"/>
                    <w:right w:val="none" w:sz="0" w:space="0" w:color="auto"/>
                  </w:divBdr>
                  <w:divsChild>
                    <w:div w:id="767165987">
                      <w:marLeft w:val="0"/>
                      <w:marRight w:val="0"/>
                      <w:marTop w:val="0"/>
                      <w:marBottom w:val="0"/>
                      <w:divBdr>
                        <w:top w:val="none" w:sz="0" w:space="0" w:color="auto"/>
                        <w:left w:val="none" w:sz="0" w:space="0" w:color="auto"/>
                        <w:bottom w:val="none" w:sz="0" w:space="0" w:color="auto"/>
                        <w:right w:val="none" w:sz="0" w:space="0" w:color="auto"/>
                      </w:divBdr>
                    </w:div>
                  </w:divsChild>
                </w:div>
                <w:div w:id="493649780">
                  <w:marLeft w:val="0"/>
                  <w:marRight w:val="0"/>
                  <w:marTop w:val="0"/>
                  <w:marBottom w:val="0"/>
                  <w:divBdr>
                    <w:top w:val="none" w:sz="0" w:space="0" w:color="auto"/>
                    <w:left w:val="none" w:sz="0" w:space="0" w:color="auto"/>
                    <w:bottom w:val="none" w:sz="0" w:space="0" w:color="auto"/>
                    <w:right w:val="none" w:sz="0" w:space="0" w:color="auto"/>
                  </w:divBdr>
                  <w:divsChild>
                    <w:div w:id="694768997">
                      <w:marLeft w:val="0"/>
                      <w:marRight w:val="0"/>
                      <w:marTop w:val="0"/>
                      <w:marBottom w:val="0"/>
                      <w:divBdr>
                        <w:top w:val="none" w:sz="0" w:space="0" w:color="auto"/>
                        <w:left w:val="none" w:sz="0" w:space="0" w:color="auto"/>
                        <w:bottom w:val="none" w:sz="0" w:space="0" w:color="auto"/>
                        <w:right w:val="none" w:sz="0" w:space="0" w:color="auto"/>
                      </w:divBdr>
                    </w:div>
                  </w:divsChild>
                </w:div>
                <w:div w:id="1643073620">
                  <w:marLeft w:val="0"/>
                  <w:marRight w:val="0"/>
                  <w:marTop w:val="0"/>
                  <w:marBottom w:val="0"/>
                  <w:divBdr>
                    <w:top w:val="none" w:sz="0" w:space="0" w:color="auto"/>
                    <w:left w:val="none" w:sz="0" w:space="0" w:color="auto"/>
                    <w:bottom w:val="none" w:sz="0" w:space="0" w:color="auto"/>
                    <w:right w:val="none" w:sz="0" w:space="0" w:color="auto"/>
                  </w:divBdr>
                  <w:divsChild>
                    <w:div w:id="547911414">
                      <w:marLeft w:val="0"/>
                      <w:marRight w:val="0"/>
                      <w:marTop w:val="0"/>
                      <w:marBottom w:val="0"/>
                      <w:divBdr>
                        <w:top w:val="none" w:sz="0" w:space="0" w:color="auto"/>
                        <w:left w:val="none" w:sz="0" w:space="0" w:color="auto"/>
                        <w:bottom w:val="none" w:sz="0" w:space="0" w:color="auto"/>
                        <w:right w:val="none" w:sz="0" w:space="0" w:color="auto"/>
                      </w:divBdr>
                    </w:div>
                  </w:divsChild>
                </w:div>
                <w:div w:id="1496413351">
                  <w:marLeft w:val="0"/>
                  <w:marRight w:val="0"/>
                  <w:marTop w:val="0"/>
                  <w:marBottom w:val="0"/>
                  <w:divBdr>
                    <w:top w:val="none" w:sz="0" w:space="0" w:color="auto"/>
                    <w:left w:val="none" w:sz="0" w:space="0" w:color="auto"/>
                    <w:bottom w:val="none" w:sz="0" w:space="0" w:color="auto"/>
                    <w:right w:val="none" w:sz="0" w:space="0" w:color="auto"/>
                  </w:divBdr>
                  <w:divsChild>
                    <w:div w:id="1407995682">
                      <w:marLeft w:val="0"/>
                      <w:marRight w:val="0"/>
                      <w:marTop w:val="0"/>
                      <w:marBottom w:val="0"/>
                      <w:divBdr>
                        <w:top w:val="none" w:sz="0" w:space="0" w:color="auto"/>
                        <w:left w:val="none" w:sz="0" w:space="0" w:color="auto"/>
                        <w:bottom w:val="none" w:sz="0" w:space="0" w:color="auto"/>
                        <w:right w:val="none" w:sz="0" w:space="0" w:color="auto"/>
                      </w:divBdr>
                    </w:div>
                  </w:divsChild>
                </w:div>
                <w:div w:id="1335262368">
                  <w:marLeft w:val="0"/>
                  <w:marRight w:val="0"/>
                  <w:marTop w:val="0"/>
                  <w:marBottom w:val="0"/>
                  <w:divBdr>
                    <w:top w:val="none" w:sz="0" w:space="0" w:color="auto"/>
                    <w:left w:val="none" w:sz="0" w:space="0" w:color="auto"/>
                    <w:bottom w:val="none" w:sz="0" w:space="0" w:color="auto"/>
                    <w:right w:val="none" w:sz="0" w:space="0" w:color="auto"/>
                  </w:divBdr>
                  <w:divsChild>
                    <w:div w:id="1355229803">
                      <w:marLeft w:val="0"/>
                      <w:marRight w:val="0"/>
                      <w:marTop w:val="0"/>
                      <w:marBottom w:val="0"/>
                      <w:divBdr>
                        <w:top w:val="none" w:sz="0" w:space="0" w:color="auto"/>
                        <w:left w:val="none" w:sz="0" w:space="0" w:color="auto"/>
                        <w:bottom w:val="none" w:sz="0" w:space="0" w:color="auto"/>
                        <w:right w:val="none" w:sz="0" w:space="0" w:color="auto"/>
                      </w:divBdr>
                    </w:div>
                  </w:divsChild>
                </w:div>
                <w:div w:id="414783583">
                  <w:marLeft w:val="0"/>
                  <w:marRight w:val="0"/>
                  <w:marTop w:val="0"/>
                  <w:marBottom w:val="0"/>
                  <w:divBdr>
                    <w:top w:val="none" w:sz="0" w:space="0" w:color="auto"/>
                    <w:left w:val="none" w:sz="0" w:space="0" w:color="auto"/>
                    <w:bottom w:val="none" w:sz="0" w:space="0" w:color="auto"/>
                    <w:right w:val="none" w:sz="0" w:space="0" w:color="auto"/>
                  </w:divBdr>
                  <w:divsChild>
                    <w:div w:id="644042655">
                      <w:marLeft w:val="0"/>
                      <w:marRight w:val="0"/>
                      <w:marTop w:val="0"/>
                      <w:marBottom w:val="0"/>
                      <w:divBdr>
                        <w:top w:val="none" w:sz="0" w:space="0" w:color="auto"/>
                        <w:left w:val="none" w:sz="0" w:space="0" w:color="auto"/>
                        <w:bottom w:val="none" w:sz="0" w:space="0" w:color="auto"/>
                        <w:right w:val="none" w:sz="0" w:space="0" w:color="auto"/>
                      </w:divBdr>
                    </w:div>
                  </w:divsChild>
                </w:div>
                <w:div w:id="1348480642">
                  <w:marLeft w:val="0"/>
                  <w:marRight w:val="0"/>
                  <w:marTop w:val="0"/>
                  <w:marBottom w:val="0"/>
                  <w:divBdr>
                    <w:top w:val="none" w:sz="0" w:space="0" w:color="auto"/>
                    <w:left w:val="none" w:sz="0" w:space="0" w:color="auto"/>
                    <w:bottom w:val="none" w:sz="0" w:space="0" w:color="auto"/>
                    <w:right w:val="none" w:sz="0" w:space="0" w:color="auto"/>
                  </w:divBdr>
                  <w:divsChild>
                    <w:div w:id="2140799665">
                      <w:marLeft w:val="0"/>
                      <w:marRight w:val="0"/>
                      <w:marTop w:val="0"/>
                      <w:marBottom w:val="0"/>
                      <w:divBdr>
                        <w:top w:val="none" w:sz="0" w:space="0" w:color="auto"/>
                        <w:left w:val="none" w:sz="0" w:space="0" w:color="auto"/>
                        <w:bottom w:val="none" w:sz="0" w:space="0" w:color="auto"/>
                        <w:right w:val="none" w:sz="0" w:space="0" w:color="auto"/>
                      </w:divBdr>
                    </w:div>
                  </w:divsChild>
                </w:div>
                <w:div w:id="1015613062">
                  <w:marLeft w:val="0"/>
                  <w:marRight w:val="0"/>
                  <w:marTop w:val="0"/>
                  <w:marBottom w:val="0"/>
                  <w:divBdr>
                    <w:top w:val="none" w:sz="0" w:space="0" w:color="auto"/>
                    <w:left w:val="none" w:sz="0" w:space="0" w:color="auto"/>
                    <w:bottom w:val="none" w:sz="0" w:space="0" w:color="auto"/>
                    <w:right w:val="none" w:sz="0" w:space="0" w:color="auto"/>
                  </w:divBdr>
                  <w:divsChild>
                    <w:div w:id="1082678340">
                      <w:marLeft w:val="0"/>
                      <w:marRight w:val="0"/>
                      <w:marTop w:val="0"/>
                      <w:marBottom w:val="0"/>
                      <w:divBdr>
                        <w:top w:val="none" w:sz="0" w:space="0" w:color="auto"/>
                        <w:left w:val="none" w:sz="0" w:space="0" w:color="auto"/>
                        <w:bottom w:val="none" w:sz="0" w:space="0" w:color="auto"/>
                        <w:right w:val="none" w:sz="0" w:space="0" w:color="auto"/>
                      </w:divBdr>
                    </w:div>
                  </w:divsChild>
                </w:div>
                <w:div w:id="221402958">
                  <w:marLeft w:val="0"/>
                  <w:marRight w:val="0"/>
                  <w:marTop w:val="0"/>
                  <w:marBottom w:val="0"/>
                  <w:divBdr>
                    <w:top w:val="none" w:sz="0" w:space="0" w:color="auto"/>
                    <w:left w:val="none" w:sz="0" w:space="0" w:color="auto"/>
                    <w:bottom w:val="none" w:sz="0" w:space="0" w:color="auto"/>
                    <w:right w:val="none" w:sz="0" w:space="0" w:color="auto"/>
                  </w:divBdr>
                  <w:divsChild>
                    <w:div w:id="1284994657">
                      <w:marLeft w:val="0"/>
                      <w:marRight w:val="0"/>
                      <w:marTop w:val="0"/>
                      <w:marBottom w:val="0"/>
                      <w:divBdr>
                        <w:top w:val="none" w:sz="0" w:space="0" w:color="auto"/>
                        <w:left w:val="none" w:sz="0" w:space="0" w:color="auto"/>
                        <w:bottom w:val="none" w:sz="0" w:space="0" w:color="auto"/>
                        <w:right w:val="none" w:sz="0" w:space="0" w:color="auto"/>
                      </w:divBdr>
                    </w:div>
                  </w:divsChild>
                </w:div>
                <w:div w:id="620650928">
                  <w:marLeft w:val="0"/>
                  <w:marRight w:val="0"/>
                  <w:marTop w:val="0"/>
                  <w:marBottom w:val="0"/>
                  <w:divBdr>
                    <w:top w:val="none" w:sz="0" w:space="0" w:color="auto"/>
                    <w:left w:val="none" w:sz="0" w:space="0" w:color="auto"/>
                    <w:bottom w:val="none" w:sz="0" w:space="0" w:color="auto"/>
                    <w:right w:val="none" w:sz="0" w:space="0" w:color="auto"/>
                  </w:divBdr>
                  <w:divsChild>
                    <w:div w:id="2059089197">
                      <w:marLeft w:val="0"/>
                      <w:marRight w:val="0"/>
                      <w:marTop w:val="0"/>
                      <w:marBottom w:val="0"/>
                      <w:divBdr>
                        <w:top w:val="none" w:sz="0" w:space="0" w:color="auto"/>
                        <w:left w:val="none" w:sz="0" w:space="0" w:color="auto"/>
                        <w:bottom w:val="none" w:sz="0" w:space="0" w:color="auto"/>
                        <w:right w:val="none" w:sz="0" w:space="0" w:color="auto"/>
                      </w:divBdr>
                    </w:div>
                  </w:divsChild>
                </w:div>
                <w:div w:id="553123985">
                  <w:marLeft w:val="0"/>
                  <w:marRight w:val="0"/>
                  <w:marTop w:val="0"/>
                  <w:marBottom w:val="0"/>
                  <w:divBdr>
                    <w:top w:val="none" w:sz="0" w:space="0" w:color="auto"/>
                    <w:left w:val="none" w:sz="0" w:space="0" w:color="auto"/>
                    <w:bottom w:val="none" w:sz="0" w:space="0" w:color="auto"/>
                    <w:right w:val="none" w:sz="0" w:space="0" w:color="auto"/>
                  </w:divBdr>
                  <w:divsChild>
                    <w:div w:id="1207988369">
                      <w:marLeft w:val="0"/>
                      <w:marRight w:val="0"/>
                      <w:marTop w:val="0"/>
                      <w:marBottom w:val="0"/>
                      <w:divBdr>
                        <w:top w:val="none" w:sz="0" w:space="0" w:color="auto"/>
                        <w:left w:val="none" w:sz="0" w:space="0" w:color="auto"/>
                        <w:bottom w:val="none" w:sz="0" w:space="0" w:color="auto"/>
                        <w:right w:val="none" w:sz="0" w:space="0" w:color="auto"/>
                      </w:divBdr>
                    </w:div>
                  </w:divsChild>
                </w:div>
                <w:div w:id="2038389873">
                  <w:marLeft w:val="0"/>
                  <w:marRight w:val="0"/>
                  <w:marTop w:val="0"/>
                  <w:marBottom w:val="0"/>
                  <w:divBdr>
                    <w:top w:val="none" w:sz="0" w:space="0" w:color="auto"/>
                    <w:left w:val="none" w:sz="0" w:space="0" w:color="auto"/>
                    <w:bottom w:val="none" w:sz="0" w:space="0" w:color="auto"/>
                    <w:right w:val="none" w:sz="0" w:space="0" w:color="auto"/>
                  </w:divBdr>
                  <w:divsChild>
                    <w:div w:id="819230668">
                      <w:marLeft w:val="0"/>
                      <w:marRight w:val="0"/>
                      <w:marTop w:val="0"/>
                      <w:marBottom w:val="0"/>
                      <w:divBdr>
                        <w:top w:val="none" w:sz="0" w:space="0" w:color="auto"/>
                        <w:left w:val="none" w:sz="0" w:space="0" w:color="auto"/>
                        <w:bottom w:val="none" w:sz="0" w:space="0" w:color="auto"/>
                        <w:right w:val="none" w:sz="0" w:space="0" w:color="auto"/>
                      </w:divBdr>
                    </w:div>
                  </w:divsChild>
                </w:div>
                <w:div w:id="91709472">
                  <w:marLeft w:val="0"/>
                  <w:marRight w:val="0"/>
                  <w:marTop w:val="0"/>
                  <w:marBottom w:val="0"/>
                  <w:divBdr>
                    <w:top w:val="none" w:sz="0" w:space="0" w:color="auto"/>
                    <w:left w:val="none" w:sz="0" w:space="0" w:color="auto"/>
                    <w:bottom w:val="none" w:sz="0" w:space="0" w:color="auto"/>
                    <w:right w:val="none" w:sz="0" w:space="0" w:color="auto"/>
                  </w:divBdr>
                  <w:divsChild>
                    <w:div w:id="163711986">
                      <w:marLeft w:val="0"/>
                      <w:marRight w:val="0"/>
                      <w:marTop w:val="0"/>
                      <w:marBottom w:val="0"/>
                      <w:divBdr>
                        <w:top w:val="none" w:sz="0" w:space="0" w:color="auto"/>
                        <w:left w:val="none" w:sz="0" w:space="0" w:color="auto"/>
                        <w:bottom w:val="none" w:sz="0" w:space="0" w:color="auto"/>
                        <w:right w:val="none" w:sz="0" w:space="0" w:color="auto"/>
                      </w:divBdr>
                    </w:div>
                    <w:div w:id="1583443325">
                      <w:marLeft w:val="0"/>
                      <w:marRight w:val="0"/>
                      <w:marTop w:val="0"/>
                      <w:marBottom w:val="0"/>
                      <w:divBdr>
                        <w:top w:val="none" w:sz="0" w:space="0" w:color="auto"/>
                        <w:left w:val="none" w:sz="0" w:space="0" w:color="auto"/>
                        <w:bottom w:val="none" w:sz="0" w:space="0" w:color="auto"/>
                        <w:right w:val="none" w:sz="0" w:space="0" w:color="auto"/>
                      </w:divBdr>
                    </w:div>
                  </w:divsChild>
                </w:div>
                <w:div w:id="45569991">
                  <w:marLeft w:val="0"/>
                  <w:marRight w:val="0"/>
                  <w:marTop w:val="0"/>
                  <w:marBottom w:val="0"/>
                  <w:divBdr>
                    <w:top w:val="none" w:sz="0" w:space="0" w:color="auto"/>
                    <w:left w:val="none" w:sz="0" w:space="0" w:color="auto"/>
                    <w:bottom w:val="none" w:sz="0" w:space="0" w:color="auto"/>
                    <w:right w:val="none" w:sz="0" w:space="0" w:color="auto"/>
                  </w:divBdr>
                  <w:divsChild>
                    <w:div w:id="1149592514">
                      <w:marLeft w:val="0"/>
                      <w:marRight w:val="0"/>
                      <w:marTop w:val="0"/>
                      <w:marBottom w:val="0"/>
                      <w:divBdr>
                        <w:top w:val="none" w:sz="0" w:space="0" w:color="auto"/>
                        <w:left w:val="none" w:sz="0" w:space="0" w:color="auto"/>
                        <w:bottom w:val="none" w:sz="0" w:space="0" w:color="auto"/>
                        <w:right w:val="none" w:sz="0" w:space="0" w:color="auto"/>
                      </w:divBdr>
                    </w:div>
                    <w:div w:id="619266196">
                      <w:marLeft w:val="0"/>
                      <w:marRight w:val="0"/>
                      <w:marTop w:val="0"/>
                      <w:marBottom w:val="0"/>
                      <w:divBdr>
                        <w:top w:val="none" w:sz="0" w:space="0" w:color="auto"/>
                        <w:left w:val="none" w:sz="0" w:space="0" w:color="auto"/>
                        <w:bottom w:val="none" w:sz="0" w:space="0" w:color="auto"/>
                        <w:right w:val="none" w:sz="0" w:space="0" w:color="auto"/>
                      </w:divBdr>
                    </w:div>
                  </w:divsChild>
                </w:div>
                <w:div w:id="1831673248">
                  <w:marLeft w:val="0"/>
                  <w:marRight w:val="0"/>
                  <w:marTop w:val="0"/>
                  <w:marBottom w:val="0"/>
                  <w:divBdr>
                    <w:top w:val="none" w:sz="0" w:space="0" w:color="auto"/>
                    <w:left w:val="none" w:sz="0" w:space="0" w:color="auto"/>
                    <w:bottom w:val="none" w:sz="0" w:space="0" w:color="auto"/>
                    <w:right w:val="none" w:sz="0" w:space="0" w:color="auto"/>
                  </w:divBdr>
                  <w:divsChild>
                    <w:div w:id="456408428">
                      <w:marLeft w:val="0"/>
                      <w:marRight w:val="0"/>
                      <w:marTop w:val="0"/>
                      <w:marBottom w:val="0"/>
                      <w:divBdr>
                        <w:top w:val="none" w:sz="0" w:space="0" w:color="auto"/>
                        <w:left w:val="none" w:sz="0" w:space="0" w:color="auto"/>
                        <w:bottom w:val="none" w:sz="0" w:space="0" w:color="auto"/>
                        <w:right w:val="none" w:sz="0" w:space="0" w:color="auto"/>
                      </w:divBdr>
                    </w:div>
                  </w:divsChild>
                </w:div>
                <w:div w:id="1825468303">
                  <w:marLeft w:val="0"/>
                  <w:marRight w:val="0"/>
                  <w:marTop w:val="0"/>
                  <w:marBottom w:val="0"/>
                  <w:divBdr>
                    <w:top w:val="none" w:sz="0" w:space="0" w:color="auto"/>
                    <w:left w:val="none" w:sz="0" w:space="0" w:color="auto"/>
                    <w:bottom w:val="none" w:sz="0" w:space="0" w:color="auto"/>
                    <w:right w:val="none" w:sz="0" w:space="0" w:color="auto"/>
                  </w:divBdr>
                  <w:divsChild>
                    <w:div w:id="264772282">
                      <w:marLeft w:val="0"/>
                      <w:marRight w:val="0"/>
                      <w:marTop w:val="0"/>
                      <w:marBottom w:val="0"/>
                      <w:divBdr>
                        <w:top w:val="none" w:sz="0" w:space="0" w:color="auto"/>
                        <w:left w:val="none" w:sz="0" w:space="0" w:color="auto"/>
                        <w:bottom w:val="none" w:sz="0" w:space="0" w:color="auto"/>
                        <w:right w:val="none" w:sz="0" w:space="0" w:color="auto"/>
                      </w:divBdr>
                    </w:div>
                  </w:divsChild>
                </w:div>
                <w:div w:id="1737431601">
                  <w:marLeft w:val="0"/>
                  <w:marRight w:val="0"/>
                  <w:marTop w:val="0"/>
                  <w:marBottom w:val="0"/>
                  <w:divBdr>
                    <w:top w:val="none" w:sz="0" w:space="0" w:color="auto"/>
                    <w:left w:val="none" w:sz="0" w:space="0" w:color="auto"/>
                    <w:bottom w:val="none" w:sz="0" w:space="0" w:color="auto"/>
                    <w:right w:val="none" w:sz="0" w:space="0" w:color="auto"/>
                  </w:divBdr>
                  <w:divsChild>
                    <w:div w:id="1959409010">
                      <w:marLeft w:val="0"/>
                      <w:marRight w:val="0"/>
                      <w:marTop w:val="0"/>
                      <w:marBottom w:val="0"/>
                      <w:divBdr>
                        <w:top w:val="none" w:sz="0" w:space="0" w:color="auto"/>
                        <w:left w:val="none" w:sz="0" w:space="0" w:color="auto"/>
                        <w:bottom w:val="none" w:sz="0" w:space="0" w:color="auto"/>
                        <w:right w:val="none" w:sz="0" w:space="0" w:color="auto"/>
                      </w:divBdr>
                    </w:div>
                  </w:divsChild>
                </w:div>
                <w:div w:id="702095047">
                  <w:marLeft w:val="0"/>
                  <w:marRight w:val="0"/>
                  <w:marTop w:val="0"/>
                  <w:marBottom w:val="0"/>
                  <w:divBdr>
                    <w:top w:val="none" w:sz="0" w:space="0" w:color="auto"/>
                    <w:left w:val="none" w:sz="0" w:space="0" w:color="auto"/>
                    <w:bottom w:val="none" w:sz="0" w:space="0" w:color="auto"/>
                    <w:right w:val="none" w:sz="0" w:space="0" w:color="auto"/>
                  </w:divBdr>
                  <w:divsChild>
                    <w:div w:id="1382249735">
                      <w:marLeft w:val="0"/>
                      <w:marRight w:val="0"/>
                      <w:marTop w:val="0"/>
                      <w:marBottom w:val="0"/>
                      <w:divBdr>
                        <w:top w:val="none" w:sz="0" w:space="0" w:color="auto"/>
                        <w:left w:val="none" w:sz="0" w:space="0" w:color="auto"/>
                        <w:bottom w:val="none" w:sz="0" w:space="0" w:color="auto"/>
                        <w:right w:val="none" w:sz="0" w:space="0" w:color="auto"/>
                      </w:divBdr>
                    </w:div>
                  </w:divsChild>
                </w:div>
                <w:div w:id="1258559943">
                  <w:marLeft w:val="0"/>
                  <w:marRight w:val="0"/>
                  <w:marTop w:val="0"/>
                  <w:marBottom w:val="0"/>
                  <w:divBdr>
                    <w:top w:val="none" w:sz="0" w:space="0" w:color="auto"/>
                    <w:left w:val="none" w:sz="0" w:space="0" w:color="auto"/>
                    <w:bottom w:val="none" w:sz="0" w:space="0" w:color="auto"/>
                    <w:right w:val="none" w:sz="0" w:space="0" w:color="auto"/>
                  </w:divBdr>
                  <w:divsChild>
                    <w:div w:id="1014527630">
                      <w:marLeft w:val="0"/>
                      <w:marRight w:val="0"/>
                      <w:marTop w:val="0"/>
                      <w:marBottom w:val="0"/>
                      <w:divBdr>
                        <w:top w:val="none" w:sz="0" w:space="0" w:color="auto"/>
                        <w:left w:val="none" w:sz="0" w:space="0" w:color="auto"/>
                        <w:bottom w:val="none" w:sz="0" w:space="0" w:color="auto"/>
                        <w:right w:val="none" w:sz="0" w:space="0" w:color="auto"/>
                      </w:divBdr>
                    </w:div>
                  </w:divsChild>
                </w:div>
                <w:div w:id="1754625735">
                  <w:marLeft w:val="0"/>
                  <w:marRight w:val="0"/>
                  <w:marTop w:val="0"/>
                  <w:marBottom w:val="0"/>
                  <w:divBdr>
                    <w:top w:val="none" w:sz="0" w:space="0" w:color="auto"/>
                    <w:left w:val="none" w:sz="0" w:space="0" w:color="auto"/>
                    <w:bottom w:val="none" w:sz="0" w:space="0" w:color="auto"/>
                    <w:right w:val="none" w:sz="0" w:space="0" w:color="auto"/>
                  </w:divBdr>
                  <w:divsChild>
                    <w:div w:id="2055694300">
                      <w:marLeft w:val="0"/>
                      <w:marRight w:val="0"/>
                      <w:marTop w:val="0"/>
                      <w:marBottom w:val="0"/>
                      <w:divBdr>
                        <w:top w:val="none" w:sz="0" w:space="0" w:color="auto"/>
                        <w:left w:val="none" w:sz="0" w:space="0" w:color="auto"/>
                        <w:bottom w:val="none" w:sz="0" w:space="0" w:color="auto"/>
                        <w:right w:val="none" w:sz="0" w:space="0" w:color="auto"/>
                      </w:divBdr>
                    </w:div>
                    <w:div w:id="21126817">
                      <w:marLeft w:val="0"/>
                      <w:marRight w:val="0"/>
                      <w:marTop w:val="0"/>
                      <w:marBottom w:val="0"/>
                      <w:divBdr>
                        <w:top w:val="none" w:sz="0" w:space="0" w:color="auto"/>
                        <w:left w:val="none" w:sz="0" w:space="0" w:color="auto"/>
                        <w:bottom w:val="none" w:sz="0" w:space="0" w:color="auto"/>
                        <w:right w:val="none" w:sz="0" w:space="0" w:color="auto"/>
                      </w:divBdr>
                    </w:div>
                  </w:divsChild>
                </w:div>
                <w:div w:id="1537813959">
                  <w:marLeft w:val="0"/>
                  <w:marRight w:val="0"/>
                  <w:marTop w:val="0"/>
                  <w:marBottom w:val="0"/>
                  <w:divBdr>
                    <w:top w:val="none" w:sz="0" w:space="0" w:color="auto"/>
                    <w:left w:val="none" w:sz="0" w:space="0" w:color="auto"/>
                    <w:bottom w:val="none" w:sz="0" w:space="0" w:color="auto"/>
                    <w:right w:val="none" w:sz="0" w:space="0" w:color="auto"/>
                  </w:divBdr>
                  <w:divsChild>
                    <w:div w:id="1796026407">
                      <w:marLeft w:val="0"/>
                      <w:marRight w:val="0"/>
                      <w:marTop w:val="0"/>
                      <w:marBottom w:val="0"/>
                      <w:divBdr>
                        <w:top w:val="none" w:sz="0" w:space="0" w:color="auto"/>
                        <w:left w:val="none" w:sz="0" w:space="0" w:color="auto"/>
                        <w:bottom w:val="none" w:sz="0" w:space="0" w:color="auto"/>
                        <w:right w:val="none" w:sz="0" w:space="0" w:color="auto"/>
                      </w:divBdr>
                    </w:div>
                  </w:divsChild>
                </w:div>
                <w:div w:id="324362720">
                  <w:marLeft w:val="0"/>
                  <w:marRight w:val="0"/>
                  <w:marTop w:val="0"/>
                  <w:marBottom w:val="0"/>
                  <w:divBdr>
                    <w:top w:val="none" w:sz="0" w:space="0" w:color="auto"/>
                    <w:left w:val="none" w:sz="0" w:space="0" w:color="auto"/>
                    <w:bottom w:val="none" w:sz="0" w:space="0" w:color="auto"/>
                    <w:right w:val="none" w:sz="0" w:space="0" w:color="auto"/>
                  </w:divBdr>
                  <w:divsChild>
                    <w:div w:id="1012344882">
                      <w:marLeft w:val="0"/>
                      <w:marRight w:val="0"/>
                      <w:marTop w:val="0"/>
                      <w:marBottom w:val="0"/>
                      <w:divBdr>
                        <w:top w:val="none" w:sz="0" w:space="0" w:color="auto"/>
                        <w:left w:val="none" w:sz="0" w:space="0" w:color="auto"/>
                        <w:bottom w:val="none" w:sz="0" w:space="0" w:color="auto"/>
                        <w:right w:val="none" w:sz="0" w:space="0" w:color="auto"/>
                      </w:divBdr>
                    </w:div>
                  </w:divsChild>
                </w:div>
                <w:div w:id="1579947055">
                  <w:marLeft w:val="0"/>
                  <w:marRight w:val="0"/>
                  <w:marTop w:val="0"/>
                  <w:marBottom w:val="0"/>
                  <w:divBdr>
                    <w:top w:val="none" w:sz="0" w:space="0" w:color="auto"/>
                    <w:left w:val="none" w:sz="0" w:space="0" w:color="auto"/>
                    <w:bottom w:val="none" w:sz="0" w:space="0" w:color="auto"/>
                    <w:right w:val="none" w:sz="0" w:space="0" w:color="auto"/>
                  </w:divBdr>
                  <w:divsChild>
                    <w:div w:id="1915428992">
                      <w:marLeft w:val="0"/>
                      <w:marRight w:val="0"/>
                      <w:marTop w:val="0"/>
                      <w:marBottom w:val="0"/>
                      <w:divBdr>
                        <w:top w:val="none" w:sz="0" w:space="0" w:color="auto"/>
                        <w:left w:val="none" w:sz="0" w:space="0" w:color="auto"/>
                        <w:bottom w:val="none" w:sz="0" w:space="0" w:color="auto"/>
                        <w:right w:val="none" w:sz="0" w:space="0" w:color="auto"/>
                      </w:divBdr>
                    </w:div>
                  </w:divsChild>
                </w:div>
                <w:div w:id="1292402413">
                  <w:marLeft w:val="0"/>
                  <w:marRight w:val="0"/>
                  <w:marTop w:val="0"/>
                  <w:marBottom w:val="0"/>
                  <w:divBdr>
                    <w:top w:val="none" w:sz="0" w:space="0" w:color="auto"/>
                    <w:left w:val="none" w:sz="0" w:space="0" w:color="auto"/>
                    <w:bottom w:val="none" w:sz="0" w:space="0" w:color="auto"/>
                    <w:right w:val="none" w:sz="0" w:space="0" w:color="auto"/>
                  </w:divBdr>
                  <w:divsChild>
                    <w:div w:id="1314601259">
                      <w:marLeft w:val="0"/>
                      <w:marRight w:val="0"/>
                      <w:marTop w:val="0"/>
                      <w:marBottom w:val="0"/>
                      <w:divBdr>
                        <w:top w:val="none" w:sz="0" w:space="0" w:color="auto"/>
                        <w:left w:val="none" w:sz="0" w:space="0" w:color="auto"/>
                        <w:bottom w:val="none" w:sz="0" w:space="0" w:color="auto"/>
                        <w:right w:val="none" w:sz="0" w:space="0" w:color="auto"/>
                      </w:divBdr>
                    </w:div>
                  </w:divsChild>
                </w:div>
                <w:div w:id="777874975">
                  <w:marLeft w:val="0"/>
                  <w:marRight w:val="0"/>
                  <w:marTop w:val="0"/>
                  <w:marBottom w:val="0"/>
                  <w:divBdr>
                    <w:top w:val="none" w:sz="0" w:space="0" w:color="auto"/>
                    <w:left w:val="none" w:sz="0" w:space="0" w:color="auto"/>
                    <w:bottom w:val="none" w:sz="0" w:space="0" w:color="auto"/>
                    <w:right w:val="none" w:sz="0" w:space="0" w:color="auto"/>
                  </w:divBdr>
                  <w:divsChild>
                    <w:div w:id="128939911">
                      <w:marLeft w:val="0"/>
                      <w:marRight w:val="0"/>
                      <w:marTop w:val="0"/>
                      <w:marBottom w:val="0"/>
                      <w:divBdr>
                        <w:top w:val="none" w:sz="0" w:space="0" w:color="auto"/>
                        <w:left w:val="none" w:sz="0" w:space="0" w:color="auto"/>
                        <w:bottom w:val="none" w:sz="0" w:space="0" w:color="auto"/>
                        <w:right w:val="none" w:sz="0" w:space="0" w:color="auto"/>
                      </w:divBdr>
                    </w:div>
                  </w:divsChild>
                </w:div>
                <w:div w:id="1758861376">
                  <w:marLeft w:val="0"/>
                  <w:marRight w:val="0"/>
                  <w:marTop w:val="0"/>
                  <w:marBottom w:val="0"/>
                  <w:divBdr>
                    <w:top w:val="none" w:sz="0" w:space="0" w:color="auto"/>
                    <w:left w:val="none" w:sz="0" w:space="0" w:color="auto"/>
                    <w:bottom w:val="none" w:sz="0" w:space="0" w:color="auto"/>
                    <w:right w:val="none" w:sz="0" w:space="0" w:color="auto"/>
                  </w:divBdr>
                  <w:divsChild>
                    <w:div w:id="1276404529">
                      <w:marLeft w:val="0"/>
                      <w:marRight w:val="0"/>
                      <w:marTop w:val="0"/>
                      <w:marBottom w:val="0"/>
                      <w:divBdr>
                        <w:top w:val="none" w:sz="0" w:space="0" w:color="auto"/>
                        <w:left w:val="none" w:sz="0" w:space="0" w:color="auto"/>
                        <w:bottom w:val="none" w:sz="0" w:space="0" w:color="auto"/>
                        <w:right w:val="none" w:sz="0" w:space="0" w:color="auto"/>
                      </w:divBdr>
                    </w:div>
                  </w:divsChild>
                </w:div>
                <w:div w:id="1700860587">
                  <w:marLeft w:val="0"/>
                  <w:marRight w:val="0"/>
                  <w:marTop w:val="0"/>
                  <w:marBottom w:val="0"/>
                  <w:divBdr>
                    <w:top w:val="none" w:sz="0" w:space="0" w:color="auto"/>
                    <w:left w:val="none" w:sz="0" w:space="0" w:color="auto"/>
                    <w:bottom w:val="none" w:sz="0" w:space="0" w:color="auto"/>
                    <w:right w:val="none" w:sz="0" w:space="0" w:color="auto"/>
                  </w:divBdr>
                  <w:divsChild>
                    <w:div w:id="1719934470">
                      <w:marLeft w:val="0"/>
                      <w:marRight w:val="0"/>
                      <w:marTop w:val="0"/>
                      <w:marBottom w:val="0"/>
                      <w:divBdr>
                        <w:top w:val="none" w:sz="0" w:space="0" w:color="auto"/>
                        <w:left w:val="none" w:sz="0" w:space="0" w:color="auto"/>
                        <w:bottom w:val="none" w:sz="0" w:space="0" w:color="auto"/>
                        <w:right w:val="none" w:sz="0" w:space="0" w:color="auto"/>
                      </w:divBdr>
                    </w:div>
                  </w:divsChild>
                </w:div>
                <w:div w:id="1038432922">
                  <w:marLeft w:val="0"/>
                  <w:marRight w:val="0"/>
                  <w:marTop w:val="0"/>
                  <w:marBottom w:val="0"/>
                  <w:divBdr>
                    <w:top w:val="none" w:sz="0" w:space="0" w:color="auto"/>
                    <w:left w:val="none" w:sz="0" w:space="0" w:color="auto"/>
                    <w:bottom w:val="none" w:sz="0" w:space="0" w:color="auto"/>
                    <w:right w:val="none" w:sz="0" w:space="0" w:color="auto"/>
                  </w:divBdr>
                  <w:divsChild>
                    <w:div w:id="901906790">
                      <w:marLeft w:val="0"/>
                      <w:marRight w:val="0"/>
                      <w:marTop w:val="0"/>
                      <w:marBottom w:val="0"/>
                      <w:divBdr>
                        <w:top w:val="none" w:sz="0" w:space="0" w:color="auto"/>
                        <w:left w:val="none" w:sz="0" w:space="0" w:color="auto"/>
                        <w:bottom w:val="none" w:sz="0" w:space="0" w:color="auto"/>
                        <w:right w:val="none" w:sz="0" w:space="0" w:color="auto"/>
                      </w:divBdr>
                    </w:div>
                  </w:divsChild>
                </w:div>
                <w:div w:id="335965767">
                  <w:marLeft w:val="0"/>
                  <w:marRight w:val="0"/>
                  <w:marTop w:val="0"/>
                  <w:marBottom w:val="0"/>
                  <w:divBdr>
                    <w:top w:val="none" w:sz="0" w:space="0" w:color="auto"/>
                    <w:left w:val="none" w:sz="0" w:space="0" w:color="auto"/>
                    <w:bottom w:val="none" w:sz="0" w:space="0" w:color="auto"/>
                    <w:right w:val="none" w:sz="0" w:space="0" w:color="auto"/>
                  </w:divBdr>
                  <w:divsChild>
                    <w:div w:id="977953342">
                      <w:marLeft w:val="0"/>
                      <w:marRight w:val="0"/>
                      <w:marTop w:val="0"/>
                      <w:marBottom w:val="0"/>
                      <w:divBdr>
                        <w:top w:val="none" w:sz="0" w:space="0" w:color="auto"/>
                        <w:left w:val="none" w:sz="0" w:space="0" w:color="auto"/>
                        <w:bottom w:val="none" w:sz="0" w:space="0" w:color="auto"/>
                        <w:right w:val="none" w:sz="0" w:space="0" w:color="auto"/>
                      </w:divBdr>
                    </w:div>
                  </w:divsChild>
                </w:div>
                <w:div w:id="928540630">
                  <w:marLeft w:val="0"/>
                  <w:marRight w:val="0"/>
                  <w:marTop w:val="0"/>
                  <w:marBottom w:val="0"/>
                  <w:divBdr>
                    <w:top w:val="none" w:sz="0" w:space="0" w:color="auto"/>
                    <w:left w:val="none" w:sz="0" w:space="0" w:color="auto"/>
                    <w:bottom w:val="none" w:sz="0" w:space="0" w:color="auto"/>
                    <w:right w:val="none" w:sz="0" w:space="0" w:color="auto"/>
                  </w:divBdr>
                  <w:divsChild>
                    <w:div w:id="1324579376">
                      <w:marLeft w:val="0"/>
                      <w:marRight w:val="0"/>
                      <w:marTop w:val="0"/>
                      <w:marBottom w:val="0"/>
                      <w:divBdr>
                        <w:top w:val="none" w:sz="0" w:space="0" w:color="auto"/>
                        <w:left w:val="none" w:sz="0" w:space="0" w:color="auto"/>
                        <w:bottom w:val="none" w:sz="0" w:space="0" w:color="auto"/>
                        <w:right w:val="none" w:sz="0" w:space="0" w:color="auto"/>
                      </w:divBdr>
                    </w:div>
                  </w:divsChild>
                </w:div>
                <w:div w:id="1139495347">
                  <w:marLeft w:val="0"/>
                  <w:marRight w:val="0"/>
                  <w:marTop w:val="0"/>
                  <w:marBottom w:val="0"/>
                  <w:divBdr>
                    <w:top w:val="none" w:sz="0" w:space="0" w:color="auto"/>
                    <w:left w:val="none" w:sz="0" w:space="0" w:color="auto"/>
                    <w:bottom w:val="none" w:sz="0" w:space="0" w:color="auto"/>
                    <w:right w:val="none" w:sz="0" w:space="0" w:color="auto"/>
                  </w:divBdr>
                  <w:divsChild>
                    <w:div w:id="372341297">
                      <w:marLeft w:val="0"/>
                      <w:marRight w:val="0"/>
                      <w:marTop w:val="0"/>
                      <w:marBottom w:val="0"/>
                      <w:divBdr>
                        <w:top w:val="none" w:sz="0" w:space="0" w:color="auto"/>
                        <w:left w:val="none" w:sz="0" w:space="0" w:color="auto"/>
                        <w:bottom w:val="none" w:sz="0" w:space="0" w:color="auto"/>
                        <w:right w:val="none" w:sz="0" w:space="0" w:color="auto"/>
                      </w:divBdr>
                    </w:div>
                  </w:divsChild>
                </w:div>
                <w:div w:id="13894087">
                  <w:marLeft w:val="0"/>
                  <w:marRight w:val="0"/>
                  <w:marTop w:val="0"/>
                  <w:marBottom w:val="0"/>
                  <w:divBdr>
                    <w:top w:val="none" w:sz="0" w:space="0" w:color="auto"/>
                    <w:left w:val="none" w:sz="0" w:space="0" w:color="auto"/>
                    <w:bottom w:val="none" w:sz="0" w:space="0" w:color="auto"/>
                    <w:right w:val="none" w:sz="0" w:space="0" w:color="auto"/>
                  </w:divBdr>
                  <w:divsChild>
                    <w:div w:id="1649362739">
                      <w:marLeft w:val="0"/>
                      <w:marRight w:val="0"/>
                      <w:marTop w:val="0"/>
                      <w:marBottom w:val="0"/>
                      <w:divBdr>
                        <w:top w:val="none" w:sz="0" w:space="0" w:color="auto"/>
                        <w:left w:val="none" w:sz="0" w:space="0" w:color="auto"/>
                        <w:bottom w:val="none" w:sz="0" w:space="0" w:color="auto"/>
                        <w:right w:val="none" w:sz="0" w:space="0" w:color="auto"/>
                      </w:divBdr>
                    </w:div>
                  </w:divsChild>
                </w:div>
                <w:div w:id="2058120858">
                  <w:marLeft w:val="0"/>
                  <w:marRight w:val="0"/>
                  <w:marTop w:val="0"/>
                  <w:marBottom w:val="0"/>
                  <w:divBdr>
                    <w:top w:val="none" w:sz="0" w:space="0" w:color="auto"/>
                    <w:left w:val="none" w:sz="0" w:space="0" w:color="auto"/>
                    <w:bottom w:val="none" w:sz="0" w:space="0" w:color="auto"/>
                    <w:right w:val="none" w:sz="0" w:space="0" w:color="auto"/>
                  </w:divBdr>
                  <w:divsChild>
                    <w:div w:id="961225223">
                      <w:marLeft w:val="0"/>
                      <w:marRight w:val="0"/>
                      <w:marTop w:val="0"/>
                      <w:marBottom w:val="0"/>
                      <w:divBdr>
                        <w:top w:val="none" w:sz="0" w:space="0" w:color="auto"/>
                        <w:left w:val="none" w:sz="0" w:space="0" w:color="auto"/>
                        <w:bottom w:val="none" w:sz="0" w:space="0" w:color="auto"/>
                        <w:right w:val="none" w:sz="0" w:space="0" w:color="auto"/>
                      </w:divBdr>
                    </w:div>
                  </w:divsChild>
                </w:div>
                <w:div w:id="79763890">
                  <w:marLeft w:val="0"/>
                  <w:marRight w:val="0"/>
                  <w:marTop w:val="0"/>
                  <w:marBottom w:val="0"/>
                  <w:divBdr>
                    <w:top w:val="none" w:sz="0" w:space="0" w:color="auto"/>
                    <w:left w:val="none" w:sz="0" w:space="0" w:color="auto"/>
                    <w:bottom w:val="none" w:sz="0" w:space="0" w:color="auto"/>
                    <w:right w:val="none" w:sz="0" w:space="0" w:color="auto"/>
                  </w:divBdr>
                  <w:divsChild>
                    <w:div w:id="729500687">
                      <w:marLeft w:val="0"/>
                      <w:marRight w:val="0"/>
                      <w:marTop w:val="0"/>
                      <w:marBottom w:val="0"/>
                      <w:divBdr>
                        <w:top w:val="none" w:sz="0" w:space="0" w:color="auto"/>
                        <w:left w:val="none" w:sz="0" w:space="0" w:color="auto"/>
                        <w:bottom w:val="none" w:sz="0" w:space="0" w:color="auto"/>
                        <w:right w:val="none" w:sz="0" w:space="0" w:color="auto"/>
                      </w:divBdr>
                    </w:div>
                  </w:divsChild>
                </w:div>
                <w:div w:id="381097012">
                  <w:marLeft w:val="0"/>
                  <w:marRight w:val="0"/>
                  <w:marTop w:val="0"/>
                  <w:marBottom w:val="0"/>
                  <w:divBdr>
                    <w:top w:val="none" w:sz="0" w:space="0" w:color="auto"/>
                    <w:left w:val="none" w:sz="0" w:space="0" w:color="auto"/>
                    <w:bottom w:val="none" w:sz="0" w:space="0" w:color="auto"/>
                    <w:right w:val="none" w:sz="0" w:space="0" w:color="auto"/>
                  </w:divBdr>
                  <w:divsChild>
                    <w:div w:id="1367103027">
                      <w:marLeft w:val="0"/>
                      <w:marRight w:val="0"/>
                      <w:marTop w:val="0"/>
                      <w:marBottom w:val="0"/>
                      <w:divBdr>
                        <w:top w:val="none" w:sz="0" w:space="0" w:color="auto"/>
                        <w:left w:val="none" w:sz="0" w:space="0" w:color="auto"/>
                        <w:bottom w:val="none" w:sz="0" w:space="0" w:color="auto"/>
                        <w:right w:val="none" w:sz="0" w:space="0" w:color="auto"/>
                      </w:divBdr>
                    </w:div>
                  </w:divsChild>
                </w:div>
                <w:div w:id="1052802480">
                  <w:marLeft w:val="0"/>
                  <w:marRight w:val="0"/>
                  <w:marTop w:val="0"/>
                  <w:marBottom w:val="0"/>
                  <w:divBdr>
                    <w:top w:val="none" w:sz="0" w:space="0" w:color="auto"/>
                    <w:left w:val="none" w:sz="0" w:space="0" w:color="auto"/>
                    <w:bottom w:val="none" w:sz="0" w:space="0" w:color="auto"/>
                    <w:right w:val="none" w:sz="0" w:space="0" w:color="auto"/>
                  </w:divBdr>
                  <w:divsChild>
                    <w:div w:id="251857459">
                      <w:marLeft w:val="0"/>
                      <w:marRight w:val="0"/>
                      <w:marTop w:val="0"/>
                      <w:marBottom w:val="0"/>
                      <w:divBdr>
                        <w:top w:val="none" w:sz="0" w:space="0" w:color="auto"/>
                        <w:left w:val="none" w:sz="0" w:space="0" w:color="auto"/>
                        <w:bottom w:val="none" w:sz="0" w:space="0" w:color="auto"/>
                        <w:right w:val="none" w:sz="0" w:space="0" w:color="auto"/>
                      </w:divBdr>
                    </w:div>
                  </w:divsChild>
                </w:div>
                <w:div w:id="781807276">
                  <w:marLeft w:val="0"/>
                  <w:marRight w:val="0"/>
                  <w:marTop w:val="0"/>
                  <w:marBottom w:val="0"/>
                  <w:divBdr>
                    <w:top w:val="none" w:sz="0" w:space="0" w:color="auto"/>
                    <w:left w:val="none" w:sz="0" w:space="0" w:color="auto"/>
                    <w:bottom w:val="none" w:sz="0" w:space="0" w:color="auto"/>
                    <w:right w:val="none" w:sz="0" w:space="0" w:color="auto"/>
                  </w:divBdr>
                  <w:divsChild>
                    <w:div w:id="1794863497">
                      <w:marLeft w:val="0"/>
                      <w:marRight w:val="0"/>
                      <w:marTop w:val="0"/>
                      <w:marBottom w:val="0"/>
                      <w:divBdr>
                        <w:top w:val="none" w:sz="0" w:space="0" w:color="auto"/>
                        <w:left w:val="none" w:sz="0" w:space="0" w:color="auto"/>
                        <w:bottom w:val="none" w:sz="0" w:space="0" w:color="auto"/>
                        <w:right w:val="none" w:sz="0" w:space="0" w:color="auto"/>
                      </w:divBdr>
                    </w:div>
                  </w:divsChild>
                </w:div>
                <w:div w:id="1550259793">
                  <w:marLeft w:val="0"/>
                  <w:marRight w:val="0"/>
                  <w:marTop w:val="0"/>
                  <w:marBottom w:val="0"/>
                  <w:divBdr>
                    <w:top w:val="none" w:sz="0" w:space="0" w:color="auto"/>
                    <w:left w:val="none" w:sz="0" w:space="0" w:color="auto"/>
                    <w:bottom w:val="none" w:sz="0" w:space="0" w:color="auto"/>
                    <w:right w:val="none" w:sz="0" w:space="0" w:color="auto"/>
                  </w:divBdr>
                  <w:divsChild>
                    <w:div w:id="1911502741">
                      <w:marLeft w:val="0"/>
                      <w:marRight w:val="0"/>
                      <w:marTop w:val="0"/>
                      <w:marBottom w:val="0"/>
                      <w:divBdr>
                        <w:top w:val="none" w:sz="0" w:space="0" w:color="auto"/>
                        <w:left w:val="none" w:sz="0" w:space="0" w:color="auto"/>
                        <w:bottom w:val="none" w:sz="0" w:space="0" w:color="auto"/>
                        <w:right w:val="none" w:sz="0" w:space="0" w:color="auto"/>
                      </w:divBdr>
                    </w:div>
                  </w:divsChild>
                </w:div>
                <w:div w:id="563226583">
                  <w:marLeft w:val="0"/>
                  <w:marRight w:val="0"/>
                  <w:marTop w:val="0"/>
                  <w:marBottom w:val="0"/>
                  <w:divBdr>
                    <w:top w:val="none" w:sz="0" w:space="0" w:color="auto"/>
                    <w:left w:val="none" w:sz="0" w:space="0" w:color="auto"/>
                    <w:bottom w:val="none" w:sz="0" w:space="0" w:color="auto"/>
                    <w:right w:val="none" w:sz="0" w:space="0" w:color="auto"/>
                  </w:divBdr>
                  <w:divsChild>
                    <w:div w:id="541944336">
                      <w:marLeft w:val="0"/>
                      <w:marRight w:val="0"/>
                      <w:marTop w:val="0"/>
                      <w:marBottom w:val="0"/>
                      <w:divBdr>
                        <w:top w:val="none" w:sz="0" w:space="0" w:color="auto"/>
                        <w:left w:val="none" w:sz="0" w:space="0" w:color="auto"/>
                        <w:bottom w:val="none" w:sz="0" w:space="0" w:color="auto"/>
                        <w:right w:val="none" w:sz="0" w:space="0" w:color="auto"/>
                      </w:divBdr>
                    </w:div>
                  </w:divsChild>
                </w:div>
                <w:div w:id="1464732074">
                  <w:marLeft w:val="0"/>
                  <w:marRight w:val="0"/>
                  <w:marTop w:val="0"/>
                  <w:marBottom w:val="0"/>
                  <w:divBdr>
                    <w:top w:val="none" w:sz="0" w:space="0" w:color="auto"/>
                    <w:left w:val="none" w:sz="0" w:space="0" w:color="auto"/>
                    <w:bottom w:val="none" w:sz="0" w:space="0" w:color="auto"/>
                    <w:right w:val="none" w:sz="0" w:space="0" w:color="auto"/>
                  </w:divBdr>
                  <w:divsChild>
                    <w:div w:id="1769232919">
                      <w:marLeft w:val="0"/>
                      <w:marRight w:val="0"/>
                      <w:marTop w:val="0"/>
                      <w:marBottom w:val="0"/>
                      <w:divBdr>
                        <w:top w:val="none" w:sz="0" w:space="0" w:color="auto"/>
                        <w:left w:val="none" w:sz="0" w:space="0" w:color="auto"/>
                        <w:bottom w:val="none" w:sz="0" w:space="0" w:color="auto"/>
                        <w:right w:val="none" w:sz="0" w:space="0" w:color="auto"/>
                      </w:divBdr>
                    </w:div>
                  </w:divsChild>
                </w:div>
                <w:div w:id="1990094049">
                  <w:marLeft w:val="0"/>
                  <w:marRight w:val="0"/>
                  <w:marTop w:val="0"/>
                  <w:marBottom w:val="0"/>
                  <w:divBdr>
                    <w:top w:val="none" w:sz="0" w:space="0" w:color="auto"/>
                    <w:left w:val="none" w:sz="0" w:space="0" w:color="auto"/>
                    <w:bottom w:val="none" w:sz="0" w:space="0" w:color="auto"/>
                    <w:right w:val="none" w:sz="0" w:space="0" w:color="auto"/>
                  </w:divBdr>
                  <w:divsChild>
                    <w:div w:id="1433553374">
                      <w:marLeft w:val="0"/>
                      <w:marRight w:val="0"/>
                      <w:marTop w:val="0"/>
                      <w:marBottom w:val="0"/>
                      <w:divBdr>
                        <w:top w:val="none" w:sz="0" w:space="0" w:color="auto"/>
                        <w:left w:val="none" w:sz="0" w:space="0" w:color="auto"/>
                        <w:bottom w:val="none" w:sz="0" w:space="0" w:color="auto"/>
                        <w:right w:val="none" w:sz="0" w:space="0" w:color="auto"/>
                      </w:divBdr>
                    </w:div>
                    <w:div w:id="1858037180">
                      <w:marLeft w:val="0"/>
                      <w:marRight w:val="0"/>
                      <w:marTop w:val="0"/>
                      <w:marBottom w:val="0"/>
                      <w:divBdr>
                        <w:top w:val="none" w:sz="0" w:space="0" w:color="auto"/>
                        <w:left w:val="none" w:sz="0" w:space="0" w:color="auto"/>
                        <w:bottom w:val="none" w:sz="0" w:space="0" w:color="auto"/>
                        <w:right w:val="none" w:sz="0" w:space="0" w:color="auto"/>
                      </w:divBdr>
                    </w:div>
                  </w:divsChild>
                </w:div>
                <w:div w:id="1464426201">
                  <w:marLeft w:val="0"/>
                  <w:marRight w:val="0"/>
                  <w:marTop w:val="0"/>
                  <w:marBottom w:val="0"/>
                  <w:divBdr>
                    <w:top w:val="none" w:sz="0" w:space="0" w:color="auto"/>
                    <w:left w:val="none" w:sz="0" w:space="0" w:color="auto"/>
                    <w:bottom w:val="none" w:sz="0" w:space="0" w:color="auto"/>
                    <w:right w:val="none" w:sz="0" w:space="0" w:color="auto"/>
                  </w:divBdr>
                  <w:divsChild>
                    <w:div w:id="608513897">
                      <w:marLeft w:val="0"/>
                      <w:marRight w:val="0"/>
                      <w:marTop w:val="0"/>
                      <w:marBottom w:val="0"/>
                      <w:divBdr>
                        <w:top w:val="none" w:sz="0" w:space="0" w:color="auto"/>
                        <w:left w:val="none" w:sz="0" w:space="0" w:color="auto"/>
                        <w:bottom w:val="none" w:sz="0" w:space="0" w:color="auto"/>
                        <w:right w:val="none" w:sz="0" w:space="0" w:color="auto"/>
                      </w:divBdr>
                    </w:div>
                  </w:divsChild>
                </w:div>
                <w:div w:id="1567646458">
                  <w:marLeft w:val="0"/>
                  <w:marRight w:val="0"/>
                  <w:marTop w:val="0"/>
                  <w:marBottom w:val="0"/>
                  <w:divBdr>
                    <w:top w:val="none" w:sz="0" w:space="0" w:color="auto"/>
                    <w:left w:val="none" w:sz="0" w:space="0" w:color="auto"/>
                    <w:bottom w:val="none" w:sz="0" w:space="0" w:color="auto"/>
                    <w:right w:val="none" w:sz="0" w:space="0" w:color="auto"/>
                  </w:divBdr>
                  <w:divsChild>
                    <w:div w:id="1011028785">
                      <w:marLeft w:val="0"/>
                      <w:marRight w:val="0"/>
                      <w:marTop w:val="0"/>
                      <w:marBottom w:val="0"/>
                      <w:divBdr>
                        <w:top w:val="none" w:sz="0" w:space="0" w:color="auto"/>
                        <w:left w:val="none" w:sz="0" w:space="0" w:color="auto"/>
                        <w:bottom w:val="none" w:sz="0" w:space="0" w:color="auto"/>
                        <w:right w:val="none" w:sz="0" w:space="0" w:color="auto"/>
                      </w:divBdr>
                    </w:div>
                  </w:divsChild>
                </w:div>
                <w:div w:id="315648306">
                  <w:marLeft w:val="0"/>
                  <w:marRight w:val="0"/>
                  <w:marTop w:val="0"/>
                  <w:marBottom w:val="0"/>
                  <w:divBdr>
                    <w:top w:val="none" w:sz="0" w:space="0" w:color="auto"/>
                    <w:left w:val="none" w:sz="0" w:space="0" w:color="auto"/>
                    <w:bottom w:val="none" w:sz="0" w:space="0" w:color="auto"/>
                    <w:right w:val="none" w:sz="0" w:space="0" w:color="auto"/>
                  </w:divBdr>
                  <w:divsChild>
                    <w:div w:id="950866782">
                      <w:marLeft w:val="0"/>
                      <w:marRight w:val="0"/>
                      <w:marTop w:val="0"/>
                      <w:marBottom w:val="0"/>
                      <w:divBdr>
                        <w:top w:val="none" w:sz="0" w:space="0" w:color="auto"/>
                        <w:left w:val="none" w:sz="0" w:space="0" w:color="auto"/>
                        <w:bottom w:val="none" w:sz="0" w:space="0" w:color="auto"/>
                        <w:right w:val="none" w:sz="0" w:space="0" w:color="auto"/>
                      </w:divBdr>
                    </w:div>
                  </w:divsChild>
                </w:div>
                <w:div w:id="1239364755">
                  <w:marLeft w:val="0"/>
                  <w:marRight w:val="0"/>
                  <w:marTop w:val="0"/>
                  <w:marBottom w:val="0"/>
                  <w:divBdr>
                    <w:top w:val="none" w:sz="0" w:space="0" w:color="auto"/>
                    <w:left w:val="none" w:sz="0" w:space="0" w:color="auto"/>
                    <w:bottom w:val="none" w:sz="0" w:space="0" w:color="auto"/>
                    <w:right w:val="none" w:sz="0" w:space="0" w:color="auto"/>
                  </w:divBdr>
                  <w:divsChild>
                    <w:div w:id="1545361673">
                      <w:marLeft w:val="0"/>
                      <w:marRight w:val="0"/>
                      <w:marTop w:val="0"/>
                      <w:marBottom w:val="0"/>
                      <w:divBdr>
                        <w:top w:val="none" w:sz="0" w:space="0" w:color="auto"/>
                        <w:left w:val="none" w:sz="0" w:space="0" w:color="auto"/>
                        <w:bottom w:val="none" w:sz="0" w:space="0" w:color="auto"/>
                        <w:right w:val="none" w:sz="0" w:space="0" w:color="auto"/>
                      </w:divBdr>
                    </w:div>
                  </w:divsChild>
                </w:div>
                <w:div w:id="1023433948">
                  <w:marLeft w:val="0"/>
                  <w:marRight w:val="0"/>
                  <w:marTop w:val="0"/>
                  <w:marBottom w:val="0"/>
                  <w:divBdr>
                    <w:top w:val="none" w:sz="0" w:space="0" w:color="auto"/>
                    <w:left w:val="none" w:sz="0" w:space="0" w:color="auto"/>
                    <w:bottom w:val="none" w:sz="0" w:space="0" w:color="auto"/>
                    <w:right w:val="none" w:sz="0" w:space="0" w:color="auto"/>
                  </w:divBdr>
                  <w:divsChild>
                    <w:div w:id="111436899">
                      <w:marLeft w:val="0"/>
                      <w:marRight w:val="0"/>
                      <w:marTop w:val="0"/>
                      <w:marBottom w:val="0"/>
                      <w:divBdr>
                        <w:top w:val="none" w:sz="0" w:space="0" w:color="auto"/>
                        <w:left w:val="none" w:sz="0" w:space="0" w:color="auto"/>
                        <w:bottom w:val="none" w:sz="0" w:space="0" w:color="auto"/>
                        <w:right w:val="none" w:sz="0" w:space="0" w:color="auto"/>
                      </w:divBdr>
                    </w:div>
                  </w:divsChild>
                </w:div>
                <w:div w:id="1010110097">
                  <w:marLeft w:val="0"/>
                  <w:marRight w:val="0"/>
                  <w:marTop w:val="0"/>
                  <w:marBottom w:val="0"/>
                  <w:divBdr>
                    <w:top w:val="none" w:sz="0" w:space="0" w:color="auto"/>
                    <w:left w:val="none" w:sz="0" w:space="0" w:color="auto"/>
                    <w:bottom w:val="none" w:sz="0" w:space="0" w:color="auto"/>
                    <w:right w:val="none" w:sz="0" w:space="0" w:color="auto"/>
                  </w:divBdr>
                  <w:divsChild>
                    <w:div w:id="217087757">
                      <w:marLeft w:val="0"/>
                      <w:marRight w:val="0"/>
                      <w:marTop w:val="0"/>
                      <w:marBottom w:val="0"/>
                      <w:divBdr>
                        <w:top w:val="none" w:sz="0" w:space="0" w:color="auto"/>
                        <w:left w:val="none" w:sz="0" w:space="0" w:color="auto"/>
                        <w:bottom w:val="none" w:sz="0" w:space="0" w:color="auto"/>
                        <w:right w:val="none" w:sz="0" w:space="0" w:color="auto"/>
                      </w:divBdr>
                    </w:div>
                  </w:divsChild>
                </w:div>
                <w:div w:id="853616205">
                  <w:marLeft w:val="0"/>
                  <w:marRight w:val="0"/>
                  <w:marTop w:val="0"/>
                  <w:marBottom w:val="0"/>
                  <w:divBdr>
                    <w:top w:val="none" w:sz="0" w:space="0" w:color="auto"/>
                    <w:left w:val="none" w:sz="0" w:space="0" w:color="auto"/>
                    <w:bottom w:val="none" w:sz="0" w:space="0" w:color="auto"/>
                    <w:right w:val="none" w:sz="0" w:space="0" w:color="auto"/>
                  </w:divBdr>
                  <w:divsChild>
                    <w:div w:id="1684286044">
                      <w:marLeft w:val="0"/>
                      <w:marRight w:val="0"/>
                      <w:marTop w:val="0"/>
                      <w:marBottom w:val="0"/>
                      <w:divBdr>
                        <w:top w:val="none" w:sz="0" w:space="0" w:color="auto"/>
                        <w:left w:val="none" w:sz="0" w:space="0" w:color="auto"/>
                        <w:bottom w:val="none" w:sz="0" w:space="0" w:color="auto"/>
                        <w:right w:val="none" w:sz="0" w:space="0" w:color="auto"/>
                      </w:divBdr>
                    </w:div>
                  </w:divsChild>
                </w:div>
                <w:div w:id="1529685718">
                  <w:marLeft w:val="0"/>
                  <w:marRight w:val="0"/>
                  <w:marTop w:val="0"/>
                  <w:marBottom w:val="0"/>
                  <w:divBdr>
                    <w:top w:val="none" w:sz="0" w:space="0" w:color="auto"/>
                    <w:left w:val="none" w:sz="0" w:space="0" w:color="auto"/>
                    <w:bottom w:val="none" w:sz="0" w:space="0" w:color="auto"/>
                    <w:right w:val="none" w:sz="0" w:space="0" w:color="auto"/>
                  </w:divBdr>
                  <w:divsChild>
                    <w:div w:id="1839037554">
                      <w:marLeft w:val="0"/>
                      <w:marRight w:val="0"/>
                      <w:marTop w:val="0"/>
                      <w:marBottom w:val="0"/>
                      <w:divBdr>
                        <w:top w:val="none" w:sz="0" w:space="0" w:color="auto"/>
                        <w:left w:val="none" w:sz="0" w:space="0" w:color="auto"/>
                        <w:bottom w:val="none" w:sz="0" w:space="0" w:color="auto"/>
                        <w:right w:val="none" w:sz="0" w:space="0" w:color="auto"/>
                      </w:divBdr>
                    </w:div>
                  </w:divsChild>
                </w:div>
                <w:div w:id="2078699227">
                  <w:marLeft w:val="0"/>
                  <w:marRight w:val="0"/>
                  <w:marTop w:val="0"/>
                  <w:marBottom w:val="0"/>
                  <w:divBdr>
                    <w:top w:val="none" w:sz="0" w:space="0" w:color="auto"/>
                    <w:left w:val="none" w:sz="0" w:space="0" w:color="auto"/>
                    <w:bottom w:val="none" w:sz="0" w:space="0" w:color="auto"/>
                    <w:right w:val="none" w:sz="0" w:space="0" w:color="auto"/>
                  </w:divBdr>
                  <w:divsChild>
                    <w:div w:id="92093804">
                      <w:marLeft w:val="0"/>
                      <w:marRight w:val="0"/>
                      <w:marTop w:val="0"/>
                      <w:marBottom w:val="0"/>
                      <w:divBdr>
                        <w:top w:val="none" w:sz="0" w:space="0" w:color="auto"/>
                        <w:left w:val="none" w:sz="0" w:space="0" w:color="auto"/>
                        <w:bottom w:val="none" w:sz="0" w:space="0" w:color="auto"/>
                        <w:right w:val="none" w:sz="0" w:space="0" w:color="auto"/>
                      </w:divBdr>
                    </w:div>
                  </w:divsChild>
                </w:div>
                <w:div w:id="1960529693">
                  <w:marLeft w:val="0"/>
                  <w:marRight w:val="0"/>
                  <w:marTop w:val="0"/>
                  <w:marBottom w:val="0"/>
                  <w:divBdr>
                    <w:top w:val="none" w:sz="0" w:space="0" w:color="auto"/>
                    <w:left w:val="none" w:sz="0" w:space="0" w:color="auto"/>
                    <w:bottom w:val="none" w:sz="0" w:space="0" w:color="auto"/>
                    <w:right w:val="none" w:sz="0" w:space="0" w:color="auto"/>
                  </w:divBdr>
                  <w:divsChild>
                    <w:div w:id="1578632542">
                      <w:marLeft w:val="0"/>
                      <w:marRight w:val="0"/>
                      <w:marTop w:val="0"/>
                      <w:marBottom w:val="0"/>
                      <w:divBdr>
                        <w:top w:val="none" w:sz="0" w:space="0" w:color="auto"/>
                        <w:left w:val="none" w:sz="0" w:space="0" w:color="auto"/>
                        <w:bottom w:val="none" w:sz="0" w:space="0" w:color="auto"/>
                        <w:right w:val="none" w:sz="0" w:space="0" w:color="auto"/>
                      </w:divBdr>
                    </w:div>
                  </w:divsChild>
                </w:div>
                <w:div w:id="559022616">
                  <w:marLeft w:val="0"/>
                  <w:marRight w:val="0"/>
                  <w:marTop w:val="0"/>
                  <w:marBottom w:val="0"/>
                  <w:divBdr>
                    <w:top w:val="none" w:sz="0" w:space="0" w:color="auto"/>
                    <w:left w:val="none" w:sz="0" w:space="0" w:color="auto"/>
                    <w:bottom w:val="none" w:sz="0" w:space="0" w:color="auto"/>
                    <w:right w:val="none" w:sz="0" w:space="0" w:color="auto"/>
                  </w:divBdr>
                  <w:divsChild>
                    <w:div w:id="438719198">
                      <w:marLeft w:val="0"/>
                      <w:marRight w:val="0"/>
                      <w:marTop w:val="0"/>
                      <w:marBottom w:val="0"/>
                      <w:divBdr>
                        <w:top w:val="none" w:sz="0" w:space="0" w:color="auto"/>
                        <w:left w:val="none" w:sz="0" w:space="0" w:color="auto"/>
                        <w:bottom w:val="none" w:sz="0" w:space="0" w:color="auto"/>
                        <w:right w:val="none" w:sz="0" w:space="0" w:color="auto"/>
                      </w:divBdr>
                    </w:div>
                  </w:divsChild>
                </w:div>
                <w:div w:id="275873626">
                  <w:marLeft w:val="0"/>
                  <w:marRight w:val="0"/>
                  <w:marTop w:val="0"/>
                  <w:marBottom w:val="0"/>
                  <w:divBdr>
                    <w:top w:val="none" w:sz="0" w:space="0" w:color="auto"/>
                    <w:left w:val="none" w:sz="0" w:space="0" w:color="auto"/>
                    <w:bottom w:val="none" w:sz="0" w:space="0" w:color="auto"/>
                    <w:right w:val="none" w:sz="0" w:space="0" w:color="auto"/>
                  </w:divBdr>
                  <w:divsChild>
                    <w:div w:id="1630284290">
                      <w:marLeft w:val="0"/>
                      <w:marRight w:val="0"/>
                      <w:marTop w:val="0"/>
                      <w:marBottom w:val="0"/>
                      <w:divBdr>
                        <w:top w:val="none" w:sz="0" w:space="0" w:color="auto"/>
                        <w:left w:val="none" w:sz="0" w:space="0" w:color="auto"/>
                        <w:bottom w:val="none" w:sz="0" w:space="0" w:color="auto"/>
                        <w:right w:val="none" w:sz="0" w:space="0" w:color="auto"/>
                      </w:divBdr>
                    </w:div>
                  </w:divsChild>
                </w:div>
                <w:div w:id="1248885883">
                  <w:marLeft w:val="0"/>
                  <w:marRight w:val="0"/>
                  <w:marTop w:val="0"/>
                  <w:marBottom w:val="0"/>
                  <w:divBdr>
                    <w:top w:val="none" w:sz="0" w:space="0" w:color="auto"/>
                    <w:left w:val="none" w:sz="0" w:space="0" w:color="auto"/>
                    <w:bottom w:val="none" w:sz="0" w:space="0" w:color="auto"/>
                    <w:right w:val="none" w:sz="0" w:space="0" w:color="auto"/>
                  </w:divBdr>
                  <w:divsChild>
                    <w:div w:id="1061247761">
                      <w:marLeft w:val="0"/>
                      <w:marRight w:val="0"/>
                      <w:marTop w:val="0"/>
                      <w:marBottom w:val="0"/>
                      <w:divBdr>
                        <w:top w:val="none" w:sz="0" w:space="0" w:color="auto"/>
                        <w:left w:val="none" w:sz="0" w:space="0" w:color="auto"/>
                        <w:bottom w:val="none" w:sz="0" w:space="0" w:color="auto"/>
                        <w:right w:val="none" w:sz="0" w:space="0" w:color="auto"/>
                      </w:divBdr>
                    </w:div>
                  </w:divsChild>
                </w:div>
                <w:div w:id="1881628974">
                  <w:marLeft w:val="0"/>
                  <w:marRight w:val="0"/>
                  <w:marTop w:val="0"/>
                  <w:marBottom w:val="0"/>
                  <w:divBdr>
                    <w:top w:val="none" w:sz="0" w:space="0" w:color="auto"/>
                    <w:left w:val="none" w:sz="0" w:space="0" w:color="auto"/>
                    <w:bottom w:val="none" w:sz="0" w:space="0" w:color="auto"/>
                    <w:right w:val="none" w:sz="0" w:space="0" w:color="auto"/>
                  </w:divBdr>
                  <w:divsChild>
                    <w:div w:id="670446712">
                      <w:marLeft w:val="0"/>
                      <w:marRight w:val="0"/>
                      <w:marTop w:val="0"/>
                      <w:marBottom w:val="0"/>
                      <w:divBdr>
                        <w:top w:val="none" w:sz="0" w:space="0" w:color="auto"/>
                        <w:left w:val="none" w:sz="0" w:space="0" w:color="auto"/>
                        <w:bottom w:val="none" w:sz="0" w:space="0" w:color="auto"/>
                        <w:right w:val="none" w:sz="0" w:space="0" w:color="auto"/>
                      </w:divBdr>
                    </w:div>
                  </w:divsChild>
                </w:div>
                <w:div w:id="643047647">
                  <w:marLeft w:val="0"/>
                  <w:marRight w:val="0"/>
                  <w:marTop w:val="0"/>
                  <w:marBottom w:val="0"/>
                  <w:divBdr>
                    <w:top w:val="none" w:sz="0" w:space="0" w:color="auto"/>
                    <w:left w:val="none" w:sz="0" w:space="0" w:color="auto"/>
                    <w:bottom w:val="none" w:sz="0" w:space="0" w:color="auto"/>
                    <w:right w:val="none" w:sz="0" w:space="0" w:color="auto"/>
                  </w:divBdr>
                  <w:divsChild>
                    <w:div w:id="1002395228">
                      <w:marLeft w:val="0"/>
                      <w:marRight w:val="0"/>
                      <w:marTop w:val="0"/>
                      <w:marBottom w:val="0"/>
                      <w:divBdr>
                        <w:top w:val="none" w:sz="0" w:space="0" w:color="auto"/>
                        <w:left w:val="none" w:sz="0" w:space="0" w:color="auto"/>
                        <w:bottom w:val="none" w:sz="0" w:space="0" w:color="auto"/>
                        <w:right w:val="none" w:sz="0" w:space="0" w:color="auto"/>
                      </w:divBdr>
                    </w:div>
                  </w:divsChild>
                </w:div>
                <w:div w:id="1809277473">
                  <w:marLeft w:val="0"/>
                  <w:marRight w:val="0"/>
                  <w:marTop w:val="0"/>
                  <w:marBottom w:val="0"/>
                  <w:divBdr>
                    <w:top w:val="none" w:sz="0" w:space="0" w:color="auto"/>
                    <w:left w:val="none" w:sz="0" w:space="0" w:color="auto"/>
                    <w:bottom w:val="none" w:sz="0" w:space="0" w:color="auto"/>
                    <w:right w:val="none" w:sz="0" w:space="0" w:color="auto"/>
                  </w:divBdr>
                  <w:divsChild>
                    <w:div w:id="675305758">
                      <w:marLeft w:val="0"/>
                      <w:marRight w:val="0"/>
                      <w:marTop w:val="0"/>
                      <w:marBottom w:val="0"/>
                      <w:divBdr>
                        <w:top w:val="none" w:sz="0" w:space="0" w:color="auto"/>
                        <w:left w:val="none" w:sz="0" w:space="0" w:color="auto"/>
                        <w:bottom w:val="none" w:sz="0" w:space="0" w:color="auto"/>
                        <w:right w:val="none" w:sz="0" w:space="0" w:color="auto"/>
                      </w:divBdr>
                    </w:div>
                  </w:divsChild>
                </w:div>
                <w:div w:id="1501391722">
                  <w:marLeft w:val="0"/>
                  <w:marRight w:val="0"/>
                  <w:marTop w:val="0"/>
                  <w:marBottom w:val="0"/>
                  <w:divBdr>
                    <w:top w:val="none" w:sz="0" w:space="0" w:color="auto"/>
                    <w:left w:val="none" w:sz="0" w:space="0" w:color="auto"/>
                    <w:bottom w:val="none" w:sz="0" w:space="0" w:color="auto"/>
                    <w:right w:val="none" w:sz="0" w:space="0" w:color="auto"/>
                  </w:divBdr>
                  <w:divsChild>
                    <w:div w:id="878125871">
                      <w:marLeft w:val="0"/>
                      <w:marRight w:val="0"/>
                      <w:marTop w:val="0"/>
                      <w:marBottom w:val="0"/>
                      <w:divBdr>
                        <w:top w:val="none" w:sz="0" w:space="0" w:color="auto"/>
                        <w:left w:val="none" w:sz="0" w:space="0" w:color="auto"/>
                        <w:bottom w:val="none" w:sz="0" w:space="0" w:color="auto"/>
                        <w:right w:val="none" w:sz="0" w:space="0" w:color="auto"/>
                      </w:divBdr>
                    </w:div>
                  </w:divsChild>
                </w:div>
                <w:div w:id="224071830">
                  <w:marLeft w:val="0"/>
                  <w:marRight w:val="0"/>
                  <w:marTop w:val="0"/>
                  <w:marBottom w:val="0"/>
                  <w:divBdr>
                    <w:top w:val="none" w:sz="0" w:space="0" w:color="auto"/>
                    <w:left w:val="none" w:sz="0" w:space="0" w:color="auto"/>
                    <w:bottom w:val="none" w:sz="0" w:space="0" w:color="auto"/>
                    <w:right w:val="none" w:sz="0" w:space="0" w:color="auto"/>
                  </w:divBdr>
                  <w:divsChild>
                    <w:div w:id="1480197337">
                      <w:marLeft w:val="0"/>
                      <w:marRight w:val="0"/>
                      <w:marTop w:val="0"/>
                      <w:marBottom w:val="0"/>
                      <w:divBdr>
                        <w:top w:val="none" w:sz="0" w:space="0" w:color="auto"/>
                        <w:left w:val="none" w:sz="0" w:space="0" w:color="auto"/>
                        <w:bottom w:val="none" w:sz="0" w:space="0" w:color="auto"/>
                        <w:right w:val="none" w:sz="0" w:space="0" w:color="auto"/>
                      </w:divBdr>
                    </w:div>
                  </w:divsChild>
                </w:div>
                <w:div w:id="1719083689">
                  <w:marLeft w:val="0"/>
                  <w:marRight w:val="0"/>
                  <w:marTop w:val="0"/>
                  <w:marBottom w:val="0"/>
                  <w:divBdr>
                    <w:top w:val="none" w:sz="0" w:space="0" w:color="auto"/>
                    <w:left w:val="none" w:sz="0" w:space="0" w:color="auto"/>
                    <w:bottom w:val="none" w:sz="0" w:space="0" w:color="auto"/>
                    <w:right w:val="none" w:sz="0" w:space="0" w:color="auto"/>
                  </w:divBdr>
                  <w:divsChild>
                    <w:div w:id="1529683362">
                      <w:marLeft w:val="0"/>
                      <w:marRight w:val="0"/>
                      <w:marTop w:val="0"/>
                      <w:marBottom w:val="0"/>
                      <w:divBdr>
                        <w:top w:val="none" w:sz="0" w:space="0" w:color="auto"/>
                        <w:left w:val="none" w:sz="0" w:space="0" w:color="auto"/>
                        <w:bottom w:val="none" w:sz="0" w:space="0" w:color="auto"/>
                        <w:right w:val="none" w:sz="0" w:space="0" w:color="auto"/>
                      </w:divBdr>
                    </w:div>
                  </w:divsChild>
                </w:div>
                <w:div w:id="522597530">
                  <w:marLeft w:val="0"/>
                  <w:marRight w:val="0"/>
                  <w:marTop w:val="0"/>
                  <w:marBottom w:val="0"/>
                  <w:divBdr>
                    <w:top w:val="none" w:sz="0" w:space="0" w:color="auto"/>
                    <w:left w:val="none" w:sz="0" w:space="0" w:color="auto"/>
                    <w:bottom w:val="none" w:sz="0" w:space="0" w:color="auto"/>
                    <w:right w:val="none" w:sz="0" w:space="0" w:color="auto"/>
                  </w:divBdr>
                  <w:divsChild>
                    <w:div w:id="785395536">
                      <w:marLeft w:val="0"/>
                      <w:marRight w:val="0"/>
                      <w:marTop w:val="0"/>
                      <w:marBottom w:val="0"/>
                      <w:divBdr>
                        <w:top w:val="none" w:sz="0" w:space="0" w:color="auto"/>
                        <w:left w:val="none" w:sz="0" w:space="0" w:color="auto"/>
                        <w:bottom w:val="none" w:sz="0" w:space="0" w:color="auto"/>
                        <w:right w:val="none" w:sz="0" w:space="0" w:color="auto"/>
                      </w:divBdr>
                    </w:div>
                  </w:divsChild>
                </w:div>
                <w:div w:id="1505508834">
                  <w:marLeft w:val="0"/>
                  <w:marRight w:val="0"/>
                  <w:marTop w:val="0"/>
                  <w:marBottom w:val="0"/>
                  <w:divBdr>
                    <w:top w:val="none" w:sz="0" w:space="0" w:color="auto"/>
                    <w:left w:val="none" w:sz="0" w:space="0" w:color="auto"/>
                    <w:bottom w:val="none" w:sz="0" w:space="0" w:color="auto"/>
                    <w:right w:val="none" w:sz="0" w:space="0" w:color="auto"/>
                  </w:divBdr>
                  <w:divsChild>
                    <w:div w:id="195316383">
                      <w:marLeft w:val="0"/>
                      <w:marRight w:val="0"/>
                      <w:marTop w:val="0"/>
                      <w:marBottom w:val="0"/>
                      <w:divBdr>
                        <w:top w:val="none" w:sz="0" w:space="0" w:color="auto"/>
                        <w:left w:val="none" w:sz="0" w:space="0" w:color="auto"/>
                        <w:bottom w:val="none" w:sz="0" w:space="0" w:color="auto"/>
                        <w:right w:val="none" w:sz="0" w:space="0" w:color="auto"/>
                      </w:divBdr>
                    </w:div>
                  </w:divsChild>
                </w:div>
                <w:div w:id="685523226">
                  <w:marLeft w:val="0"/>
                  <w:marRight w:val="0"/>
                  <w:marTop w:val="0"/>
                  <w:marBottom w:val="0"/>
                  <w:divBdr>
                    <w:top w:val="none" w:sz="0" w:space="0" w:color="auto"/>
                    <w:left w:val="none" w:sz="0" w:space="0" w:color="auto"/>
                    <w:bottom w:val="none" w:sz="0" w:space="0" w:color="auto"/>
                    <w:right w:val="none" w:sz="0" w:space="0" w:color="auto"/>
                  </w:divBdr>
                  <w:divsChild>
                    <w:div w:id="287126072">
                      <w:marLeft w:val="0"/>
                      <w:marRight w:val="0"/>
                      <w:marTop w:val="0"/>
                      <w:marBottom w:val="0"/>
                      <w:divBdr>
                        <w:top w:val="none" w:sz="0" w:space="0" w:color="auto"/>
                        <w:left w:val="none" w:sz="0" w:space="0" w:color="auto"/>
                        <w:bottom w:val="none" w:sz="0" w:space="0" w:color="auto"/>
                        <w:right w:val="none" w:sz="0" w:space="0" w:color="auto"/>
                      </w:divBdr>
                    </w:div>
                  </w:divsChild>
                </w:div>
                <w:div w:id="682366624">
                  <w:marLeft w:val="0"/>
                  <w:marRight w:val="0"/>
                  <w:marTop w:val="0"/>
                  <w:marBottom w:val="0"/>
                  <w:divBdr>
                    <w:top w:val="none" w:sz="0" w:space="0" w:color="auto"/>
                    <w:left w:val="none" w:sz="0" w:space="0" w:color="auto"/>
                    <w:bottom w:val="none" w:sz="0" w:space="0" w:color="auto"/>
                    <w:right w:val="none" w:sz="0" w:space="0" w:color="auto"/>
                  </w:divBdr>
                  <w:divsChild>
                    <w:div w:id="806163538">
                      <w:marLeft w:val="0"/>
                      <w:marRight w:val="0"/>
                      <w:marTop w:val="0"/>
                      <w:marBottom w:val="0"/>
                      <w:divBdr>
                        <w:top w:val="none" w:sz="0" w:space="0" w:color="auto"/>
                        <w:left w:val="none" w:sz="0" w:space="0" w:color="auto"/>
                        <w:bottom w:val="none" w:sz="0" w:space="0" w:color="auto"/>
                        <w:right w:val="none" w:sz="0" w:space="0" w:color="auto"/>
                      </w:divBdr>
                    </w:div>
                  </w:divsChild>
                </w:div>
                <w:div w:id="78841063">
                  <w:marLeft w:val="0"/>
                  <w:marRight w:val="0"/>
                  <w:marTop w:val="0"/>
                  <w:marBottom w:val="0"/>
                  <w:divBdr>
                    <w:top w:val="none" w:sz="0" w:space="0" w:color="auto"/>
                    <w:left w:val="none" w:sz="0" w:space="0" w:color="auto"/>
                    <w:bottom w:val="none" w:sz="0" w:space="0" w:color="auto"/>
                    <w:right w:val="none" w:sz="0" w:space="0" w:color="auto"/>
                  </w:divBdr>
                  <w:divsChild>
                    <w:div w:id="2100441031">
                      <w:marLeft w:val="0"/>
                      <w:marRight w:val="0"/>
                      <w:marTop w:val="0"/>
                      <w:marBottom w:val="0"/>
                      <w:divBdr>
                        <w:top w:val="none" w:sz="0" w:space="0" w:color="auto"/>
                        <w:left w:val="none" w:sz="0" w:space="0" w:color="auto"/>
                        <w:bottom w:val="none" w:sz="0" w:space="0" w:color="auto"/>
                        <w:right w:val="none" w:sz="0" w:space="0" w:color="auto"/>
                      </w:divBdr>
                    </w:div>
                  </w:divsChild>
                </w:div>
                <w:div w:id="1644382376">
                  <w:marLeft w:val="0"/>
                  <w:marRight w:val="0"/>
                  <w:marTop w:val="0"/>
                  <w:marBottom w:val="0"/>
                  <w:divBdr>
                    <w:top w:val="none" w:sz="0" w:space="0" w:color="auto"/>
                    <w:left w:val="none" w:sz="0" w:space="0" w:color="auto"/>
                    <w:bottom w:val="none" w:sz="0" w:space="0" w:color="auto"/>
                    <w:right w:val="none" w:sz="0" w:space="0" w:color="auto"/>
                  </w:divBdr>
                  <w:divsChild>
                    <w:div w:id="472139974">
                      <w:marLeft w:val="0"/>
                      <w:marRight w:val="0"/>
                      <w:marTop w:val="0"/>
                      <w:marBottom w:val="0"/>
                      <w:divBdr>
                        <w:top w:val="none" w:sz="0" w:space="0" w:color="auto"/>
                        <w:left w:val="none" w:sz="0" w:space="0" w:color="auto"/>
                        <w:bottom w:val="none" w:sz="0" w:space="0" w:color="auto"/>
                        <w:right w:val="none" w:sz="0" w:space="0" w:color="auto"/>
                      </w:divBdr>
                    </w:div>
                  </w:divsChild>
                </w:div>
                <w:div w:id="676154613">
                  <w:marLeft w:val="0"/>
                  <w:marRight w:val="0"/>
                  <w:marTop w:val="0"/>
                  <w:marBottom w:val="0"/>
                  <w:divBdr>
                    <w:top w:val="none" w:sz="0" w:space="0" w:color="auto"/>
                    <w:left w:val="none" w:sz="0" w:space="0" w:color="auto"/>
                    <w:bottom w:val="none" w:sz="0" w:space="0" w:color="auto"/>
                    <w:right w:val="none" w:sz="0" w:space="0" w:color="auto"/>
                  </w:divBdr>
                  <w:divsChild>
                    <w:div w:id="1851024936">
                      <w:marLeft w:val="0"/>
                      <w:marRight w:val="0"/>
                      <w:marTop w:val="0"/>
                      <w:marBottom w:val="0"/>
                      <w:divBdr>
                        <w:top w:val="none" w:sz="0" w:space="0" w:color="auto"/>
                        <w:left w:val="none" w:sz="0" w:space="0" w:color="auto"/>
                        <w:bottom w:val="none" w:sz="0" w:space="0" w:color="auto"/>
                        <w:right w:val="none" w:sz="0" w:space="0" w:color="auto"/>
                      </w:divBdr>
                    </w:div>
                  </w:divsChild>
                </w:div>
                <w:div w:id="1825662511">
                  <w:marLeft w:val="0"/>
                  <w:marRight w:val="0"/>
                  <w:marTop w:val="0"/>
                  <w:marBottom w:val="0"/>
                  <w:divBdr>
                    <w:top w:val="none" w:sz="0" w:space="0" w:color="auto"/>
                    <w:left w:val="none" w:sz="0" w:space="0" w:color="auto"/>
                    <w:bottom w:val="none" w:sz="0" w:space="0" w:color="auto"/>
                    <w:right w:val="none" w:sz="0" w:space="0" w:color="auto"/>
                  </w:divBdr>
                  <w:divsChild>
                    <w:div w:id="80564045">
                      <w:marLeft w:val="0"/>
                      <w:marRight w:val="0"/>
                      <w:marTop w:val="0"/>
                      <w:marBottom w:val="0"/>
                      <w:divBdr>
                        <w:top w:val="none" w:sz="0" w:space="0" w:color="auto"/>
                        <w:left w:val="none" w:sz="0" w:space="0" w:color="auto"/>
                        <w:bottom w:val="none" w:sz="0" w:space="0" w:color="auto"/>
                        <w:right w:val="none" w:sz="0" w:space="0" w:color="auto"/>
                      </w:divBdr>
                    </w:div>
                  </w:divsChild>
                </w:div>
                <w:div w:id="733546807">
                  <w:marLeft w:val="0"/>
                  <w:marRight w:val="0"/>
                  <w:marTop w:val="0"/>
                  <w:marBottom w:val="0"/>
                  <w:divBdr>
                    <w:top w:val="none" w:sz="0" w:space="0" w:color="auto"/>
                    <w:left w:val="none" w:sz="0" w:space="0" w:color="auto"/>
                    <w:bottom w:val="none" w:sz="0" w:space="0" w:color="auto"/>
                    <w:right w:val="none" w:sz="0" w:space="0" w:color="auto"/>
                  </w:divBdr>
                  <w:divsChild>
                    <w:div w:id="801121851">
                      <w:marLeft w:val="0"/>
                      <w:marRight w:val="0"/>
                      <w:marTop w:val="0"/>
                      <w:marBottom w:val="0"/>
                      <w:divBdr>
                        <w:top w:val="none" w:sz="0" w:space="0" w:color="auto"/>
                        <w:left w:val="none" w:sz="0" w:space="0" w:color="auto"/>
                        <w:bottom w:val="none" w:sz="0" w:space="0" w:color="auto"/>
                        <w:right w:val="none" w:sz="0" w:space="0" w:color="auto"/>
                      </w:divBdr>
                    </w:div>
                  </w:divsChild>
                </w:div>
                <w:div w:id="363672122">
                  <w:marLeft w:val="0"/>
                  <w:marRight w:val="0"/>
                  <w:marTop w:val="0"/>
                  <w:marBottom w:val="0"/>
                  <w:divBdr>
                    <w:top w:val="none" w:sz="0" w:space="0" w:color="auto"/>
                    <w:left w:val="none" w:sz="0" w:space="0" w:color="auto"/>
                    <w:bottom w:val="none" w:sz="0" w:space="0" w:color="auto"/>
                    <w:right w:val="none" w:sz="0" w:space="0" w:color="auto"/>
                  </w:divBdr>
                  <w:divsChild>
                    <w:div w:id="529613539">
                      <w:marLeft w:val="0"/>
                      <w:marRight w:val="0"/>
                      <w:marTop w:val="0"/>
                      <w:marBottom w:val="0"/>
                      <w:divBdr>
                        <w:top w:val="none" w:sz="0" w:space="0" w:color="auto"/>
                        <w:left w:val="none" w:sz="0" w:space="0" w:color="auto"/>
                        <w:bottom w:val="none" w:sz="0" w:space="0" w:color="auto"/>
                        <w:right w:val="none" w:sz="0" w:space="0" w:color="auto"/>
                      </w:divBdr>
                    </w:div>
                  </w:divsChild>
                </w:div>
                <w:div w:id="522594961">
                  <w:marLeft w:val="0"/>
                  <w:marRight w:val="0"/>
                  <w:marTop w:val="0"/>
                  <w:marBottom w:val="0"/>
                  <w:divBdr>
                    <w:top w:val="none" w:sz="0" w:space="0" w:color="auto"/>
                    <w:left w:val="none" w:sz="0" w:space="0" w:color="auto"/>
                    <w:bottom w:val="none" w:sz="0" w:space="0" w:color="auto"/>
                    <w:right w:val="none" w:sz="0" w:space="0" w:color="auto"/>
                  </w:divBdr>
                  <w:divsChild>
                    <w:div w:id="2043823980">
                      <w:marLeft w:val="0"/>
                      <w:marRight w:val="0"/>
                      <w:marTop w:val="0"/>
                      <w:marBottom w:val="0"/>
                      <w:divBdr>
                        <w:top w:val="none" w:sz="0" w:space="0" w:color="auto"/>
                        <w:left w:val="none" w:sz="0" w:space="0" w:color="auto"/>
                        <w:bottom w:val="none" w:sz="0" w:space="0" w:color="auto"/>
                        <w:right w:val="none" w:sz="0" w:space="0" w:color="auto"/>
                      </w:divBdr>
                    </w:div>
                  </w:divsChild>
                </w:div>
                <w:div w:id="1244686517">
                  <w:marLeft w:val="0"/>
                  <w:marRight w:val="0"/>
                  <w:marTop w:val="0"/>
                  <w:marBottom w:val="0"/>
                  <w:divBdr>
                    <w:top w:val="none" w:sz="0" w:space="0" w:color="auto"/>
                    <w:left w:val="none" w:sz="0" w:space="0" w:color="auto"/>
                    <w:bottom w:val="none" w:sz="0" w:space="0" w:color="auto"/>
                    <w:right w:val="none" w:sz="0" w:space="0" w:color="auto"/>
                  </w:divBdr>
                  <w:divsChild>
                    <w:div w:id="251938095">
                      <w:marLeft w:val="0"/>
                      <w:marRight w:val="0"/>
                      <w:marTop w:val="0"/>
                      <w:marBottom w:val="0"/>
                      <w:divBdr>
                        <w:top w:val="none" w:sz="0" w:space="0" w:color="auto"/>
                        <w:left w:val="none" w:sz="0" w:space="0" w:color="auto"/>
                        <w:bottom w:val="none" w:sz="0" w:space="0" w:color="auto"/>
                        <w:right w:val="none" w:sz="0" w:space="0" w:color="auto"/>
                      </w:divBdr>
                    </w:div>
                  </w:divsChild>
                </w:div>
                <w:div w:id="2031296911">
                  <w:marLeft w:val="0"/>
                  <w:marRight w:val="0"/>
                  <w:marTop w:val="0"/>
                  <w:marBottom w:val="0"/>
                  <w:divBdr>
                    <w:top w:val="none" w:sz="0" w:space="0" w:color="auto"/>
                    <w:left w:val="none" w:sz="0" w:space="0" w:color="auto"/>
                    <w:bottom w:val="none" w:sz="0" w:space="0" w:color="auto"/>
                    <w:right w:val="none" w:sz="0" w:space="0" w:color="auto"/>
                  </w:divBdr>
                  <w:divsChild>
                    <w:div w:id="134838730">
                      <w:marLeft w:val="0"/>
                      <w:marRight w:val="0"/>
                      <w:marTop w:val="0"/>
                      <w:marBottom w:val="0"/>
                      <w:divBdr>
                        <w:top w:val="none" w:sz="0" w:space="0" w:color="auto"/>
                        <w:left w:val="none" w:sz="0" w:space="0" w:color="auto"/>
                        <w:bottom w:val="none" w:sz="0" w:space="0" w:color="auto"/>
                        <w:right w:val="none" w:sz="0" w:space="0" w:color="auto"/>
                      </w:divBdr>
                    </w:div>
                  </w:divsChild>
                </w:div>
                <w:div w:id="1463962843">
                  <w:marLeft w:val="0"/>
                  <w:marRight w:val="0"/>
                  <w:marTop w:val="0"/>
                  <w:marBottom w:val="0"/>
                  <w:divBdr>
                    <w:top w:val="none" w:sz="0" w:space="0" w:color="auto"/>
                    <w:left w:val="none" w:sz="0" w:space="0" w:color="auto"/>
                    <w:bottom w:val="none" w:sz="0" w:space="0" w:color="auto"/>
                    <w:right w:val="none" w:sz="0" w:space="0" w:color="auto"/>
                  </w:divBdr>
                  <w:divsChild>
                    <w:div w:id="1981180097">
                      <w:marLeft w:val="0"/>
                      <w:marRight w:val="0"/>
                      <w:marTop w:val="0"/>
                      <w:marBottom w:val="0"/>
                      <w:divBdr>
                        <w:top w:val="none" w:sz="0" w:space="0" w:color="auto"/>
                        <w:left w:val="none" w:sz="0" w:space="0" w:color="auto"/>
                        <w:bottom w:val="none" w:sz="0" w:space="0" w:color="auto"/>
                        <w:right w:val="none" w:sz="0" w:space="0" w:color="auto"/>
                      </w:divBdr>
                    </w:div>
                  </w:divsChild>
                </w:div>
                <w:div w:id="70740549">
                  <w:marLeft w:val="0"/>
                  <w:marRight w:val="0"/>
                  <w:marTop w:val="0"/>
                  <w:marBottom w:val="0"/>
                  <w:divBdr>
                    <w:top w:val="none" w:sz="0" w:space="0" w:color="auto"/>
                    <w:left w:val="none" w:sz="0" w:space="0" w:color="auto"/>
                    <w:bottom w:val="none" w:sz="0" w:space="0" w:color="auto"/>
                    <w:right w:val="none" w:sz="0" w:space="0" w:color="auto"/>
                  </w:divBdr>
                  <w:divsChild>
                    <w:div w:id="185484653">
                      <w:marLeft w:val="0"/>
                      <w:marRight w:val="0"/>
                      <w:marTop w:val="0"/>
                      <w:marBottom w:val="0"/>
                      <w:divBdr>
                        <w:top w:val="none" w:sz="0" w:space="0" w:color="auto"/>
                        <w:left w:val="none" w:sz="0" w:space="0" w:color="auto"/>
                        <w:bottom w:val="none" w:sz="0" w:space="0" w:color="auto"/>
                        <w:right w:val="none" w:sz="0" w:space="0" w:color="auto"/>
                      </w:divBdr>
                    </w:div>
                  </w:divsChild>
                </w:div>
                <w:div w:id="2083597726">
                  <w:marLeft w:val="0"/>
                  <w:marRight w:val="0"/>
                  <w:marTop w:val="0"/>
                  <w:marBottom w:val="0"/>
                  <w:divBdr>
                    <w:top w:val="none" w:sz="0" w:space="0" w:color="auto"/>
                    <w:left w:val="none" w:sz="0" w:space="0" w:color="auto"/>
                    <w:bottom w:val="none" w:sz="0" w:space="0" w:color="auto"/>
                    <w:right w:val="none" w:sz="0" w:space="0" w:color="auto"/>
                  </w:divBdr>
                  <w:divsChild>
                    <w:div w:id="327363904">
                      <w:marLeft w:val="0"/>
                      <w:marRight w:val="0"/>
                      <w:marTop w:val="0"/>
                      <w:marBottom w:val="0"/>
                      <w:divBdr>
                        <w:top w:val="none" w:sz="0" w:space="0" w:color="auto"/>
                        <w:left w:val="none" w:sz="0" w:space="0" w:color="auto"/>
                        <w:bottom w:val="none" w:sz="0" w:space="0" w:color="auto"/>
                        <w:right w:val="none" w:sz="0" w:space="0" w:color="auto"/>
                      </w:divBdr>
                    </w:div>
                  </w:divsChild>
                </w:div>
                <w:div w:id="1956060569">
                  <w:marLeft w:val="0"/>
                  <w:marRight w:val="0"/>
                  <w:marTop w:val="0"/>
                  <w:marBottom w:val="0"/>
                  <w:divBdr>
                    <w:top w:val="none" w:sz="0" w:space="0" w:color="auto"/>
                    <w:left w:val="none" w:sz="0" w:space="0" w:color="auto"/>
                    <w:bottom w:val="none" w:sz="0" w:space="0" w:color="auto"/>
                    <w:right w:val="none" w:sz="0" w:space="0" w:color="auto"/>
                  </w:divBdr>
                  <w:divsChild>
                    <w:div w:id="341586070">
                      <w:marLeft w:val="0"/>
                      <w:marRight w:val="0"/>
                      <w:marTop w:val="0"/>
                      <w:marBottom w:val="0"/>
                      <w:divBdr>
                        <w:top w:val="none" w:sz="0" w:space="0" w:color="auto"/>
                        <w:left w:val="none" w:sz="0" w:space="0" w:color="auto"/>
                        <w:bottom w:val="none" w:sz="0" w:space="0" w:color="auto"/>
                        <w:right w:val="none" w:sz="0" w:space="0" w:color="auto"/>
                      </w:divBdr>
                    </w:div>
                  </w:divsChild>
                </w:div>
                <w:div w:id="1362704554">
                  <w:marLeft w:val="0"/>
                  <w:marRight w:val="0"/>
                  <w:marTop w:val="0"/>
                  <w:marBottom w:val="0"/>
                  <w:divBdr>
                    <w:top w:val="none" w:sz="0" w:space="0" w:color="auto"/>
                    <w:left w:val="none" w:sz="0" w:space="0" w:color="auto"/>
                    <w:bottom w:val="none" w:sz="0" w:space="0" w:color="auto"/>
                    <w:right w:val="none" w:sz="0" w:space="0" w:color="auto"/>
                  </w:divBdr>
                  <w:divsChild>
                    <w:div w:id="235945316">
                      <w:marLeft w:val="0"/>
                      <w:marRight w:val="0"/>
                      <w:marTop w:val="0"/>
                      <w:marBottom w:val="0"/>
                      <w:divBdr>
                        <w:top w:val="none" w:sz="0" w:space="0" w:color="auto"/>
                        <w:left w:val="none" w:sz="0" w:space="0" w:color="auto"/>
                        <w:bottom w:val="none" w:sz="0" w:space="0" w:color="auto"/>
                        <w:right w:val="none" w:sz="0" w:space="0" w:color="auto"/>
                      </w:divBdr>
                    </w:div>
                  </w:divsChild>
                </w:div>
                <w:div w:id="319114127">
                  <w:marLeft w:val="0"/>
                  <w:marRight w:val="0"/>
                  <w:marTop w:val="0"/>
                  <w:marBottom w:val="0"/>
                  <w:divBdr>
                    <w:top w:val="none" w:sz="0" w:space="0" w:color="auto"/>
                    <w:left w:val="none" w:sz="0" w:space="0" w:color="auto"/>
                    <w:bottom w:val="none" w:sz="0" w:space="0" w:color="auto"/>
                    <w:right w:val="none" w:sz="0" w:space="0" w:color="auto"/>
                  </w:divBdr>
                  <w:divsChild>
                    <w:div w:id="1932009378">
                      <w:marLeft w:val="0"/>
                      <w:marRight w:val="0"/>
                      <w:marTop w:val="0"/>
                      <w:marBottom w:val="0"/>
                      <w:divBdr>
                        <w:top w:val="none" w:sz="0" w:space="0" w:color="auto"/>
                        <w:left w:val="none" w:sz="0" w:space="0" w:color="auto"/>
                        <w:bottom w:val="none" w:sz="0" w:space="0" w:color="auto"/>
                        <w:right w:val="none" w:sz="0" w:space="0" w:color="auto"/>
                      </w:divBdr>
                    </w:div>
                  </w:divsChild>
                </w:div>
                <w:div w:id="572592881">
                  <w:marLeft w:val="0"/>
                  <w:marRight w:val="0"/>
                  <w:marTop w:val="0"/>
                  <w:marBottom w:val="0"/>
                  <w:divBdr>
                    <w:top w:val="none" w:sz="0" w:space="0" w:color="auto"/>
                    <w:left w:val="none" w:sz="0" w:space="0" w:color="auto"/>
                    <w:bottom w:val="none" w:sz="0" w:space="0" w:color="auto"/>
                    <w:right w:val="none" w:sz="0" w:space="0" w:color="auto"/>
                  </w:divBdr>
                  <w:divsChild>
                    <w:div w:id="1068504156">
                      <w:marLeft w:val="0"/>
                      <w:marRight w:val="0"/>
                      <w:marTop w:val="0"/>
                      <w:marBottom w:val="0"/>
                      <w:divBdr>
                        <w:top w:val="none" w:sz="0" w:space="0" w:color="auto"/>
                        <w:left w:val="none" w:sz="0" w:space="0" w:color="auto"/>
                        <w:bottom w:val="none" w:sz="0" w:space="0" w:color="auto"/>
                        <w:right w:val="none" w:sz="0" w:space="0" w:color="auto"/>
                      </w:divBdr>
                    </w:div>
                  </w:divsChild>
                </w:div>
                <w:div w:id="637034238">
                  <w:marLeft w:val="0"/>
                  <w:marRight w:val="0"/>
                  <w:marTop w:val="0"/>
                  <w:marBottom w:val="0"/>
                  <w:divBdr>
                    <w:top w:val="none" w:sz="0" w:space="0" w:color="auto"/>
                    <w:left w:val="none" w:sz="0" w:space="0" w:color="auto"/>
                    <w:bottom w:val="none" w:sz="0" w:space="0" w:color="auto"/>
                    <w:right w:val="none" w:sz="0" w:space="0" w:color="auto"/>
                  </w:divBdr>
                  <w:divsChild>
                    <w:div w:id="5730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0898">
      <w:bodyDiv w:val="1"/>
      <w:marLeft w:val="0"/>
      <w:marRight w:val="0"/>
      <w:marTop w:val="0"/>
      <w:marBottom w:val="0"/>
      <w:divBdr>
        <w:top w:val="none" w:sz="0" w:space="0" w:color="auto"/>
        <w:left w:val="none" w:sz="0" w:space="0" w:color="auto"/>
        <w:bottom w:val="none" w:sz="0" w:space="0" w:color="auto"/>
        <w:right w:val="none" w:sz="0" w:space="0" w:color="auto"/>
      </w:divBdr>
    </w:div>
    <w:div w:id="190803739">
      <w:bodyDiv w:val="1"/>
      <w:marLeft w:val="0"/>
      <w:marRight w:val="0"/>
      <w:marTop w:val="0"/>
      <w:marBottom w:val="0"/>
      <w:divBdr>
        <w:top w:val="none" w:sz="0" w:space="0" w:color="auto"/>
        <w:left w:val="none" w:sz="0" w:space="0" w:color="auto"/>
        <w:bottom w:val="none" w:sz="0" w:space="0" w:color="auto"/>
        <w:right w:val="none" w:sz="0" w:space="0" w:color="auto"/>
      </w:divBdr>
    </w:div>
    <w:div w:id="232278839">
      <w:bodyDiv w:val="1"/>
      <w:marLeft w:val="0"/>
      <w:marRight w:val="0"/>
      <w:marTop w:val="0"/>
      <w:marBottom w:val="0"/>
      <w:divBdr>
        <w:top w:val="none" w:sz="0" w:space="0" w:color="auto"/>
        <w:left w:val="none" w:sz="0" w:space="0" w:color="auto"/>
        <w:bottom w:val="none" w:sz="0" w:space="0" w:color="auto"/>
        <w:right w:val="none" w:sz="0" w:space="0" w:color="auto"/>
      </w:divBdr>
      <w:divsChild>
        <w:div w:id="360715493">
          <w:marLeft w:val="0"/>
          <w:marRight w:val="0"/>
          <w:marTop w:val="0"/>
          <w:marBottom w:val="0"/>
          <w:divBdr>
            <w:top w:val="none" w:sz="0" w:space="0" w:color="auto"/>
            <w:left w:val="none" w:sz="0" w:space="0" w:color="auto"/>
            <w:bottom w:val="none" w:sz="0" w:space="0" w:color="auto"/>
            <w:right w:val="none" w:sz="0" w:space="0" w:color="auto"/>
          </w:divBdr>
        </w:div>
        <w:div w:id="418143111">
          <w:marLeft w:val="0"/>
          <w:marRight w:val="0"/>
          <w:marTop w:val="0"/>
          <w:marBottom w:val="0"/>
          <w:divBdr>
            <w:top w:val="none" w:sz="0" w:space="0" w:color="auto"/>
            <w:left w:val="none" w:sz="0" w:space="0" w:color="auto"/>
            <w:bottom w:val="none" w:sz="0" w:space="0" w:color="auto"/>
            <w:right w:val="none" w:sz="0" w:space="0" w:color="auto"/>
          </w:divBdr>
        </w:div>
        <w:div w:id="434592915">
          <w:marLeft w:val="0"/>
          <w:marRight w:val="0"/>
          <w:marTop w:val="0"/>
          <w:marBottom w:val="0"/>
          <w:divBdr>
            <w:top w:val="none" w:sz="0" w:space="0" w:color="auto"/>
            <w:left w:val="none" w:sz="0" w:space="0" w:color="auto"/>
            <w:bottom w:val="none" w:sz="0" w:space="0" w:color="auto"/>
            <w:right w:val="none" w:sz="0" w:space="0" w:color="auto"/>
          </w:divBdr>
        </w:div>
        <w:div w:id="474378039">
          <w:marLeft w:val="0"/>
          <w:marRight w:val="0"/>
          <w:marTop w:val="0"/>
          <w:marBottom w:val="0"/>
          <w:divBdr>
            <w:top w:val="none" w:sz="0" w:space="0" w:color="auto"/>
            <w:left w:val="none" w:sz="0" w:space="0" w:color="auto"/>
            <w:bottom w:val="none" w:sz="0" w:space="0" w:color="auto"/>
            <w:right w:val="none" w:sz="0" w:space="0" w:color="auto"/>
          </w:divBdr>
        </w:div>
        <w:div w:id="642851550">
          <w:marLeft w:val="0"/>
          <w:marRight w:val="0"/>
          <w:marTop w:val="0"/>
          <w:marBottom w:val="0"/>
          <w:divBdr>
            <w:top w:val="none" w:sz="0" w:space="0" w:color="auto"/>
            <w:left w:val="none" w:sz="0" w:space="0" w:color="auto"/>
            <w:bottom w:val="none" w:sz="0" w:space="0" w:color="auto"/>
            <w:right w:val="none" w:sz="0" w:space="0" w:color="auto"/>
          </w:divBdr>
        </w:div>
        <w:div w:id="663094420">
          <w:marLeft w:val="0"/>
          <w:marRight w:val="0"/>
          <w:marTop w:val="0"/>
          <w:marBottom w:val="0"/>
          <w:divBdr>
            <w:top w:val="none" w:sz="0" w:space="0" w:color="auto"/>
            <w:left w:val="none" w:sz="0" w:space="0" w:color="auto"/>
            <w:bottom w:val="none" w:sz="0" w:space="0" w:color="auto"/>
            <w:right w:val="none" w:sz="0" w:space="0" w:color="auto"/>
          </w:divBdr>
        </w:div>
        <w:div w:id="852765973">
          <w:marLeft w:val="0"/>
          <w:marRight w:val="0"/>
          <w:marTop w:val="0"/>
          <w:marBottom w:val="0"/>
          <w:divBdr>
            <w:top w:val="none" w:sz="0" w:space="0" w:color="auto"/>
            <w:left w:val="none" w:sz="0" w:space="0" w:color="auto"/>
            <w:bottom w:val="none" w:sz="0" w:space="0" w:color="auto"/>
            <w:right w:val="none" w:sz="0" w:space="0" w:color="auto"/>
          </w:divBdr>
        </w:div>
        <w:div w:id="928855434">
          <w:marLeft w:val="0"/>
          <w:marRight w:val="0"/>
          <w:marTop w:val="0"/>
          <w:marBottom w:val="0"/>
          <w:divBdr>
            <w:top w:val="none" w:sz="0" w:space="0" w:color="auto"/>
            <w:left w:val="none" w:sz="0" w:space="0" w:color="auto"/>
            <w:bottom w:val="none" w:sz="0" w:space="0" w:color="auto"/>
            <w:right w:val="none" w:sz="0" w:space="0" w:color="auto"/>
          </w:divBdr>
        </w:div>
        <w:div w:id="987437602">
          <w:marLeft w:val="0"/>
          <w:marRight w:val="0"/>
          <w:marTop w:val="0"/>
          <w:marBottom w:val="0"/>
          <w:divBdr>
            <w:top w:val="none" w:sz="0" w:space="0" w:color="auto"/>
            <w:left w:val="none" w:sz="0" w:space="0" w:color="auto"/>
            <w:bottom w:val="none" w:sz="0" w:space="0" w:color="auto"/>
            <w:right w:val="none" w:sz="0" w:space="0" w:color="auto"/>
          </w:divBdr>
        </w:div>
        <w:div w:id="1111242557">
          <w:marLeft w:val="0"/>
          <w:marRight w:val="0"/>
          <w:marTop w:val="0"/>
          <w:marBottom w:val="0"/>
          <w:divBdr>
            <w:top w:val="none" w:sz="0" w:space="0" w:color="auto"/>
            <w:left w:val="none" w:sz="0" w:space="0" w:color="auto"/>
            <w:bottom w:val="none" w:sz="0" w:space="0" w:color="auto"/>
            <w:right w:val="none" w:sz="0" w:space="0" w:color="auto"/>
          </w:divBdr>
        </w:div>
        <w:div w:id="1193767708">
          <w:marLeft w:val="0"/>
          <w:marRight w:val="0"/>
          <w:marTop w:val="0"/>
          <w:marBottom w:val="0"/>
          <w:divBdr>
            <w:top w:val="none" w:sz="0" w:space="0" w:color="auto"/>
            <w:left w:val="none" w:sz="0" w:space="0" w:color="auto"/>
            <w:bottom w:val="none" w:sz="0" w:space="0" w:color="auto"/>
            <w:right w:val="none" w:sz="0" w:space="0" w:color="auto"/>
          </w:divBdr>
        </w:div>
        <w:div w:id="1658680444">
          <w:marLeft w:val="0"/>
          <w:marRight w:val="0"/>
          <w:marTop w:val="0"/>
          <w:marBottom w:val="0"/>
          <w:divBdr>
            <w:top w:val="none" w:sz="0" w:space="0" w:color="auto"/>
            <w:left w:val="none" w:sz="0" w:space="0" w:color="auto"/>
            <w:bottom w:val="none" w:sz="0" w:space="0" w:color="auto"/>
            <w:right w:val="none" w:sz="0" w:space="0" w:color="auto"/>
          </w:divBdr>
        </w:div>
        <w:div w:id="1934585581">
          <w:marLeft w:val="0"/>
          <w:marRight w:val="0"/>
          <w:marTop w:val="0"/>
          <w:marBottom w:val="0"/>
          <w:divBdr>
            <w:top w:val="none" w:sz="0" w:space="0" w:color="auto"/>
            <w:left w:val="none" w:sz="0" w:space="0" w:color="auto"/>
            <w:bottom w:val="none" w:sz="0" w:space="0" w:color="auto"/>
            <w:right w:val="none" w:sz="0" w:space="0" w:color="auto"/>
          </w:divBdr>
        </w:div>
        <w:div w:id="1939679023">
          <w:marLeft w:val="0"/>
          <w:marRight w:val="0"/>
          <w:marTop w:val="0"/>
          <w:marBottom w:val="0"/>
          <w:divBdr>
            <w:top w:val="none" w:sz="0" w:space="0" w:color="auto"/>
            <w:left w:val="none" w:sz="0" w:space="0" w:color="auto"/>
            <w:bottom w:val="none" w:sz="0" w:space="0" w:color="auto"/>
            <w:right w:val="none" w:sz="0" w:space="0" w:color="auto"/>
          </w:divBdr>
        </w:div>
        <w:div w:id="2010479564">
          <w:marLeft w:val="0"/>
          <w:marRight w:val="0"/>
          <w:marTop w:val="0"/>
          <w:marBottom w:val="0"/>
          <w:divBdr>
            <w:top w:val="none" w:sz="0" w:space="0" w:color="auto"/>
            <w:left w:val="none" w:sz="0" w:space="0" w:color="auto"/>
            <w:bottom w:val="none" w:sz="0" w:space="0" w:color="auto"/>
            <w:right w:val="none" w:sz="0" w:space="0" w:color="auto"/>
          </w:divBdr>
        </w:div>
        <w:div w:id="2136294069">
          <w:marLeft w:val="0"/>
          <w:marRight w:val="0"/>
          <w:marTop w:val="0"/>
          <w:marBottom w:val="0"/>
          <w:divBdr>
            <w:top w:val="none" w:sz="0" w:space="0" w:color="auto"/>
            <w:left w:val="none" w:sz="0" w:space="0" w:color="auto"/>
            <w:bottom w:val="none" w:sz="0" w:space="0" w:color="auto"/>
            <w:right w:val="none" w:sz="0" w:space="0" w:color="auto"/>
          </w:divBdr>
        </w:div>
      </w:divsChild>
    </w:div>
    <w:div w:id="234248663">
      <w:bodyDiv w:val="1"/>
      <w:marLeft w:val="0"/>
      <w:marRight w:val="0"/>
      <w:marTop w:val="0"/>
      <w:marBottom w:val="0"/>
      <w:divBdr>
        <w:top w:val="none" w:sz="0" w:space="0" w:color="auto"/>
        <w:left w:val="none" w:sz="0" w:space="0" w:color="auto"/>
        <w:bottom w:val="none" w:sz="0" w:space="0" w:color="auto"/>
        <w:right w:val="none" w:sz="0" w:space="0" w:color="auto"/>
      </w:divBdr>
    </w:div>
    <w:div w:id="259146096">
      <w:bodyDiv w:val="1"/>
      <w:marLeft w:val="0"/>
      <w:marRight w:val="0"/>
      <w:marTop w:val="0"/>
      <w:marBottom w:val="0"/>
      <w:divBdr>
        <w:top w:val="none" w:sz="0" w:space="0" w:color="auto"/>
        <w:left w:val="none" w:sz="0" w:space="0" w:color="auto"/>
        <w:bottom w:val="none" w:sz="0" w:space="0" w:color="auto"/>
        <w:right w:val="none" w:sz="0" w:space="0" w:color="auto"/>
      </w:divBdr>
    </w:div>
    <w:div w:id="272175601">
      <w:bodyDiv w:val="1"/>
      <w:marLeft w:val="0"/>
      <w:marRight w:val="0"/>
      <w:marTop w:val="0"/>
      <w:marBottom w:val="0"/>
      <w:divBdr>
        <w:top w:val="none" w:sz="0" w:space="0" w:color="auto"/>
        <w:left w:val="none" w:sz="0" w:space="0" w:color="auto"/>
        <w:bottom w:val="none" w:sz="0" w:space="0" w:color="auto"/>
        <w:right w:val="none" w:sz="0" w:space="0" w:color="auto"/>
      </w:divBdr>
    </w:div>
    <w:div w:id="273489908">
      <w:bodyDiv w:val="1"/>
      <w:marLeft w:val="0"/>
      <w:marRight w:val="0"/>
      <w:marTop w:val="0"/>
      <w:marBottom w:val="0"/>
      <w:divBdr>
        <w:top w:val="none" w:sz="0" w:space="0" w:color="auto"/>
        <w:left w:val="none" w:sz="0" w:space="0" w:color="auto"/>
        <w:bottom w:val="none" w:sz="0" w:space="0" w:color="auto"/>
        <w:right w:val="none" w:sz="0" w:space="0" w:color="auto"/>
      </w:divBdr>
      <w:divsChild>
        <w:div w:id="191694226">
          <w:marLeft w:val="547"/>
          <w:marRight w:val="0"/>
          <w:marTop w:val="144"/>
          <w:marBottom w:val="0"/>
          <w:divBdr>
            <w:top w:val="none" w:sz="0" w:space="0" w:color="auto"/>
            <w:left w:val="none" w:sz="0" w:space="0" w:color="auto"/>
            <w:bottom w:val="none" w:sz="0" w:space="0" w:color="auto"/>
            <w:right w:val="none" w:sz="0" w:space="0" w:color="auto"/>
          </w:divBdr>
        </w:div>
        <w:div w:id="465515727">
          <w:marLeft w:val="547"/>
          <w:marRight w:val="0"/>
          <w:marTop w:val="144"/>
          <w:marBottom w:val="0"/>
          <w:divBdr>
            <w:top w:val="none" w:sz="0" w:space="0" w:color="auto"/>
            <w:left w:val="none" w:sz="0" w:space="0" w:color="auto"/>
            <w:bottom w:val="none" w:sz="0" w:space="0" w:color="auto"/>
            <w:right w:val="none" w:sz="0" w:space="0" w:color="auto"/>
          </w:divBdr>
        </w:div>
        <w:div w:id="606304851">
          <w:marLeft w:val="547"/>
          <w:marRight w:val="0"/>
          <w:marTop w:val="144"/>
          <w:marBottom w:val="0"/>
          <w:divBdr>
            <w:top w:val="none" w:sz="0" w:space="0" w:color="auto"/>
            <w:left w:val="none" w:sz="0" w:space="0" w:color="auto"/>
            <w:bottom w:val="none" w:sz="0" w:space="0" w:color="auto"/>
            <w:right w:val="none" w:sz="0" w:space="0" w:color="auto"/>
          </w:divBdr>
        </w:div>
        <w:div w:id="775254064">
          <w:marLeft w:val="547"/>
          <w:marRight w:val="0"/>
          <w:marTop w:val="144"/>
          <w:marBottom w:val="0"/>
          <w:divBdr>
            <w:top w:val="none" w:sz="0" w:space="0" w:color="auto"/>
            <w:left w:val="none" w:sz="0" w:space="0" w:color="auto"/>
            <w:bottom w:val="none" w:sz="0" w:space="0" w:color="auto"/>
            <w:right w:val="none" w:sz="0" w:space="0" w:color="auto"/>
          </w:divBdr>
        </w:div>
        <w:div w:id="801970948">
          <w:marLeft w:val="547"/>
          <w:marRight w:val="0"/>
          <w:marTop w:val="144"/>
          <w:marBottom w:val="0"/>
          <w:divBdr>
            <w:top w:val="none" w:sz="0" w:space="0" w:color="auto"/>
            <w:left w:val="none" w:sz="0" w:space="0" w:color="auto"/>
            <w:bottom w:val="none" w:sz="0" w:space="0" w:color="auto"/>
            <w:right w:val="none" w:sz="0" w:space="0" w:color="auto"/>
          </w:divBdr>
        </w:div>
        <w:div w:id="1212809356">
          <w:marLeft w:val="547"/>
          <w:marRight w:val="0"/>
          <w:marTop w:val="144"/>
          <w:marBottom w:val="0"/>
          <w:divBdr>
            <w:top w:val="none" w:sz="0" w:space="0" w:color="auto"/>
            <w:left w:val="none" w:sz="0" w:space="0" w:color="auto"/>
            <w:bottom w:val="none" w:sz="0" w:space="0" w:color="auto"/>
            <w:right w:val="none" w:sz="0" w:space="0" w:color="auto"/>
          </w:divBdr>
        </w:div>
        <w:div w:id="1941525895">
          <w:marLeft w:val="547"/>
          <w:marRight w:val="0"/>
          <w:marTop w:val="144"/>
          <w:marBottom w:val="0"/>
          <w:divBdr>
            <w:top w:val="none" w:sz="0" w:space="0" w:color="auto"/>
            <w:left w:val="none" w:sz="0" w:space="0" w:color="auto"/>
            <w:bottom w:val="none" w:sz="0" w:space="0" w:color="auto"/>
            <w:right w:val="none" w:sz="0" w:space="0" w:color="auto"/>
          </w:divBdr>
        </w:div>
        <w:div w:id="2065399192">
          <w:marLeft w:val="547"/>
          <w:marRight w:val="0"/>
          <w:marTop w:val="144"/>
          <w:marBottom w:val="0"/>
          <w:divBdr>
            <w:top w:val="none" w:sz="0" w:space="0" w:color="auto"/>
            <w:left w:val="none" w:sz="0" w:space="0" w:color="auto"/>
            <w:bottom w:val="none" w:sz="0" w:space="0" w:color="auto"/>
            <w:right w:val="none" w:sz="0" w:space="0" w:color="auto"/>
          </w:divBdr>
        </w:div>
        <w:div w:id="2121679397">
          <w:marLeft w:val="547"/>
          <w:marRight w:val="0"/>
          <w:marTop w:val="144"/>
          <w:marBottom w:val="0"/>
          <w:divBdr>
            <w:top w:val="none" w:sz="0" w:space="0" w:color="auto"/>
            <w:left w:val="none" w:sz="0" w:space="0" w:color="auto"/>
            <w:bottom w:val="none" w:sz="0" w:space="0" w:color="auto"/>
            <w:right w:val="none" w:sz="0" w:space="0" w:color="auto"/>
          </w:divBdr>
        </w:div>
      </w:divsChild>
    </w:div>
    <w:div w:id="291177510">
      <w:bodyDiv w:val="1"/>
      <w:marLeft w:val="0"/>
      <w:marRight w:val="0"/>
      <w:marTop w:val="0"/>
      <w:marBottom w:val="0"/>
      <w:divBdr>
        <w:top w:val="none" w:sz="0" w:space="0" w:color="auto"/>
        <w:left w:val="none" w:sz="0" w:space="0" w:color="auto"/>
        <w:bottom w:val="none" w:sz="0" w:space="0" w:color="auto"/>
        <w:right w:val="none" w:sz="0" w:space="0" w:color="auto"/>
      </w:divBdr>
      <w:divsChild>
        <w:div w:id="57434724">
          <w:marLeft w:val="547"/>
          <w:marRight w:val="0"/>
          <w:marTop w:val="125"/>
          <w:marBottom w:val="0"/>
          <w:divBdr>
            <w:top w:val="none" w:sz="0" w:space="0" w:color="auto"/>
            <w:left w:val="none" w:sz="0" w:space="0" w:color="auto"/>
            <w:bottom w:val="none" w:sz="0" w:space="0" w:color="auto"/>
            <w:right w:val="none" w:sz="0" w:space="0" w:color="auto"/>
          </w:divBdr>
        </w:div>
        <w:div w:id="787046327">
          <w:marLeft w:val="547"/>
          <w:marRight w:val="0"/>
          <w:marTop w:val="125"/>
          <w:marBottom w:val="0"/>
          <w:divBdr>
            <w:top w:val="none" w:sz="0" w:space="0" w:color="auto"/>
            <w:left w:val="none" w:sz="0" w:space="0" w:color="auto"/>
            <w:bottom w:val="none" w:sz="0" w:space="0" w:color="auto"/>
            <w:right w:val="none" w:sz="0" w:space="0" w:color="auto"/>
          </w:divBdr>
        </w:div>
        <w:div w:id="1604531704">
          <w:marLeft w:val="547"/>
          <w:marRight w:val="0"/>
          <w:marTop w:val="125"/>
          <w:marBottom w:val="0"/>
          <w:divBdr>
            <w:top w:val="none" w:sz="0" w:space="0" w:color="auto"/>
            <w:left w:val="none" w:sz="0" w:space="0" w:color="auto"/>
            <w:bottom w:val="none" w:sz="0" w:space="0" w:color="auto"/>
            <w:right w:val="none" w:sz="0" w:space="0" w:color="auto"/>
          </w:divBdr>
        </w:div>
        <w:div w:id="1689915033">
          <w:marLeft w:val="547"/>
          <w:marRight w:val="0"/>
          <w:marTop w:val="125"/>
          <w:marBottom w:val="0"/>
          <w:divBdr>
            <w:top w:val="none" w:sz="0" w:space="0" w:color="auto"/>
            <w:left w:val="none" w:sz="0" w:space="0" w:color="auto"/>
            <w:bottom w:val="none" w:sz="0" w:space="0" w:color="auto"/>
            <w:right w:val="none" w:sz="0" w:space="0" w:color="auto"/>
          </w:divBdr>
        </w:div>
        <w:div w:id="1781562434">
          <w:marLeft w:val="547"/>
          <w:marRight w:val="0"/>
          <w:marTop w:val="125"/>
          <w:marBottom w:val="0"/>
          <w:divBdr>
            <w:top w:val="none" w:sz="0" w:space="0" w:color="auto"/>
            <w:left w:val="none" w:sz="0" w:space="0" w:color="auto"/>
            <w:bottom w:val="none" w:sz="0" w:space="0" w:color="auto"/>
            <w:right w:val="none" w:sz="0" w:space="0" w:color="auto"/>
          </w:divBdr>
        </w:div>
        <w:div w:id="1825051931">
          <w:marLeft w:val="547"/>
          <w:marRight w:val="0"/>
          <w:marTop w:val="125"/>
          <w:marBottom w:val="0"/>
          <w:divBdr>
            <w:top w:val="none" w:sz="0" w:space="0" w:color="auto"/>
            <w:left w:val="none" w:sz="0" w:space="0" w:color="auto"/>
            <w:bottom w:val="none" w:sz="0" w:space="0" w:color="auto"/>
            <w:right w:val="none" w:sz="0" w:space="0" w:color="auto"/>
          </w:divBdr>
        </w:div>
      </w:divsChild>
    </w:div>
    <w:div w:id="317422582">
      <w:bodyDiv w:val="1"/>
      <w:marLeft w:val="0"/>
      <w:marRight w:val="0"/>
      <w:marTop w:val="0"/>
      <w:marBottom w:val="0"/>
      <w:divBdr>
        <w:top w:val="none" w:sz="0" w:space="0" w:color="auto"/>
        <w:left w:val="none" w:sz="0" w:space="0" w:color="auto"/>
        <w:bottom w:val="none" w:sz="0" w:space="0" w:color="auto"/>
        <w:right w:val="none" w:sz="0" w:space="0" w:color="auto"/>
      </w:divBdr>
    </w:div>
    <w:div w:id="320475094">
      <w:bodyDiv w:val="1"/>
      <w:marLeft w:val="0"/>
      <w:marRight w:val="0"/>
      <w:marTop w:val="0"/>
      <w:marBottom w:val="0"/>
      <w:divBdr>
        <w:top w:val="none" w:sz="0" w:space="0" w:color="auto"/>
        <w:left w:val="none" w:sz="0" w:space="0" w:color="auto"/>
        <w:bottom w:val="none" w:sz="0" w:space="0" w:color="auto"/>
        <w:right w:val="none" w:sz="0" w:space="0" w:color="auto"/>
      </w:divBdr>
    </w:div>
    <w:div w:id="325087954">
      <w:bodyDiv w:val="1"/>
      <w:marLeft w:val="0"/>
      <w:marRight w:val="0"/>
      <w:marTop w:val="0"/>
      <w:marBottom w:val="0"/>
      <w:divBdr>
        <w:top w:val="none" w:sz="0" w:space="0" w:color="auto"/>
        <w:left w:val="none" w:sz="0" w:space="0" w:color="auto"/>
        <w:bottom w:val="none" w:sz="0" w:space="0" w:color="auto"/>
        <w:right w:val="none" w:sz="0" w:space="0" w:color="auto"/>
      </w:divBdr>
    </w:div>
    <w:div w:id="327102258">
      <w:bodyDiv w:val="1"/>
      <w:marLeft w:val="0"/>
      <w:marRight w:val="0"/>
      <w:marTop w:val="0"/>
      <w:marBottom w:val="0"/>
      <w:divBdr>
        <w:top w:val="none" w:sz="0" w:space="0" w:color="auto"/>
        <w:left w:val="none" w:sz="0" w:space="0" w:color="auto"/>
        <w:bottom w:val="none" w:sz="0" w:space="0" w:color="auto"/>
        <w:right w:val="none" w:sz="0" w:space="0" w:color="auto"/>
      </w:divBdr>
      <w:divsChild>
        <w:div w:id="205725241">
          <w:marLeft w:val="0"/>
          <w:marRight w:val="0"/>
          <w:marTop w:val="0"/>
          <w:marBottom w:val="0"/>
          <w:divBdr>
            <w:top w:val="none" w:sz="0" w:space="0" w:color="auto"/>
            <w:left w:val="none" w:sz="0" w:space="0" w:color="auto"/>
            <w:bottom w:val="none" w:sz="0" w:space="0" w:color="auto"/>
            <w:right w:val="none" w:sz="0" w:space="0" w:color="auto"/>
          </w:divBdr>
        </w:div>
        <w:div w:id="242767309">
          <w:marLeft w:val="0"/>
          <w:marRight w:val="0"/>
          <w:marTop w:val="0"/>
          <w:marBottom w:val="0"/>
          <w:divBdr>
            <w:top w:val="none" w:sz="0" w:space="0" w:color="auto"/>
            <w:left w:val="none" w:sz="0" w:space="0" w:color="auto"/>
            <w:bottom w:val="none" w:sz="0" w:space="0" w:color="auto"/>
            <w:right w:val="none" w:sz="0" w:space="0" w:color="auto"/>
          </w:divBdr>
        </w:div>
        <w:div w:id="519511677">
          <w:marLeft w:val="0"/>
          <w:marRight w:val="0"/>
          <w:marTop w:val="0"/>
          <w:marBottom w:val="0"/>
          <w:divBdr>
            <w:top w:val="none" w:sz="0" w:space="0" w:color="auto"/>
            <w:left w:val="none" w:sz="0" w:space="0" w:color="auto"/>
            <w:bottom w:val="none" w:sz="0" w:space="0" w:color="auto"/>
            <w:right w:val="none" w:sz="0" w:space="0" w:color="auto"/>
          </w:divBdr>
        </w:div>
        <w:div w:id="990716962">
          <w:marLeft w:val="0"/>
          <w:marRight w:val="0"/>
          <w:marTop w:val="0"/>
          <w:marBottom w:val="0"/>
          <w:divBdr>
            <w:top w:val="none" w:sz="0" w:space="0" w:color="auto"/>
            <w:left w:val="none" w:sz="0" w:space="0" w:color="auto"/>
            <w:bottom w:val="none" w:sz="0" w:space="0" w:color="auto"/>
            <w:right w:val="none" w:sz="0" w:space="0" w:color="auto"/>
          </w:divBdr>
        </w:div>
        <w:div w:id="1024017505">
          <w:marLeft w:val="0"/>
          <w:marRight w:val="0"/>
          <w:marTop w:val="0"/>
          <w:marBottom w:val="0"/>
          <w:divBdr>
            <w:top w:val="none" w:sz="0" w:space="0" w:color="auto"/>
            <w:left w:val="none" w:sz="0" w:space="0" w:color="auto"/>
            <w:bottom w:val="none" w:sz="0" w:space="0" w:color="auto"/>
            <w:right w:val="none" w:sz="0" w:space="0" w:color="auto"/>
          </w:divBdr>
        </w:div>
        <w:div w:id="1218129562">
          <w:marLeft w:val="0"/>
          <w:marRight w:val="0"/>
          <w:marTop w:val="0"/>
          <w:marBottom w:val="0"/>
          <w:divBdr>
            <w:top w:val="none" w:sz="0" w:space="0" w:color="auto"/>
            <w:left w:val="none" w:sz="0" w:space="0" w:color="auto"/>
            <w:bottom w:val="none" w:sz="0" w:space="0" w:color="auto"/>
            <w:right w:val="none" w:sz="0" w:space="0" w:color="auto"/>
          </w:divBdr>
        </w:div>
        <w:div w:id="1311401157">
          <w:marLeft w:val="0"/>
          <w:marRight w:val="0"/>
          <w:marTop w:val="0"/>
          <w:marBottom w:val="0"/>
          <w:divBdr>
            <w:top w:val="none" w:sz="0" w:space="0" w:color="auto"/>
            <w:left w:val="none" w:sz="0" w:space="0" w:color="auto"/>
            <w:bottom w:val="none" w:sz="0" w:space="0" w:color="auto"/>
            <w:right w:val="none" w:sz="0" w:space="0" w:color="auto"/>
          </w:divBdr>
        </w:div>
        <w:div w:id="1371809187">
          <w:marLeft w:val="0"/>
          <w:marRight w:val="0"/>
          <w:marTop w:val="0"/>
          <w:marBottom w:val="0"/>
          <w:divBdr>
            <w:top w:val="none" w:sz="0" w:space="0" w:color="auto"/>
            <w:left w:val="none" w:sz="0" w:space="0" w:color="auto"/>
            <w:bottom w:val="none" w:sz="0" w:space="0" w:color="auto"/>
            <w:right w:val="none" w:sz="0" w:space="0" w:color="auto"/>
          </w:divBdr>
        </w:div>
        <w:div w:id="1379932497">
          <w:marLeft w:val="0"/>
          <w:marRight w:val="0"/>
          <w:marTop w:val="0"/>
          <w:marBottom w:val="0"/>
          <w:divBdr>
            <w:top w:val="none" w:sz="0" w:space="0" w:color="auto"/>
            <w:left w:val="none" w:sz="0" w:space="0" w:color="auto"/>
            <w:bottom w:val="none" w:sz="0" w:space="0" w:color="auto"/>
            <w:right w:val="none" w:sz="0" w:space="0" w:color="auto"/>
          </w:divBdr>
        </w:div>
        <w:div w:id="1388259755">
          <w:marLeft w:val="0"/>
          <w:marRight w:val="0"/>
          <w:marTop w:val="0"/>
          <w:marBottom w:val="0"/>
          <w:divBdr>
            <w:top w:val="none" w:sz="0" w:space="0" w:color="auto"/>
            <w:left w:val="none" w:sz="0" w:space="0" w:color="auto"/>
            <w:bottom w:val="none" w:sz="0" w:space="0" w:color="auto"/>
            <w:right w:val="none" w:sz="0" w:space="0" w:color="auto"/>
          </w:divBdr>
        </w:div>
        <w:div w:id="1424451988">
          <w:marLeft w:val="0"/>
          <w:marRight w:val="0"/>
          <w:marTop w:val="0"/>
          <w:marBottom w:val="0"/>
          <w:divBdr>
            <w:top w:val="none" w:sz="0" w:space="0" w:color="auto"/>
            <w:left w:val="none" w:sz="0" w:space="0" w:color="auto"/>
            <w:bottom w:val="none" w:sz="0" w:space="0" w:color="auto"/>
            <w:right w:val="none" w:sz="0" w:space="0" w:color="auto"/>
          </w:divBdr>
        </w:div>
        <w:div w:id="1529416130">
          <w:marLeft w:val="0"/>
          <w:marRight w:val="0"/>
          <w:marTop w:val="0"/>
          <w:marBottom w:val="0"/>
          <w:divBdr>
            <w:top w:val="none" w:sz="0" w:space="0" w:color="auto"/>
            <w:left w:val="none" w:sz="0" w:space="0" w:color="auto"/>
            <w:bottom w:val="none" w:sz="0" w:space="0" w:color="auto"/>
            <w:right w:val="none" w:sz="0" w:space="0" w:color="auto"/>
          </w:divBdr>
        </w:div>
        <w:div w:id="1564943521">
          <w:marLeft w:val="0"/>
          <w:marRight w:val="0"/>
          <w:marTop w:val="0"/>
          <w:marBottom w:val="0"/>
          <w:divBdr>
            <w:top w:val="none" w:sz="0" w:space="0" w:color="auto"/>
            <w:left w:val="none" w:sz="0" w:space="0" w:color="auto"/>
            <w:bottom w:val="none" w:sz="0" w:space="0" w:color="auto"/>
            <w:right w:val="none" w:sz="0" w:space="0" w:color="auto"/>
          </w:divBdr>
        </w:div>
        <w:div w:id="1592935127">
          <w:marLeft w:val="0"/>
          <w:marRight w:val="0"/>
          <w:marTop w:val="0"/>
          <w:marBottom w:val="0"/>
          <w:divBdr>
            <w:top w:val="none" w:sz="0" w:space="0" w:color="auto"/>
            <w:left w:val="none" w:sz="0" w:space="0" w:color="auto"/>
            <w:bottom w:val="none" w:sz="0" w:space="0" w:color="auto"/>
            <w:right w:val="none" w:sz="0" w:space="0" w:color="auto"/>
          </w:divBdr>
        </w:div>
        <w:div w:id="1963877043">
          <w:marLeft w:val="0"/>
          <w:marRight w:val="0"/>
          <w:marTop w:val="0"/>
          <w:marBottom w:val="0"/>
          <w:divBdr>
            <w:top w:val="none" w:sz="0" w:space="0" w:color="auto"/>
            <w:left w:val="none" w:sz="0" w:space="0" w:color="auto"/>
            <w:bottom w:val="none" w:sz="0" w:space="0" w:color="auto"/>
            <w:right w:val="none" w:sz="0" w:space="0" w:color="auto"/>
          </w:divBdr>
        </w:div>
        <w:div w:id="2017340465">
          <w:marLeft w:val="0"/>
          <w:marRight w:val="0"/>
          <w:marTop w:val="0"/>
          <w:marBottom w:val="0"/>
          <w:divBdr>
            <w:top w:val="none" w:sz="0" w:space="0" w:color="auto"/>
            <w:left w:val="none" w:sz="0" w:space="0" w:color="auto"/>
            <w:bottom w:val="none" w:sz="0" w:space="0" w:color="auto"/>
            <w:right w:val="none" w:sz="0" w:space="0" w:color="auto"/>
          </w:divBdr>
        </w:div>
        <w:div w:id="2020887064">
          <w:marLeft w:val="0"/>
          <w:marRight w:val="0"/>
          <w:marTop w:val="0"/>
          <w:marBottom w:val="0"/>
          <w:divBdr>
            <w:top w:val="none" w:sz="0" w:space="0" w:color="auto"/>
            <w:left w:val="none" w:sz="0" w:space="0" w:color="auto"/>
            <w:bottom w:val="none" w:sz="0" w:space="0" w:color="auto"/>
            <w:right w:val="none" w:sz="0" w:space="0" w:color="auto"/>
          </w:divBdr>
        </w:div>
      </w:divsChild>
    </w:div>
    <w:div w:id="328488856">
      <w:bodyDiv w:val="1"/>
      <w:marLeft w:val="0"/>
      <w:marRight w:val="0"/>
      <w:marTop w:val="0"/>
      <w:marBottom w:val="0"/>
      <w:divBdr>
        <w:top w:val="none" w:sz="0" w:space="0" w:color="auto"/>
        <w:left w:val="none" w:sz="0" w:space="0" w:color="auto"/>
        <w:bottom w:val="none" w:sz="0" w:space="0" w:color="auto"/>
        <w:right w:val="none" w:sz="0" w:space="0" w:color="auto"/>
      </w:divBdr>
    </w:div>
    <w:div w:id="345982357">
      <w:bodyDiv w:val="1"/>
      <w:marLeft w:val="0"/>
      <w:marRight w:val="0"/>
      <w:marTop w:val="0"/>
      <w:marBottom w:val="0"/>
      <w:divBdr>
        <w:top w:val="none" w:sz="0" w:space="0" w:color="auto"/>
        <w:left w:val="none" w:sz="0" w:space="0" w:color="auto"/>
        <w:bottom w:val="none" w:sz="0" w:space="0" w:color="auto"/>
        <w:right w:val="none" w:sz="0" w:space="0" w:color="auto"/>
      </w:divBdr>
      <w:divsChild>
        <w:div w:id="2246932">
          <w:marLeft w:val="0"/>
          <w:marRight w:val="0"/>
          <w:marTop w:val="0"/>
          <w:marBottom w:val="0"/>
          <w:divBdr>
            <w:top w:val="none" w:sz="0" w:space="0" w:color="auto"/>
            <w:left w:val="none" w:sz="0" w:space="0" w:color="auto"/>
            <w:bottom w:val="none" w:sz="0" w:space="0" w:color="auto"/>
            <w:right w:val="none" w:sz="0" w:space="0" w:color="auto"/>
          </w:divBdr>
        </w:div>
        <w:div w:id="33585141">
          <w:marLeft w:val="0"/>
          <w:marRight w:val="0"/>
          <w:marTop w:val="0"/>
          <w:marBottom w:val="0"/>
          <w:divBdr>
            <w:top w:val="none" w:sz="0" w:space="0" w:color="auto"/>
            <w:left w:val="none" w:sz="0" w:space="0" w:color="auto"/>
            <w:bottom w:val="none" w:sz="0" w:space="0" w:color="auto"/>
            <w:right w:val="none" w:sz="0" w:space="0" w:color="auto"/>
          </w:divBdr>
        </w:div>
        <w:div w:id="34013550">
          <w:marLeft w:val="0"/>
          <w:marRight w:val="0"/>
          <w:marTop w:val="0"/>
          <w:marBottom w:val="0"/>
          <w:divBdr>
            <w:top w:val="none" w:sz="0" w:space="0" w:color="auto"/>
            <w:left w:val="none" w:sz="0" w:space="0" w:color="auto"/>
            <w:bottom w:val="none" w:sz="0" w:space="0" w:color="auto"/>
            <w:right w:val="none" w:sz="0" w:space="0" w:color="auto"/>
          </w:divBdr>
        </w:div>
        <w:div w:id="40251308">
          <w:marLeft w:val="0"/>
          <w:marRight w:val="0"/>
          <w:marTop w:val="0"/>
          <w:marBottom w:val="0"/>
          <w:divBdr>
            <w:top w:val="none" w:sz="0" w:space="0" w:color="auto"/>
            <w:left w:val="none" w:sz="0" w:space="0" w:color="auto"/>
            <w:bottom w:val="none" w:sz="0" w:space="0" w:color="auto"/>
            <w:right w:val="none" w:sz="0" w:space="0" w:color="auto"/>
          </w:divBdr>
        </w:div>
        <w:div w:id="66192209">
          <w:marLeft w:val="0"/>
          <w:marRight w:val="0"/>
          <w:marTop w:val="0"/>
          <w:marBottom w:val="0"/>
          <w:divBdr>
            <w:top w:val="none" w:sz="0" w:space="0" w:color="auto"/>
            <w:left w:val="none" w:sz="0" w:space="0" w:color="auto"/>
            <w:bottom w:val="none" w:sz="0" w:space="0" w:color="auto"/>
            <w:right w:val="none" w:sz="0" w:space="0" w:color="auto"/>
          </w:divBdr>
        </w:div>
        <w:div w:id="74208907">
          <w:marLeft w:val="0"/>
          <w:marRight w:val="0"/>
          <w:marTop w:val="0"/>
          <w:marBottom w:val="0"/>
          <w:divBdr>
            <w:top w:val="none" w:sz="0" w:space="0" w:color="auto"/>
            <w:left w:val="none" w:sz="0" w:space="0" w:color="auto"/>
            <w:bottom w:val="none" w:sz="0" w:space="0" w:color="auto"/>
            <w:right w:val="none" w:sz="0" w:space="0" w:color="auto"/>
          </w:divBdr>
        </w:div>
        <w:div w:id="108086306">
          <w:marLeft w:val="0"/>
          <w:marRight w:val="0"/>
          <w:marTop w:val="0"/>
          <w:marBottom w:val="0"/>
          <w:divBdr>
            <w:top w:val="none" w:sz="0" w:space="0" w:color="auto"/>
            <w:left w:val="none" w:sz="0" w:space="0" w:color="auto"/>
            <w:bottom w:val="none" w:sz="0" w:space="0" w:color="auto"/>
            <w:right w:val="none" w:sz="0" w:space="0" w:color="auto"/>
          </w:divBdr>
        </w:div>
        <w:div w:id="109401209">
          <w:marLeft w:val="0"/>
          <w:marRight w:val="0"/>
          <w:marTop w:val="0"/>
          <w:marBottom w:val="0"/>
          <w:divBdr>
            <w:top w:val="none" w:sz="0" w:space="0" w:color="auto"/>
            <w:left w:val="none" w:sz="0" w:space="0" w:color="auto"/>
            <w:bottom w:val="none" w:sz="0" w:space="0" w:color="auto"/>
            <w:right w:val="none" w:sz="0" w:space="0" w:color="auto"/>
          </w:divBdr>
        </w:div>
        <w:div w:id="142311354">
          <w:marLeft w:val="0"/>
          <w:marRight w:val="0"/>
          <w:marTop w:val="0"/>
          <w:marBottom w:val="0"/>
          <w:divBdr>
            <w:top w:val="none" w:sz="0" w:space="0" w:color="auto"/>
            <w:left w:val="none" w:sz="0" w:space="0" w:color="auto"/>
            <w:bottom w:val="none" w:sz="0" w:space="0" w:color="auto"/>
            <w:right w:val="none" w:sz="0" w:space="0" w:color="auto"/>
          </w:divBdr>
        </w:div>
        <w:div w:id="159082693">
          <w:marLeft w:val="0"/>
          <w:marRight w:val="0"/>
          <w:marTop w:val="0"/>
          <w:marBottom w:val="0"/>
          <w:divBdr>
            <w:top w:val="none" w:sz="0" w:space="0" w:color="auto"/>
            <w:left w:val="none" w:sz="0" w:space="0" w:color="auto"/>
            <w:bottom w:val="none" w:sz="0" w:space="0" w:color="auto"/>
            <w:right w:val="none" w:sz="0" w:space="0" w:color="auto"/>
          </w:divBdr>
        </w:div>
        <w:div w:id="173610908">
          <w:marLeft w:val="0"/>
          <w:marRight w:val="0"/>
          <w:marTop w:val="0"/>
          <w:marBottom w:val="0"/>
          <w:divBdr>
            <w:top w:val="none" w:sz="0" w:space="0" w:color="auto"/>
            <w:left w:val="none" w:sz="0" w:space="0" w:color="auto"/>
            <w:bottom w:val="none" w:sz="0" w:space="0" w:color="auto"/>
            <w:right w:val="none" w:sz="0" w:space="0" w:color="auto"/>
          </w:divBdr>
        </w:div>
        <w:div w:id="182746920">
          <w:marLeft w:val="0"/>
          <w:marRight w:val="0"/>
          <w:marTop w:val="0"/>
          <w:marBottom w:val="0"/>
          <w:divBdr>
            <w:top w:val="none" w:sz="0" w:space="0" w:color="auto"/>
            <w:left w:val="none" w:sz="0" w:space="0" w:color="auto"/>
            <w:bottom w:val="none" w:sz="0" w:space="0" w:color="auto"/>
            <w:right w:val="none" w:sz="0" w:space="0" w:color="auto"/>
          </w:divBdr>
        </w:div>
        <w:div w:id="234701655">
          <w:marLeft w:val="0"/>
          <w:marRight w:val="0"/>
          <w:marTop w:val="0"/>
          <w:marBottom w:val="0"/>
          <w:divBdr>
            <w:top w:val="none" w:sz="0" w:space="0" w:color="auto"/>
            <w:left w:val="none" w:sz="0" w:space="0" w:color="auto"/>
            <w:bottom w:val="none" w:sz="0" w:space="0" w:color="auto"/>
            <w:right w:val="none" w:sz="0" w:space="0" w:color="auto"/>
          </w:divBdr>
        </w:div>
        <w:div w:id="235366162">
          <w:marLeft w:val="0"/>
          <w:marRight w:val="0"/>
          <w:marTop w:val="0"/>
          <w:marBottom w:val="0"/>
          <w:divBdr>
            <w:top w:val="none" w:sz="0" w:space="0" w:color="auto"/>
            <w:left w:val="none" w:sz="0" w:space="0" w:color="auto"/>
            <w:bottom w:val="none" w:sz="0" w:space="0" w:color="auto"/>
            <w:right w:val="none" w:sz="0" w:space="0" w:color="auto"/>
          </w:divBdr>
        </w:div>
        <w:div w:id="290017062">
          <w:marLeft w:val="0"/>
          <w:marRight w:val="0"/>
          <w:marTop w:val="0"/>
          <w:marBottom w:val="0"/>
          <w:divBdr>
            <w:top w:val="none" w:sz="0" w:space="0" w:color="auto"/>
            <w:left w:val="none" w:sz="0" w:space="0" w:color="auto"/>
            <w:bottom w:val="none" w:sz="0" w:space="0" w:color="auto"/>
            <w:right w:val="none" w:sz="0" w:space="0" w:color="auto"/>
          </w:divBdr>
        </w:div>
        <w:div w:id="303386831">
          <w:marLeft w:val="0"/>
          <w:marRight w:val="0"/>
          <w:marTop w:val="0"/>
          <w:marBottom w:val="0"/>
          <w:divBdr>
            <w:top w:val="none" w:sz="0" w:space="0" w:color="auto"/>
            <w:left w:val="none" w:sz="0" w:space="0" w:color="auto"/>
            <w:bottom w:val="none" w:sz="0" w:space="0" w:color="auto"/>
            <w:right w:val="none" w:sz="0" w:space="0" w:color="auto"/>
          </w:divBdr>
        </w:div>
        <w:div w:id="404761648">
          <w:marLeft w:val="0"/>
          <w:marRight w:val="0"/>
          <w:marTop w:val="0"/>
          <w:marBottom w:val="0"/>
          <w:divBdr>
            <w:top w:val="none" w:sz="0" w:space="0" w:color="auto"/>
            <w:left w:val="none" w:sz="0" w:space="0" w:color="auto"/>
            <w:bottom w:val="none" w:sz="0" w:space="0" w:color="auto"/>
            <w:right w:val="none" w:sz="0" w:space="0" w:color="auto"/>
          </w:divBdr>
        </w:div>
        <w:div w:id="497618093">
          <w:marLeft w:val="0"/>
          <w:marRight w:val="0"/>
          <w:marTop w:val="0"/>
          <w:marBottom w:val="0"/>
          <w:divBdr>
            <w:top w:val="none" w:sz="0" w:space="0" w:color="auto"/>
            <w:left w:val="none" w:sz="0" w:space="0" w:color="auto"/>
            <w:bottom w:val="none" w:sz="0" w:space="0" w:color="auto"/>
            <w:right w:val="none" w:sz="0" w:space="0" w:color="auto"/>
          </w:divBdr>
        </w:div>
        <w:div w:id="557016915">
          <w:marLeft w:val="0"/>
          <w:marRight w:val="0"/>
          <w:marTop w:val="0"/>
          <w:marBottom w:val="0"/>
          <w:divBdr>
            <w:top w:val="none" w:sz="0" w:space="0" w:color="auto"/>
            <w:left w:val="none" w:sz="0" w:space="0" w:color="auto"/>
            <w:bottom w:val="none" w:sz="0" w:space="0" w:color="auto"/>
            <w:right w:val="none" w:sz="0" w:space="0" w:color="auto"/>
          </w:divBdr>
        </w:div>
        <w:div w:id="560680717">
          <w:marLeft w:val="0"/>
          <w:marRight w:val="0"/>
          <w:marTop w:val="0"/>
          <w:marBottom w:val="0"/>
          <w:divBdr>
            <w:top w:val="none" w:sz="0" w:space="0" w:color="auto"/>
            <w:left w:val="none" w:sz="0" w:space="0" w:color="auto"/>
            <w:bottom w:val="none" w:sz="0" w:space="0" w:color="auto"/>
            <w:right w:val="none" w:sz="0" w:space="0" w:color="auto"/>
          </w:divBdr>
        </w:div>
        <w:div w:id="584732359">
          <w:marLeft w:val="0"/>
          <w:marRight w:val="0"/>
          <w:marTop w:val="0"/>
          <w:marBottom w:val="0"/>
          <w:divBdr>
            <w:top w:val="none" w:sz="0" w:space="0" w:color="auto"/>
            <w:left w:val="none" w:sz="0" w:space="0" w:color="auto"/>
            <w:bottom w:val="none" w:sz="0" w:space="0" w:color="auto"/>
            <w:right w:val="none" w:sz="0" w:space="0" w:color="auto"/>
          </w:divBdr>
        </w:div>
        <w:div w:id="590286327">
          <w:marLeft w:val="0"/>
          <w:marRight w:val="0"/>
          <w:marTop w:val="0"/>
          <w:marBottom w:val="0"/>
          <w:divBdr>
            <w:top w:val="none" w:sz="0" w:space="0" w:color="auto"/>
            <w:left w:val="none" w:sz="0" w:space="0" w:color="auto"/>
            <w:bottom w:val="none" w:sz="0" w:space="0" w:color="auto"/>
            <w:right w:val="none" w:sz="0" w:space="0" w:color="auto"/>
          </w:divBdr>
        </w:div>
        <w:div w:id="699555683">
          <w:marLeft w:val="0"/>
          <w:marRight w:val="0"/>
          <w:marTop w:val="0"/>
          <w:marBottom w:val="0"/>
          <w:divBdr>
            <w:top w:val="none" w:sz="0" w:space="0" w:color="auto"/>
            <w:left w:val="none" w:sz="0" w:space="0" w:color="auto"/>
            <w:bottom w:val="none" w:sz="0" w:space="0" w:color="auto"/>
            <w:right w:val="none" w:sz="0" w:space="0" w:color="auto"/>
          </w:divBdr>
        </w:div>
        <w:div w:id="800460571">
          <w:marLeft w:val="0"/>
          <w:marRight w:val="0"/>
          <w:marTop w:val="0"/>
          <w:marBottom w:val="0"/>
          <w:divBdr>
            <w:top w:val="none" w:sz="0" w:space="0" w:color="auto"/>
            <w:left w:val="none" w:sz="0" w:space="0" w:color="auto"/>
            <w:bottom w:val="none" w:sz="0" w:space="0" w:color="auto"/>
            <w:right w:val="none" w:sz="0" w:space="0" w:color="auto"/>
          </w:divBdr>
        </w:div>
        <w:div w:id="821000148">
          <w:marLeft w:val="0"/>
          <w:marRight w:val="0"/>
          <w:marTop w:val="0"/>
          <w:marBottom w:val="0"/>
          <w:divBdr>
            <w:top w:val="none" w:sz="0" w:space="0" w:color="auto"/>
            <w:left w:val="none" w:sz="0" w:space="0" w:color="auto"/>
            <w:bottom w:val="none" w:sz="0" w:space="0" w:color="auto"/>
            <w:right w:val="none" w:sz="0" w:space="0" w:color="auto"/>
          </w:divBdr>
        </w:div>
        <w:div w:id="825365658">
          <w:marLeft w:val="0"/>
          <w:marRight w:val="0"/>
          <w:marTop w:val="0"/>
          <w:marBottom w:val="0"/>
          <w:divBdr>
            <w:top w:val="none" w:sz="0" w:space="0" w:color="auto"/>
            <w:left w:val="none" w:sz="0" w:space="0" w:color="auto"/>
            <w:bottom w:val="none" w:sz="0" w:space="0" w:color="auto"/>
            <w:right w:val="none" w:sz="0" w:space="0" w:color="auto"/>
          </w:divBdr>
        </w:div>
        <w:div w:id="854423412">
          <w:marLeft w:val="0"/>
          <w:marRight w:val="0"/>
          <w:marTop w:val="0"/>
          <w:marBottom w:val="0"/>
          <w:divBdr>
            <w:top w:val="none" w:sz="0" w:space="0" w:color="auto"/>
            <w:left w:val="none" w:sz="0" w:space="0" w:color="auto"/>
            <w:bottom w:val="none" w:sz="0" w:space="0" w:color="auto"/>
            <w:right w:val="none" w:sz="0" w:space="0" w:color="auto"/>
          </w:divBdr>
        </w:div>
        <w:div w:id="887451047">
          <w:marLeft w:val="0"/>
          <w:marRight w:val="0"/>
          <w:marTop w:val="0"/>
          <w:marBottom w:val="0"/>
          <w:divBdr>
            <w:top w:val="none" w:sz="0" w:space="0" w:color="auto"/>
            <w:left w:val="none" w:sz="0" w:space="0" w:color="auto"/>
            <w:bottom w:val="none" w:sz="0" w:space="0" w:color="auto"/>
            <w:right w:val="none" w:sz="0" w:space="0" w:color="auto"/>
          </w:divBdr>
        </w:div>
        <w:div w:id="905920119">
          <w:marLeft w:val="0"/>
          <w:marRight w:val="0"/>
          <w:marTop w:val="0"/>
          <w:marBottom w:val="0"/>
          <w:divBdr>
            <w:top w:val="none" w:sz="0" w:space="0" w:color="auto"/>
            <w:left w:val="none" w:sz="0" w:space="0" w:color="auto"/>
            <w:bottom w:val="none" w:sz="0" w:space="0" w:color="auto"/>
            <w:right w:val="none" w:sz="0" w:space="0" w:color="auto"/>
          </w:divBdr>
        </w:div>
        <w:div w:id="956717895">
          <w:marLeft w:val="0"/>
          <w:marRight w:val="0"/>
          <w:marTop w:val="0"/>
          <w:marBottom w:val="0"/>
          <w:divBdr>
            <w:top w:val="none" w:sz="0" w:space="0" w:color="auto"/>
            <w:left w:val="none" w:sz="0" w:space="0" w:color="auto"/>
            <w:bottom w:val="none" w:sz="0" w:space="0" w:color="auto"/>
            <w:right w:val="none" w:sz="0" w:space="0" w:color="auto"/>
          </w:divBdr>
        </w:div>
        <w:div w:id="977881965">
          <w:marLeft w:val="0"/>
          <w:marRight w:val="0"/>
          <w:marTop w:val="0"/>
          <w:marBottom w:val="0"/>
          <w:divBdr>
            <w:top w:val="none" w:sz="0" w:space="0" w:color="auto"/>
            <w:left w:val="none" w:sz="0" w:space="0" w:color="auto"/>
            <w:bottom w:val="none" w:sz="0" w:space="0" w:color="auto"/>
            <w:right w:val="none" w:sz="0" w:space="0" w:color="auto"/>
          </w:divBdr>
        </w:div>
        <w:div w:id="980034869">
          <w:marLeft w:val="0"/>
          <w:marRight w:val="0"/>
          <w:marTop w:val="0"/>
          <w:marBottom w:val="0"/>
          <w:divBdr>
            <w:top w:val="none" w:sz="0" w:space="0" w:color="auto"/>
            <w:left w:val="none" w:sz="0" w:space="0" w:color="auto"/>
            <w:bottom w:val="none" w:sz="0" w:space="0" w:color="auto"/>
            <w:right w:val="none" w:sz="0" w:space="0" w:color="auto"/>
          </w:divBdr>
        </w:div>
        <w:div w:id="1062411775">
          <w:marLeft w:val="0"/>
          <w:marRight w:val="0"/>
          <w:marTop w:val="0"/>
          <w:marBottom w:val="0"/>
          <w:divBdr>
            <w:top w:val="none" w:sz="0" w:space="0" w:color="auto"/>
            <w:left w:val="none" w:sz="0" w:space="0" w:color="auto"/>
            <w:bottom w:val="none" w:sz="0" w:space="0" w:color="auto"/>
            <w:right w:val="none" w:sz="0" w:space="0" w:color="auto"/>
          </w:divBdr>
        </w:div>
        <w:div w:id="1090346142">
          <w:marLeft w:val="0"/>
          <w:marRight w:val="0"/>
          <w:marTop w:val="0"/>
          <w:marBottom w:val="0"/>
          <w:divBdr>
            <w:top w:val="none" w:sz="0" w:space="0" w:color="auto"/>
            <w:left w:val="none" w:sz="0" w:space="0" w:color="auto"/>
            <w:bottom w:val="none" w:sz="0" w:space="0" w:color="auto"/>
            <w:right w:val="none" w:sz="0" w:space="0" w:color="auto"/>
          </w:divBdr>
        </w:div>
        <w:div w:id="1091973240">
          <w:marLeft w:val="0"/>
          <w:marRight w:val="0"/>
          <w:marTop w:val="0"/>
          <w:marBottom w:val="0"/>
          <w:divBdr>
            <w:top w:val="none" w:sz="0" w:space="0" w:color="auto"/>
            <w:left w:val="none" w:sz="0" w:space="0" w:color="auto"/>
            <w:bottom w:val="none" w:sz="0" w:space="0" w:color="auto"/>
            <w:right w:val="none" w:sz="0" w:space="0" w:color="auto"/>
          </w:divBdr>
        </w:div>
        <w:div w:id="1130631929">
          <w:marLeft w:val="0"/>
          <w:marRight w:val="0"/>
          <w:marTop w:val="0"/>
          <w:marBottom w:val="0"/>
          <w:divBdr>
            <w:top w:val="none" w:sz="0" w:space="0" w:color="auto"/>
            <w:left w:val="none" w:sz="0" w:space="0" w:color="auto"/>
            <w:bottom w:val="none" w:sz="0" w:space="0" w:color="auto"/>
            <w:right w:val="none" w:sz="0" w:space="0" w:color="auto"/>
          </w:divBdr>
        </w:div>
        <w:div w:id="1235579629">
          <w:marLeft w:val="0"/>
          <w:marRight w:val="0"/>
          <w:marTop w:val="0"/>
          <w:marBottom w:val="0"/>
          <w:divBdr>
            <w:top w:val="none" w:sz="0" w:space="0" w:color="auto"/>
            <w:left w:val="none" w:sz="0" w:space="0" w:color="auto"/>
            <w:bottom w:val="none" w:sz="0" w:space="0" w:color="auto"/>
            <w:right w:val="none" w:sz="0" w:space="0" w:color="auto"/>
          </w:divBdr>
        </w:div>
        <w:div w:id="1241990415">
          <w:marLeft w:val="0"/>
          <w:marRight w:val="0"/>
          <w:marTop w:val="0"/>
          <w:marBottom w:val="0"/>
          <w:divBdr>
            <w:top w:val="none" w:sz="0" w:space="0" w:color="auto"/>
            <w:left w:val="none" w:sz="0" w:space="0" w:color="auto"/>
            <w:bottom w:val="none" w:sz="0" w:space="0" w:color="auto"/>
            <w:right w:val="none" w:sz="0" w:space="0" w:color="auto"/>
          </w:divBdr>
        </w:div>
        <w:div w:id="1306933034">
          <w:marLeft w:val="0"/>
          <w:marRight w:val="0"/>
          <w:marTop w:val="0"/>
          <w:marBottom w:val="0"/>
          <w:divBdr>
            <w:top w:val="none" w:sz="0" w:space="0" w:color="auto"/>
            <w:left w:val="none" w:sz="0" w:space="0" w:color="auto"/>
            <w:bottom w:val="none" w:sz="0" w:space="0" w:color="auto"/>
            <w:right w:val="none" w:sz="0" w:space="0" w:color="auto"/>
          </w:divBdr>
        </w:div>
        <w:div w:id="1336421845">
          <w:marLeft w:val="0"/>
          <w:marRight w:val="0"/>
          <w:marTop w:val="0"/>
          <w:marBottom w:val="0"/>
          <w:divBdr>
            <w:top w:val="none" w:sz="0" w:space="0" w:color="auto"/>
            <w:left w:val="none" w:sz="0" w:space="0" w:color="auto"/>
            <w:bottom w:val="none" w:sz="0" w:space="0" w:color="auto"/>
            <w:right w:val="none" w:sz="0" w:space="0" w:color="auto"/>
          </w:divBdr>
        </w:div>
        <w:div w:id="1345133311">
          <w:marLeft w:val="0"/>
          <w:marRight w:val="0"/>
          <w:marTop w:val="0"/>
          <w:marBottom w:val="0"/>
          <w:divBdr>
            <w:top w:val="none" w:sz="0" w:space="0" w:color="auto"/>
            <w:left w:val="none" w:sz="0" w:space="0" w:color="auto"/>
            <w:bottom w:val="none" w:sz="0" w:space="0" w:color="auto"/>
            <w:right w:val="none" w:sz="0" w:space="0" w:color="auto"/>
          </w:divBdr>
        </w:div>
        <w:div w:id="1397119976">
          <w:marLeft w:val="0"/>
          <w:marRight w:val="0"/>
          <w:marTop w:val="0"/>
          <w:marBottom w:val="0"/>
          <w:divBdr>
            <w:top w:val="none" w:sz="0" w:space="0" w:color="auto"/>
            <w:left w:val="none" w:sz="0" w:space="0" w:color="auto"/>
            <w:bottom w:val="none" w:sz="0" w:space="0" w:color="auto"/>
            <w:right w:val="none" w:sz="0" w:space="0" w:color="auto"/>
          </w:divBdr>
        </w:div>
        <w:div w:id="1398673909">
          <w:marLeft w:val="0"/>
          <w:marRight w:val="0"/>
          <w:marTop w:val="0"/>
          <w:marBottom w:val="0"/>
          <w:divBdr>
            <w:top w:val="none" w:sz="0" w:space="0" w:color="auto"/>
            <w:left w:val="none" w:sz="0" w:space="0" w:color="auto"/>
            <w:bottom w:val="none" w:sz="0" w:space="0" w:color="auto"/>
            <w:right w:val="none" w:sz="0" w:space="0" w:color="auto"/>
          </w:divBdr>
        </w:div>
        <w:div w:id="1409889907">
          <w:marLeft w:val="0"/>
          <w:marRight w:val="0"/>
          <w:marTop w:val="0"/>
          <w:marBottom w:val="0"/>
          <w:divBdr>
            <w:top w:val="none" w:sz="0" w:space="0" w:color="auto"/>
            <w:left w:val="none" w:sz="0" w:space="0" w:color="auto"/>
            <w:bottom w:val="none" w:sz="0" w:space="0" w:color="auto"/>
            <w:right w:val="none" w:sz="0" w:space="0" w:color="auto"/>
          </w:divBdr>
        </w:div>
        <w:div w:id="1431001375">
          <w:marLeft w:val="0"/>
          <w:marRight w:val="0"/>
          <w:marTop w:val="0"/>
          <w:marBottom w:val="0"/>
          <w:divBdr>
            <w:top w:val="none" w:sz="0" w:space="0" w:color="auto"/>
            <w:left w:val="none" w:sz="0" w:space="0" w:color="auto"/>
            <w:bottom w:val="none" w:sz="0" w:space="0" w:color="auto"/>
            <w:right w:val="none" w:sz="0" w:space="0" w:color="auto"/>
          </w:divBdr>
        </w:div>
        <w:div w:id="1447232974">
          <w:marLeft w:val="0"/>
          <w:marRight w:val="0"/>
          <w:marTop w:val="0"/>
          <w:marBottom w:val="0"/>
          <w:divBdr>
            <w:top w:val="none" w:sz="0" w:space="0" w:color="auto"/>
            <w:left w:val="none" w:sz="0" w:space="0" w:color="auto"/>
            <w:bottom w:val="none" w:sz="0" w:space="0" w:color="auto"/>
            <w:right w:val="none" w:sz="0" w:space="0" w:color="auto"/>
          </w:divBdr>
        </w:div>
        <w:div w:id="1456411163">
          <w:marLeft w:val="0"/>
          <w:marRight w:val="0"/>
          <w:marTop w:val="0"/>
          <w:marBottom w:val="0"/>
          <w:divBdr>
            <w:top w:val="none" w:sz="0" w:space="0" w:color="auto"/>
            <w:left w:val="none" w:sz="0" w:space="0" w:color="auto"/>
            <w:bottom w:val="none" w:sz="0" w:space="0" w:color="auto"/>
            <w:right w:val="none" w:sz="0" w:space="0" w:color="auto"/>
          </w:divBdr>
        </w:div>
        <w:div w:id="1467047913">
          <w:marLeft w:val="0"/>
          <w:marRight w:val="0"/>
          <w:marTop w:val="0"/>
          <w:marBottom w:val="0"/>
          <w:divBdr>
            <w:top w:val="none" w:sz="0" w:space="0" w:color="auto"/>
            <w:left w:val="none" w:sz="0" w:space="0" w:color="auto"/>
            <w:bottom w:val="none" w:sz="0" w:space="0" w:color="auto"/>
            <w:right w:val="none" w:sz="0" w:space="0" w:color="auto"/>
          </w:divBdr>
        </w:div>
        <w:div w:id="1567061212">
          <w:marLeft w:val="0"/>
          <w:marRight w:val="0"/>
          <w:marTop w:val="0"/>
          <w:marBottom w:val="0"/>
          <w:divBdr>
            <w:top w:val="none" w:sz="0" w:space="0" w:color="auto"/>
            <w:left w:val="none" w:sz="0" w:space="0" w:color="auto"/>
            <w:bottom w:val="none" w:sz="0" w:space="0" w:color="auto"/>
            <w:right w:val="none" w:sz="0" w:space="0" w:color="auto"/>
          </w:divBdr>
        </w:div>
        <w:div w:id="1581141491">
          <w:marLeft w:val="0"/>
          <w:marRight w:val="0"/>
          <w:marTop w:val="0"/>
          <w:marBottom w:val="0"/>
          <w:divBdr>
            <w:top w:val="none" w:sz="0" w:space="0" w:color="auto"/>
            <w:left w:val="none" w:sz="0" w:space="0" w:color="auto"/>
            <w:bottom w:val="none" w:sz="0" w:space="0" w:color="auto"/>
            <w:right w:val="none" w:sz="0" w:space="0" w:color="auto"/>
          </w:divBdr>
        </w:div>
        <w:div w:id="1682245344">
          <w:marLeft w:val="0"/>
          <w:marRight w:val="0"/>
          <w:marTop w:val="0"/>
          <w:marBottom w:val="0"/>
          <w:divBdr>
            <w:top w:val="none" w:sz="0" w:space="0" w:color="auto"/>
            <w:left w:val="none" w:sz="0" w:space="0" w:color="auto"/>
            <w:bottom w:val="none" w:sz="0" w:space="0" w:color="auto"/>
            <w:right w:val="none" w:sz="0" w:space="0" w:color="auto"/>
          </w:divBdr>
        </w:div>
        <w:div w:id="1734505460">
          <w:marLeft w:val="0"/>
          <w:marRight w:val="0"/>
          <w:marTop w:val="0"/>
          <w:marBottom w:val="0"/>
          <w:divBdr>
            <w:top w:val="none" w:sz="0" w:space="0" w:color="auto"/>
            <w:left w:val="none" w:sz="0" w:space="0" w:color="auto"/>
            <w:bottom w:val="none" w:sz="0" w:space="0" w:color="auto"/>
            <w:right w:val="none" w:sz="0" w:space="0" w:color="auto"/>
          </w:divBdr>
        </w:div>
        <w:div w:id="1829783680">
          <w:marLeft w:val="0"/>
          <w:marRight w:val="0"/>
          <w:marTop w:val="0"/>
          <w:marBottom w:val="0"/>
          <w:divBdr>
            <w:top w:val="none" w:sz="0" w:space="0" w:color="auto"/>
            <w:left w:val="none" w:sz="0" w:space="0" w:color="auto"/>
            <w:bottom w:val="none" w:sz="0" w:space="0" w:color="auto"/>
            <w:right w:val="none" w:sz="0" w:space="0" w:color="auto"/>
          </w:divBdr>
        </w:div>
        <w:div w:id="1873182436">
          <w:marLeft w:val="0"/>
          <w:marRight w:val="0"/>
          <w:marTop w:val="0"/>
          <w:marBottom w:val="0"/>
          <w:divBdr>
            <w:top w:val="none" w:sz="0" w:space="0" w:color="auto"/>
            <w:left w:val="none" w:sz="0" w:space="0" w:color="auto"/>
            <w:bottom w:val="none" w:sz="0" w:space="0" w:color="auto"/>
            <w:right w:val="none" w:sz="0" w:space="0" w:color="auto"/>
          </w:divBdr>
        </w:div>
        <w:div w:id="2010330922">
          <w:marLeft w:val="0"/>
          <w:marRight w:val="0"/>
          <w:marTop w:val="0"/>
          <w:marBottom w:val="0"/>
          <w:divBdr>
            <w:top w:val="none" w:sz="0" w:space="0" w:color="auto"/>
            <w:left w:val="none" w:sz="0" w:space="0" w:color="auto"/>
            <w:bottom w:val="none" w:sz="0" w:space="0" w:color="auto"/>
            <w:right w:val="none" w:sz="0" w:space="0" w:color="auto"/>
          </w:divBdr>
        </w:div>
        <w:div w:id="2060400347">
          <w:marLeft w:val="0"/>
          <w:marRight w:val="0"/>
          <w:marTop w:val="0"/>
          <w:marBottom w:val="0"/>
          <w:divBdr>
            <w:top w:val="none" w:sz="0" w:space="0" w:color="auto"/>
            <w:left w:val="none" w:sz="0" w:space="0" w:color="auto"/>
            <w:bottom w:val="none" w:sz="0" w:space="0" w:color="auto"/>
            <w:right w:val="none" w:sz="0" w:space="0" w:color="auto"/>
          </w:divBdr>
        </w:div>
        <w:div w:id="2084446721">
          <w:marLeft w:val="0"/>
          <w:marRight w:val="0"/>
          <w:marTop w:val="0"/>
          <w:marBottom w:val="0"/>
          <w:divBdr>
            <w:top w:val="none" w:sz="0" w:space="0" w:color="auto"/>
            <w:left w:val="none" w:sz="0" w:space="0" w:color="auto"/>
            <w:bottom w:val="none" w:sz="0" w:space="0" w:color="auto"/>
            <w:right w:val="none" w:sz="0" w:space="0" w:color="auto"/>
          </w:divBdr>
        </w:div>
        <w:div w:id="2111318950">
          <w:marLeft w:val="0"/>
          <w:marRight w:val="0"/>
          <w:marTop w:val="0"/>
          <w:marBottom w:val="0"/>
          <w:divBdr>
            <w:top w:val="none" w:sz="0" w:space="0" w:color="auto"/>
            <w:left w:val="none" w:sz="0" w:space="0" w:color="auto"/>
            <w:bottom w:val="none" w:sz="0" w:space="0" w:color="auto"/>
            <w:right w:val="none" w:sz="0" w:space="0" w:color="auto"/>
          </w:divBdr>
        </w:div>
      </w:divsChild>
    </w:div>
    <w:div w:id="362828673">
      <w:bodyDiv w:val="1"/>
      <w:marLeft w:val="0"/>
      <w:marRight w:val="0"/>
      <w:marTop w:val="0"/>
      <w:marBottom w:val="0"/>
      <w:divBdr>
        <w:top w:val="none" w:sz="0" w:space="0" w:color="auto"/>
        <w:left w:val="none" w:sz="0" w:space="0" w:color="auto"/>
        <w:bottom w:val="none" w:sz="0" w:space="0" w:color="auto"/>
        <w:right w:val="none" w:sz="0" w:space="0" w:color="auto"/>
      </w:divBdr>
    </w:div>
    <w:div w:id="370767264">
      <w:bodyDiv w:val="1"/>
      <w:marLeft w:val="0"/>
      <w:marRight w:val="0"/>
      <w:marTop w:val="0"/>
      <w:marBottom w:val="0"/>
      <w:divBdr>
        <w:top w:val="none" w:sz="0" w:space="0" w:color="auto"/>
        <w:left w:val="none" w:sz="0" w:space="0" w:color="auto"/>
        <w:bottom w:val="none" w:sz="0" w:space="0" w:color="auto"/>
        <w:right w:val="none" w:sz="0" w:space="0" w:color="auto"/>
      </w:divBdr>
    </w:div>
    <w:div w:id="375660364">
      <w:bodyDiv w:val="1"/>
      <w:marLeft w:val="0"/>
      <w:marRight w:val="0"/>
      <w:marTop w:val="0"/>
      <w:marBottom w:val="0"/>
      <w:divBdr>
        <w:top w:val="none" w:sz="0" w:space="0" w:color="auto"/>
        <w:left w:val="none" w:sz="0" w:space="0" w:color="auto"/>
        <w:bottom w:val="none" w:sz="0" w:space="0" w:color="auto"/>
        <w:right w:val="none" w:sz="0" w:space="0" w:color="auto"/>
      </w:divBdr>
    </w:div>
    <w:div w:id="382170238">
      <w:bodyDiv w:val="1"/>
      <w:marLeft w:val="0"/>
      <w:marRight w:val="0"/>
      <w:marTop w:val="0"/>
      <w:marBottom w:val="0"/>
      <w:divBdr>
        <w:top w:val="none" w:sz="0" w:space="0" w:color="auto"/>
        <w:left w:val="none" w:sz="0" w:space="0" w:color="auto"/>
        <w:bottom w:val="none" w:sz="0" w:space="0" w:color="auto"/>
        <w:right w:val="none" w:sz="0" w:space="0" w:color="auto"/>
      </w:divBdr>
    </w:div>
    <w:div w:id="386222282">
      <w:bodyDiv w:val="1"/>
      <w:marLeft w:val="0"/>
      <w:marRight w:val="0"/>
      <w:marTop w:val="0"/>
      <w:marBottom w:val="0"/>
      <w:divBdr>
        <w:top w:val="none" w:sz="0" w:space="0" w:color="auto"/>
        <w:left w:val="none" w:sz="0" w:space="0" w:color="auto"/>
        <w:bottom w:val="none" w:sz="0" w:space="0" w:color="auto"/>
        <w:right w:val="none" w:sz="0" w:space="0" w:color="auto"/>
      </w:divBdr>
    </w:div>
    <w:div w:id="392049888">
      <w:bodyDiv w:val="1"/>
      <w:marLeft w:val="0"/>
      <w:marRight w:val="0"/>
      <w:marTop w:val="0"/>
      <w:marBottom w:val="0"/>
      <w:divBdr>
        <w:top w:val="none" w:sz="0" w:space="0" w:color="auto"/>
        <w:left w:val="none" w:sz="0" w:space="0" w:color="auto"/>
        <w:bottom w:val="none" w:sz="0" w:space="0" w:color="auto"/>
        <w:right w:val="none" w:sz="0" w:space="0" w:color="auto"/>
      </w:divBdr>
    </w:div>
    <w:div w:id="399330639">
      <w:bodyDiv w:val="1"/>
      <w:marLeft w:val="0"/>
      <w:marRight w:val="0"/>
      <w:marTop w:val="0"/>
      <w:marBottom w:val="0"/>
      <w:divBdr>
        <w:top w:val="none" w:sz="0" w:space="0" w:color="auto"/>
        <w:left w:val="none" w:sz="0" w:space="0" w:color="auto"/>
        <w:bottom w:val="none" w:sz="0" w:space="0" w:color="auto"/>
        <w:right w:val="none" w:sz="0" w:space="0" w:color="auto"/>
      </w:divBdr>
      <w:divsChild>
        <w:div w:id="42406684">
          <w:marLeft w:val="0"/>
          <w:marRight w:val="0"/>
          <w:marTop w:val="0"/>
          <w:marBottom w:val="0"/>
          <w:divBdr>
            <w:top w:val="none" w:sz="0" w:space="0" w:color="auto"/>
            <w:left w:val="none" w:sz="0" w:space="0" w:color="auto"/>
            <w:bottom w:val="none" w:sz="0" w:space="0" w:color="auto"/>
            <w:right w:val="none" w:sz="0" w:space="0" w:color="auto"/>
          </w:divBdr>
        </w:div>
        <w:div w:id="168953093">
          <w:marLeft w:val="0"/>
          <w:marRight w:val="0"/>
          <w:marTop w:val="0"/>
          <w:marBottom w:val="0"/>
          <w:divBdr>
            <w:top w:val="none" w:sz="0" w:space="0" w:color="auto"/>
            <w:left w:val="none" w:sz="0" w:space="0" w:color="auto"/>
            <w:bottom w:val="none" w:sz="0" w:space="0" w:color="auto"/>
            <w:right w:val="none" w:sz="0" w:space="0" w:color="auto"/>
          </w:divBdr>
        </w:div>
        <w:div w:id="215435357">
          <w:marLeft w:val="0"/>
          <w:marRight w:val="0"/>
          <w:marTop w:val="0"/>
          <w:marBottom w:val="0"/>
          <w:divBdr>
            <w:top w:val="none" w:sz="0" w:space="0" w:color="auto"/>
            <w:left w:val="none" w:sz="0" w:space="0" w:color="auto"/>
            <w:bottom w:val="none" w:sz="0" w:space="0" w:color="auto"/>
            <w:right w:val="none" w:sz="0" w:space="0" w:color="auto"/>
          </w:divBdr>
        </w:div>
        <w:div w:id="336616602">
          <w:marLeft w:val="0"/>
          <w:marRight w:val="0"/>
          <w:marTop w:val="0"/>
          <w:marBottom w:val="0"/>
          <w:divBdr>
            <w:top w:val="none" w:sz="0" w:space="0" w:color="auto"/>
            <w:left w:val="none" w:sz="0" w:space="0" w:color="auto"/>
            <w:bottom w:val="none" w:sz="0" w:space="0" w:color="auto"/>
            <w:right w:val="none" w:sz="0" w:space="0" w:color="auto"/>
          </w:divBdr>
        </w:div>
        <w:div w:id="340281945">
          <w:marLeft w:val="0"/>
          <w:marRight w:val="0"/>
          <w:marTop w:val="0"/>
          <w:marBottom w:val="0"/>
          <w:divBdr>
            <w:top w:val="none" w:sz="0" w:space="0" w:color="auto"/>
            <w:left w:val="none" w:sz="0" w:space="0" w:color="auto"/>
            <w:bottom w:val="none" w:sz="0" w:space="0" w:color="auto"/>
            <w:right w:val="none" w:sz="0" w:space="0" w:color="auto"/>
          </w:divBdr>
        </w:div>
        <w:div w:id="378745641">
          <w:marLeft w:val="0"/>
          <w:marRight w:val="0"/>
          <w:marTop w:val="0"/>
          <w:marBottom w:val="0"/>
          <w:divBdr>
            <w:top w:val="none" w:sz="0" w:space="0" w:color="auto"/>
            <w:left w:val="none" w:sz="0" w:space="0" w:color="auto"/>
            <w:bottom w:val="none" w:sz="0" w:space="0" w:color="auto"/>
            <w:right w:val="none" w:sz="0" w:space="0" w:color="auto"/>
          </w:divBdr>
        </w:div>
        <w:div w:id="428963389">
          <w:marLeft w:val="0"/>
          <w:marRight w:val="0"/>
          <w:marTop w:val="0"/>
          <w:marBottom w:val="0"/>
          <w:divBdr>
            <w:top w:val="none" w:sz="0" w:space="0" w:color="auto"/>
            <w:left w:val="none" w:sz="0" w:space="0" w:color="auto"/>
            <w:bottom w:val="none" w:sz="0" w:space="0" w:color="auto"/>
            <w:right w:val="none" w:sz="0" w:space="0" w:color="auto"/>
          </w:divBdr>
        </w:div>
        <w:div w:id="505484008">
          <w:marLeft w:val="0"/>
          <w:marRight w:val="0"/>
          <w:marTop w:val="0"/>
          <w:marBottom w:val="0"/>
          <w:divBdr>
            <w:top w:val="none" w:sz="0" w:space="0" w:color="auto"/>
            <w:left w:val="none" w:sz="0" w:space="0" w:color="auto"/>
            <w:bottom w:val="none" w:sz="0" w:space="0" w:color="auto"/>
            <w:right w:val="none" w:sz="0" w:space="0" w:color="auto"/>
          </w:divBdr>
        </w:div>
        <w:div w:id="549877474">
          <w:marLeft w:val="0"/>
          <w:marRight w:val="0"/>
          <w:marTop w:val="0"/>
          <w:marBottom w:val="0"/>
          <w:divBdr>
            <w:top w:val="none" w:sz="0" w:space="0" w:color="auto"/>
            <w:left w:val="none" w:sz="0" w:space="0" w:color="auto"/>
            <w:bottom w:val="none" w:sz="0" w:space="0" w:color="auto"/>
            <w:right w:val="none" w:sz="0" w:space="0" w:color="auto"/>
          </w:divBdr>
        </w:div>
        <w:div w:id="550772409">
          <w:marLeft w:val="0"/>
          <w:marRight w:val="0"/>
          <w:marTop w:val="0"/>
          <w:marBottom w:val="0"/>
          <w:divBdr>
            <w:top w:val="none" w:sz="0" w:space="0" w:color="auto"/>
            <w:left w:val="none" w:sz="0" w:space="0" w:color="auto"/>
            <w:bottom w:val="none" w:sz="0" w:space="0" w:color="auto"/>
            <w:right w:val="none" w:sz="0" w:space="0" w:color="auto"/>
          </w:divBdr>
        </w:div>
        <w:div w:id="572618137">
          <w:marLeft w:val="0"/>
          <w:marRight w:val="0"/>
          <w:marTop w:val="0"/>
          <w:marBottom w:val="0"/>
          <w:divBdr>
            <w:top w:val="none" w:sz="0" w:space="0" w:color="auto"/>
            <w:left w:val="none" w:sz="0" w:space="0" w:color="auto"/>
            <w:bottom w:val="none" w:sz="0" w:space="0" w:color="auto"/>
            <w:right w:val="none" w:sz="0" w:space="0" w:color="auto"/>
          </w:divBdr>
        </w:div>
        <w:div w:id="581719495">
          <w:marLeft w:val="0"/>
          <w:marRight w:val="0"/>
          <w:marTop w:val="0"/>
          <w:marBottom w:val="0"/>
          <w:divBdr>
            <w:top w:val="none" w:sz="0" w:space="0" w:color="auto"/>
            <w:left w:val="none" w:sz="0" w:space="0" w:color="auto"/>
            <w:bottom w:val="none" w:sz="0" w:space="0" w:color="auto"/>
            <w:right w:val="none" w:sz="0" w:space="0" w:color="auto"/>
          </w:divBdr>
        </w:div>
        <w:div w:id="691497429">
          <w:marLeft w:val="0"/>
          <w:marRight w:val="0"/>
          <w:marTop w:val="0"/>
          <w:marBottom w:val="0"/>
          <w:divBdr>
            <w:top w:val="none" w:sz="0" w:space="0" w:color="auto"/>
            <w:left w:val="none" w:sz="0" w:space="0" w:color="auto"/>
            <w:bottom w:val="none" w:sz="0" w:space="0" w:color="auto"/>
            <w:right w:val="none" w:sz="0" w:space="0" w:color="auto"/>
          </w:divBdr>
        </w:div>
        <w:div w:id="723329562">
          <w:marLeft w:val="0"/>
          <w:marRight w:val="0"/>
          <w:marTop w:val="0"/>
          <w:marBottom w:val="0"/>
          <w:divBdr>
            <w:top w:val="none" w:sz="0" w:space="0" w:color="auto"/>
            <w:left w:val="none" w:sz="0" w:space="0" w:color="auto"/>
            <w:bottom w:val="none" w:sz="0" w:space="0" w:color="auto"/>
            <w:right w:val="none" w:sz="0" w:space="0" w:color="auto"/>
          </w:divBdr>
        </w:div>
        <w:div w:id="756484282">
          <w:marLeft w:val="0"/>
          <w:marRight w:val="0"/>
          <w:marTop w:val="0"/>
          <w:marBottom w:val="0"/>
          <w:divBdr>
            <w:top w:val="none" w:sz="0" w:space="0" w:color="auto"/>
            <w:left w:val="none" w:sz="0" w:space="0" w:color="auto"/>
            <w:bottom w:val="none" w:sz="0" w:space="0" w:color="auto"/>
            <w:right w:val="none" w:sz="0" w:space="0" w:color="auto"/>
          </w:divBdr>
        </w:div>
        <w:div w:id="819425125">
          <w:marLeft w:val="0"/>
          <w:marRight w:val="0"/>
          <w:marTop w:val="0"/>
          <w:marBottom w:val="0"/>
          <w:divBdr>
            <w:top w:val="none" w:sz="0" w:space="0" w:color="auto"/>
            <w:left w:val="none" w:sz="0" w:space="0" w:color="auto"/>
            <w:bottom w:val="none" w:sz="0" w:space="0" w:color="auto"/>
            <w:right w:val="none" w:sz="0" w:space="0" w:color="auto"/>
          </w:divBdr>
        </w:div>
        <w:div w:id="857544218">
          <w:marLeft w:val="0"/>
          <w:marRight w:val="0"/>
          <w:marTop w:val="0"/>
          <w:marBottom w:val="0"/>
          <w:divBdr>
            <w:top w:val="none" w:sz="0" w:space="0" w:color="auto"/>
            <w:left w:val="none" w:sz="0" w:space="0" w:color="auto"/>
            <w:bottom w:val="none" w:sz="0" w:space="0" w:color="auto"/>
            <w:right w:val="none" w:sz="0" w:space="0" w:color="auto"/>
          </w:divBdr>
        </w:div>
        <w:div w:id="860902516">
          <w:marLeft w:val="0"/>
          <w:marRight w:val="0"/>
          <w:marTop w:val="0"/>
          <w:marBottom w:val="0"/>
          <w:divBdr>
            <w:top w:val="none" w:sz="0" w:space="0" w:color="auto"/>
            <w:left w:val="none" w:sz="0" w:space="0" w:color="auto"/>
            <w:bottom w:val="none" w:sz="0" w:space="0" w:color="auto"/>
            <w:right w:val="none" w:sz="0" w:space="0" w:color="auto"/>
          </w:divBdr>
        </w:div>
        <w:div w:id="905995555">
          <w:marLeft w:val="0"/>
          <w:marRight w:val="0"/>
          <w:marTop w:val="0"/>
          <w:marBottom w:val="0"/>
          <w:divBdr>
            <w:top w:val="none" w:sz="0" w:space="0" w:color="auto"/>
            <w:left w:val="none" w:sz="0" w:space="0" w:color="auto"/>
            <w:bottom w:val="none" w:sz="0" w:space="0" w:color="auto"/>
            <w:right w:val="none" w:sz="0" w:space="0" w:color="auto"/>
          </w:divBdr>
        </w:div>
        <w:div w:id="934287693">
          <w:marLeft w:val="0"/>
          <w:marRight w:val="0"/>
          <w:marTop w:val="0"/>
          <w:marBottom w:val="0"/>
          <w:divBdr>
            <w:top w:val="none" w:sz="0" w:space="0" w:color="auto"/>
            <w:left w:val="none" w:sz="0" w:space="0" w:color="auto"/>
            <w:bottom w:val="none" w:sz="0" w:space="0" w:color="auto"/>
            <w:right w:val="none" w:sz="0" w:space="0" w:color="auto"/>
          </w:divBdr>
        </w:div>
        <w:div w:id="978608652">
          <w:marLeft w:val="0"/>
          <w:marRight w:val="0"/>
          <w:marTop w:val="0"/>
          <w:marBottom w:val="0"/>
          <w:divBdr>
            <w:top w:val="none" w:sz="0" w:space="0" w:color="auto"/>
            <w:left w:val="none" w:sz="0" w:space="0" w:color="auto"/>
            <w:bottom w:val="none" w:sz="0" w:space="0" w:color="auto"/>
            <w:right w:val="none" w:sz="0" w:space="0" w:color="auto"/>
          </w:divBdr>
        </w:div>
        <w:div w:id="991105422">
          <w:marLeft w:val="0"/>
          <w:marRight w:val="0"/>
          <w:marTop w:val="0"/>
          <w:marBottom w:val="0"/>
          <w:divBdr>
            <w:top w:val="none" w:sz="0" w:space="0" w:color="auto"/>
            <w:left w:val="none" w:sz="0" w:space="0" w:color="auto"/>
            <w:bottom w:val="none" w:sz="0" w:space="0" w:color="auto"/>
            <w:right w:val="none" w:sz="0" w:space="0" w:color="auto"/>
          </w:divBdr>
        </w:div>
        <w:div w:id="1035892176">
          <w:marLeft w:val="0"/>
          <w:marRight w:val="0"/>
          <w:marTop w:val="0"/>
          <w:marBottom w:val="0"/>
          <w:divBdr>
            <w:top w:val="none" w:sz="0" w:space="0" w:color="auto"/>
            <w:left w:val="none" w:sz="0" w:space="0" w:color="auto"/>
            <w:bottom w:val="none" w:sz="0" w:space="0" w:color="auto"/>
            <w:right w:val="none" w:sz="0" w:space="0" w:color="auto"/>
          </w:divBdr>
        </w:div>
        <w:div w:id="1072586549">
          <w:marLeft w:val="0"/>
          <w:marRight w:val="0"/>
          <w:marTop w:val="0"/>
          <w:marBottom w:val="0"/>
          <w:divBdr>
            <w:top w:val="none" w:sz="0" w:space="0" w:color="auto"/>
            <w:left w:val="none" w:sz="0" w:space="0" w:color="auto"/>
            <w:bottom w:val="none" w:sz="0" w:space="0" w:color="auto"/>
            <w:right w:val="none" w:sz="0" w:space="0" w:color="auto"/>
          </w:divBdr>
        </w:div>
        <w:div w:id="1076898358">
          <w:marLeft w:val="0"/>
          <w:marRight w:val="0"/>
          <w:marTop w:val="0"/>
          <w:marBottom w:val="0"/>
          <w:divBdr>
            <w:top w:val="none" w:sz="0" w:space="0" w:color="auto"/>
            <w:left w:val="none" w:sz="0" w:space="0" w:color="auto"/>
            <w:bottom w:val="none" w:sz="0" w:space="0" w:color="auto"/>
            <w:right w:val="none" w:sz="0" w:space="0" w:color="auto"/>
          </w:divBdr>
        </w:div>
        <w:div w:id="1148860906">
          <w:marLeft w:val="0"/>
          <w:marRight w:val="0"/>
          <w:marTop w:val="0"/>
          <w:marBottom w:val="0"/>
          <w:divBdr>
            <w:top w:val="none" w:sz="0" w:space="0" w:color="auto"/>
            <w:left w:val="none" w:sz="0" w:space="0" w:color="auto"/>
            <w:bottom w:val="none" w:sz="0" w:space="0" w:color="auto"/>
            <w:right w:val="none" w:sz="0" w:space="0" w:color="auto"/>
          </w:divBdr>
        </w:div>
        <w:div w:id="1181817080">
          <w:marLeft w:val="0"/>
          <w:marRight w:val="0"/>
          <w:marTop w:val="0"/>
          <w:marBottom w:val="0"/>
          <w:divBdr>
            <w:top w:val="none" w:sz="0" w:space="0" w:color="auto"/>
            <w:left w:val="none" w:sz="0" w:space="0" w:color="auto"/>
            <w:bottom w:val="none" w:sz="0" w:space="0" w:color="auto"/>
            <w:right w:val="none" w:sz="0" w:space="0" w:color="auto"/>
          </w:divBdr>
        </w:div>
        <w:div w:id="1246837159">
          <w:marLeft w:val="0"/>
          <w:marRight w:val="0"/>
          <w:marTop w:val="0"/>
          <w:marBottom w:val="0"/>
          <w:divBdr>
            <w:top w:val="none" w:sz="0" w:space="0" w:color="auto"/>
            <w:left w:val="none" w:sz="0" w:space="0" w:color="auto"/>
            <w:bottom w:val="none" w:sz="0" w:space="0" w:color="auto"/>
            <w:right w:val="none" w:sz="0" w:space="0" w:color="auto"/>
          </w:divBdr>
        </w:div>
        <w:div w:id="1269852308">
          <w:marLeft w:val="0"/>
          <w:marRight w:val="0"/>
          <w:marTop w:val="0"/>
          <w:marBottom w:val="0"/>
          <w:divBdr>
            <w:top w:val="none" w:sz="0" w:space="0" w:color="auto"/>
            <w:left w:val="none" w:sz="0" w:space="0" w:color="auto"/>
            <w:bottom w:val="none" w:sz="0" w:space="0" w:color="auto"/>
            <w:right w:val="none" w:sz="0" w:space="0" w:color="auto"/>
          </w:divBdr>
        </w:div>
        <w:div w:id="1293946638">
          <w:marLeft w:val="0"/>
          <w:marRight w:val="0"/>
          <w:marTop w:val="0"/>
          <w:marBottom w:val="0"/>
          <w:divBdr>
            <w:top w:val="none" w:sz="0" w:space="0" w:color="auto"/>
            <w:left w:val="none" w:sz="0" w:space="0" w:color="auto"/>
            <w:bottom w:val="none" w:sz="0" w:space="0" w:color="auto"/>
            <w:right w:val="none" w:sz="0" w:space="0" w:color="auto"/>
          </w:divBdr>
        </w:div>
        <w:div w:id="1338534610">
          <w:marLeft w:val="0"/>
          <w:marRight w:val="0"/>
          <w:marTop w:val="0"/>
          <w:marBottom w:val="0"/>
          <w:divBdr>
            <w:top w:val="none" w:sz="0" w:space="0" w:color="auto"/>
            <w:left w:val="none" w:sz="0" w:space="0" w:color="auto"/>
            <w:bottom w:val="none" w:sz="0" w:space="0" w:color="auto"/>
            <w:right w:val="none" w:sz="0" w:space="0" w:color="auto"/>
          </w:divBdr>
        </w:div>
        <w:div w:id="1351180345">
          <w:marLeft w:val="0"/>
          <w:marRight w:val="0"/>
          <w:marTop w:val="0"/>
          <w:marBottom w:val="0"/>
          <w:divBdr>
            <w:top w:val="none" w:sz="0" w:space="0" w:color="auto"/>
            <w:left w:val="none" w:sz="0" w:space="0" w:color="auto"/>
            <w:bottom w:val="none" w:sz="0" w:space="0" w:color="auto"/>
            <w:right w:val="none" w:sz="0" w:space="0" w:color="auto"/>
          </w:divBdr>
        </w:div>
        <w:div w:id="1357392053">
          <w:marLeft w:val="0"/>
          <w:marRight w:val="0"/>
          <w:marTop w:val="0"/>
          <w:marBottom w:val="0"/>
          <w:divBdr>
            <w:top w:val="none" w:sz="0" w:space="0" w:color="auto"/>
            <w:left w:val="none" w:sz="0" w:space="0" w:color="auto"/>
            <w:bottom w:val="none" w:sz="0" w:space="0" w:color="auto"/>
            <w:right w:val="none" w:sz="0" w:space="0" w:color="auto"/>
          </w:divBdr>
        </w:div>
        <w:div w:id="1372072420">
          <w:marLeft w:val="0"/>
          <w:marRight w:val="0"/>
          <w:marTop w:val="0"/>
          <w:marBottom w:val="0"/>
          <w:divBdr>
            <w:top w:val="none" w:sz="0" w:space="0" w:color="auto"/>
            <w:left w:val="none" w:sz="0" w:space="0" w:color="auto"/>
            <w:bottom w:val="none" w:sz="0" w:space="0" w:color="auto"/>
            <w:right w:val="none" w:sz="0" w:space="0" w:color="auto"/>
          </w:divBdr>
        </w:div>
        <w:div w:id="1422794098">
          <w:marLeft w:val="0"/>
          <w:marRight w:val="0"/>
          <w:marTop w:val="0"/>
          <w:marBottom w:val="0"/>
          <w:divBdr>
            <w:top w:val="none" w:sz="0" w:space="0" w:color="auto"/>
            <w:left w:val="none" w:sz="0" w:space="0" w:color="auto"/>
            <w:bottom w:val="none" w:sz="0" w:space="0" w:color="auto"/>
            <w:right w:val="none" w:sz="0" w:space="0" w:color="auto"/>
          </w:divBdr>
        </w:div>
        <w:div w:id="1480146042">
          <w:marLeft w:val="0"/>
          <w:marRight w:val="0"/>
          <w:marTop w:val="0"/>
          <w:marBottom w:val="0"/>
          <w:divBdr>
            <w:top w:val="none" w:sz="0" w:space="0" w:color="auto"/>
            <w:left w:val="none" w:sz="0" w:space="0" w:color="auto"/>
            <w:bottom w:val="none" w:sz="0" w:space="0" w:color="auto"/>
            <w:right w:val="none" w:sz="0" w:space="0" w:color="auto"/>
          </w:divBdr>
        </w:div>
        <w:div w:id="1547180320">
          <w:marLeft w:val="0"/>
          <w:marRight w:val="0"/>
          <w:marTop w:val="0"/>
          <w:marBottom w:val="0"/>
          <w:divBdr>
            <w:top w:val="none" w:sz="0" w:space="0" w:color="auto"/>
            <w:left w:val="none" w:sz="0" w:space="0" w:color="auto"/>
            <w:bottom w:val="none" w:sz="0" w:space="0" w:color="auto"/>
            <w:right w:val="none" w:sz="0" w:space="0" w:color="auto"/>
          </w:divBdr>
        </w:div>
        <w:div w:id="1552109015">
          <w:marLeft w:val="0"/>
          <w:marRight w:val="0"/>
          <w:marTop w:val="0"/>
          <w:marBottom w:val="0"/>
          <w:divBdr>
            <w:top w:val="none" w:sz="0" w:space="0" w:color="auto"/>
            <w:left w:val="none" w:sz="0" w:space="0" w:color="auto"/>
            <w:bottom w:val="none" w:sz="0" w:space="0" w:color="auto"/>
            <w:right w:val="none" w:sz="0" w:space="0" w:color="auto"/>
          </w:divBdr>
        </w:div>
        <w:div w:id="1584492180">
          <w:marLeft w:val="0"/>
          <w:marRight w:val="0"/>
          <w:marTop w:val="0"/>
          <w:marBottom w:val="0"/>
          <w:divBdr>
            <w:top w:val="none" w:sz="0" w:space="0" w:color="auto"/>
            <w:left w:val="none" w:sz="0" w:space="0" w:color="auto"/>
            <w:bottom w:val="none" w:sz="0" w:space="0" w:color="auto"/>
            <w:right w:val="none" w:sz="0" w:space="0" w:color="auto"/>
          </w:divBdr>
        </w:div>
        <w:div w:id="1586063689">
          <w:marLeft w:val="0"/>
          <w:marRight w:val="0"/>
          <w:marTop w:val="0"/>
          <w:marBottom w:val="0"/>
          <w:divBdr>
            <w:top w:val="none" w:sz="0" w:space="0" w:color="auto"/>
            <w:left w:val="none" w:sz="0" w:space="0" w:color="auto"/>
            <w:bottom w:val="none" w:sz="0" w:space="0" w:color="auto"/>
            <w:right w:val="none" w:sz="0" w:space="0" w:color="auto"/>
          </w:divBdr>
        </w:div>
        <w:div w:id="1783529204">
          <w:marLeft w:val="0"/>
          <w:marRight w:val="0"/>
          <w:marTop w:val="0"/>
          <w:marBottom w:val="0"/>
          <w:divBdr>
            <w:top w:val="none" w:sz="0" w:space="0" w:color="auto"/>
            <w:left w:val="none" w:sz="0" w:space="0" w:color="auto"/>
            <w:bottom w:val="none" w:sz="0" w:space="0" w:color="auto"/>
            <w:right w:val="none" w:sz="0" w:space="0" w:color="auto"/>
          </w:divBdr>
        </w:div>
        <w:div w:id="1993631832">
          <w:marLeft w:val="0"/>
          <w:marRight w:val="0"/>
          <w:marTop w:val="0"/>
          <w:marBottom w:val="0"/>
          <w:divBdr>
            <w:top w:val="none" w:sz="0" w:space="0" w:color="auto"/>
            <w:left w:val="none" w:sz="0" w:space="0" w:color="auto"/>
            <w:bottom w:val="none" w:sz="0" w:space="0" w:color="auto"/>
            <w:right w:val="none" w:sz="0" w:space="0" w:color="auto"/>
          </w:divBdr>
        </w:div>
        <w:div w:id="2097745349">
          <w:marLeft w:val="0"/>
          <w:marRight w:val="0"/>
          <w:marTop w:val="0"/>
          <w:marBottom w:val="0"/>
          <w:divBdr>
            <w:top w:val="none" w:sz="0" w:space="0" w:color="auto"/>
            <w:left w:val="none" w:sz="0" w:space="0" w:color="auto"/>
            <w:bottom w:val="none" w:sz="0" w:space="0" w:color="auto"/>
            <w:right w:val="none" w:sz="0" w:space="0" w:color="auto"/>
          </w:divBdr>
        </w:div>
        <w:div w:id="2119837917">
          <w:marLeft w:val="0"/>
          <w:marRight w:val="0"/>
          <w:marTop w:val="0"/>
          <w:marBottom w:val="0"/>
          <w:divBdr>
            <w:top w:val="none" w:sz="0" w:space="0" w:color="auto"/>
            <w:left w:val="none" w:sz="0" w:space="0" w:color="auto"/>
            <w:bottom w:val="none" w:sz="0" w:space="0" w:color="auto"/>
            <w:right w:val="none" w:sz="0" w:space="0" w:color="auto"/>
          </w:divBdr>
        </w:div>
        <w:div w:id="2146240680">
          <w:marLeft w:val="0"/>
          <w:marRight w:val="0"/>
          <w:marTop w:val="0"/>
          <w:marBottom w:val="0"/>
          <w:divBdr>
            <w:top w:val="none" w:sz="0" w:space="0" w:color="auto"/>
            <w:left w:val="none" w:sz="0" w:space="0" w:color="auto"/>
            <w:bottom w:val="none" w:sz="0" w:space="0" w:color="auto"/>
            <w:right w:val="none" w:sz="0" w:space="0" w:color="auto"/>
          </w:divBdr>
        </w:div>
      </w:divsChild>
    </w:div>
    <w:div w:id="445780937">
      <w:bodyDiv w:val="1"/>
      <w:marLeft w:val="0"/>
      <w:marRight w:val="0"/>
      <w:marTop w:val="0"/>
      <w:marBottom w:val="0"/>
      <w:divBdr>
        <w:top w:val="none" w:sz="0" w:space="0" w:color="auto"/>
        <w:left w:val="none" w:sz="0" w:space="0" w:color="auto"/>
        <w:bottom w:val="none" w:sz="0" w:space="0" w:color="auto"/>
        <w:right w:val="none" w:sz="0" w:space="0" w:color="auto"/>
      </w:divBdr>
    </w:div>
    <w:div w:id="454560654">
      <w:bodyDiv w:val="1"/>
      <w:marLeft w:val="0"/>
      <w:marRight w:val="0"/>
      <w:marTop w:val="0"/>
      <w:marBottom w:val="0"/>
      <w:divBdr>
        <w:top w:val="none" w:sz="0" w:space="0" w:color="auto"/>
        <w:left w:val="none" w:sz="0" w:space="0" w:color="auto"/>
        <w:bottom w:val="none" w:sz="0" w:space="0" w:color="auto"/>
        <w:right w:val="none" w:sz="0" w:space="0" w:color="auto"/>
      </w:divBdr>
    </w:div>
    <w:div w:id="455678509">
      <w:bodyDiv w:val="1"/>
      <w:marLeft w:val="0"/>
      <w:marRight w:val="0"/>
      <w:marTop w:val="0"/>
      <w:marBottom w:val="0"/>
      <w:divBdr>
        <w:top w:val="none" w:sz="0" w:space="0" w:color="auto"/>
        <w:left w:val="none" w:sz="0" w:space="0" w:color="auto"/>
        <w:bottom w:val="none" w:sz="0" w:space="0" w:color="auto"/>
        <w:right w:val="none" w:sz="0" w:space="0" w:color="auto"/>
      </w:divBdr>
    </w:div>
    <w:div w:id="459227273">
      <w:bodyDiv w:val="1"/>
      <w:marLeft w:val="0"/>
      <w:marRight w:val="0"/>
      <w:marTop w:val="0"/>
      <w:marBottom w:val="0"/>
      <w:divBdr>
        <w:top w:val="none" w:sz="0" w:space="0" w:color="auto"/>
        <w:left w:val="none" w:sz="0" w:space="0" w:color="auto"/>
        <w:bottom w:val="none" w:sz="0" w:space="0" w:color="auto"/>
        <w:right w:val="none" w:sz="0" w:space="0" w:color="auto"/>
      </w:divBdr>
    </w:div>
    <w:div w:id="461968099">
      <w:bodyDiv w:val="1"/>
      <w:marLeft w:val="0"/>
      <w:marRight w:val="0"/>
      <w:marTop w:val="0"/>
      <w:marBottom w:val="0"/>
      <w:divBdr>
        <w:top w:val="none" w:sz="0" w:space="0" w:color="auto"/>
        <w:left w:val="none" w:sz="0" w:space="0" w:color="auto"/>
        <w:bottom w:val="none" w:sz="0" w:space="0" w:color="auto"/>
        <w:right w:val="none" w:sz="0" w:space="0" w:color="auto"/>
      </w:divBdr>
    </w:div>
    <w:div w:id="464467638">
      <w:bodyDiv w:val="1"/>
      <w:marLeft w:val="0"/>
      <w:marRight w:val="0"/>
      <w:marTop w:val="0"/>
      <w:marBottom w:val="0"/>
      <w:divBdr>
        <w:top w:val="none" w:sz="0" w:space="0" w:color="auto"/>
        <w:left w:val="none" w:sz="0" w:space="0" w:color="auto"/>
        <w:bottom w:val="none" w:sz="0" w:space="0" w:color="auto"/>
        <w:right w:val="none" w:sz="0" w:space="0" w:color="auto"/>
      </w:divBdr>
      <w:divsChild>
        <w:div w:id="539979755">
          <w:marLeft w:val="0"/>
          <w:marRight w:val="0"/>
          <w:marTop w:val="0"/>
          <w:marBottom w:val="0"/>
          <w:divBdr>
            <w:top w:val="none" w:sz="0" w:space="0" w:color="auto"/>
            <w:left w:val="none" w:sz="0" w:space="0" w:color="auto"/>
            <w:bottom w:val="none" w:sz="0" w:space="0" w:color="auto"/>
            <w:right w:val="none" w:sz="0" w:space="0" w:color="auto"/>
          </w:divBdr>
        </w:div>
        <w:div w:id="705715935">
          <w:marLeft w:val="0"/>
          <w:marRight w:val="0"/>
          <w:marTop w:val="0"/>
          <w:marBottom w:val="0"/>
          <w:divBdr>
            <w:top w:val="none" w:sz="0" w:space="0" w:color="auto"/>
            <w:left w:val="none" w:sz="0" w:space="0" w:color="auto"/>
            <w:bottom w:val="none" w:sz="0" w:space="0" w:color="auto"/>
            <w:right w:val="none" w:sz="0" w:space="0" w:color="auto"/>
          </w:divBdr>
        </w:div>
        <w:div w:id="840658796">
          <w:marLeft w:val="0"/>
          <w:marRight w:val="0"/>
          <w:marTop w:val="0"/>
          <w:marBottom w:val="0"/>
          <w:divBdr>
            <w:top w:val="none" w:sz="0" w:space="0" w:color="auto"/>
            <w:left w:val="none" w:sz="0" w:space="0" w:color="auto"/>
            <w:bottom w:val="none" w:sz="0" w:space="0" w:color="auto"/>
            <w:right w:val="none" w:sz="0" w:space="0" w:color="auto"/>
          </w:divBdr>
        </w:div>
        <w:div w:id="897059235">
          <w:marLeft w:val="0"/>
          <w:marRight w:val="0"/>
          <w:marTop w:val="0"/>
          <w:marBottom w:val="0"/>
          <w:divBdr>
            <w:top w:val="none" w:sz="0" w:space="0" w:color="auto"/>
            <w:left w:val="none" w:sz="0" w:space="0" w:color="auto"/>
            <w:bottom w:val="none" w:sz="0" w:space="0" w:color="auto"/>
            <w:right w:val="none" w:sz="0" w:space="0" w:color="auto"/>
          </w:divBdr>
        </w:div>
        <w:div w:id="1472821114">
          <w:marLeft w:val="0"/>
          <w:marRight w:val="0"/>
          <w:marTop w:val="0"/>
          <w:marBottom w:val="0"/>
          <w:divBdr>
            <w:top w:val="none" w:sz="0" w:space="0" w:color="auto"/>
            <w:left w:val="none" w:sz="0" w:space="0" w:color="auto"/>
            <w:bottom w:val="none" w:sz="0" w:space="0" w:color="auto"/>
            <w:right w:val="none" w:sz="0" w:space="0" w:color="auto"/>
          </w:divBdr>
        </w:div>
        <w:div w:id="2026055815">
          <w:marLeft w:val="0"/>
          <w:marRight w:val="0"/>
          <w:marTop w:val="0"/>
          <w:marBottom w:val="0"/>
          <w:divBdr>
            <w:top w:val="none" w:sz="0" w:space="0" w:color="auto"/>
            <w:left w:val="none" w:sz="0" w:space="0" w:color="auto"/>
            <w:bottom w:val="none" w:sz="0" w:space="0" w:color="auto"/>
            <w:right w:val="none" w:sz="0" w:space="0" w:color="auto"/>
          </w:divBdr>
        </w:div>
      </w:divsChild>
    </w:div>
    <w:div w:id="491144112">
      <w:bodyDiv w:val="1"/>
      <w:marLeft w:val="0"/>
      <w:marRight w:val="0"/>
      <w:marTop w:val="0"/>
      <w:marBottom w:val="0"/>
      <w:divBdr>
        <w:top w:val="none" w:sz="0" w:space="0" w:color="auto"/>
        <w:left w:val="none" w:sz="0" w:space="0" w:color="auto"/>
        <w:bottom w:val="none" w:sz="0" w:space="0" w:color="auto"/>
        <w:right w:val="none" w:sz="0" w:space="0" w:color="auto"/>
      </w:divBdr>
    </w:div>
    <w:div w:id="495347251">
      <w:bodyDiv w:val="1"/>
      <w:marLeft w:val="0"/>
      <w:marRight w:val="0"/>
      <w:marTop w:val="0"/>
      <w:marBottom w:val="0"/>
      <w:divBdr>
        <w:top w:val="none" w:sz="0" w:space="0" w:color="auto"/>
        <w:left w:val="none" w:sz="0" w:space="0" w:color="auto"/>
        <w:bottom w:val="none" w:sz="0" w:space="0" w:color="auto"/>
        <w:right w:val="none" w:sz="0" w:space="0" w:color="auto"/>
      </w:divBdr>
    </w:div>
    <w:div w:id="498883743">
      <w:bodyDiv w:val="1"/>
      <w:marLeft w:val="0"/>
      <w:marRight w:val="0"/>
      <w:marTop w:val="0"/>
      <w:marBottom w:val="0"/>
      <w:divBdr>
        <w:top w:val="none" w:sz="0" w:space="0" w:color="auto"/>
        <w:left w:val="none" w:sz="0" w:space="0" w:color="auto"/>
        <w:bottom w:val="none" w:sz="0" w:space="0" w:color="auto"/>
        <w:right w:val="none" w:sz="0" w:space="0" w:color="auto"/>
      </w:divBdr>
    </w:div>
    <w:div w:id="506792063">
      <w:bodyDiv w:val="1"/>
      <w:marLeft w:val="0"/>
      <w:marRight w:val="0"/>
      <w:marTop w:val="0"/>
      <w:marBottom w:val="0"/>
      <w:divBdr>
        <w:top w:val="none" w:sz="0" w:space="0" w:color="auto"/>
        <w:left w:val="none" w:sz="0" w:space="0" w:color="auto"/>
        <w:bottom w:val="none" w:sz="0" w:space="0" w:color="auto"/>
        <w:right w:val="none" w:sz="0" w:space="0" w:color="auto"/>
      </w:divBdr>
    </w:div>
    <w:div w:id="518742008">
      <w:bodyDiv w:val="1"/>
      <w:marLeft w:val="0"/>
      <w:marRight w:val="0"/>
      <w:marTop w:val="0"/>
      <w:marBottom w:val="0"/>
      <w:divBdr>
        <w:top w:val="none" w:sz="0" w:space="0" w:color="auto"/>
        <w:left w:val="none" w:sz="0" w:space="0" w:color="auto"/>
        <w:bottom w:val="none" w:sz="0" w:space="0" w:color="auto"/>
        <w:right w:val="none" w:sz="0" w:space="0" w:color="auto"/>
      </w:divBdr>
    </w:div>
    <w:div w:id="540674144">
      <w:bodyDiv w:val="1"/>
      <w:marLeft w:val="0"/>
      <w:marRight w:val="0"/>
      <w:marTop w:val="0"/>
      <w:marBottom w:val="0"/>
      <w:divBdr>
        <w:top w:val="none" w:sz="0" w:space="0" w:color="auto"/>
        <w:left w:val="none" w:sz="0" w:space="0" w:color="auto"/>
        <w:bottom w:val="none" w:sz="0" w:space="0" w:color="auto"/>
        <w:right w:val="none" w:sz="0" w:space="0" w:color="auto"/>
      </w:divBdr>
    </w:div>
    <w:div w:id="544029180">
      <w:bodyDiv w:val="1"/>
      <w:marLeft w:val="0"/>
      <w:marRight w:val="0"/>
      <w:marTop w:val="0"/>
      <w:marBottom w:val="0"/>
      <w:divBdr>
        <w:top w:val="none" w:sz="0" w:space="0" w:color="auto"/>
        <w:left w:val="none" w:sz="0" w:space="0" w:color="auto"/>
        <w:bottom w:val="none" w:sz="0" w:space="0" w:color="auto"/>
        <w:right w:val="none" w:sz="0" w:space="0" w:color="auto"/>
      </w:divBdr>
    </w:div>
    <w:div w:id="550918209">
      <w:bodyDiv w:val="1"/>
      <w:marLeft w:val="0"/>
      <w:marRight w:val="0"/>
      <w:marTop w:val="0"/>
      <w:marBottom w:val="0"/>
      <w:divBdr>
        <w:top w:val="none" w:sz="0" w:space="0" w:color="auto"/>
        <w:left w:val="none" w:sz="0" w:space="0" w:color="auto"/>
        <w:bottom w:val="none" w:sz="0" w:space="0" w:color="auto"/>
        <w:right w:val="none" w:sz="0" w:space="0" w:color="auto"/>
      </w:divBdr>
      <w:divsChild>
        <w:div w:id="203105841">
          <w:marLeft w:val="0"/>
          <w:marRight w:val="0"/>
          <w:marTop w:val="0"/>
          <w:marBottom w:val="0"/>
          <w:divBdr>
            <w:top w:val="none" w:sz="0" w:space="0" w:color="auto"/>
            <w:left w:val="none" w:sz="0" w:space="0" w:color="auto"/>
            <w:bottom w:val="none" w:sz="0" w:space="0" w:color="auto"/>
            <w:right w:val="none" w:sz="0" w:space="0" w:color="auto"/>
          </w:divBdr>
        </w:div>
        <w:div w:id="209923827">
          <w:marLeft w:val="0"/>
          <w:marRight w:val="0"/>
          <w:marTop w:val="0"/>
          <w:marBottom w:val="0"/>
          <w:divBdr>
            <w:top w:val="none" w:sz="0" w:space="0" w:color="auto"/>
            <w:left w:val="none" w:sz="0" w:space="0" w:color="auto"/>
            <w:bottom w:val="none" w:sz="0" w:space="0" w:color="auto"/>
            <w:right w:val="none" w:sz="0" w:space="0" w:color="auto"/>
          </w:divBdr>
        </w:div>
        <w:div w:id="216209406">
          <w:marLeft w:val="0"/>
          <w:marRight w:val="0"/>
          <w:marTop w:val="0"/>
          <w:marBottom w:val="0"/>
          <w:divBdr>
            <w:top w:val="none" w:sz="0" w:space="0" w:color="auto"/>
            <w:left w:val="none" w:sz="0" w:space="0" w:color="auto"/>
            <w:bottom w:val="none" w:sz="0" w:space="0" w:color="auto"/>
            <w:right w:val="none" w:sz="0" w:space="0" w:color="auto"/>
          </w:divBdr>
        </w:div>
        <w:div w:id="283582023">
          <w:marLeft w:val="0"/>
          <w:marRight w:val="0"/>
          <w:marTop w:val="0"/>
          <w:marBottom w:val="0"/>
          <w:divBdr>
            <w:top w:val="none" w:sz="0" w:space="0" w:color="auto"/>
            <w:left w:val="none" w:sz="0" w:space="0" w:color="auto"/>
            <w:bottom w:val="none" w:sz="0" w:space="0" w:color="auto"/>
            <w:right w:val="none" w:sz="0" w:space="0" w:color="auto"/>
          </w:divBdr>
        </w:div>
        <w:div w:id="318312661">
          <w:marLeft w:val="0"/>
          <w:marRight w:val="0"/>
          <w:marTop w:val="0"/>
          <w:marBottom w:val="0"/>
          <w:divBdr>
            <w:top w:val="none" w:sz="0" w:space="0" w:color="auto"/>
            <w:left w:val="none" w:sz="0" w:space="0" w:color="auto"/>
            <w:bottom w:val="none" w:sz="0" w:space="0" w:color="auto"/>
            <w:right w:val="none" w:sz="0" w:space="0" w:color="auto"/>
          </w:divBdr>
        </w:div>
        <w:div w:id="341514040">
          <w:marLeft w:val="0"/>
          <w:marRight w:val="0"/>
          <w:marTop w:val="0"/>
          <w:marBottom w:val="0"/>
          <w:divBdr>
            <w:top w:val="none" w:sz="0" w:space="0" w:color="auto"/>
            <w:left w:val="none" w:sz="0" w:space="0" w:color="auto"/>
            <w:bottom w:val="none" w:sz="0" w:space="0" w:color="auto"/>
            <w:right w:val="none" w:sz="0" w:space="0" w:color="auto"/>
          </w:divBdr>
        </w:div>
        <w:div w:id="351537754">
          <w:marLeft w:val="0"/>
          <w:marRight w:val="0"/>
          <w:marTop w:val="0"/>
          <w:marBottom w:val="0"/>
          <w:divBdr>
            <w:top w:val="none" w:sz="0" w:space="0" w:color="auto"/>
            <w:left w:val="none" w:sz="0" w:space="0" w:color="auto"/>
            <w:bottom w:val="none" w:sz="0" w:space="0" w:color="auto"/>
            <w:right w:val="none" w:sz="0" w:space="0" w:color="auto"/>
          </w:divBdr>
        </w:div>
        <w:div w:id="385109983">
          <w:marLeft w:val="0"/>
          <w:marRight w:val="0"/>
          <w:marTop w:val="0"/>
          <w:marBottom w:val="0"/>
          <w:divBdr>
            <w:top w:val="none" w:sz="0" w:space="0" w:color="auto"/>
            <w:left w:val="none" w:sz="0" w:space="0" w:color="auto"/>
            <w:bottom w:val="none" w:sz="0" w:space="0" w:color="auto"/>
            <w:right w:val="none" w:sz="0" w:space="0" w:color="auto"/>
          </w:divBdr>
        </w:div>
        <w:div w:id="407070888">
          <w:marLeft w:val="0"/>
          <w:marRight w:val="0"/>
          <w:marTop w:val="0"/>
          <w:marBottom w:val="0"/>
          <w:divBdr>
            <w:top w:val="none" w:sz="0" w:space="0" w:color="auto"/>
            <w:left w:val="none" w:sz="0" w:space="0" w:color="auto"/>
            <w:bottom w:val="none" w:sz="0" w:space="0" w:color="auto"/>
            <w:right w:val="none" w:sz="0" w:space="0" w:color="auto"/>
          </w:divBdr>
        </w:div>
        <w:div w:id="420565105">
          <w:marLeft w:val="0"/>
          <w:marRight w:val="0"/>
          <w:marTop w:val="0"/>
          <w:marBottom w:val="0"/>
          <w:divBdr>
            <w:top w:val="none" w:sz="0" w:space="0" w:color="auto"/>
            <w:left w:val="none" w:sz="0" w:space="0" w:color="auto"/>
            <w:bottom w:val="none" w:sz="0" w:space="0" w:color="auto"/>
            <w:right w:val="none" w:sz="0" w:space="0" w:color="auto"/>
          </w:divBdr>
        </w:div>
        <w:div w:id="492985953">
          <w:marLeft w:val="0"/>
          <w:marRight w:val="0"/>
          <w:marTop w:val="0"/>
          <w:marBottom w:val="0"/>
          <w:divBdr>
            <w:top w:val="none" w:sz="0" w:space="0" w:color="auto"/>
            <w:left w:val="none" w:sz="0" w:space="0" w:color="auto"/>
            <w:bottom w:val="none" w:sz="0" w:space="0" w:color="auto"/>
            <w:right w:val="none" w:sz="0" w:space="0" w:color="auto"/>
          </w:divBdr>
        </w:div>
        <w:div w:id="516579637">
          <w:marLeft w:val="0"/>
          <w:marRight w:val="0"/>
          <w:marTop w:val="0"/>
          <w:marBottom w:val="0"/>
          <w:divBdr>
            <w:top w:val="none" w:sz="0" w:space="0" w:color="auto"/>
            <w:left w:val="none" w:sz="0" w:space="0" w:color="auto"/>
            <w:bottom w:val="none" w:sz="0" w:space="0" w:color="auto"/>
            <w:right w:val="none" w:sz="0" w:space="0" w:color="auto"/>
          </w:divBdr>
        </w:div>
        <w:div w:id="526063466">
          <w:marLeft w:val="0"/>
          <w:marRight w:val="0"/>
          <w:marTop w:val="0"/>
          <w:marBottom w:val="0"/>
          <w:divBdr>
            <w:top w:val="none" w:sz="0" w:space="0" w:color="auto"/>
            <w:left w:val="none" w:sz="0" w:space="0" w:color="auto"/>
            <w:bottom w:val="none" w:sz="0" w:space="0" w:color="auto"/>
            <w:right w:val="none" w:sz="0" w:space="0" w:color="auto"/>
          </w:divBdr>
        </w:div>
        <w:div w:id="593174126">
          <w:marLeft w:val="0"/>
          <w:marRight w:val="0"/>
          <w:marTop w:val="0"/>
          <w:marBottom w:val="0"/>
          <w:divBdr>
            <w:top w:val="none" w:sz="0" w:space="0" w:color="auto"/>
            <w:left w:val="none" w:sz="0" w:space="0" w:color="auto"/>
            <w:bottom w:val="none" w:sz="0" w:space="0" w:color="auto"/>
            <w:right w:val="none" w:sz="0" w:space="0" w:color="auto"/>
          </w:divBdr>
        </w:div>
        <w:div w:id="593586324">
          <w:marLeft w:val="0"/>
          <w:marRight w:val="0"/>
          <w:marTop w:val="0"/>
          <w:marBottom w:val="0"/>
          <w:divBdr>
            <w:top w:val="none" w:sz="0" w:space="0" w:color="auto"/>
            <w:left w:val="none" w:sz="0" w:space="0" w:color="auto"/>
            <w:bottom w:val="none" w:sz="0" w:space="0" w:color="auto"/>
            <w:right w:val="none" w:sz="0" w:space="0" w:color="auto"/>
          </w:divBdr>
        </w:div>
        <w:div w:id="608439484">
          <w:marLeft w:val="0"/>
          <w:marRight w:val="0"/>
          <w:marTop w:val="0"/>
          <w:marBottom w:val="0"/>
          <w:divBdr>
            <w:top w:val="none" w:sz="0" w:space="0" w:color="auto"/>
            <w:left w:val="none" w:sz="0" w:space="0" w:color="auto"/>
            <w:bottom w:val="none" w:sz="0" w:space="0" w:color="auto"/>
            <w:right w:val="none" w:sz="0" w:space="0" w:color="auto"/>
          </w:divBdr>
        </w:div>
        <w:div w:id="622270960">
          <w:marLeft w:val="0"/>
          <w:marRight w:val="0"/>
          <w:marTop w:val="0"/>
          <w:marBottom w:val="0"/>
          <w:divBdr>
            <w:top w:val="none" w:sz="0" w:space="0" w:color="auto"/>
            <w:left w:val="none" w:sz="0" w:space="0" w:color="auto"/>
            <w:bottom w:val="none" w:sz="0" w:space="0" w:color="auto"/>
            <w:right w:val="none" w:sz="0" w:space="0" w:color="auto"/>
          </w:divBdr>
        </w:div>
        <w:div w:id="749229184">
          <w:marLeft w:val="0"/>
          <w:marRight w:val="0"/>
          <w:marTop w:val="0"/>
          <w:marBottom w:val="0"/>
          <w:divBdr>
            <w:top w:val="none" w:sz="0" w:space="0" w:color="auto"/>
            <w:left w:val="none" w:sz="0" w:space="0" w:color="auto"/>
            <w:bottom w:val="none" w:sz="0" w:space="0" w:color="auto"/>
            <w:right w:val="none" w:sz="0" w:space="0" w:color="auto"/>
          </w:divBdr>
        </w:div>
        <w:div w:id="795871960">
          <w:marLeft w:val="0"/>
          <w:marRight w:val="0"/>
          <w:marTop w:val="0"/>
          <w:marBottom w:val="0"/>
          <w:divBdr>
            <w:top w:val="none" w:sz="0" w:space="0" w:color="auto"/>
            <w:left w:val="none" w:sz="0" w:space="0" w:color="auto"/>
            <w:bottom w:val="none" w:sz="0" w:space="0" w:color="auto"/>
            <w:right w:val="none" w:sz="0" w:space="0" w:color="auto"/>
          </w:divBdr>
        </w:div>
        <w:div w:id="797185926">
          <w:marLeft w:val="0"/>
          <w:marRight w:val="0"/>
          <w:marTop w:val="0"/>
          <w:marBottom w:val="0"/>
          <w:divBdr>
            <w:top w:val="none" w:sz="0" w:space="0" w:color="auto"/>
            <w:left w:val="none" w:sz="0" w:space="0" w:color="auto"/>
            <w:bottom w:val="none" w:sz="0" w:space="0" w:color="auto"/>
            <w:right w:val="none" w:sz="0" w:space="0" w:color="auto"/>
          </w:divBdr>
        </w:div>
        <w:div w:id="825124669">
          <w:marLeft w:val="0"/>
          <w:marRight w:val="0"/>
          <w:marTop w:val="0"/>
          <w:marBottom w:val="0"/>
          <w:divBdr>
            <w:top w:val="none" w:sz="0" w:space="0" w:color="auto"/>
            <w:left w:val="none" w:sz="0" w:space="0" w:color="auto"/>
            <w:bottom w:val="none" w:sz="0" w:space="0" w:color="auto"/>
            <w:right w:val="none" w:sz="0" w:space="0" w:color="auto"/>
          </w:divBdr>
        </w:div>
        <w:div w:id="911505402">
          <w:marLeft w:val="0"/>
          <w:marRight w:val="0"/>
          <w:marTop w:val="0"/>
          <w:marBottom w:val="0"/>
          <w:divBdr>
            <w:top w:val="none" w:sz="0" w:space="0" w:color="auto"/>
            <w:left w:val="none" w:sz="0" w:space="0" w:color="auto"/>
            <w:bottom w:val="none" w:sz="0" w:space="0" w:color="auto"/>
            <w:right w:val="none" w:sz="0" w:space="0" w:color="auto"/>
          </w:divBdr>
        </w:div>
        <w:div w:id="921914652">
          <w:marLeft w:val="0"/>
          <w:marRight w:val="0"/>
          <w:marTop w:val="0"/>
          <w:marBottom w:val="0"/>
          <w:divBdr>
            <w:top w:val="none" w:sz="0" w:space="0" w:color="auto"/>
            <w:left w:val="none" w:sz="0" w:space="0" w:color="auto"/>
            <w:bottom w:val="none" w:sz="0" w:space="0" w:color="auto"/>
            <w:right w:val="none" w:sz="0" w:space="0" w:color="auto"/>
          </w:divBdr>
        </w:div>
        <w:div w:id="927497976">
          <w:marLeft w:val="0"/>
          <w:marRight w:val="0"/>
          <w:marTop w:val="0"/>
          <w:marBottom w:val="0"/>
          <w:divBdr>
            <w:top w:val="none" w:sz="0" w:space="0" w:color="auto"/>
            <w:left w:val="none" w:sz="0" w:space="0" w:color="auto"/>
            <w:bottom w:val="none" w:sz="0" w:space="0" w:color="auto"/>
            <w:right w:val="none" w:sz="0" w:space="0" w:color="auto"/>
          </w:divBdr>
        </w:div>
        <w:div w:id="1010986774">
          <w:marLeft w:val="0"/>
          <w:marRight w:val="0"/>
          <w:marTop w:val="0"/>
          <w:marBottom w:val="0"/>
          <w:divBdr>
            <w:top w:val="none" w:sz="0" w:space="0" w:color="auto"/>
            <w:left w:val="none" w:sz="0" w:space="0" w:color="auto"/>
            <w:bottom w:val="none" w:sz="0" w:space="0" w:color="auto"/>
            <w:right w:val="none" w:sz="0" w:space="0" w:color="auto"/>
          </w:divBdr>
        </w:div>
        <w:div w:id="1052384286">
          <w:marLeft w:val="0"/>
          <w:marRight w:val="0"/>
          <w:marTop w:val="0"/>
          <w:marBottom w:val="0"/>
          <w:divBdr>
            <w:top w:val="none" w:sz="0" w:space="0" w:color="auto"/>
            <w:left w:val="none" w:sz="0" w:space="0" w:color="auto"/>
            <w:bottom w:val="none" w:sz="0" w:space="0" w:color="auto"/>
            <w:right w:val="none" w:sz="0" w:space="0" w:color="auto"/>
          </w:divBdr>
        </w:div>
        <w:div w:id="1093746695">
          <w:marLeft w:val="0"/>
          <w:marRight w:val="0"/>
          <w:marTop w:val="0"/>
          <w:marBottom w:val="0"/>
          <w:divBdr>
            <w:top w:val="none" w:sz="0" w:space="0" w:color="auto"/>
            <w:left w:val="none" w:sz="0" w:space="0" w:color="auto"/>
            <w:bottom w:val="none" w:sz="0" w:space="0" w:color="auto"/>
            <w:right w:val="none" w:sz="0" w:space="0" w:color="auto"/>
          </w:divBdr>
        </w:div>
        <w:div w:id="1098134393">
          <w:marLeft w:val="0"/>
          <w:marRight w:val="0"/>
          <w:marTop w:val="0"/>
          <w:marBottom w:val="0"/>
          <w:divBdr>
            <w:top w:val="none" w:sz="0" w:space="0" w:color="auto"/>
            <w:left w:val="none" w:sz="0" w:space="0" w:color="auto"/>
            <w:bottom w:val="none" w:sz="0" w:space="0" w:color="auto"/>
            <w:right w:val="none" w:sz="0" w:space="0" w:color="auto"/>
          </w:divBdr>
        </w:div>
        <w:div w:id="1125387787">
          <w:marLeft w:val="0"/>
          <w:marRight w:val="0"/>
          <w:marTop w:val="0"/>
          <w:marBottom w:val="0"/>
          <w:divBdr>
            <w:top w:val="none" w:sz="0" w:space="0" w:color="auto"/>
            <w:left w:val="none" w:sz="0" w:space="0" w:color="auto"/>
            <w:bottom w:val="none" w:sz="0" w:space="0" w:color="auto"/>
            <w:right w:val="none" w:sz="0" w:space="0" w:color="auto"/>
          </w:divBdr>
        </w:div>
        <w:div w:id="1135492956">
          <w:marLeft w:val="0"/>
          <w:marRight w:val="0"/>
          <w:marTop w:val="0"/>
          <w:marBottom w:val="0"/>
          <w:divBdr>
            <w:top w:val="none" w:sz="0" w:space="0" w:color="auto"/>
            <w:left w:val="none" w:sz="0" w:space="0" w:color="auto"/>
            <w:bottom w:val="none" w:sz="0" w:space="0" w:color="auto"/>
            <w:right w:val="none" w:sz="0" w:space="0" w:color="auto"/>
          </w:divBdr>
        </w:div>
        <w:div w:id="1177035828">
          <w:marLeft w:val="0"/>
          <w:marRight w:val="0"/>
          <w:marTop w:val="0"/>
          <w:marBottom w:val="0"/>
          <w:divBdr>
            <w:top w:val="none" w:sz="0" w:space="0" w:color="auto"/>
            <w:left w:val="none" w:sz="0" w:space="0" w:color="auto"/>
            <w:bottom w:val="none" w:sz="0" w:space="0" w:color="auto"/>
            <w:right w:val="none" w:sz="0" w:space="0" w:color="auto"/>
          </w:divBdr>
        </w:div>
        <w:div w:id="1184249094">
          <w:marLeft w:val="0"/>
          <w:marRight w:val="0"/>
          <w:marTop w:val="0"/>
          <w:marBottom w:val="0"/>
          <w:divBdr>
            <w:top w:val="none" w:sz="0" w:space="0" w:color="auto"/>
            <w:left w:val="none" w:sz="0" w:space="0" w:color="auto"/>
            <w:bottom w:val="none" w:sz="0" w:space="0" w:color="auto"/>
            <w:right w:val="none" w:sz="0" w:space="0" w:color="auto"/>
          </w:divBdr>
        </w:div>
        <w:div w:id="1195920172">
          <w:marLeft w:val="0"/>
          <w:marRight w:val="0"/>
          <w:marTop w:val="0"/>
          <w:marBottom w:val="0"/>
          <w:divBdr>
            <w:top w:val="none" w:sz="0" w:space="0" w:color="auto"/>
            <w:left w:val="none" w:sz="0" w:space="0" w:color="auto"/>
            <w:bottom w:val="none" w:sz="0" w:space="0" w:color="auto"/>
            <w:right w:val="none" w:sz="0" w:space="0" w:color="auto"/>
          </w:divBdr>
        </w:div>
        <w:div w:id="1243874583">
          <w:marLeft w:val="0"/>
          <w:marRight w:val="0"/>
          <w:marTop w:val="0"/>
          <w:marBottom w:val="0"/>
          <w:divBdr>
            <w:top w:val="none" w:sz="0" w:space="0" w:color="auto"/>
            <w:left w:val="none" w:sz="0" w:space="0" w:color="auto"/>
            <w:bottom w:val="none" w:sz="0" w:space="0" w:color="auto"/>
            <w:right w:val="none" w:sz="0" w:space="0" w:color="auto"/>
          </w:divBdr>
        </w:div>
        <w:div w:id="1269048610">
          <w:marLeft w:val="0"/>
          <w:marRight w:val="0"/>
          <w:marTop w:val="0"/>
          <w:marBottom w:val="0"/>
          <w:divBdr>
            <w:top w:val="none" w:sz="0" w:space="0" w:color="auto"/>
            <w:left w:val="none" w:sz="0" w:space="0" w:color="auto"/>
            <w:bottom w:val="none" w:sz="0" w:space="0" w:color="auto"/>
            <w:right w:val="none" w:sz="0" w:space="0" w:color="auto"/>
          </w:divBdr>
        </w:div>
        <w:div w:id="1330018572">
          <w:marLeft w:val="0"/>
          <w:marRight w:val="0"/>
          <w:marTop w:val="0"/>
          <w:marBottom w:val="0"/>
          <w:divBdr>
            <w:top w:val="none" w:sz="0" w:space="0" w:color="auto"/>
            <w:left w:val="none" w:sz="0" w:space="0" w:color="auto"/>
            <w:bottom w:val="none" w:sz="0" w:space="0" w:color="auto"/>
            <w:right w:val="none" w:sz="0" w:space="0" w:color="auto"/>
          </w:divBdr>
        </w:div>
        <w:div w:id="1332877145">
          <w:marLeft w:val="0"/>
          <w:marRight w:val="0"/>
          <w:marTop w:val="0"/>
          <w:marBottom w:val="0"/>
          <w:divBdr>
            <w:top w:val="none" w:sz="0" w:space="0" w:color="auto"/>
            <w:left w:val="none" w:sz="0" w:space="0" w:color="auto"/>
            <w:bottom w:val="none" w:sz="0" w:space="0" w:color="auto"/>
            <w:right w:val="none" w:sz="0" w:space="0" w:color="auto"/>
          </w:divBdr>
        </w:div>
        <w:div w:id="1344284048">
          <w:marLeft w:val="0"/>
          <w:marRight w:val="0"/>
          <w:marTop w:val="0"/>
          <w:marBottom w:val="0"/>
          <w:divBdr>
            <w:top w:val="none" w:sz="0" w:space="0" w:color="auto"/>
            <w:left w:val="none" w:sz="0" w:space="0" w:color="auto"/>
            <w:bottom w:val="none" w:sz="0" w:space="0" w:color="auto"/>
            <w:right w:val="none" w:sz="0" w:space="0" w:color="auto"/>
          </w:divBdr>
        </w:div>
        <w:div w:id="1362243491">
          <w:marLeft w:val="0"/>
          <w:marRight w:val="0"/>
          <w:marTop w:val="0"/>
          <w:marBottom w:val="0"/>
          <w:divBdr>
            <w:top w:val="none" w:sz="0" w:space="0" w:color="auto"/>
            <w:left w:val="none" w:sz="0" w:space="0" w:color="auto"/>
            <w:bottom w:val="none" w:sz="0" w:space="0" w:color="auto"/>
            <w:right w:val="none" w:sz="0" w:space="0" w:color="auto"/>
          </w:divBdr>
        </w:div>
        <w:div w:id="1363631042">
          <w:marLeft w:val="0"/>
          <w:marRight w:val="0"/>
          <w:marTop w:val="0"/>
          <w:marBottom w:val="0"/>
          <w:divBdr>
            <w:top w:val="none" w:sz="0" w:space="0" w:color="auto"/>
            <w:left w:val="none" w:sz="0" w:space="0" w:color="auto"/>
            <w:bottom w:val="none" w:sz="0" w:space="0" w:color="auto"/>
            <w:right w:val="none" w:sz="0" w:space="0" w:color="auto"/>
          </w:divBdr>
        </w:div>
        <w:div w:id="1401367999">
          <w:marLeft w:val="0"/>
          <w:marRight w:val="0"/>
          <w:marTop w:val="0"/>
          <w:marBottom w:val="0"/>
          <w:divBdr>
            <w:top w:val="none" w:sz="0" w:space="0" w:color="auto"/>
            <w:left w:val="none" w:sz="0" w:space="0" w:color="auto"/>
            <w:bottom w:val="none" w:sz="0" w:space="0" w:color="auto"/>
            <w:right w:val="none" w:sz="0" w:space="0" w:color="auto"/>
          </w:divBdr>
        </w:div>
        <w:div w:id="1409812232">
          <w:marLeft w:val="0"/>
          <w:marRight w:val="0"/>
          <w:marTop w:val="0"/>
          <w:marBottom w:val="0"/>
          <w:divBdr>
            <w:top w:val="none" w:sz="0" w:space="0" w:color="auto"/>
            <w:left w:val="none" w:sz="0" w:space="0" w:color="auto"/>
            <w:bottom w:val="none" w:sz="0" w:space="0" w:color="auto"/>
            <w:right w:val="none" w:sz="0" w:space="0" w:color="auto"/>
          </w:divBdr>
        </w:div>
        <w:div w:id="1417552188">
          <w:marLeft w:val="0"/>
          <w:marRight w:val="0"/>
          <w:marTop w:val="0"/>
          <w:marBottom w:val="0"/>
          <w:divBdr>
            <w:top w:val="none" w:sz="0" w:space="0" w:color="auto"/>
            <w:left w:val="none" w:sz="0" w:space="0" w:color="auto"/>
            <w:bottom w:val="none" w:sz="0" w:space="0" w:color="auto"/>
            <w:right w:val="none" w:sz="0" w:space="0" w:color="auto"/>
          </w:divBdr>
        </w:div>
        <w:div w:id="1467240242">
          <w:marLeft w:val="0"/>
          <w:marRight w:val="0"/>
          <w:marTop w:val="0"/>
          <w:marBottom w:val="0"/>
          <w:divBdr>
            <w:top w:val="none" w:sz="0" w:space="0" w:color="auto"/>
            <w:left w:val="none" w:sz="0" w:space="0" w:color="auto"/>
            <w:bottom w:val="none" w:sz="0" w:space="0" w:color="auto"/>
            <w:right w:val="none" w:sz="0" w:space="0" w:color="auto"/>
          </w:divBdr>
        </w:div>
        <w:div w:id="1493444254">
          <w:marLeft w:val="0"/>
          <w:marRight w:val="0"/>
          <w:marTop w:val="0"/>
          <w:marBottom w:val="0"/>
          <w:divBdr>
            <w:top w:val="none" w:sz="0" w:space="0" w:color="auto"/>
            <w:left w:val="none" w:sz="0" w:space="0" w:color="auto"/>
            <w:bottom w:val="none" w:sz="0" w:space="0" w:color="auto"/>
            <w:right w:val="none" w:sz="0" w:space="0" w:color="auto"/>
          </w:divBdr>
        </w:div>
        <w:div w:id="1582642110">
          <w:marLeft w:val="0"/>
          <w:marRight w:val="0"/>
          <w:marTop w:val="0"/>
          <w:marBottom w:val="0"/>
          <w:divBdr>
            <w:top w:val="none" w:sz="0" w:space="0" w:color="auto"/>
            <w:left w:val="none" w:sz="0" w:space="0" w:color="auto"/>
            <w:bottom w:val="none" w:sz="0" w:space="0" w:color="auto"/>
            <w:right w:val="none" w:sz="0" w:space="0" w:color="auto"/>
          </w:divBdr>
        </w:div>
        <w:div w:id="1593974929">
          <w:marLeft w:val="0"/>
          <w:marRight w:val="0"/>
          <w:marTop w:val="0"/>
          <w:marBottom w:val="0"/>
          <w:divBdr>
            <w:top w:val="none" w:sz="0" w:space="0" w:color="auto"/>
            <w:left w:val="none" w:sz="0" w:space="0" w:color="auto"/>
            <w:bottom w:val="none" w:sz="0" w:space="0" w:color="auto"/>
            <w:right w:val="none" w:sz="0" w:space="0" w:color="auto"/>
          </w:divBdr>
        </w:div>
        <w:div w:id="1655644629">
          <w:marLeft w:val="0"/>
          <w:marRight w:val="0"/>
          <w:marTop w:val="0"/>
          <w:marBottom w:val="0"/>
          <w:divBdr>
            <w:top w:val="none" w:sz="0" w:space="0" w:color="auto"/>
            <w:left w:val="none" w:sz="0" w:space="0" w:color="auto"/>
            <w:bottom w:val="none" w:sz="0" w:space="0" w:color="auto"/>
            <w:right w:val="none" w:sz="0" w:space="0" w:color="auto"/>
          </w:divBdr>
        </w:div>
        <w:div w:id="1686058983">
          <w:marLeft w:val="0"/>
          <w:marRight w:val="0"/>
          <w:marTop w:val="0"/>
          <w:marBottom w:val="0"/>
          <w:divBdr>
            <w:top w:val="none" w:sz="0" w:space="0" w:color="auto"/>
            <w:left w:val="none" w:sz="0" w:space="0" w:color="auto"/>
            <w:bottom w:val="none" w:sz="0" w:space="0" w:color="auto"/>
            <w:right w:val="none" w:sz="0" w:space="0" w:color="auto"/>
          </w:divBdr>
        </w:div>
        <w:div w:id="1721903363">
          <w:marLeft w:val="0"/>
          <w:marRight w:val="0"/>
          <w:marTop w:val="0"/>
          <w:marBottom w:val="0"/>
          <w:divBdr>
            <w:top w:val="none" w:sz="0" w:space="0" w:color="auto"/>
            <w:left w:val="none" w:sz="0" w:space="0" w:color="auto"/>
            <w:bottom w:val="none" w:sz="0" w:space="0" w:color="auto"/>
            <w:right w:val="none" w:sz="0" w:space="0" w:color="auto"/>
          </w:divBdr>
        </w:div>
        <w:div w:id="1792630991">
          <w:marLeft w:val="0"/>
          <w:marRight w:val="0"/>
          <w:marTop w:val="0"/>
          <w:marBottom w:val="0"/>
          <w:divBdr>
            <w:top w:val="none" w:sz="0" w:space="0" w:color="auto"/>
            <w:left w:val="none" w:sz="0" w:space="0" w:color="auto"/>
            <w:bottom w:val="none" w:sz="0" w:space="0" w:color="auto"/>
            <w:right w:val="none" w:sz="0" w:space="0" w:color="auto"/>
          </w:divBdr>
        </w:div>
        <w:div w:id="1874806971">
          <w:marLeft w:val="0"/>
          <w:marRight w:val="0"/>
          <w:marTop w:val="0"/>
          <w:marBottom w:val="0"/>
          <w:divBdr>
            <w:top w:val="none" w:sz="0" w:space="0" w:color="auto"/>
            <w:left w:val="none" w:sz="0" w:space="0" w:color="auto"/>
            <w:bottom w:val="none" w:sz="0" w:space="0" w:color="auto"/>
            <w:right w:val="none" w:sz="0" w:space="0" w:color="auto"/>
          </w:divBdr>
        </w:div>
        <w:div w:id="1877816628">
          <w:marLeft w:val="0"/>
          <w:marRight w:val="0"/>
          <w:marTop w:val="0"/>
          <w:marBottom w:val="0"/>
          <w:divBdr>
            <w:top w:val="none" w:sz="0" w:space="0" w:color="auto"/>
            <w:left w:val="none" w:sz="0" w:space="0" w:color="auto"/>
            <w:bottom w:val="none" w:sz="0" w:space="0" w:color="auto"/>
            <w:right w:val="none" w:sz="0" w:space="0" w:color="auto"/>
          </w:divBdr>
        </w:div>
        <w:div w:id="1929649713">
          <w:marLeft w:val="0"/>
          <w:marRight w:val="0"/>
          <w:marTop w:val="0"/>
          <w:marBottom w:val="0"/>
          <w:divBdr>
            <w:top w:val="none" w:sz="0" w:space="0" w:color="auto"/>
            <w:left w:val="none" w:sz="0" w:space="0" w:color="auto"/>
            <w:bottom w:val="none" w:sz="0" w:space="0" w:color="auto"/>
            <w:right w:val="none" w:sz="0" w:space="0" w:color="auto"/>
          </w:divBdr>
        </w:div>
        <w:div w:id="1948535206">
          <w:marLeft w:val="0"/>
          <w:marRight w:val="0"/>
          <w:marTop w:val="0"/>
          <w:marBottom w:val="0"/>
          <w:divBdr>
            <w:top w:val="none" w:sz="0" w:space="0" w:color="auto"/>
            <w:left w:val="none" w:sz="0" w:space="0" w:color="auto"/>
            <w:bottom w:val="none" w:sz="0" w:space="0" w:color="auto"/>
            <w:right w:val="none" w:sz="0" w:space="0" w:color="auto"/>
          </w:divBdr>
        </w:div>
        <w:div w:id="1998916560">
          <w:marLeft w:val="0"/>
          <w:marRight w:val="0"/>
          <w:marTop w:val="0"/>
          <w:marBottom w:val="0"/>
          <w:divBdr>
            <w:top w:val="none" w:sz="0" w:space="0" w:color="auto"/>
            <w:left w:val="none" w:sz="0" w:space="0" w:color="auto"/>
            <w:bottom w:val="none" w:sz="0" w:space="0" w:color="auto"/>
            <w:right w:val="none" w:sz="0" w:space="0" w:color="auto"/>
          </w:divBdr>
        </w:div>
        <w:div w:id="2020694435">
          <w:marLeft w:val="0"/>
          <w:marRight w:val="0"/>
          <w:marTop w:val="0"/>
          <w:marBottom w:val="0"/>
          <w:divBdr>
            <w:top w:val="none" w:sz="0" w:space="0" w:color="auto"/>
            <w:left w:val="none" w:sz="0" w:space="0" w:color="auto"/>
            <w:bottom w:val="none" w:sz="0" w:space="0" w:color="auto"/>
            <w:right w:val="none" w:sz="0" w:space="0" w:color="auto"/>
          </w:divBdr>
        </w:div>
        <w:div w:id="2024629941">
          <w:marLeft w:val="0"/>
          <w:marRight w:val="0"/>
          <w:marTop w:val="0"/>
          <w:marBottom w:val="0"/>
          <w:divBdr>
            <w:top w:val="none" w:sz="0" w:space="0" w:color="auto"/>
            <w:left w:val="none" w:sz="0" w:space="0" w:color="auto"/>
            <w:bottom w:val="none" w:sz="0" w:space="0" w:color="auto"/>
            <w:right w:val="none" w:sz="0" w:space="0" w:color="auto"/>
          </w:divBdr>
        </w:div>
        <w:div w:id="2053992571">
          <w:marLeft w:val="0"/>
          <w:marRight w:val="0"/>
          <w:marTop w:val="0"/>
          <w:marBottom w:val="0"/>
          <w:divBdr>
            <w:top w:val="none" w:sz="0" w:space="0" w:color="auto"/>
            <w:left w:val="none" w:sz="0" w:space="0" w:color="auto"/>
            <w:bottom w:val="none" w:sz="0" w:space="0" w:color="auto"/>
            <w:right w:val="none" w:sz="0" w:space="0" w:color="auto"/>
          </w:divBdr>
        </w:div>
        <w:div w:id="2082022046">
          <w:marLeft w:val="0"/>
          <w:marRight w:val="0"/>
          <w:marTop w:val="0"/>
          <w:marBottom w:val="0"/>
          <w:divBdr>
            <w:top w:val="none" w:sz="0" w:space="0" w:color="auto"/>
            <w:left w:val="none" w:sz="0" w:space="0" w:color="auto"/>
            <w:bottom w:val="none" w:sz="0" w:space="0" w:color="auto"/>
            <w:right w:val="none" w:sz="0" w:space="0" w:color="auto"/>
          </w:divBdr>
        </w:div>
      </w:divsChild>
    </w:div>
    <w:div w:id="554700599">
      <w:bodyDiv w:val="1"/>
      <w:marLeft w:val="0"/>
      <w:marRight w:val="0"/>
      <w:marTop w:val="0"/>
      <w:marBottom w:val="0"/>
      <w:divBdr>
        <w:top w:val="none" w:sz="0" w:space="0" w:color="auto"/>
        <w:left w:val="none" w:sz="0" w:space="0" w:color="auto"/>
        <w:bottom w:val="none" w:sz="0" w:space="0" w:color="auto"/>
        <w:right w:val="none" w:sz="0" w:space="0" w:color="auto"/>
      </w:divBdr>
      <w:divsChild>
        <w:div w:id="376660639">
          <w:marLeft w:val="547"/>
          <w:marRight w:val="0"/>
          <w:marTop w:val="134"/>
          <w:marBottom w:val="0"/>
          <w:divBdr>
            <w:top w:val="none" w:sz="0" w:space="0" w:color="auto"/>
            <w:left w:val="none" w:sz="0" w:space="0" w:color="auto"/>
            <w:bottom w:val="none" w:sz="0" w:space="0" w:color="auto"/>
            <w:right w:val="none" w:sz="0" w:space="0" w:color="auto"/>
          </w:divBdr>
        </w:div>
        <w:div w:id="1070007228">
          <w:marLeft w:val="547"/>
          <w:marRight w:val="0"/>
          <w:marTop w:val="134"/>
          <w:marBottom w:val="0"/>
          <w:divBdr>
            <w:top w:val="none" w:sz="0" w:space="0" w:color="auto"/>
            <w:left w:val="none" w:sz="0" w:space="0" w:color="auto"/>
            <w:bottom w:val="none" w:sz="0" w:space="0" w:color="auto"/>
            <w:right w:val="none" w:sz="0" w:space="0" w:color="auto"/>
          </w:divBdr>
        </w:div>
        <w:div w:id="1176771463">
          <w:marLeft w:val="547"/>
          <w:marRight w:val="0"/>
          <w:marTop w:val="134"/>
          <w:marBottom w:val="0"/>
          <w:divBdr>
            <w:top w:val="none" w:sz="0" w:space="0" w:color="auto"/>
            <w:left w:val="none" w:sz="0" w:space="0" w:color="auto"/>
            <w:bottom w:val="none" w:sz="0" w:space="0" w:color="auto"/>
            <w:right w:val="none" w:sz="0" w:space="0" w:color="auto"/>
          </w:divBdr>
        </w:div>
        <w:div w:id="1419017630">
          <w:marLeft w:val="547"/>
          <w:marRight w:val="0"/>
          <w:marTop w:val="134"/>
          <w:marBottom w:val="0"/>
          <w:divBdr>
            <w:top w:val="none" w:sz="0" w:space="0" w:color="auto"/>
            <w:left w:val="none" w:sz="0" w:space="0" w:color="auto"/>
            <w:bottom w:val="none" w:sz="0" w:space="0" w:color="auto"/>
            <w:right w:val="none" w:sz="0" w:space="0" w:color="auto"/>
          </w:divBdr>
        </w:div>
        <w:div w:id="1685739358">
          <w:marLeft w:val="547"/>
          <w:marRight w:val="0"/>
          <w:marTop w:val="134"/>
          <w:marBottom w:val="0"/>
          <w:divBdr>
            <w:top w:val="none" w:sz="0" w:space="0" w:color="auto"/>
            <w:left w:val="none" w:sz="0" w:space="0" w:color="auto"/>
            <w:bottom w:val="none" w:sz="0" w:space="0" w:color="auto"/>
            <w:right w:val="none" w:sz="0" w:space="0" w:color="auto"/>
          </w:divBdr>
        </w:div>
        <w:div w:id="1834876962">
          <w:marLeft w:val="547"/>
          <w:marRight w:val="0"/>
          <w:marTop w:val="134"/>
          <w:marBottom w:val="0"/>
          <w:divBdr>
            <w:top w:val="none" w:sz="0" w:space="0" w:color="auto"/>
            <w:left w:val="none" w:sz="0" w:space="0" w:color="auto"/>
            <w:bottom w:val="none" w:sz="0" w:space="0" w:color="auto"/>
            <w:right w:val="none" w:sz="0" w:space="0" w:color="auto"/>
          </w:divBdr>
        </w:div>
      </w:divsChild>
    </w:div>
    <w:div w:id="560756238">
      <w:bodyDiv w:val="1"/>
      <w:marLeft w:val="0"/>
      <w:marRight w:val="0"/>
      <w:marTop w:val="0"/>
      <w:marBottom w:val="0"/>
      <w:divBdr>
        <w:top w:val="none" w:sz="0" w:space="0" w:color="auto"/>
        <w:left w:val="none" w:sz="0" w:space="0" w:color="auto"/>
        <w:bottom w:val="none" w:sz="0" w:space="0" w:color="auto"/>
        <w:right w:val="none" w:sz="0" w:space="0" w:color="auto"/>
      </w:divBdr>
    </w:div>
    <w:div w:id="574053023">
      <w:bodyDiv w:val="1"/>
      <w:marLeft w:val="0"/>
      <w:marRight w:val="0"/>
      <w:marTop w:val="0"/>
      <w:marBottom w:val="0"/>
      <w:divBdr>
        <w:top w:val="none" w:sz="0" w:space="0" w:color="auto"/>
        <w:left w:val="none" w:sz="0" w:space="0" w:color="auto"/>
        <w:bottom w:val="none" w:sz="0" w:space="0" w:color="auto"/>
        <w:right w:val="none" w:sz="0" w:space="0" w:color="auto"/>
      </w:divBdr>
      <w:divsChild>
        <w:div w:id="8945312">
          <w:marLeft w:val="0"/>
          <w:marRight w:val="0"/>
          <w:marTop w:val="0"/>
          <w:marBottom w:val="0"/>
          <w:divBdr>
            <w:top w:val="none" w:sz="0" w:space="0" w:color="auto"/>
            <w:left w:val="none" w:sz="0" w:space="0" w:color="auto"/>
            <w:bottom w:val="none" w:sz="0" w:space="0" w:color="auto"/>
            <w:right w:val="none" w:sz="0" w:space="0" w:color="auto"/>
          </w:divBdr>
        </w:div>
        <w:div w:id="93672716">
          <w:marLeft w:val="0"/>
          <w:marRight w:val="0"/>
          <w:marTop w:val="0"/>
          <w:marBottom w:val="0"/>
          <w:divBdr>
            <w:top w:val="none" w:sz="0" w:space="0" w:color="auto"/>
            <w:left w:val="none" w:sz="0" w:space="0" w:color="auto"/>
            <w:bottom w:val="none" w:sz="0" w:space="0" w:color="auto"/>
            <w:right w:val="none" w:sz="0" w:space="0" w:color="auto"/>
          </w:divBdr>
        </w:div>
        <w:div w:id="258173248">
          <w:marLeft w:val="0"/>
          <w:marRight w:val="0"/>
          <w:marTop w:val="0"/>
          <w:marBottom w:val="0"/>
          <w:divBdr>
            <w:top w:val="none" w:sz="0" w:space="0" w:color="auto"/>
            <w:left w:val="none" w:sz="0" w:space="0" w:color="auto"/>
            <w:bottom w:val="none" w:sz="0" w:space="0" w:color="auto"/>
            <w:right w:val="none" w:sz="0" w:space="0" w:color="auto"/>
          </w:divBdr>
        </w:div>
        <w:div w:id="330530115">
          <w:marLeft w:val="0"/>
          <w:marRight w:val="0"/>
          <w:marTop w:val="0"/>
          <w:marBottom w:val="0"/>
          <w:divBdr>
            <w:top w:val="none" w:sz="0" w:space="0" w:color="auto"/>
            <w:left w:val="none" w:sz="0" w:space="0" w:color="auto"/>
            <w:bottom w:val="none" w:sz="0" w:space="0" w:color="auto"/>
            <w:right w:val="none" w:sz="0" w:space="0" w:color="auto"/>
          </w:divBdr>
        </w:div>
        <w:div w:id="410932047">
          <w:marLeft w:val="0"/>
          <w:marRight w:val="0"/>
          <w:marTop w:val="0"/>
          <w:marBottom w:val="0"/>
          <w:divBdr>
            <w:top w:val="none" w:sz="0" w:space="0" w:color="auto"/>
            <w:left w:val="none" w:sz="0" w:space="0" w:color="auto"/>
            <w:bottom w:val="none" w:sz="0" w:space="0" w:color="auto"/>
            <w:right w:val="none" w:sz="0" w:space="0" w:color="auto"/>
          </w:divBdr>
        </w:div>
        <w:div w:id="566840509">
          <w:marLeft w:val="0"/>
          <w:marRight w:val="0"/>
          <w:marTop w:val="0"/>
          <w:marBottom w:val="0"/>
          <w:divBdr>
            <w:top w:val="none" w:sz="0" w:space="0" w:color="auto"/>
            <w:left w:val="none" w:sz="0" w:space="0" w:color="auto"/>
            <w:bottom w:val="none" w:sz="0" w:space="0" w:color="auto"/>
            <w:right w:val="none" w:sz="0" w:space="0" w:color="auto"/>
          </w:divBdr>
        </w:div>
        <w:div w:id="646013745">
          <w:marLeft w:val="0"/>
          <w:marRight w:val="0"/>
          <w:marTop w:val="0"/>
          <w:marBottom w:val="0"/>
          <w:divBdr>
            <w:top w:val="none" w:sz="0" w:space="0" w:color="auto"/>
            <w:left w:val="none" w:sz="0" w:space="0" w:color="auto"/>
            <w:bottom w:val="none" w:sz="0" w:space="0" w:color="auto"/>
            <w:right w:val="none" w:sz="0" w:space="0" w:color="auto"/>
          </w:divBdr>
        </w:div>
        <w:div w:id="660080574">
          <w:marLeft w:val="0"/>
          <w:marRight w:val="0"/>
          <w:marTop w:val="0"/>
          <w:marBottom w:val="0"/>
          <w:divBdr>
            <w:top w:val="none" w:sz="0" w:space="0" w:color="auto"/>
            <w:left w:val="none" w:sz="0" w:space="0" w:color="auto"/>
            <w:bottom w:val="none" w:sz="0" w:space="0" w:color="auto"/>
            <w:right w:val="none" w:sz="0" w:space="0" w:color="auto"/>
          </w:divBdr>
        </w:div>
        <w:div w:id="840848147">
          <w:marLeft w:val="0"/>
          <w:marRight w:val="0"/>
          <w:marTop w:val="0"/>
          <w:marBottom w:val="0"/>
          <w:divBdr>
            <w:top w:val="none" w:sz="0" w:space="0" w:color="auto"/>
            <w:left w:val="none" w:sz="0" w:space="0" w:color="auto"/>
            <w:bottom w:val="none" w:sz="0" w:space="0" w:color="auto"/>
            <w:right w:val="none" w:sz="0" w:space="0" w:color="auto"/>
          </w:divBdr>
        </w:div>
        <w:div w:id="859703965">
          <w:marLeft w:val="0"/>
          <w:marRight w:val="0"/>
          <w:marTop w:val="0"/>
          <w:marBottom w:val="0"/>
          <w:divBdr>
            <w:top w:val="none" w:sz="0" w:space="0" w:color="auto"/>
            <w:left w:val="none" w:sz="0" w:space="0" w:color="auto"/>
            <w:bottom w:val="none" w:sz="0" w:space="0" w:color="auto"/>
            <w:right w:val="none" w:sz="0" w:space="0" w:color="auto"/>
          </w:divBdr>
        </w:div>
        <w:div w:id="1044866371">
          <w:marLeft w:val="0"/>
          <w:marRight w:val="0"/>
          <w:marTop w:val="0"/>
          <w:marBottom w:val="0"/>
          <w:divBdr>
            <w:top w:val="none" w:sz="0" w:space="0" w:color="auto"/>
            <w:left w:val="none" w:sz="0" w:space="0" w:color="auto"/>
            <w:bottom w:val="none" w:sz="0" w:space="0" w:color="auto"/>
            <w:right w:val="none" w:sz="0" w:space="0" w:color="auto"/>
          </w:divBdr>
        </w:div>
        <w:div w:id="1358002137">
          <w:marLeft w:val="0"/>
          <w:marRight w:val="0"/>
          <w:marTop w:val="0"/>
          <w:marBottom w:val="0"/>
          <w:divBdr>
            <w:top w:val="none" w:sz="0" w:space="0" w:color="auto"/>
            <w:left w:val="none" w:sz="0" w:space="0" w:color="auto"/>
            <w:bottom w:val="none" w:sz="0" w:space="0" w:color="auto"/>
            <w:right w:val="none" w:sz="0" w:space="0" w:color="auto"/>
          </w:divBdr>
        </w:div>
        <w:div w:id="1388187201">
          <w:marLeft w:val="0"/>
          <w:marRight w:val="0"/>
          <w:marTop w:val="0"/>
          <w:marBottom w:val="0"/>
          <w:divBdr>
            <w:top w:val="none" w:sz="0" w:space="0" w:color="auto"/>
            <w:left w:val="none" w:sz="0" w:space="0" w:color="auto"/>
            <w:bottom w:val="none" w:sz="0" w:space="0" w:color="auto"/>
            <w:right w:val="none" w:sz="0" w:space="0" w:color="auto"/>
          </w:divBdr>
        </w:div>
        <w:div w:id="1655597285">
          <w:marLeft w:val="0"/>
          <w:marRight w:val="0"/>
          <w:marTop w:val="0"/>
          <w:marBottom w:val="0"/>
          <w:divBdr>
            <w:top w:val="none" w:sz="0" w:space="0" w:color="auto"/>
            <w:left w:val="none" w:sz="0" w:space="0" w:color="auto"/>
            <w:bottom w:val="none" w:sz="0" w:space="0" w:color="auto"/>
            <w:right w:val="none" w:sz="0" w:space="0" w:color="auto"/>
          </w:divBdr>
        </w:div>
        <w:div w:id="1709573745">
          <w:marLeft w:val="0"/>
          <w:marRight w:val="0"/>
          <w:marTop w:val="0"/>
          <w:marBottom w:val="0"/>
          <w:divBdr>
            <w:top w:val="none" w:sz="0" w:space="0" w:color="auto"/>
            <w:left w:val="none" w:sz="0" w:space="0" w:color="auto"/>
            <w:bottom w:val="none" w:sz="0" w:space="0" w:color="auto"/>
            <w:right w:val="none" w:sz="0" w:space="0" w:color="auto"/>
          </w:divBdr>
        </w:div>
        <w:div w:id="1790320100">
          <w:marLeft w:val="0"/>
          <w:marRight w:val="0"/>
          <w:marTop w:val="0"/>
          <w:marBottom w:val="0"/>
          <w:divBdr>
            <w:top w:val="none" w:sz="0" w:space="0" w:color="auto"/>
            <w:left w:val="none" w:sz="0" w:space="0" w:color="auto"/>
            <w:bottom w:val="none" w:sz="0" w:space="0" w:color="auto"/>
            <w:right w:val="none" w:sz="0" w:space="0" w:color="auto"/>
          </w:divBdr>
        </w:div>
        <w:div w:id="1905867564">
          <w:marLeft w:val="0"/>
          <w:marRight w:val="0"/>
          <w:marTop w:val="0"/>
          <w:marBottom w:val="0"/>
          <w:divBdr>
            <w:top w:val="none" w:sz="0" w:space="0" w:color="auto"/>
            <w:left w:val="none" w:sz="0" w:space="0" w:color="auto"/>
            <w:bottom w:val="none" w:sz="0" w:space="0" w:color="auto"/>
            <w:right w:val="none" w:sz="0" w:space="0" w:color="auto"/>
          </w:divBdr>
        </w:div>
        <w:div w:id="1910575429">
          <w:marLeft w:val="0"/>
          <w:marRight w:val="0"/>
          <w:marTop w:val="0"/>
          <w:marBottom w:val="0"/>
          <w:divBdr>
            <w:top w:val="none" w:sz="0" w:space="0" w:color="auto"/>
            <w:left w:val="none" w:sz="0" w:space="0" w:color="auto"/>
            <w:bottom w:val="none" w:sz="0" w:space="0" w:color="auto"/>
            <w:right w:val="none" w:sz="0" w:space="0" w:color="auto"/>
          </w:divBdr>
        </w:div>
        <w:div w:id="2049990236">
          <w:marLeft w:val="0"/>
          <w:marRight w:val="0"/>
          <w:marTop w:val="0"/>
          <w:marBottom w:val="0"/>
          <w:divBdr>
            <w:top w:val="none" w:sz="0" w:space="0" w:color="auto"/>
            <w:left w:val="none" w:sz="0" w:space="0" w:color="auto"/>
            <w:bottom w:val="none" w:sz="0" w:space="0" w:color="auto"/>
            <w:right w:val="none" w:sz="0" w:space="0" w:color="auto"/>
          </w:divBdr>
        </w:div>
      </w:divsChild>
    </w:div>
    <w:div w:id="578104571">
      <w:bodyDiv w:val="1"/>
      <w:marLeft w:val="0"/>
      <w:marRight w:val="0"/>
      <w:marTop w:val="0"/>
      <w:marBottom w:val="0"/>
      <w:divBdr>
        <w:top w:val="none" w:sz="0" w:space="0" w:color="auto"/>
        <w:left w:val="none" w:sz="0" w:space="0" w:color="auto"/>
        <w:bottom w:val="none" w:sz="0" w:space="0" w:color="auto"/>
        <w:right w:val="none" w:sz="0" w:space="0" w:color="auto"/>
      </w:divBdr>
    </w:div>
    <w:div w:id="583533766">
      <w:bodyDiv w:val="1"/>
      <w:marLeft w:val="0"/>
      <w:marRight w:val="0"/>
      <w:marTop w:val="0"/>
      <w:marBottom w:val="0"/>
      <w:divBdr>
        <w:top w:val="none" w:sz="0" w:space="0" w:color="auto"/>
        <w:left w:val="none" w:sz="0" w:space="0" w:color="auto"/>
        <w:bottom w:val="none" w:sz="0" w:space="0" w:color="auto"/>
        <w:right w:val="none" w:sz="0" w:space="0" w:color="auto"/>
      </w:divBdr>
    </w:div>
    <w:div w:id="587885692">
      <w:bodyDiv w:val="1"/>
      <w:marLeft w:val="0"/>
      <w:marRight w:val="0"/>
      <w:marTop w:val="0"/>
      <w:marBottom w:val="0"/>
      <w:divBdr>
        <w:top w:val="none" w:sz="0" w:space="0" w:color="auto"/>
        <w:left w:val="none" w:sz="0" w:space="0" w:color="auto"/>
        <w:bottom w:val="none" w:sz="0" w:space="0" w:color="auto"/>
        <w:right w:val="none" w:sz="0" w:space="0" w:color="auto"/>
      </w:divBdr>
    </w:div>
    <w:div w:id="589124457">
      <w:bodyDiv w:val="1"/>
      <w:marLeft w:val="0"/>
      <w:marRight w:val="0"/>
      <w:marTop w:val="0"/>
      <w:marBottom w:val="0"/>
      <w:divBdr>
        <w:top w:val="none" w:sz="0" w:space="0" w:color="auto"/>
        <w:left w:val="none" w:sz="0" w:space="0" w:color="auto"/>
        <w:bottom w:val="none" w:sz="0" w:space="0" w:color="auto"/>
        <w:right w:val="none" w:sz="0" w:space="0" w:color="auto"/>
      </w:divBdr>
    </w:div>
    <w:div w:id="601306597">
      <w:bodyDiv w:val="1"/>
      <w:marLeft w:val="0"/>
      <w:marRight w:val="0"/>
      <w:marTop w:val="0"/>
      <w:marBottom w:val="0"/>
      <w:divBdr>
        <w:top w:val="none" w:sz="0" w:space="0" w:color="auto"/>
        <w:left w:val="none" w:sz="0" w:space="0" w:color="auto"/>
        <w:bottom w:val="none" w:sz="0" w:space="0" w:color="auto"/>
        <w:right w:val="none" w:sz="0" w:space="0" w:color="auto"/>
      </w:divBdr>
    </w:div>
    <w:div w:id="630403924">
      <w:bodyDiv w:val="1"/>
      <w:marLeft w:val="0"/>
      <w:marRight w:val="0"/>
      <w:marTop w:val="0"/>
      <w:marBottom w:val="0"/>
      <w:divBdr>
        <w:top w:val="none" w:sz="0" w:space="0" w:color="auto"/>
        <w:left w:val="none" w:sz="0" w:space="0" w:color="auto"/>
        <w:bottom w:val="none" w:sz="0" w:space="0" w:color="auto"/>
        <w:right w:val="none" w:sz="0" w:space="0" w:color="auto"/>
      </w:divBdr>
      <w:divsChild>
        <w:div w:id="837228676">
          <w:marLeft w:val="0"/>
          <w:marRight w:val="0"/>
          <w:marTop w:val="0"/>
          <w:marBottom w:val="0"/>
          <w:divBdr>
            <w:top w:val="none" w:sz="0" w:space="0" w:color="auto"/>
            <w:left w:val="none" w:sz="0" w:space="0" w:color="auto"/>
            <w:bottom w:val="none" w:sz="0" w:space="0" w:color="auto"/>
            <w:right w:val="none" w:sz="0" w:space="0" w:color="auto"/>
          </w:divBdr>
          <w:divsChild>
            <w:div w:id="3156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86743">
      <w:bodyDiv w:val="1"/>
      <w:marLeft w:val="0"/>
      <w:marRight w:val="0"/>
      <w:marTop w:val="0"/>
      <w:marBottom w:val="0"/>
      <w:divBdr>
        <w:top w:val="none" w:sz="0" w:space="0" w:color="auto"/>
        <w:left w:val="none" w:sz="0" w:space="0" w:color="auto"/>
        <w:bottom w:val="none" w:sz="0" w:space="0" w:color="auto"/>
        <w:right w:val="none" w:sz="0" w:space="0" w:color="auto"/>
      </w:divBdr>
    </w:div>
    <w:div w:id="651833717">
      <w:bodyDiv w:val="1"/>
      <w:marLeft w:val="0"/>
      <w:marRight w:val="0"/>
      <w:marTop w:val="0"/>
      <w:marBottom w:val="0"/>
      <w:divBdr>
        <w:top w:val="none" w:sz="0" w:space="0" w:color="auto"/>
        <w:left w:val="none" w:sz="0" w:space="0" w:color="auto"/>
        <w:bottom w:val="none" w:sz="0" w:space="0" w:color="auto"/>
        <w:right w:val="none" w:sz="0" w:space="0" w:color="auto"/>
      </w:divBdr>
    </w:div>
    <w:div w:id="661198901">
      <w:bodyDiv w:val="1"/>
      <w:marLeft w:val="0"/>
      <w:marRight w:val="0"/>
      <w:marTop w:val="0"/>
      <w:marBottom w:val="0"/>
      <w:divBdr>
        <w:top w:val="none" w:sz="0" w:space="0" w:color="auto"/>
        <w:left w:val="none" w:sz="0" w:space="0" w:color="auto"/>
        <w:bottom w:val="none" w:sz="0" w:space="0" w:color="auto"/>
        <w:right w:val="none" w:sz="0" w:space="0" w:color="auto"/>
      </w:divBdr>
    </w:div>
    <w:div w:id="703092463">
      <w:bodyDiv w:val="1"/>
      <w:marLeft w:val="0"/>
      <w:marRight w:val="0"/>
      <w:marTop w:val="0"/>
      <w:marBottom w:val="0"/>
      <w:divBdr>
        <w:top w:val="none" w:sz="0" w:space="0" w:color="auto"/>
        <w:left w:val="none" w:sz="0" w:space="0" w:color="auto"/>
        <w:bottom w:val="none" w:sz="0" w:space="0" w:color="auto"/>
        <w:right w:val="none" w:sz="0" w:space="0" w:color="auto"/>
      </w:divBdr>
    </w:div>
    <w:div w:id="704840430">
      <w:bodyDiv w:val="1"/>
      <w:marLeft w:val="0"/>
      <w:marRight w:val="0"/>
      <w:marTop w:val="0"/>
      <w:marBottom w:val="0"/>
      <w:divBdr>
        <w:top w:val="none" w:sz="0" w:space="0" w:color="auto"/>
        <w:left w:val="none" w:sz="0" w:space="0" w:color="auto"/>
        <w:bottom w:val="none" w:sz="0" w:space="0" w:color="auto"/>
        <w:right w:val="none" w:sz="0" w:space="0" w:color="auto"/>
      </w:divBdr>
    </w:div>
    <w:div w:id="742606083">
      <w:bodyDiv w:val="1"/>
      <w:marLeft w:val="0"/>
      <w:marRight w:val="0"/>
      <w:marTop w:val="0"/>
      <w:marBottom w:val="0"/>
      <w:divBdr>
        <w:top w:val="none" w:sz="0" w:space="0" w:color="auto"/>
        <w:left w:val="none" w:sz="0" w:space="0" w:color="auto"/>
        <w:bottom w:val="none" w:sz="0" w:space="0" w:color="auto"/>
        <w:right w:val="none" w:sz="0" w:space="0" w:color="auto"/>
      </w:divBdr>
    </w:div>
    <w:div w:id="748506999">
      <w:bodyDiv w:val="1"/>
      <w:marLeft w:val="0"/>
      <w:marRight w:val="0"/>
      <w:marTop w:val="0"/>
      <w:marBottom w:val="0"/>
      <w:divBdr>
        <w:top w:val="none" w:sz="0" w:space="0" w:color="auto"/>
        <w:left w:val="none" w:sz="0" w:space="0" w:color="auto"/>
        <w:bottom w:val="none" w:sz="0" w:space="0" w:color="auto"/>
        <w:right w:val="none" w:sz="0" w:space="0" w:color="auto"/>
      </w:divBdr>
    </w:div>
    <w:div w:id="761218269">
      <w:bodyDiv w:val="1"/>
      <w:marLeft w:val="0"/>
      <w:marRight w:val="0"/>
      <w:marTop w:val="0"/>
      <w:marBottom w:val="0"/>
      <w:divBdr>
        <w:top w:val="none" w:sz="0" w:space="0" w:color="auto"/>
        <w:left w:val="none" w:sz="0" w:space="0" w:color="auto"/>
        <w:bottom w:val="none" w:sz="0" w:space="0" w:color="auto"/>
        <w:right w:val="none" w:sz="0" w:space="0" w:color="auto"/>
      </w:divBdr>
    </w:div>
    <w:div w:id="790631749">
      <w:bodyDiv w:val="1"/>
      <w:marLeft w:val="0"/>
      <w:marRight w:val="0"/>
      <w:marTop w:val="0"/>
      <w:marBottom w:val="0"/>
      <w:divBdr>
        <w:top w:val="none" w:sz="0" w:space="0" w:color="auto"/>
        <w:left w:val="none" w:sz="0" w:space="0" w:color="auto"/>
        <w:bottom w:val="none" w:sz="0" w:space="0" w:color="auto"/>
        <w:right w:val="none" w:sz="0" w:space="0" w:color="auto"/>
      </w:divBdr>
    </w:div>
    <w:div w:id="817843648">
      <w:bodyDiv w:val="1"/>
      <w:marLeft w:val="0"/>
      <w:marRight w:val="0"/>
      <w:marTop w:val="0"/>
      <w:marBottom w:val="0"/>
      <w:divBdr>
        <w:top w:val="none" w:sz="0" w:space="0" w:color="auto"/>
        <w:left w:val="none" w:sz="0" w:space="0" w:color="auto"/>
        <w:bottom w:val="none" w:sz="0" w:space="0" w:color="auto"/>
        <w:right w:val="none" w:sz="0" w:space="0" w:color="auto"/>
      </w:divBdr>
      <w:divsChild>
        <w:div w:id="44106622">
          <w:marLeft w:val="0"/>
          <w:marRight w:val="0"/>
          <w:marTop w:val="0"/>
          <w:marBottom w:val="0"/>
          <w:divBdr>
            <w:top w:val="none" w:sz="0" w:space="0" w:color="auto"/>
            <w:left w:val="none" w:sz="0" w:space="0" w:color="auto"/>
            <w:bottom w:val="none" w:sz="0" w:space="0" w:color="auto"/>
            <w:right w:val="none" w:sz="0" w:space="0" w:color="auto"/>
          </w:divBdr>
        </w:div>
        <w:div w:id="75831069">
          <w:marLeft w:val="0"/>
          <w:marRight w:val="0"/>
          <w:marTop w:val="0"/>
          <w:marBottom w:val="0"/>
          <w:divBdr>
            <w:top w:val="none" w:sz="0" w:space="0" w:color="auto"/>
            <w:left w:val="none" w:sz="0" w:space="0" w:color="auto"/>
            <w:bottom w:val="none" w:sz="0" w:space="0" w:color="auto"/>
            <w:right w:val="none" w:sz="0" w:space="0" w:color="auto"/>
          </w:divBdr>
        </w:div>
        <w:div w:id="95950627">
          <w:marLeft w:val="0"/>
          <w:marRight w:val="0"/>
          <w:marTop w:val="0"/>
          <w:marBottom w:val="0"/>
          <w:divBdr>
            <w:top w:val="none" w:sz="0" w:space="0" w:color="auto"/>
            <w:left w:val="none" w:sz="0" w:space="0" w:color="auto"/>
            <w:bottom w:val="none" w:sz="0" w:space="0" w:color="auto"/>
            <w:right w:val="none" w:sz="0" w:space="0" w:color="auto"/>
          </w:divBdr>
        </w:div>
        <w:div w:id="104273179">
          <w:marLeft w:val="0"/>
          <w:marRight w:val="0"/>
          <w:marTop w:val="0"/>
          <w:marBottom w:val="0"/>
          <w:divBdr>
            <w:top w:val="none" w:sz="0" w:space="0" w:color="auto"/>
            <w:left w:val="none" w:sz="0" w:space="0" w:color="auto"/>
            <w:bottom w:val="none" w:sz="0" w:space="0" w:color="auto"/>
            <w:right w:val="none" w:sz="0" w:space="0" w:color="auto"/>
          </w:divBdr>
        </w:div>
        <w:div w:id="126515353">
          <w:marLeft w:val="0"/>
          <w:marRight w:val="0"/>
          <w:marTop w:val="0"/>
          <w:marBottom w:val="0"/>
          <w:divBdr>
            <w:top w:val="none" w:sz="0" w:space="0" w:color="auto"/>
            <w:left w:val="none" w:sz="0" w:space="0" w:color="auto"/>
            <w:bottom w:val="none" w:sz="0" w:space="0" w:color="auto"/>
            <w:right w:val="none" w:sz="0" w:space="0" w:color="auto"/>
          </w:divBdr>
        </w:div>
        <w:div w:id="222369697">
          <w:marLeft w:val="0"/>
          <w:marRight w:val="0"/>
          <w:marTop w:val="0"/>
          <w:marBottom w:val="0"/>
          <w:divBdr>
            <w:top w:val="none" w:sz="0" w:space="0" w:color="auto"/>
            <w:left w:val="none" w:sz="0" w:space="0" w:color="auto"/>
            <w:bottom w:val="none" w:sz="0" w:space="0" w:color="auto"/>
            <w:right w:val="none" w:sz="0" w:space="0" w:color="auto"/>
          </w:divBdr>
        </w:div>
        <w:div w:id="340284099">
          <w:marLeft w:val="0"/>
          <w:marRight w:val="0"/>
          <w:marTop w:val="0"/>
          <w:marBottom w:val="0"/>
          <w:divBdr>
            <w:top w:val="none" w:sz="0" w:space="0" w:color="auto"/>
            <w:left w:val="none" w:sz="0" w:space="0" w:color="auto"/>
            <w:bottom w:val="none" w:sz="0" w:space="0" w:color="auto"/>
            <w:right w:val="none" w:sz="0" w:space="0" w:color="auto"/>
          </w:divBdr>
        </w:div>
        <w:div w:id="383483049">
          <w:marLeft w:val="0"/>
          <w:marRight w:val="0"/>
          <w:marTop w:val="0"/>
          <w:marBottom w:val="0"/>
          <w:divBdr>
            <w:top w:val="none" w:sz="0" w:space="0" w:color="auto"/>
            <w:left w:val="none" w:sz="0" w:space="0" w:color="auto"/>
            <w:bottom w:val="none" w:sz="0" w:space="0" w:color="auto"/>
            <w:right w:val="none" w:sz="0" w:space="0" w:color="auto"/>
          </w:divBdr>
        </w:div>
        <w:div w:id="388844535">
          <w:marLeft w:val="0"/>
          <w:marRight w:val="0"/>
          <w:marTop w:val="0"/>
          <w:marBottom w:val="0"/>
          <w:divBdr>
            <w:top w:val="none" w:sz="0" w:space="0" w:color="auto"/>
            <w:left w:val="none" w:sz="0" w:space="0" w:color="auto"/>
            <w:bottom w:val="none" w:sz="0" w:space="0" w:color="auto"/>
            <w:right w:val="none" w:sz="0" w:space="0" w:color="auto"/>
          </w:divBdr>
        </w:div>
        <w:div w:id="437796854">
          <w:marLeft w:val="0"/>
          <w:marRight w:val="0"/>
          <w:marTop w:val="0"/>
          <w:marBottom w:val="0"/>
          <w:divBdr>
            <w:top w:val="none" w:sz="0" w:space="0" w:color="auto"/>
            <w:left w:val="none" w:sz="0" w:space="0" w:color="auto"/>
            <w:bottom w:val="none" w:sz="0" w:space="0" w:color="auto"/>
            <w:right w:val="none" w:sz="0" w:space="0" w:color="auto"/>
          </w:divBdr>
        </w:div>
        <w:div w:id="496652972">
          <w:marLeft w:val="0"/>
          <w:marRight w:val="0"/>
          <w:marTop w:val="0"/>
          <w:marBottom w:val="0"/>
          <w:divBdr>
            <w:top w:val="none" w:sz="0" w:space="0" w:color="auto"/>
            <w:left w:val="none" w:sz="0" w:space="0" w:color="auto"/>
            <w:bottom w:val="none" w:sz="0" w:space="0" w:color="auto"/>
            <w:right w:val="none" w:sz="0" w:space="0" w:color="auto"/>
          </w:divBdr>
        </w:div>
        <w:div w:id="561789211">
          <w:marLeft w:val="0"/>
          <w:marRight w:val="0"/>
          <w:marTop w:val="0"/>
          <w:marBottom w:val="0"/>
          <w:divBdr>
            <w:top w:val="none" w:sz="0" w:space="0" w:color="auto"/>
            <w:left w:val="none" w:sz="0" w:space="0" w:color="auto"/>
            <w:bottom w:val="none" w:sz="0" w:space="0" w:color="auto"/>
            <w:right w:val="none" w:sz="0" w:space="0" w:color="auto"/>
          </w:divBdr>
        </w:div>
        <w:div w:id="766728215">
          <w:marLeft w:val="0"/>
          <w:marRight w:val="0"/>
          <w:marTop w:val="0"/>
          <w:marBottom w:val="0"/>
          <w:divBdr>
            <w:top w:val="none" w:sz="0" w:space="0" w:color="auto"/>
            <w:left w:val="none" w:sz="0" w:space="0" w:color="auto"/>
            <w:bottom w:val="none" w:sz="0" w:space="0" w:color="auto"/>
            <w:right w:val="none" w:sz="0" w:space="0" w:color="auto"/>
          </w:divBdr>
        </w:div>
        <w:div w:id="789711256">
          <w:marLeft w:val="0"/>
          <w:marRight w:val="0"/>
          <w:marTop w:val="0"/>
          <w:marBottom w:val="0"/>
          <w:divBdr>
            <w:top w:val="none" w:sz="0" w:space="0" w:color="auto"/>
            <w:left w:val="none" w:sz="0" w:space="0" w:color="auto"/>
            <w:bottom w:val="none" w:sz="0" w:space="0" w:color="auto"/>
            <w:right w:val="none" w:sz="0" w:space="0" w:color="auto"/>
          </w:divBdr>
        </w:div>
        <w:div w:id="797574469">
          <w:marLeft w:val="0"/>
          <w:marRight w:val="0"/>
          <w:marTop w:val="0"/>
          <w:marBottom w:val="0"/>
          <w:divBdr>
            <w:top w:val="none" w:sz="0" w:space="0" w:color="auto"/>
            <w:left w:val="none" w:sz="0" w:space="0" w:color="auto"/>
            <w:bottom w:val="none" w:sz="0" w:space="0" w:color="auto"/>
            <w:right w:val="none" w:sz="0" w:space="0" w:color="auto"/>
          </w:divBdr>
        </w:div>
        <w:div w:id="817769852">
          <w:marLeft w:val="0"/>
          <w:marRight w:val="0"/>
          <w:marTop w:val="0"/>
          <w:marBottom w:val="0"/>
          <w:divBdr>
            <w:top w:val="none" w:sz="0" w:space="0" w:color="auto"/>
            <w:left w:val="none" w:sz="0" w:space="0" w:color="auto"/>
            <w:bottom w:val="none" w:sz="0" w:space="0" w:color="auto"/>
            <w:right w:val="none" w:sz="0" w:space="0" w:color="auto"/>
          </w:divBdr>
        </w:div>
        <w:div w:id="1070809687">
          <w:marLeft w:val="0"/>
          <w:marRight w:val="0"/>
          <w:marTop w:val="0"/>
          <w:marBottom w:val="0"/>
          <w:divBdr>
            <w:top w:val="none" w:sz="0" w:space="0" w:color="auto"/>
            <w:left w:val="none" w:sz="0" w:space="0" w:color="auto"/>
            <w:bottom w:val="none" w:sz="0" w:space="0" w:color="auto"/>
            <w:right w:val="none" w:sz="0" w:space="0" w:color="auto"/>
          </w:divBdr>
        </w:div>
        <w:div w:id="1081875628">
          <w:marLeft w:val="0"/>
          <w:marRight w:val="0"/>
          <w:marTop w:val="0"/>
          <w:marBottom w:val="0"/>
          <w:divBdr>
            <w:top w:val="none" w:sz="0" w:space="0" w:color="auto"/>
            <w:left w:val="none" w:sz="0" w:space="0" w:color="auto"/>
            <w:bottom w:val="none" w:sz="0" w:space="0" w:color="auto"/>
            <w:right w:val="none" w:sz="0" w:space="0" w:color="auto"/>
          </w:divBdr>
        </w:div>
        <w:div w:id="1092051033">
          <w:marLeft w:val="0"/>
          <w:marRight w:val="0"/>
          <w:marTop w:val="0"/>
          <w:marBottom w:val="0"/>
          <w:divBdr>
            <w:top w:val="none" w:sz="0" w:space="0" w:color="auto"/>
            <w:left w:val="none" w:sz="0" w:space="0" w:color="auto"/>
            <w:bottom w:val="none" w:sz="0" w:space="0" w:color="auto"/>
            <w:right w:val="none" w:sz="0" w:space="0" w:color="auto"/>
          </w:divBdr>
        </w:div>
        <w:div w:id="1153714068">
          <w:marLeft w:val="0"/>
          <w:marRight w:val="0"/>
          <w:marTop w:val="0"/>
          <w:marBottom w:val="0"/>
          <w:divBdr>
            <w:top w:val="none" w:sz="0" w:space="0" w:color="auto"/>
            <w:left w:val="none" w:sz="0" w:space="0" w:color="auto"/>
            <w:bottom w:val="none" w:sz="0" w:space="0" w:color="auto"/>
            <w:right w:val="none" w:sz="0" w:space="0" w:color="auto"/>
          </w:divBdr>
        </w:div>
        <w:div w:id="1196890269">
          <w:marLeft w:val="0"/>
          <w:marRight w:val="0"/>
          <w:marTop w:val="0"/>
          <w:marBottom w:val="0"/>
          <w:divBdr>
            <w:top w:val="none" w:sz="0" w:space="0" w:color="auto"/>
            <w:left w:val="none" w:sz="0" w:space="0" w:color="auto"/>
            <w:bottom w:val="none" w:sz="0" w:space="0" w:color="auto"/>
            <w:right w:val="none" w:sz="0" w:space="0" w:color="auto"/>
          </w:divBdr>
        </w:div>
        <w:div w:id="1400785746">
          <w:marLeft w:val="0"/>
          <w:marRight w:val="0"/>
          <w:marTop w:val="0"/>
          <w:marBottom w:val="0"/>
          <w:divBdr>
            <w:top w:val="none" w:sz="0" w:space="0" w:color="auto"/>
            <w:left w:val="none" w:sz="0" w:space="0" w:color="auto"/>
            <w:bottom w:val="none" w:sz="0" w:space="0" w:color="auto"/>
            <w:right w:val="none" w:sz="0" w:space="0" w:color="auto"/>
          </w:divBdr>
        </w:div>
        <w:div w:id="1424571045">
          <w:marLeft w:val="0"/>
          <w:marRight w:val="0"/>
          <w:marTop w:val="0"/>
          <w:marBottom w:val="0"/>
          <w:divBdr>
            <w:top w:val="none" w:sz="0" w:space="0" w:color="auto"/>
            <w:left w:val="none" w:sz="0" w:space="0" w:color="auto"/>
            <w:bottom w:val="none" w:sz="0" w:space="0" w:color="auto"/>
            <w:right w:val="none" w:sz="0" w:space="0" w:color="auto"/>
          </w:divBdr>
        </w:div>
        <w:div w:id="1469323250">
          <w:marLeft w:val="0"/>
          <w:marRight w:val="0"/>
          <w:marTop w:val="0"/>
          <w:marBottom w:val="0"/>
          <w:divBdr>
            <w:top w:val="none" w:sz="0" w:space="0" w:color="auto"/>
            <w:left w:val="none" w:sz="0" w:space="0" w:color="auto"/>
            <w:bottom w:val="none" w:sz="0" w:space="0" w:color="auto"/>
            <w:right w:val="none" w:sz="0" w:space="0" w:color="auto"/>
          </w:divBdr>
        </w:div>
        <w:div w:id="1501040954">
          <w:marLeft w:val="0"/>
          <w:marRight w:val="0"/>
          <w:marTop w:val="0"/>
          <w:marBottom w:val="0"/>
          <w:divBdr>
            <w:top w:val="none" w:sz="0" w:space="0" w:color="auto"/>
            <w:left w:val="none" w:sz="0" w:space="0" w:color="auto"/>
            <w:bottom w:val="none" w:sz="0" w:space="0" w:color="auto"/>
            <w:right w:val="none" w:sz="0" w:space="0" w:color="auto"/>
          </w:divBdr>
        </w:div>
        <w:div w:id="1551068598">
          <w:marLeft w:val="0"/>
          <w:marRight w:val="0"/>
          <w:marTop w:val="0"/>
          <w:marBottom w:val="0"/>
          <w:divBdr>
            <w:top w:val="none" w:sz="0" w:space="0" w:color="auto"/>
            <w:left w:val="none" w:sz="0" w:space="0" w:color="auto"/>
            <w:bottom w:val="none" w:sz="0" w:space="0" w:color="auto"/>
            <w:right w:val="none" w:sz="0" w:space="0" w:color="auto"/>
          </w:divBdr>
        </w:div>
        <w:div w:id="1592666891">
          <w:marLeft w:val="0"/>
          <w:marRight w:val="0"/>
          <w:marTop w:val="0"/>
          <w:marBottom w:val="0"/>
          <w:divBdr>
            <w:top w:val="none" w:sz="0" w:space="0" w:color="auto"/>
            <w:left w:val="none" w:sz="0" w:space="0" w:color="auto"/>
            <w:bottom w:val="none" w:sz="0" w:space="0" w:color="auto"/>
            <w:right w:val="none" w:sz="0" w:space="0" w:color="auto"/>
          </w:divBdr>
        </w:div>
        <w:div w:id="1615867313">
          <w:marLeft w:val="0"/>
          <w:marRight w:val="0"/>
          <w:marTop w:val="0"/>
          <w:marBottom w:val="0"/>
          <w:divBdr>
            <w:top w:val="none" w:sz="0" w:space="0" w:color="auto"/>
            <w:left w:val="none" w:sz="0" w:space="0" w:color="auto"/>
            <w:bottom w:val="none" w:sz="0" w:space="0" w:color="auto"/>
            <w:right w:val="none" w:sz="0" w:space="0" w:color="auto"/>
          </w:divBdr>
        </w:div>
        <w:div w:id="1668902724">
          <w:marLeft w:val="0"/>
          <w:marRight w:val="0"/>
          <w:marTop w:val="0"/>
          <w:marBottom w:val="0"/>
          <w:divBdr>
            <w:top w:val="none" w:sz="0" w:space="0" w:color="auto"/>
            <w:left w:val="none" w:sz="0" w:space="0" w:color="auto"/>
            <w:bottom w:val="none" w:sz="0" w:space="0" w:color="auto"/>
            <w:right w:val="none" w:sz="0" w:space="0" w:color="auto"/>
          </w:divBdr>
        </w:div>
        <w:div w:id="1862620378">
          <w:marLeft w:val="0"/>
          <w:marRight w:val="0"/>
          <w:marTop w:val="0"/>
          <w:marBottom w:val="0"/>
          <w:divBdr>
            <w:top w:val="none" w:sz="0" w:space="0" w:color="auto"/>
            <w:left w:val="none" w:sz="0" w:space="0" w:color="auto"/>
            <w:bottom w:val="none" w:sz="0" w:space="0" w:color="auto"/>
            <w:right w:val="none" w:sz="0" w:space="0" w:color="auto"/>
          </w:divBdr>
        </w:div>
      </w:divsChild>
    </w:div>
    <w:div w:id="837427181">
      <w:bodyDiv w:val="1"/>
      <w:marLeft w:val="0"/>
      <w:marRight w:val="0"/>
      <w:marTop w:val="0"/>
      <w:marBottom w:val="0"/>
      <w:divBdr>
        <w:top w:val="none" w:sz="0" w:space="0" w:color="auto"/>
        <w:left w:val="none" w:sz="0" w:space="0" w:color="auto"/>
        <w:bottom w:val="none" w:sz="0" w:space="0" w:color="auto"/>
        <w:right w:val="none" w:sz="0" w:space="0" w:color="auto"/>
      </w:divBdr>
    </w:div>
    <w:div w:id="850099025">
      <w:bodyDiv w:val="1"/>
      <w:marLeft w:val="0"/>
      <w:marRight w:val="0"/>
      <w:marTop w:val="0"/>
      <w:marBottom w:val="0"/>
      <w:divBdr>
        <w:top w:val="none" w:sz="0" w:space="0" w:color="auto"/>
        <w:left w:val="none" w:sz="0" w:space="0" w:color="auto"/>
        <w:bottom w:val="none" w:sz="0" w:space="0" w:color="auto"/>
        <w:right w:val="none" w:sz="0" w:space="0" w:color="auto"/>
      </w:divBdr>
    </w:div>
    <w:div w:id="879367074">
      <w:bodyDiv w:val="1"/>
      <w:marLeft w:val="0"/>
      <w:marRight w:val="0"/>
      <w:marTop w:val="0"/>
      <w:marBottom w:val="0"/>
      <w:divBdr>
        <w:top w:val="none" w:sz="0" w:space="0" w:color="auto"/>
        <w:left w:val="none" w:sz="0" w:space="0" w:color="auto"/>
        <w:bottom w:val="none" w:sz="0" w:space="0" w:color="auto"/>
        <w:right w:val="none" w:sz="0" w:space="0" w:color="auto"/>
      </w:divBdr>
    </w:div>
    <w:div w:id="880020869">
      <w:bodyDiv w:val="1"/>
      <w:marLeft w:val="0"/>
      <w:marRight w:val="0"/>
      <w:marTop w:val="0"/>
      <w:marBottom w:val="0"/>
      <w:divBdr>
        <w:top w:val="none" w:sz="0" w:space="0" w:color="auto"/>
        <w:left w:val="none" w:sz="0" w:space="0" w:color="auto"/>
        <w:bottom w:val="none" w:sz="0" w:space="0" w:color="auto"/>
        <w:right w:val="none" w:sz="0" w:space="0" w:color="auto"/>
      </w:divBdr>
    </w:div>
    <w:div w:id="888031913">
      <w:bodyDiv w:val="1"/>
      <w:marLeft w:val="0"/>
      <w:marRight w:val="0"/>
      <w:marTop w:val="0"/>
      <w:marBottom w:val="0"/>
      <w:divBdr>
        <w:top w:val="none" w:sz="0" w:space="0" w:color="auto"/>
        <w:left w:val="none" w:sz="0" w:space="0" w:color="auto"/>
        <w:bottom w:val="none" w:sz="0" w:space="0" w:color="auto"/>
        <w:right w:val="none" w:sz="0" w:space="0" w:color="auto"/>
      </w:divBdr>
    </w:div>
    <w:div w:id="893203883">
      <w:bodyDiv w:val="1"/>
      <w:marLeft w:val="0"/>
      <w:marRight w:val="0"/>
      <w:marTop w:val="0"/>
      <w:marBottom w:val="0"/>
      <w:divBdr>
        <w:top w:val="none" w:sz="0" w:space="0" w:color="auto"/>
        <w:left w:val="none" w:sz="0" w:space="0" w:color="auto"/>
        <w:bottom w:val="none" w:sz="0" w:space="0" w:color="auto"/>
        <w:right w:val="none" w:sz="0" w:space="0" w:color="auto"/>
      </w:divBdr>
    </w:div>
    <w:div w:id="899167522">
      <w:bodyDiv w:val="1"/>
      <w:marLeft w:val="0"/>
      <w:marRight w:val="0"/>
      <w:marTop w:val="0"/>
      <w:marBottom w:val="0"/>
      <w:divBdr>
        <w:top w:val="none" w:sz="0" w:space="0" w:color="auto"/>
        <w:left w:val="none" w:sz="0" w:space="0" w:color="auto"/>
        <w:bottom w:val="none" w:sz="0" w:space="0" w:color="auto"/>
        <w:right w:val="none" w:sz="0" w:space="0" w:color="auto"/>
      </w:divBdr>
    </w:div>
    <w:div w:id="901523868">
      <w:bodyDiv w:val="1"/>
      <w:marLeft w:val="0"/>
      <w:marRight w:val="0"/>
      <w:marTop w:val="0"/>
      <w:marBottom w:val="0"/>
      <w:divBdr>
        <w:top w:val="none" w:sz="0" w:space="0" w:color="auto"/>
        <w:left w:val="none" w:sz="0" w:space="0" w:color="auto"/>
        <w:bottom w:val="none" w:sz="0" w:space="0" w:color="auto"/>
        <w:right w:val="none" w:sz="0" w:space="0" w:color="auto"/>
      </w:divBdr>
    </w:div>
    <w:div w:id="911046732">
      <w:bodyDiv w:val="1"/>
      <w:marLeft w:val="0"/>
      <w:marRight w:val="0"/>
      <w:marTop w:val="0"/>
      <w:marBottom w:val="0"/>
      <w:divBdr>
        <w:top w:val="none" w:sz="0" w:space="0" w:color="auto"/>
        <w:left w:val="none" w:sz="0" w:space="0" w:color="auto"/>
        <w:bottom w:val="none" w:sz="0" w:space="0" w:color="auto"/>
        <w:right w:val="none" w:sz="0" w:space="0" w:color="auto"/>
      </w:divBdr>
    </w:div>
    <w:div w:id="955218431">
      <w:bodyDiv w:val="1"/>
      <w:marLeft w:val="0"/>
      <w:marRight w:val="0"/>
      <w:marTop w:val="0"/>
      <w:marBottom w:val="0"/>
      <w:divBdr>
        <w:top w:val="none" w:sz="0" w:space="0" w:color="auto"/>
        <w:left w:val="none" w:sz="0" w:space="0" w:color="auto"/>
        <w:bottom w:val="none" w:sz="0" w:space="0" w:color="auto"/>
        <w:right w:val="none" w:sz="0" w:space="0" w:color="auto"/>
      </w:divBdr>
      <w:divsChild>
        <w:div w:id="1151554944">
          <w:marLeft w:val="0"/>
          <w:marRight w:val="0"/>
          <w:marTop w:val="0"/>
          <w:marBottom w:val="0"/>
          <w:divBdr>
            <w:top w:val="none" w:sz="0" w:space="0" w:color="auto"/>
            <w:left w:val="none" w:sz="0" w:space="0" w:color="auto"/>
            <w:bottom w:val="none" w:sz="0" w:space="0" w:color="auto"/>
            <w:right w:val="none" w:sz="0" w:space="0" w:color="auto"/>
          </w:divBdr>
          <w:divsChild>
            <w:div w:id="1873953368">
              <w:marLeft w:val="0"/>
              <w:marRight w:val="0"/>
              <w:marTop w:val="0"/>
              <w:marBottom w:val="0"/>
              <w:divBdr>
                <w:top w:val="none" w:sz="0" w:space="0" w:color="auto"/>
                <w:left w:val="none" w:sz="0" w:space="0" w:color="auto"/>
                <w:bottom w:val="none" w:sz="0" w:space="0" w:color="auto"/>
                <w:right w:val="none" w:sz="0" w:space="0" w:color="auto"/>
              </w:divBdr>
              <w:divsChild>
                <w:div w:id="964769515">
                  <w:marLeft w:val="-225"/>
                  <w:marRight w:val="-225"/>
                  <w:marTop w:val="0"/>
                  <w:marBottom w:val="0"/>
                  <w:divBdr>
                    <w:top w:val="none" w:sz="0" w:space="0" w:color="auto"/>
                    <w:left w:val="none" w:sz="0" w:space="0" w:color="auto"/>
                    <w:bottom w:val="none" w:sz="0" w:space="0" w:color="auto"/>
                    <w:right w:val="none" w:sz="0" w:space="0" w:color="auto"/>
                  </w:divBdr>
                  <w:divsChild>
                    <w:div w:id="654532376">
                      <w:marLeft w:val="0"/>
                      <w:marRight w:val="0"/>
                      <w:marTop w:val="0"/>
                      <w:marBottom w:val="0"/>
                      <w:divBdr>
                        <w:top w:val="none" w:sz="0" w:space="0" w:color="auto"/>
                        <w:left w:val="none" w:sz="0" w:space="0" w:color="auto"/>
                        <w:bottom w:val="none" w:sz="0" w:space="0" w:color="auto"/>
                        <w:right w:val="none" w:sz="0" w:space="0" w:color="auto"/>
                      </w:divBdr>
                      <w:divsChild>
                        <w:div w:id="350687471">
                          <w:marLeft w:val="-225"/>
                          <w:marRight w:val="-225"/>
                          <w:marTop w:val="0"/>
                          <w:marBottom w:val="0"/>
                          <w:divBdr>
                            <w:top w:val="none" w:sz="0" w:space="0" w:color="auto"/>
                            <w:left w:val="none" w:sz="0" w:space="0" w:color="auto"/>
                            <w:bottom w:val="none" w:sz="0" w:space="0" w:color="auto"/>
                            <w:right w:val="none" w:sz="0" w:space="0" w:color="auto"/>
                          </w:divBdr>
                          <w:divsChild>
                            <w:div w:id="282620800">
                              <w:marLeft w:val="0"/>
                              <w:marRight w:val="0"/>
                              <w:marTop w:val="0"/>
                              <w:marBottom w:val="0"/>
                              <w:divBdr>
                                <w:top w:val="none" w:sz="0" w:space="0" w:color="auto"/>
                                <w:left w:val="none" w:sz="0" w:space="0" w:color="auto"/>
                                <w:bottom w:val="none" w:sz="0" w:space="0" w:color="auto"/>
                                <w:right w:val="none" w:sz="0" w:space="0" w:color="auto"/>
                              </w:divBdr>
                              <w:divsChild>
                                <w:div w:id="148728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610879">
      <w:bodyDiv w:val="1"/>
      <w:marLeft w:val="0"/>
      <w:marRight w:val="0"/>
      <w:marTop w:val="0"/>
      <w:marBottom w:val="0"/>
      <w:divBdr>
        <w:top w:val="none" w:sz="0" w:space="0" w:color="auto"/>
        <w:left w:val="none" w:sz="0" w:space="0" w:color="auto"/>
        <w:bottom w:val="none" w:sz="0" w:space="0" w:color="auto"/>
        <w:right w:val="none" w:sz="0" w:space="0" w:color="auto"/>
      </w:divBdr>
    </w:div>
    <w:div w:id="979656160">
      <w:bodyDiv w:val="1"/>
      <w:marLeft w:val="0"/>
      <w:marRight w:val="0"/>
      <w:marTop w:val="0"/>
      <w:marBottom w:val="0"/>
      <w:divBdr>
        <w:top w:val="none" w:sz="0" w:space="0" w:color="auto"/>
        <w:left w:val="none" w:sz="0" w:space="0" w:color="auto"/>
        <w:bottom w:val="none" w:sz="0" w:space="0" w:color="auto"/>
        <w:right w:val="none" w:sz="0" w:space="0" w:color="auto"/>
      </w:divBdr>
    </w:div>
    <w:div w:id="999503791">
      <w:bodyDiv w:val="1"/>
      <w:marLeft w:val="0"/>
      <w:marRight w:val="0"/>
      <w:marTop w:val="0"/>
      <w:marBottom w:val="0"/>
      <w:divBdr>
        <w:top w:val="none" w:sz="0" w:space="0" w:color="auto"/>
        <w:left w:val="none" w:sz="0" w:space="0" w:color="auto"/>
        <w:bottom w:val="none" w:sz="0" w:space="0" w:color="auto"/>
        <w:right w:val="none" w:sz="0" w:space="0" w:color="auto"/>
      </w:divBdr>
    </w:div>
    <w:div w:id="999847842">
      <w:bodyDiv w:val="1"/>
      <w:marLeft w:val="0"/>
      <w:marRight w:val="0"/>
      <w:marTop w:val="0"/>
      <w:marBottom w:val="0"/>
      <w:divBdr>
        <w:top w:val="none" w:sz="0" w:space="0" w:color="auto"/>
        <w:left w:val="none" w:sz="0" w:space="0" w:color="auto"/>
        <w:bottom w:val="none" w:sz="0" w:space="0" w:color="auto"/>
        <w:right w:val="none" w:sz="0" w:space="0" w:color="auto"/>
      </w:divBdr>
    </w:div>
    <w:div w:id="1011252677">
      <w:bodyDiv w:val="1"/>
      <w:marLeft w:val="0"/>
      <w:marRight w:val="0"/>
      <w:marTop w:val="0"/>
      <w:marBottom w:val="0"/>
      <w:divBdr>
        <w:top w:val="none" w:sz="0" w:space="0" w:color="auto"/>
        <w:left w:val="none" w:sz="0" w:space="0" w:color="auto"/>
        <w:bottom w:val="none" w:sz="0" w:space="0" w:color="auto"/>
        <w:right w:val="none" w:sz="0" w:space="0" w:color="auto"/>
      </w:divBdr>
    </w:div>
    <w:div w:id="1011448771">
      <w:bodyDiv w:val="1"/>
      <w:marLeft w:val="0"/>
      <w:marRight w:val="0"/>
      <w:marTop w:val="0"/>
      <w:marBottom w:val="0"/>
      <w:divBdr>
        <w:top w:val="none" w:sz="0" w:space="0" w:color="auto"/>
        <w:left w:val="none" w:sz="0" w:space="0" w:color="auto"/>
        <w:bottom w:val="none" w:sz="0" w:space="0" w:color="auto"/>
        <w:right w:val="none" w:sz="0" w:space="0" w:color="auto"/>
      </w:divBdr>
    </w:div>
    <w:div w:id="1027758393">
      <w:bodyDiv w:val="1"/>
      <w:marLeft w:val="0"/>
      <w:marRight w:val="0"/>
      <w:marTop w:val="0"/>
      <w:marBottom w:val="0"/>
      <w:divBdr>
        <w:top w:val="none" w:sz="0" w:space="0" w:color="auto"/>
        <w:left w:val="none" w:sz="0" w:space="0" w:color="auto"/>
        <w:bottom w:val="none" w:sz="0" w:space="0" w:color="auto"/>
        <w:right w:val="none" w:sz="0" w:space="0" w:color="auto"/>
      </w:divBdr>
      <w:divsChild>
        <w:div w:id="414011875">
          <w:marLeft w:val="547"/>
          <w:marRight w:val="0"/>
          <w:marTop w:val="134"/>
          <w:marBottom w:val="0"/>
          <w:divBdr>
            <w:top w:val="none" w:sz="0" w:space="0" w:color="auto"/>
            <w:left w:val="none" w:sz="0" w:space="0" w:color="auto"/>
            <w:bottom w:val="none" w:sz="0" w:space="0" w:color="auto"/>
            <w:right w:val="none" w:sz="0" w:space="0" w:color="auto"/>
          </w:divBdr>
        </w:div>
        <w:div w:id="1103458564">
          <w:marLeft w:val="547"/>
          <w:marRight w:val="0"/>
          <w:marTop w:val="134"/>
          <w:marBottom w:val="0"/>
          <w:divBdr>
            <w:top w:val="none" w:sz="0" w:space="0" w:color="auto"/>
            <w:left w:val="none" w:sz="0" w:space="0" w:color="auto"/>
            <w:bottom w:val="none" w:sz="0" w:space="0" w:color="auto"/>
            <w:right w:val="none" w:sz="0" w:space="0" w:color="auto"/>
          </w:divBdr>
        </w:div>
        <w:div w:id="1112742336">
          <w:marLeft w:val="547"/>
          <w:marRight w:val="0"/>
          <w:marTop w:val="134"/>
          <w:marBottom w:val="0"/>
          <w:divBdr>
            <w:top w:val="none" w:sz="0" w:space="0" w:color="auto"/>
            <w:left w:val="none" w:sz="0" w:space="0" w:color="auto"/>
            <w:bottom w:val="none" w:sz="0" w:space="0" w:color="auto"/>
            <w:right w:val="none" w:sz="0" w:space="0" w:color="auto"/>
          </w:divBdr>
        </w:div>
        <w:div w:id="1815177849">
          <w:marLeft w:val="547"/>
          <w:marRight w:val="0"/>
          <w:marTop w:val="134"/>
          <w:marBottom w:val="0"/>
          <w:divBdr>
            <w:top w:val="none" w:sz="0" w:space="0" w:color="auto"/>
            <w:left w:val="none" w:sz="0" w:space="0" w:color="auto"/>
            <w:bottom w:val="none" w:sz="0" w:space="0" w:color="auto"/>
            <w:right w:val="none" w:sz="0" w:space="0" w:color="auto"/>
          </w:divBdr>
        </w:div>
        <w:div w:id="1911035381">
          <w:marLeft w:val="547"/>
          <w:marRight w:val="0"/>
          <w:marTop w:val="134"/>
          <w:marBottom w:val="0"/>
          <w:divBdr>
            <w:top w:val="none" w:sz="0" w:space="0" w:color="auto"/>
            <w:left w:val="none" w:sz="0" w:space="0" w:color="auto"/>
            <w:bottom w:val="none" w:sz="0" w:space="0" w:color="auto"/>
            <w:right w:val="none" w:sz="0" w:space="0" w:color="auto"/>
          </w:divBdr>
        </w:div>
      </w:divsChild>
    </w:div>
    <w:div w:id="1036614443">
      <w:bodyDiv w:val="1"/>
      <w:marLeft w:val="0"/>
      <w:marRight w:val="0"/>
      <w:marTop w:val="0"/>
      <w:marBottom w:val="0"/>
      <w:divBdr>
        <w:top w:val="none" w:sz="0" w:space="0" w:color="auto"/>
        <w:left w:val="none" w:sz="0" w:space="0" w:color="auto"/>
        <w:bottom w:val="none" w:sz="0" w:space="0" w:color="auto"/>
        <w:right w:val="none" w:sz="0" w:space="0" w:color="auto"/>
      </w:divBdr>
    </w:div>
    <w:div w:id="1040010149">
      <w:bodyDiv w:val="1"/>
      <w:marLeft w:val="0"/>
      <w:marRight w:val="0"/>
      <w:marTop w:val="0"/>
      <w:marBottom w:val="0"/>
      <w:divBdr>
        <w:top w:val="none" w:sz="0" w:space="0" w:color="auto"/>
        <w:left w:val="none" w:sz="0" w:space="0" w:color="auto"/>
        <w:bottom w:val="none" w:sz="0" w:space="0" w:color="auto"/>
        <w:right w:val="none" w:sz="0" w:space="0" w:color="auto"/>
      </w:divBdr>
    </w:div>
    <w:div w:id="1071542757">
      <w:bodyDiv w:val="1"/>
      <w:marLeft w:val="0"/>
      <w:marRight w:val="0"/>
      <w:marTop w:val="0"/>
      <w:marBottom w:val="0"/>
      <w:divBdr>
        <w:top w:val="none" w:sz="0" w:space="0" w:color="auto"/>
        <w:left w:val="none" w:sz="0" w:space="0" w:color="auto"/>
        <w:bottom w:val="none" w:sz="0" w:space="0" w:color="auto"/>
        <w:right w:val="none" w:sz="0" w:space="0" w:color="auto"/>
      </w:divBdr>
    </w:div>
    <w:div w:id="1079401012">
      <w:bodyDiv w:val="1"/>
      <w:marLeft w:val="0"/>
      <w:marRight w:val="0"/>
      <w:marTop w:val="0"/>
      <w:marBottom w:val="0"/>
      <w:divBdr>
        <w:top w:val="none" w:sz="0" w:space="0" w:color="auto"/>
        <w:left w:val="none" w:sz="0" w:space="0" w:color="auto"/>
        <w:bottom w:val="none" w:sz="0" w:space="0" w:color="auto"/>
        <w:right w:val="none" w:sz="0" w:space="0" w:color="auto"/>
      </w:divBdr>
    </w:div>
    <w:div w:id="1089695708">
      <w:bodyDiv w:val="1"/>
      <w:marLeft w:val="0"/>
      <w:marRight w:val="0"/>
      <w:marTop w:val="0"/>
      <w:marBottom w:val="0"/>
      <w:divBdr>
        <w:top w:val="none" w:sz="0" w:space="0" w:color="auto"/>
        <w:left w:val="none" w:sz="0" w:space="0" w:color="auto"/>
        <w:bottom w:val="none" w:sz="0" w:space="0" w:color="auto"/>
        <w:right w:val="none" w:sz="0" w:space="0" w:color="auto"/>
      </w:divBdr>
    </w:div>
    <w:div w:id="1097404881">
      <w:bodyDiv w:val="1"/>
      <w:marLeft w:val="0"/>
      <w:marRight w:val="0"/>
      <w:marTop w:val="0"/>
      <w:marBottom w:val="0"/>
      <w:divBdr>
        <w:top w:val="none" w:sz="0" w:space="0" w:color="auto"/>
        <w:left w:val="none" w:sz="0" w:space="0" w:color="auto"/>
        <w:bottom w:val="none" w:sz="0" w:space="0" w:color="auto"/>
        <w:right w:val="none" w:sz="0" w:space="0" w:color="auto"/>
      </w:divBdr>
      <w:divsChild>
        <w:div w:id="728841231">
          <w:marLeft w:val="360"/>
          <w:marRight w:val="0"/>
          <w:marTop w:val="200"/>
          <w:marBottom w:val="0"/>
          <w:divBdr>
            <w:top w:val="none" w:sz="0" w:space="0" w:color="auto"/>
            <w:left w:val="none" w:sz="0" w:space="0" w:color="auto"/>
            <w:bottom w:val="none" w:sz="0" w:space="0" w:color="auto"/>
            <w:right w:val="none" w:sz="0" w:space="0" w:color="auto"/>
          </w:divBdr>
        </w:div>
        <w:div w:id="779183196">
          <w:marLeft w:val="360"/>
          <w:marRight w:val="0"/>
          <w:marTop w:val="200"/>
          <w:marBottom w:val="0"/>
          <w:divBdr>
            <w:top w:val="none" w:sz="0" w:space="0" w:color="auto"/>
            <w:left w:val="none" w:sz="0" w:space="0" w:color="auto"/>
            <w:bottom w:val="none" w:sz="0" w:space="0" w:color="auto"/>
            <w:right w:val="none" w:sz="0" w:space="0" w:color="auto"/>
          </w:divBdr>
        </w:div>
        <w:div w:id="1003700318">
          <w:marLeft w:val="360"/>
          <w:marRight w:val="0"/>
          <w:marTop w:val="200"/>
          <w:marBottom w:val="0"/>
          <w:divBdr>
            <w:top w:val="none" w:sz="0" w:space="0" w:color="auto"/>
            <w:left w:val="none" w:sz="0" w:space="0" w:color="auto"/>
            <w:bottom w:val="none" w:sz="0" w:space="0" w:color="auto"/>
            <w:right w:val="none" w:sz="0" w:space="0" w:color="auto"/>
          </w:divBdr>
        </w:div>
      </w:divsChild>
    </w:div>
    <w:div w:id="1109668575">
      <w:bodyDiv w:val="1"/>
      <w:marLeft w:val="0"/>
      <w:marRight w:val="0"/>
      <w:marTop w:val="0"/>
      <w:marBottom w:val="0"/>
      <w:divBdr>
        <w:top w:val="none" w:sz="0" w:space="0" w:color="auto"/>
        <w:left w:val="none" w:sz="0" w:space="0" w:color="auto"/>
        <w:bottom w:val="none" w:sz="0" w:space="0" w:color="auto"/>
        <w:right w:val="none" w:sz="0" w:space="0" w:color="auto"/>
      </w:divBdr>
    </w:div>
    <w:div w:id="1113862941">
      <w:bodyDiv w:val="1"/>
      <w:marLeft w:val="0"/>
      <w:marRight w:val="0"/>
      <w:marTop w:val="0"/>
      <w:marBottom w:val="0"/>
      <w:divBdr>
        <w:top w:val="none" w:sz="0" w:space="0" w:color="auto"/>
        <w:left w:val="none" w:sz="0" w:space="0" w:color="auto"/>
        <w:bottom w:val="none" w:sz="0" w:space="0" w:color="auto"/>
        <w:right w:val="none" w:sz="0" w:space="0" w:color="auto"/>
      </w:divBdr>
      <w:divsChild>
        <w:div w:id="298801128">
          <w:marLeft w:val="-108"/>
          <w:marRight w:val="0"/>
          <w:marTop w:val="0"/>
          <w:marBottom w:val="0"/>
          <w:divBdr>
            <w:top w:val="none" w:sz="0" w:space="0" w:color="auto"/>
            <w:left w:val="none" w:sz="0" w:space="0" w:color="auto"/>
            <w:bottom w:val="none" w:sz="0" w:space="0" w:color="auto"/>
            <w:right w:val="none" w:sz="0" w:space="0" w:color="auto"/>
          </w:divBdr>
        </w:div>
        <w:div w:id="1009790711">
          <w:marLeft w:val="-108"/>
          <w:marRight w:val="0"/>
          <w:marTop w:val="0"/>
          <w:marBottom w:val="0"/>
          <w:divBdr>
            <w:top w:val="none" w:sz="0" w:space="0" w:color="auto"/>
            <w:left w:val="none" w:sz="0" w:space="0" w:color="auto"/>
            <w:bottom w:val="none" w:sz="0" w:space="0" w:color="auto"/>
            <w:right w:val="none" w:sz="0" w:space="0" w:color="auto"/>
          </w:divBdr>
        </w:div>
        <w:div w:id="1814834858">
          <w:marLeft w:val="-108"/>
          <w:marRight w:val="0"/>
          <w:marTop w:val="0"/>
          <w:marBottom w:val="0"/>
          <w:divBdr>
            <w:top w:val="none" w:sz="0" w:space="0" w:color="auto"/>
            <w:left w:val="none" w:sz="0" w:space="0" w:color="auto"/>
            <w:bottom w:val="none" w:sz="0" w:space="0" w:color="auto"/>
            <w:right w:val="none" w:sz="0" w:space="0" w:color="auto"/>
          </w:divBdr>
        </w:div>
        <w:div w:id="1942688429">
          <w:marLeft w:val="-108"/>
          <w:marRight w:val="0"/>
          <w:marTop w:val="0"/>
          <w:marBottom w:val="0"/>
          <w:divBdr>
            <w:top w:val="none" w:sz="0" w:space="0" w:color="auto"/>
            <w:left w:val="none" w:sz="0" w:space="0" w:color="auto"/>
            <w:bottom w:val="none" w:sz="0" w:space="0" w:color="auto"/>
            <w:right w:val="none" w:sz="0" w:space="0" w:color="auto"/>
          </w:divBdr>
        </w:div>
      </w:divsChild>
    </w:div>
    <w:div w:id="1115448110">
      <w:bodyDiv w:val="1"/>
      <w:marLeft w:val="0"/>
      <w:marRight w:val="0"/>
      <w:marTop w:val="0"/>
      <w:marBottom w:val="0"/>
      <w:divBdr>
        <w:top w:val="none" w:sz="0" w:space="0" w:color="auto"/>
        <w:left w:val="none" w:sz="0" w:space="0" w:color="auto"/>
        <w:bottom w:val="none" w:sz="0" w:space="0" w:color="auto"/>
        <w:right w:val="none" w:sz="0" w:space="0" w:color="auto"/>
      </w:divBdr>
      <w:divsChild>
        <w:div w:id="986468893">
          <w:marLeft w:val="-108"/>
          <w:marRight w:val="0"/>
          <w:marTop w:val="0"/>
          <w:marBottom w:val="0"/>
          <w:divBdr>
            <w:top w:val="none" w:sz="0" w:space="0" w:color="auto"/>
            <w:left w:val="none" w:sz="0" w:space="0" w:color="auto"/>
            <w:bottom w:val="none" w:sz="0" w:space="0" w:color="auto"/>
            <w:right w:val="none" w:sz="0" w:space="0" w:color="auto"/>
          </w:divBdr>
        </w:div>
        <w:div w:id="1019744005">
          <w:marLeft w:val="-108"/>
          <w:marRight w:val="0"/>
          <w:marTop w:val="0"/>
          <w:marBottom w:val="0"/>
          <w:divBdr>
            <w:top w:val="none" w:sz="0" w:space="0" w:color="auto"/>
            <w:left w:val="none" w:sz="0" w:space="0" w:color="auto"/>
            <w:bottom w:val="none" w:sz="0" w:space="0" w:color="auto"/>
            <w:right w:val="none" w:sz="0" w:space="0" w:color="auto"/>
          </w:divBdr>
        </w:div>
        <w:div w:id="1950619128">
          <w:marLeft w:val="-108"/>
          <w:marRight w:val="0"/>
          <w:marTop w:val="0"/>
          <w:marBottom w:val="0"/>
          <w:divBdr>
            <w:top w:val="none" w:sz="0" w:space="0" w:color="auto"/>
            <w:left w:val="none" w:sz="0" w:space="0" w:color="auto"/>
            <w:bottom w:val="none" w:sz="0" w:space="0" w:color="auto"/>
            <w:right w:val="none" w:sz="0" w:space="0" w:color="auto"/>
          </w:divBdr>
        </w:div>
      </w:divsChild>
    </w:div>
    <w:div w:id="1126003377">
      <w:bodyDiv w:val="1"/>
      <w:marLeft w:val="0"/>
      <w:marRight w:val="0"/>
      <w:marTop w:val="0"/>
      <w:marBottom w:val="0"/>
      <w:divBdr>
        <w:top w:val="none" w:sz="0" w:space="0" w:color="auto"/>
        <w:left w:val="none" w:sz="0" w:space="0" w:color="auto"/>
        <w:bottom w:val="none" w:sz="0" w:space="0" w:color="auto"/>
        <w:right w:val="none" w:sz="0" w:space="0" w:color="auto"/>
      </w:divBdr>
    </w:div>
    <w:div w:id="1151024733">
      <w:bodyDiv w:val="1"/>
      <w:marLeft w:val="0"/>
      <w:marRight w:val="0"/>
      <w:marTop w:val="0"/>
      <w:marBottom w:val="0"/>
      <w:divBdr>
        <w:top w:val="none" w:sz="0" w:space="0" w:color="auto"/>
        <w:left w:val="none" w:sz="0" w:space="0" w:color="auto"/>
        <w:bottom w:val="none" w:sz="0" w:space="0" w:color="auto"/>
        <w:right w:val="none" w:sz="0" w:space="0" w:color="auto"/>
      </w:divBdr>
    </w:div>
    <w:div w:id="1180503595">
      <w:bodyDiv w:val="1"/>
      <w:marLeft w:val="0"/>
      <w:marRight w:val="0"/>
      <w:marTop w:val="0"/>
      <w:marBottom w:val="0"/>
      <w:divBdr>
        <w:top w:val="none" w:sz="0" w:space="0" w:color="auto"/>
        <w:left w:val="none" w:sz="0" w:space="0" w:color="auto"/>
        <w:bottom w:val="none" w:sz="0" w:space="0" w:color="auto"/>
        <w:right w:val="none" w:sz="0" w:space="0" w:color="auto"/>
      </w:divBdr>
    </w:div>
    <w:div w:id="1181697410">
      <w:bodyDiv w:val="1"/>
      <w:marLeft w:val="0"/>
      <w:marRight w:val="0"/>
      <w:marTop w:val="0"/>
      <w:marBottom w:val="0"/>
      <w:divBdr>
        <w:top w:val="none" w:sz="0" w:space="0" w:color="auto"/>
        <w:left w:val="none" w:sz="0" w:space="0" w:color="auto"/>
        <w:bottom w:val="none" w:sz="0" w:space="0" w:color="auto"/>
        <w:right w:val="none" w:sz="0" w:space="0" w:color="auto"/>
      </w:divBdr>
      <w:divsChild>
        <w:div w:id="131365825">
          <w:marLeft w:val="720"/>
          <w:marRight w:val="0"/>
          <w:marTop w:val="154"/>
          <w:marBottom w:val="0"/>
          <w:divBdr>
            <w:top w:val="none" w:sz="0" w:space="0" w:color="auto"/>
            <w:left w:val="none" w:sz="0" w:space="0" w:color="auto"/>
            <w:bottom w:val="none" w:sz="0" w:space="0" w:color="auto"/>
            <w:right w:val="none" w:sz="0" w:space="0" w:color="auto"/>
          </w:divBdr>
        </w:div>
        <w:div w:id="1314677268">
          <w:marLeft w:val="720"/>
          <w:marRight w:val="0"/>
          <w:marTop w:val="154"/>
          <w:marBottom w:val="0"/>
          <w:divBdr>
            <w:top w:val="none" w:sz="0" w:space="0" w:color="auto"/>
            <w:left w:val="none" w:sz="0" w:space="0" w:color="auto"/>
            <w:bottom w:val="none" w:sz="0" w:space="0" w:color="auto"/>
            <w:right w:val="none" w:sz="0" w:space="0" w:color="auto"/>
          </w:divBdr>
        </w:div>
        <w:div w:id="1781415142">
          <w:marLeft w:val="720"/>
          <w:marRight w:val="0"/>
          <w:marTop w:val="154"/>
          <w:marBottom w:val="0"/>
          <w:divBdr>
            <w:top w:val="none" w:sz="0" w:space="0" w:color="auto"/>
            <w:left w:val="none" w:sz="0" w:space="0" w:color="auto"/>
            <w:bottom w:val="none" w:sz="0" w:space="0" w:color="auto"/>
            <w:right w:val="none" w:sz="0" w:space="0" w:color="auto"/>
          </w:divBdr>
        </w:div>
      </w:divsChild>
    </w:div>
    <w:div w:id="1184827058">
      <w:bodyDiv w:val="1"/>
      <w:marLeft w:val="0"/>
      <w:marRight w:val="0"/>
      <w:marTop w:val="0"/>
      <w:marBottom w:val="0"/>
      <w:divBdr>
        <w:top w:val="none" w:sz="0" w:space="0" w:color="auto"/>
        <w:left w:val="none" w:sz="0" w:space="0" w:color="auto"/>
        <w:bottom w:val="none" w:sz="0" w:space="0" w:color="auto"/>
        <w:right w:val="none" w:sz="0" w:space="0" w:color="auto"/>
      </w:divBdr>
    </w:div>
    <w:div w:id="1193111929">
      <w:bodyDiv w:val="1"/>
      <w:marLeft w:val="0"/>
      <w:marRight w:val="0"/>
      <w:marTop w:val="0"/>
      <w:marBottom w:val="0"/>
      <w:divBdr>
        <w:top w:val="none" w:sz="0" w:space="0" w:color="auto"/>
        <w:left w:val="none" w:sz="0" w:space="0" w:color="auto"/>
        <w:bottom w:val="none" w:sz="0" w:space="0" w:color="auto"/>
        <w:right w:val="none" w:sz="0" w:space="0" w:color="auto"/>
      </w:divBdr>
    </w:div>
    <w:div w:id="1214852843">
      <w:bodyDiv w:val="1"/>
      <w:marLeft w:val="0"/>
      <w:marRight w:val="0"/>
      <w:marTop w:val="0"/>
      <w:marBottom w:val="0"/>
      <w:divBdr>
        <w:top w:val="none" w:sz="0" w:space="0" w:color="auto"/>
        <w:left w:val="none" w:sz="0" w:space="0" w:color="auto"/>
        <w:bottom w:val="none" w:sz="0" w:space="0" w:color="auto"/>
        <w:right w:val="none" w:sz="0" w:space="0" w:color="auto"/>
      </w:divBdr>
    </w:div>
    <w:div w:id="1227565610">
      <w:bodyDiv w:val="1"/>
      <w:marLeft w:val="0"/>
      <w:marRight w:val="0"/>
      <w:marTop w:val="0"/>
      <w:marBottom w:val="0"/>
      <w:divBdr>
        <w:top w:val="none" w:sz="0" w:space="0" w:color="auto"/>
        <w:left w:val="none" w:sz="0" w:space="0" w:color="auto"/>
        <w:bottom w:val="none" w:sz="0" w:space="0" w:color="auto"/>
        <w:right w:val="none" w:sz="0" w:space="0" w:color="auto"/>
      </w:divBdr>
    </w:div>
    <w:div w:id="1229339622">
      <w:bodyDiv w:val="1"/>
      <w:marLeft w:val="0"/>
      <w:marRight w:val="0"/>
      <w:marTop w:val="0"/>
      <w:marBottom w:val="0"/>
      <w:divBdr>
        <w:top w:val="none" w:sz="0" w:space="0" w:color="auto"/>
        <w:left w:val="none" w:sz="0" w:space="0" w:color="auto"/>
        <w:bottom w:val="none" w:sz="0" w:space="0" w:color="auto"/>
        <w:right w:val="none" w:sz="0" w:space="0" w:color="auto"/>
      </w:divBdr>
    </w:div>
    <w:div w:id="1237592811">
      <w:bodyDiv w:val="1"/>
      <w:marLeft w:val="0"/>
      <w:marRight w:val="0"/>
      <w:marTop w:val="0"/>
      <w:marBottom w:val="0"/>
      <w:divBdr>
        <w:top w:val="none" w:sz="0" w:space="0" w:color="auto"/>
        <w:left w:val="none" w:sz="0" w:space="0" w:color="auto"/>
        <w:bottom w:val="none" w:sz="0" w:space="0" w:color="auto"/>
        <w:right w:val="none" w:sz="0" w:space="0" w:color="auto"/>
      </w:divBdr>
    </w:div>
    <w:div w:id="1251695986">
      <w:bodyDiv w:val="1"/>
      <w:marLeft w:val="0"/>
      <w:marRight w:val="0"/>
      <w:marTop w:val="0"/>
      <w:marBottom w:val="0"/>
      <w:divBdr>
        <w:top w:val="none" w:sz="0" w:space="0" w:color="auto"/>
        <w:left w:val="none" w:sz="0" w:space="0" w:color="auto"/>
        <w:bottom w:val="none" w:sz="0" w:space="0" w:color="auto"/>
        <w:right w:val="none" w:sz="0" w:space="0" w:color="auto"/>
      </w:divBdr>
    </w:div>
    <w:div w:id="1255631700">
      <w:bodyDiv w:val="1"/>
      <w:marLeft w:val="0"/>
      <w:marRight w:val="0"/>
      <w:marTop w:val="0"/>
      <w:marBottom w:val="0"/>
      <w:divBdr>
        <w:top w:val="none" w:sz="0" w:space="0" w:color="auto"/>
        <w:left w:val="none" w:sz="0" w:space="0" w:color="auto"/>
        <w:bottom w:val="none" w:sz="0" w:space="0" w:color="auto"/>
        <w:right w:val="none" w:sz="0" w:space="0" w:color="auto"/>
      </w:divBdr>
    </w:div>
    <w:div w:id="1274946509">
      <w:bodyDiv w:val="1"/>
      <w:marLeft w:val="0"/>
      <w:marRight w:val="0"/>
      <w:marTop w:val="0"/>
      <w:marBottom w:val="0"/>
      <w:divBdr>
        <w:top w:val="none" w:sz="0" w:space="0" w:color="auto"/>
        <w:left w:val="none" w:sz="0" w:space="0" w:color="auto"/>
        <w:bottom w:val="none" w:sz="0" w:space="0" w:color="auto"/>
        <w:right w:val="none" w:sz="0" w:space="0" w:color="auto"/>
      </w:divBdr>
    </w:div>
    <w:div w:id="1291325592">
      <w:bodyDiv w:val="1"/>
      <w:marLeft w:val="0"/>
      <w:marRight w:val="0"/>
      <w:marTop w:val="0"/>
      <w:marBottom w:val="0"/>
      <w:divBdr>
        <w:top w:val="none" w:sz="0" w:space="0" w:color="auto"/>
        <w:left w:val="none" w:sz="0" w:space="0" w:color="auto"/>
        <w:bottom w:val="none" w:sz="0" w:space="0" w:color="auto"/>
        <w:right w:val="none" w:sz="0" w:space="0" w:color="auto"/>
      </w:divBdr>
    </w:div>
    <w:div w:id="1322150834">
      <w:bodyDiv w:val="1"/>
      <w:marLeft w:val="0"/>
      <w:marRight w:val="0"/>
      <w:marTop w:val="0"/>
      <w:marBottom w:val="0"/>
      <w:divBdr>
        <w:top w:val="none" w:sz="0" w:space="0" w:color="auto"/>
        <w:left w:val="none" w:sz="0" w:space="0" w:color="auto"/>
        <w:bottom w:val="none" w:sz="0" w:space="0" w:color="auto"/>
        <w:right w:val="none" w:sz="0" w:space="0" w:color="auto"/>
      </w:divBdr>
    </w:div>
    <w:div w:id="1329359822">
      <w:bodyDiv w:val="1"/>
      <w:marLeft w:val="0"/>
      <w:marRight w:val="0"/>
      <w:marTop w:val="0"/>
      <w:marBottom w:val="0"/>
      <w:divBdr>
        <w:top w:val="none" w:sz="0" w:space="0" w:color="auto"/>
        <w:left w:val="none" w:sz="0" w:space="0" w:color="auto"/>
        <w:bottom w:val="none" w:sz="0" w:space="0" w:color="auto"/>
        <w:right w:val="none" w:sz="0" w:space="0" w:color="auto"/>
      </w:divBdr>
      <w:divsChild>
        <w:div w:id="438179653">
          <w:marLeft w:val="-108"/>
          <w:marRight w:val="0"/>
          <w:marTop w:val="0"/>
          <w:marBottom w:val="0"/>
          <w:divBdr>
            <w:top w:val="none" w:sz="0" w:space="0" w:color="auto"/>
            <w:left w:val="none" w:sz="0" w:space="0" w:color="auto"/>
            <w:bottom w:val="none" w:sz="0" w:space="0" w:color="auto"/>
            <w:right w:val="none" w:sz="0" w:space="0" w:color="auto"/>
          </w:divBdr>
        </w:div>
      </w:divsChild>
    </w:div>
    <w:div w:id="1342316640">
      <w:bodyDiv w:val="1"/>
      <w:marLeft w:val="0"/>
      <w:marRight w:val="0"/>
      <w:marTop w:val="0"/>
      <w:marBottom w:val="0"/>
      <w:divBdr>
        <w:top w:val="none" w:sz="0" w:space="0" w:color="auto"/>
        <w:left w:val="none" w:sz="0" w:space="0" w:color="auto"/>
        <w:bottom w:val="none" w:sz="0" w:space="0" w:color="auto"/>
        <w:right w:val="none" w:sz="0" w:space="0" w:color="auto"/>
      </w:divBdr>
    </w:div>
    <w:div w:id="1356804741">
      <w:bodyDiv w:val="1"/>
      <w:marLeft w:val="0"/>
      <w:marRight w:val="0"/>
      <w:marTop w:val="0"/>
      <w:marBottom w:val="0"/>
      <w:divBdr>
        <w:top w:val="none" w:sz="0" w:space="0" w:color="auto"/>
        <w:left w:val="none" w:sz="0" w:space="0" w:color="auto"/>
        <w:bottom w:val="none" w:sz="0" w:space="0" w:color="auto"/>
        <w:right w:val="none" w:sz="0" w:space="0" w:color="auto"/>
      </w:divBdr>
      <w:divsChild>
        <w:div w:id="1863979285">
          <w:marLeft w:val="105"/>
          <w:marRight w:val="0"/>
          <w:marTop w:val="0"/>
          <w:marBottom w:val="0"/>
          <w:divBdr>
            <w:top w:val="none" w:sz="0" w:space="0" w:color="auto"/>
            <w:left w:val="none" w:sz="0" w:space="0" w:color="auto"/>
            <w:bottom w:val="none" w:sz="0" w:space="0" w:color="auto"/>
            <w:right w:val="none" w:sz="0" w:space="0" w:color="auto"/>
          </w:divBdr>
        </w:div>
      </w:divsChild>
    </w:div>
    <w:div w:id="1360623230">
      <w:bodyDiv w:val="1"/>
      <w:marLeft w:val="0"/>
      <w:marRight w:val="0"/>
      <w:marTop w:val="0"/>
      <w:marBottom w:val="0"/>
      <w:divBdr>
        <w:top w:val="none" w:sz="0" w:space="0" w:color="auto"/>
        <w:left w:val="none" w:sz="0" w:space="0" w:color="auto"/>
        <w:bottom w:val="none" w:sz="0" w:space="0" w:color="auto"/>
        <w:right w:val="none" w:sz="0" w:space="0" w:color="auto"/>
      </w:divBdr>
    </w:div>
    <w:div w:id="1363018281">
      <w:bodyDiv w:val="1"/>
      <w:marLeft w:val="0"/>
      <w:marRight w:val="0"/>
      <w:marTop w:val="0"/>
      <w:marBottom w:val="0"/>
      <w:divBdr>
        <w:top w:val="none" w:sz="0" w:space="0" w:color="auto"/>
        <w:left w:val="none" w:sz="0" w:space="0" w:color="auto"/>
        <w:bottom w:val="none" w:sz="0" w:space="0" w:color="auto"/>
        <w:right w:val="none" w:sz="0" w:space="0" w:color="auto"/>
      </w:divBdr>
    </w:div>
    <w:div w:id="1367372463">
      <w:bodyDiv w:val="1"/>
      <w:marLeft w:val="0"/>
      <w:marRight w:val="0"/>
      <w:marTop w:val="0"/>
      <w:marBottom w:val="0"/>
      <w:divBdr>
        <w:top w:val="none" w:sz="0" w:space="0" w:color="auto"/>
        <w:left w:val="none" w:sz="0" w:space="0" w:color="auto"/>
        <w:bottom w:val="none" w:sz="0" w:space="0" w:color="auto"/>
        <w:right w:val="none" w:sz="0" w:space="0" w:color="auto"/>
      </w:divBdr>
      <w:divsChild>
        <w:div w:id="154684908">
          <w:marLeft w:val="0"/>
          <w:marRight w:val="0"/>
          <w:marTop w:val="0"/>
          <w:marBottom w:val="0"/>
          <w:divBdr>
            <w:top w:val="none" w:sz="0" w:space="0" w:color="auto"/>
            <w:left w:val="none" w:sz="0" w:space="0" w:color="auto"/>
            <w:bottom w:val="none" w:sz="0" w:space="0" w:color="auto"/>
            <w:right w:val="none" w:sz="0" w:space="0" w:color="auto"/>
          </w:divBdr>
        </w:div>
        <w:div w:id="405539059">
          <w:marLeft w:val="0"/>
          <w:marRight w:val="0"/>
          <w:marTop w:val="0"/>
          <w:marBottom w:val="0"/>
          <w:divBdr>
            <w:top w:val="none" w:sz="0" w:space="0" w:color="auto"/>
            <w:left w:val="none" w:sz="0" w:space="0" w:color="auto"/>
            <w:bottom w:val="none" w:sz="0" w:space="0" w:color="auto"/>
            <w:right w:val="none" w:sz="0" w:space="0" w:color="auto"/>
          </w:divBdr>
          <w:divsChild>
            <w:div w:id="33696618">
              <w:marLeft w:val="0"/>
              <w:marRight w:val="0"/>
              <w:marTop w:val="0"/>
              <w:marBottom w:val="0"/>
              <w:divBdr>
                <w:top w:val="none" w:sz="0" w:space="0" w:color="auto"/>
                <w:left w:val="none" w:sz="0" w:space="0" w:color="auto"/>
                <w:bottom w:val="none" w:sz="0" w:space="0" w:color="auto"/>
                <w:right w:val="none" w:sz="0" w:space="0" w:color="auto"/>
              </w:divBdr>
            </w:div>
          </w:divsChild>
        </w:div>
        <w:div w:id="509219595">
          <w:marLeft w:val="0"/>
          <w:marRight w:val="0"/>
          <w:marTop w:val="0"/>
          <w:marBottom w:val="0"/>
          <w:divBdr>
            <w:top w:val="none" w:sz="0" w:space="0" w:color="auto"/>
            <w:left w:val="none" w:sz="0" w:space="0" w:color="auto"/>
            <w:bottom w:val="none" w:sz="0" w:space="0" w:color="auto"/>
            <w:right w:val="none" w:sz="0" w:space="0" w:color="auto"/>
          </w:divBdr>
        </w:div>
      </w:divsChild>
    </w:div>
    <w:div w:id="1373730884">
      <w:bodyDiv w:val="1"/>
      <w:marLeft w:val="0"/>
      <w:marRight w:val="0"/>
      <w:marTop w:val="0"/>
      <w:marBottom w:val="0"/>
      <w:divBdr>
        <w:top w:val="none" w:sz="0" w:space="0" w:color="auto"/>
        <w:left w:val="none" w:sz="0" w:space="0" w:color="auto"/>
        <w:bottom w:val="none" w:sz="0" w:space="0" w:color="auto"/>
        <w:right w:val="none" w:sz="0" w:space="0" w:color="auto"/>
      </w:divBdr>
      <w:divsChild>
        <w:div w:id="758255165">
          <w:marLeft w:val="-60"/>
          <w:marRight w:val="0"/>
          <w:marTop w:val="0"/>
          <w:marBottom w:val="0"/>
          <w:divBdr>
            <w:top w:val="none" w:sz="0" w:space="0" w:color="auto"/>
            <w:left w:val="none" w:sz="0" w:space="0" w:color="auto"/>
            <w:bottom w:val="none" w:sz="0" w:space="0" w:color="auto"/>
            <w:right w:val="none" w:sz="0" w:space="0" w:color="auto"/>
          </w:divBdr>
        </w:div>
      </w:divsChild>
    </w:div>
    <w:div w:id="1396125087">
      <w:bodyDiv w:val="1"/>
      <w:marLeft w:val="0"/>
      <w:marRight w:val="0"/>
      <w:marTop w:val="0"/>
      <w:marBottom w:val="0"/>
      <w:divBdr>
        <w:top w:val="none" w:sz="0" w:space="0" w:color="auto"/>
        <w:left w:val="none" w:sz="0" w:space="0" w:color="auto"/>
        <w:bottom w:val="none" w:sz="0" w:space="0" w:color="auto"/>
        <w:right w:val="none" w:sz="0" w:space="0" w:color="auto"/>
      </w:divBdr>
    </w:div>
    <w:div w:id="1403092088">
      <w:bodyDiv w:val="1"/>
      <w:marLeft w:val="0"/>
      <w:marRight w:val="0"/>
      <w:marTop w:val="0"/>
      <w:marBottom w:val="0"/>
      <w:divBdr>
        <w:top w:val="none" w:sz="0" w:space="0" w:color="auto"/>
        <w:left w:val="none" w:sz="0" w:space="0" w:color="auto"/>
        <w:bottom w:val="none" w:sz="0" w:space="0" w:color="auto"/>
        <w:right w:val="none" w:sz="0" w:space="0" w:color="auto"/>
      </w:divBdr>
    </w:div>
    <w:div w:id="1414932276">
      <w:bodyDiv w:val="1"/>
      <w:marLeft w:val="0"/>
      <w:marRight w:val="0"/>
      <w:marTop w:val="0"/>
      <w:marBottom w:val="0"/>
      <w:divBdr>
        <w:top w:val="none" w:sz="0" w:space="0" w:color="auto"/>
        <w:left w:val="none" w:sz="0" w:space="0" w:color="auto"/>
        <w:bottom w:val="none" w:sz="0" w:space="0" w:color="auto"/>
        <w:right w:val="none" w:sz="0" w:space="0" w:color="auto"/>
      </w:divBdr>
      <w:divsChild>
        <w:div w:id="1573732669">
          <w:marLeft w:val="0"/>
          <w:marRight w:val="0"/>
          <w:marTop w:val="0"/>
          <w:marBottom w:val="0"/>
          <w:divBdr>
            <w:top w:val="none" w:sz="0" w:space="0" w:color="auto"/>
            <w:left w:val="none" w:sz="0" w:space="0" w:color="auto"/>
            <w:bottom w:val="none" w:sz="0" w:space="0" w:color="auto"/>
            <w:right w:val="none" w:sz="0" w:space="0" w:color="auto"/>
          </w:divBdr>
        </w:div>
      </w:divsChild>
    </w:div>
    <w:div w:id="1416514872">
      <w:bodyDiv w:val="1"/>
      <w:marLeft w:val="0"/>
      <w:marRight w:val="0"/>
      <w:marTop w:val="0"/>
      <w:marBottom w:val="0"/>
      <w:divBdr>
        <w:top w:val="none" w:sz="0" w:space="0" w:color="auto"/>
        <w:left w:val="none" w:sz="0" w:space="0" w:color="auto"/>
        <w:bottom w:val="none" w:sz="0" w:space="0" w:color="auto"/>
        <w:right w:val="none" w:sz="0" w:space="0" w:color="auto"/>
      </w:divBdr>
    </w:div>
    <w:div w:id="1425151369">
      <w:bodyDiv w:val="1"/>
      <w:marLeft w:val="0"/>
      <w:marRight w:val="0"/>
      <w:marTop w:val="0"/>
      <w:marBottom w:val="0"/>
      <w:divBdr>
        <w:top w:val="none" w:sz="0" w:space="0" w:color="auto"/>
        <w:left w:val="none" w:sz="0" w:space="0" w:color="auto"/>
        <w:bottom w:val="none" w:sz="0" w:space="0" w:color="auto"/>
        <w:right w:val="none" w:sz="0" w:space="0" w:color="auto"/>
      </w:divBdr>
    </w:div>
    <w:div w:id="1454135037">
      <w:bodyDiv w:val="1"/>
      <w:marLeft w:val="0"/>
      <w:marRight w:val="0"/>
      <w:marTop w:val="0"/>
      <w:marBottom w:val="0"/>
      <w:divBdr>
        <w:top w:val="none" w:sz="0" w:space="0" w:color="auto"/>
        <w:left w:val="none" w:sz="0" w:space="0" w:color="auto"/>
        <w:bottom w:val="none" w:sz="0" w:space="0" w:color="auto"/>
        <w:right w:val="none" w:sz="0" w:space="0" w:color="auto"/>
      </w:divBdr>
    </w:div>
    <w:div w:id="1462764104">
      <w:bodyDiv w:val="1"/>
      <w:marLeft w:val="0"/>
      <w:marRight w:val="0"/>
      <w:marTop w:val="0"/>
      <w:marBottom w:val="0"/>
      <w:divBdr>
        <w:top w:val="none" w:sz="0" w:space="0" w:color="auto"/>
        <w:left w:val="none" w:sz="0" w:space="0" w:color="auto"/>
        <w:bottom w:val="none" w:sz="0" w:space="0" w:color="auto"/>
        <w:right w:val="none" w:sz="0" w:space="0" w:color="auto"/>
      </w:divBdr>
    </w:div>
    <w:div w:id="1468274860">
      <w:bodyDiv w:val="1"/>
      <w:marLeft w:val="0"/>
      <w:marRight w:val="0"/>
      <w:marTop w:val="0"/>
      <w:marBottom w:val="0"/>
      <w:divBdr>
        <w:top w:val="none" w:sz="0" w:space="0" w:color="auto"/>
        <w:left w:val="none" w:sz="0" w:space="0" w:color="auto"/>
        <w:bottom w:val="none" w:sz="0" w:space="0" w:color="auto"/>
        <w:right w:val="none" w:sz="0" w:space="0" w:color="auto"/>
      </w:divBdr>
    </w:div>
    <w:div w:id="1480489518">
      <w:bodyDiv w:val="1"/>
      <w:marLeft w:val="0"/>
      <w:marRight w:val="0"/>
      <w:marTop w:val="0"/>
      <w:marBottom w:val="0"/>
      <w:divBdr>
        <w:top w:val="none" w:sz="0" w:space="0" w:color="auto"/>
        <w:left w:val="none" w:sz="0" w:space="0" w:color="auto"/>
        <w:bottom w:val="none" w:sz="0" w:space="0" w:color="auto"/>
        <w:right w:val="none" w:sz="0" w:space="0" w:color="auto"/>
      </w:divBdr>
    </w:div>
    <w:div w:id="1491486361">
      <w:bodyDiv w:val="1"/>
      <w:marLeft w:val="0"/>
      <w:marRight w:val="0"/>
      <w:marTop w:val="0"/>
      <w:marBottom w:val="0"/>
      <w:divBdr>
        <w:top w:val="none" w:sz="0" w:space="0" w:color="auto"/>
        <w:left w:val="none" w:sz="0" w:space="0" w:color="auto"/>
        <w:bottom w:val="none" w:sz="0" w:space="0" w:color="auto"/>
        <w:right w:val="none" w:sz="0" w:space="0" w:color="auto"/>
      </w:divBdr>
    </w:div>
    <w:div w:id="1495336031">
      <w:bodyDiv w:val="1"/>
      <w:marLeft w:val="0"/>
      <w:marRight w:val="0"/>
      <w:marTop w:val="0"/>
      <w:marBottom w:val="0"/>
      <w:divBdr>
        <w:top w:val="none" w:sz="0" w:space="0" w:color="auto"/>
        <w:left w:val="none" w:sz="0" w:space="0" w:color="auto"/>
        <w:bottom w:val="none" w:sz="0" w:space="0" w:color="auto"/>
        <w:right w:val="none" w:sz="0" w:space="0" w:color="auto"/>
      </w:divBdr>
    </w:div>
    <w:div w:id="1499416802">
      <w:bodyDiv w:val="1"/>
      <w:marLeft w:val="0"/>
      <w:marRight w:val="0"/>
      <w:marTop w:val="0"/>
      <w:marBottom w:val="0"/>
      <w:divBdr>
        <w:top w:val="none" w:sz="0" w:space="0" w:color="auto"/>
        <w:left w:val="none" w:sz="0" w:space="0" w:color="auto"/>
        <w:bottom w:val="none" w:sz="0" w:space="0" w:color="auto"/>
        <w:right w:val="none" w:sz="0" w:space="0" w:color="auto"/>
      </w:divBdr>
    </w:div>
    <w:div w:id="1507864902">
      <w:bodyDiv w:val="1"/>
      <w:marLeft w:val="0"/>
      <w:marRight w:val="0"/>
      <w:marTop w:val="0"/>
      <w:marBottom w:val="0"/>
      <w:divBdr>
        <w:top w:val="none" w:sz="0" w:space="0" w:color="auto"/>
        <w:left w:val="none" w:sz="0" w:space="0" w:color="auto"/>
        <w:bottom w:val="none" w:sz="0" w:space="0" w:color="auto"/>
        <w:right w:val="none" w:sz="0" w:space="0" w:color="auto"/>
      </w:divBdr>
    </w:div>
    <w:div w:id="1515682139">
      <w:bodyDiv w:val="1"/>
      <w:marLeft w:val="0"/>
      <w:marRight w:val="0"/>
      <w:marTop w:val="0"/>
      <w:marBottom w:val="0"/>
      <w:divBdr>
        <w:top w:val="none" w:sz="0" w:space="0" w:color="auto"/>
        <w:left w:val="none" w:sz="0" w:space="0" w:color="auto"/>
        <w:bottom w:val="none" w:sz="0" w:space="0" w:color="auto"/>
        <w:right w:val="none" w:sz="0" w:space="0" w:color="auto"/>
      </w:divBdr>
    </w:div>
    <w:div w:id="1549294559">
      <w:bodyDiv w:val="1"/>
      <w:marLeft w:val="0"/>
      <w:marRight w:val="0"/>
      <w:marTop w:val="0"/>
      <w:marBottom w:val="0"/>
      <w:divBdr>
        <w:top w:val="none" w:sz="0" w:space="0" w:color="auto"/>
        <w:left w:val="none" w:sz="0" w:space="0" w:color="auto"/>
        <w:bottom w:val="none" w:sz="0" w:space="0" w:color="auto"/>
        <w:right w:val="none" w:sz="0" w:space="0" w:color="auto"/>
      </w:divBdr>
      <w:divsChild>
        <w:div w:id="1021710469">
          <w:marLeft w:val="15"/>
          <w:marRight w:val="0"/>
          <w:marTop w:val="0"/>
          <w:marBottom w:val="0"/>
          <w:divBdr>
            <w:top w:val="none" w:sz="0" w:space="0" w:color="auto"/>
            <w:left w:val="none" w:sz="0" w:space="0" w:color="auto"/>
            <w:bottom w:val="none" w:sz="0" w:space="0" w:color="auto"/>
            <w:right w:val="none" w:sz="0" w:space="0" w:color="auto"/>
          </w:divBdr>
        </w:div>
        <w:div w:id="2055885284">
          <w:marLeft w:val="-75"/>
          <w:marRight w:val="0"/>
          <w:marTop w:val="0"/>
          <w:marBottom w:val="0"/>
          <w:divBdr>
            <w:top w:val="none" w:sz="0" w:space="0" w:color="auto"/>
            <w:left w:val="none" w:sz="0" w:space="0" w:color="auto"/>
            <w:bottom w:val="none" w:sz="0" w:space="0" w:color="auto"/>
            <w:right w:val="none" w:sz="0" w:space="0" w:color="auto"/>
          </w:divBdr>
        </w:div>
      </w:divsChild>
    </w:div>
    <w:div w:id="1571579937">
      <w:bodyDiv w:val="1"/>
      <w:marLeft w:val="0"/>
      <w:marRight w:val="0"/>
      <w:marTop w:val="0"/>
      <w:marBottom w:val="0"/>
      <w:divBdr>
        <w:top w:val="none" w:sz="0" w:space="0" w:color="auto"/>
        <w:left w:val="none" w:sz="0" w:space="0" w:color="auto"/>
        <w:bottom w:val="none" w:sz="0" w:space="0" w:color="auto"/>
        <w:right w:val="none" w:sz="0" w:space="0" w:color="auto"/>
      </w:divBdr>
    </w:div>
    <w:div w:id="1571646834">
      <w:bodyDiv w:val="1"/>
      <w:marLeft w:val="0"/>
      <w:marRight w:val="0"/>
      <w:marTop w:val="0"/>
      <w:marBottom w:val="0"/>
      <w:divBdr>
        <w:top w:val="none" w:sz="0" w:space="0" w:color="auto"/>
        <w:left w:val="none" w:sz="0" w:space="0" w:color="auto"/>
        <w:bottom w:val="none" w:sz="0" w:space="0" w:color="auto"/>
        <w:right w:val="none" w:sz="0" w:space="0" w:color="auto"/>
      </w:divBdr>
    </w:div>
    <w:div w:id="1577785140">
      <w:bodyDiv w:val="1"/>
      <w:marLeft w:val="0"/>
      <w:marRight w:val="0"/>
      <w:marTop w:val="0"/>
      <w:marBottom w:val="0"/>
      <w:divBdr>
        <w:top w:val="none" w:sz="0" w:space="0" w:color="auto"/>
        <w:left w:val="none" w:sz="0" w:space="0" w:color="auto"/>
        <w:bottom w:val="none" w:sz="0" w:space="0" w:color="auto"/>
        <w:right w:val="none" w:sz="0" w:space="0" w:color="auto"/>
      </w:divBdr>
    </w:div>
    <w:div w:id="1589003808">
      <w:bodyDiv w:val="1"/>
      <w:marLeft w:val="0"/>
      <w:marRight w:val="0"/>
      <w:marTop w:val="0"/>
      <w:marBottom w:val="0"/>
      <w:divBdr>
        <w:top w:val="none" w:sz="0" w:space="0" w:color="auto"/>
        <w:left w:val="none" w:sz="0" w:space="0" w:color="auto"/>
        <w:bottom w:val="none" w:sz="0" w:space="0" w:color="auto"/>
        <w:right w:val="none" w:sz="0" w:space="0" w:color="auto"/>
      </w:divBdr>
      <w:divsChild>
        <w:div w:id="153033002">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 w:id="1617058499">
      <w:bodyDiv w:val="1"/>
      <w:marLeft w:val="0"/>
      <w:marRight w:val="0"/>
      <w:marTop w:val="0"/>
      <w:marBottom w:val="0"/>
      <w:divBdr>
        <w:top w:val="none" w:sz="0" w:space="0" w:color="auto"/>
        <w:left w:val="none" w:sz="0" w:space="0" w:color="auto"/>
        <w:bottom w:val="none" w:sz="0" w:space="0" w:color="auto"/>
        <w:right w:val="none" w:sz="0" w:space="0" w:color="auto"/>
      </w:divBdr>
    </w:div>
    <w:div w:id="1621109380">
      <w:bodyDiv w:val="1"/>
      <w:marLeft w:val="0"/>
      <w:marRight w:val="0"/>
      <w:marTop w:val="0"/>
      <w:marBottom w:val="0"/>
      <w:divBdr>
        <w:top w:val="none" w:sz="0" w:space="0" w:color="auto"/>
        <w:left w:val="none" w:sz="0" w:space="0" w:color="auto"/>
        <w:bottom w:val="none" w:sz="0" w:space="0" w:color="auto"/>
        <w:right w:val="none" w:sz="0" w:space="0" w:color="auto"/>
      </w:divBdr>
    </w:div>
    <w:div w:id="1625962778">
      <w:bodyDiv w:val="1"/>
      <w:marLeft w:val="0"/>
      <w:marRight w:val="0"/>
      <w:marTop w:val="0"/>
      <w:marBottom w:val="0"/>
      <w:divBdr>
        <w:top w:val="none" w:sz="0" w:space="0" w:color="auto"/>
        <w:left w:val="none" w:sz="0" w:space="0" w:color="auto"/>
        <w:bottom w:val="none" w:sz="0" w:space="0" w:color="auto"/>
        <w:right w:val="none" w:sz="0" w:space="0" w:color="auto"/>
      </w:divBdr>
    </w:div>
    <w:div w:id="1631932433">
      <w:bodyDiv w:val="1"/>
      <w:marLeft w:val="0"/>
      <w:marRight w:val="0"/>
      <w:marTop w:val="0"/>
      <w:marBottom w:val="0"/>
      <w:divBdr>
        <w:top w:val="none" w:sz="0" w:space="0" w:color="auto"/>
        <w:left w:val="none" w:sz="0" w:space="0" w:color="auto"/>
        <w:bottom w:val="none" w:sz="0" w:space="0" w:color="auto"/>
        <w:right w:val="none" w:sz="0" w:space="0" w:color="auto"/>
      </w:divBdr>
    </w:div>
    <w:div w:id="1638996240">
      <w:bodyDiv w:val="1"/>
      <w:marLeft w:val="0"/>
      <w:marRight w:val="0"/>
      <w:marTop w:val="0"/>
      <w:marBottom w:val="0"/>
      <w:divBdr>
        <w:top w:val="none" w:sz="0" w:space="0" w:color="auto"/>
        <w:left w:val="none" w:sz="0" w:space="0" w:color="auto"/>
        <w:bottom w:val="none" w:sz="0" w:space="0" w:color="auto"/>
        <w:right w:val="none" w:sz="0" w:space="0" w:color="auto"/>
      </w:divBdr>
    </w:div>
    <w:div w:id="1640070085">
      <w:bodyDiv w:val="1"/>
      <w:marLeft w:val="0"/>
      <w:marRight w:val="0"/>
      <w:marTop w:val="0"/>
      <w:marBottom w:val="0"/>
      <w:divBdr>
        <w:top w:val="none" w:sz="0" w:space="0" w:color="auto"/>
        <w:left w:val="none" w:sz="0" w:space="0" w:color="auto"/>
        <w:bottom w:val="none" w:sz="0" w:space="0" w:color="auto"/>
        <w:right w:val="none" w:sz="0" w:space="0" w:color="auto"/>
      </w:divBdr>
      <w:divsChild>
        <w:div w:id="303046378">
          <w:marLeft w:val="547"/>
          <w:marRight w:val="0"/>
          <w:marTop w:val="130"/>
          <w:marBottom w:val="0"/>
          <w:divBdr>
            <w:top w:val="none" w:sz="0" w:space="0" w:color="auto"/>
            <w:left w:val="none" w:sz="0" w:space="0" w:color="auto"/>
            <w:bottom w:val="none" w:sz="0" w:space="0" w:color="auto"/>
            <w:right w:val="none" w:sz="0" w:space="0" w:color="auto"/>
          </w:divBdr>
        </w:div>
        <w:div w:id="362556027">
          <w:marLeft w:val="547"/>
          <w:marRight w:val="0"/>
          <w:marTop w:val="130"/>
          <w:marBottom w:val="0"/>
          <w:divBdr>
            <w:top w:val="none" w:sz="0" w:space="0" w:color="auto"/>
            <w:left w:val="none" w:sz="0" w:space="0" w:color="auto"/>
            <w:bottom w:val="none" w:sz="0" w:space="0" w:color="auto"/>
            <w:right w:val="none" w:sz="0" w:space="0" w:color="auto"/>
          </w:divBdr>
        </w:div>
        <w:div w:id="752775186">
          <w:marLeft w:val="547"/>
          <w:marRight w:val="0"/>
          <w:marTop w:val="130"/>
          <w:marBottom w:val="0"/>
          <w:divBdr>
            <w:top w:val="none" w:sz="0" w:space="0" w:color="auto"/>
            <w:left w:val="none" w:sz="0" w:space="0" w:color="auto"/>
            <w:bottom w:val="none" w:sz="0" w:space="0" w:color="auto"/>
            <w:right w:val="none" w:sz="0" w:space="0" w:color="auto"/>
          </w:divBdr>
        </w:div>
        <w:div w:id="1114713099">
          <w:marLeft w:val="547"/>
          <w:marRight w:val="0"/>
          <w:marTop w:val="130"/>
          <w:marBottom w:val="0"/>
          <w:divBdr>
            <w:top w:val="none" w:sz="0" w:space="0" w:color="auto"/>
            <w:left w:val="none" w:sz="0" w:space="0" w:color="auto"/>
            <w:bottom w:val="none" w:sz="0" w:space="0" w:color="auto"/>
            <w:right w:val="none" w:sz="0" w:space="0" w:color="auto"/>
          </w:divBdr>
        </w:div>
        <w:div w:id="1349796493">
          <w:marLeft w:val="547"/>
          <w:marRight w:val="0"/>
          <w:marTop w:val="130"/>
          <w:marBottom w:val="0"/>
          <w:divBdr>
            <w:top w:val="none" w:sz="0" w:space="0" w:color="auto"/>
            <w:left w:val="none" w:sz="0" w:space="0" w:color="auto"/>
            <w:bottom w:val="none" w:sz="0" w:space="0" w:color="auto"/>
            <w:right w:val="none" w:sz="0" w:space="0" w:color="auto"/>
          </w:divBdr>
        </w:div>
        <w:div w:id="1562255018">
          <w:marLeft w:val="547"/>
          <w:marRight w:val="0"/>
          <w:marTop w:val="130"/>
          <w:marBottom w:val="0"/>
          <w:divBdr>
            <w:top w:val="none" w:sz="0" w:space="0" w:color="auto"/>
            <w:left w:val="none" w:sz="0" w:space="0" w:color="auto"/>
            <w:bottom w:val="none" w:sz="0" w:space="0" w:color="auto"/>
            <w:right w:val="none" w:sz="0" w:space="0" w:color="auto"/>
          </w:divBdr>
        </w:div>
        <w:div w:id="1646934832">
          <w:marLeft w:val="547"/>
          <w:marRight w:val="0"/>
          <w:marTop w:val="130"/>
          <w:marBottom w:val="0"/>
          <w:divBdr>
            <w:top w:val="none" w:sz="0" w:space="0" w:color="auto"/>
            <w:left w:val="none" w:sz="0" w:space="0" w:color="auto"/>
            <w:bottom w:val="none" w:sz="0" w:space="0" w:color="auto"/>
            <w:right w:val="none" w:sz="0" w:space="0" w:color="auto"/>
          </w:divBdr>
        </w:div>
        <w:div w:id="1890725493">
          <w:marLeft w:val="547"/>
          <w:marRight w:val="0"/>
          <w:marTop w:val="130"/>
          <w:marBottom w:val="0"/>
          <w:divBdr>
            <w:top w:val="none" w:sz="0" w:space="0" w:color="auto"/>
            <w:left w:val="none" w:sz="0" w:space="0" w:color="auto"/>
            <w:bottom w:val="none" w:sz="0" w:space="0" w:color="auto"/>
            <w:right w:val="none" w:sz="0" w:space="0" w:color="auto"/>
          </w:divBdr>
        </w:div>
        <w:div w:id="1911114963">
          <w:marLeft w:val="547"/>
          <w:marRight w:val="0"/>
          <w:marTop w:val="130"/>
          <w:marBottom w:val="0"/>
          <w:divBdr>
            <w:top w:val="none" w:sz="0" w:space="0" w:color="auto"/>
            <w:left w:val="none" w:sz="0" w:space="0" w:color="auto"/>
            <w:bottom w:val="none" w:sz="0" w:space="0" w:color="auto"/>
            <w:right w:val="none" w:sz="0" w:space="0" w:color="auto"/>
          </w:divBdr>
        </w:div>
        <w:div w:id="2073117380">
          <w:marLeft w:val="547"/>
          <w:marRight w:val="0"/>
          <w:marTop w:val="130"/>
          <w:marBottom w:val="0"/>
          <w:divBdr>
            <w:top w:val="none" w:sz="0" w:space="0" w:color="auto"/>
            <w:left w:val="none" w:sz="0" w:space="0" w:color="auto"/>
            <w:bottom w:val="none" w:sz="0" w:space="0" w:color="auto"/>
            <w:right w:val="none" w:sz="0" w:space="0" w:color="auto"/>
          </w:divBdr>
        </w:div>
        <w:div w:id="2141611923">
          <w:marLeft w:val="547"/>
          <w:marRight w:val="0"/>
          <w:marTop w:val="130"/>
          <w:marBottom w:val="0"/>
          <w:divBdr>
            <w:top w:val="none" w:sz="0" w:space="0" w:color="auto"/>
            <w:left w:val="none" w:sz="0" w:space="0" w:color="auto"/>
            <w:bottom w:val="none" w:sz="0" w:space="0" w:color="auto"/>
            <w:right w:val="none" w:sz="0" w:space="0" w:color="auto"/>
          </w:divBdr>
        </w:div>
      </w:divsChild>
    </w:div>
    <w:div w:id="1657605561">
      <w:bodyDiv w:val="1"/>
      <w:marLeft w:val="0"/>
      <w:marRight w:val="0"/>
      <w:marTop w:val="0"/>
      <w:marBottom w:val="0"/>
      <w:divBdr>
        <w:top w:val="none" w:sz="0" w:space="0" w:color="auto"/>
        <w:left w:val="none" w:sz="0" w:space="0" w:color="auto"/>
        <w:bottom w:val="none" w:sz="0" w:space="0" w:color="auto"/>
        <w:right w:val="none" w:sz="0" w:space="0" w:color="auto"/>
      </w:divBdr>
    </w:div>
    <w:div w:id="1697340607">
      <w:bodyDiv w:val="1"/>
      <w:marLeft w:val="0"/>
      <w:marRight w:val="0"/>
      <w:marTop w:val="0"/>
      <w:marBottom w:val="0"/>
      <w:divBdr>
        <w:top w:val="none" w:sz="0" w:space="0" w:color="auto"/>
        <w:left w:val="none" w:sz="0" w:space="0" w:color="auto"/>
        <w:bottom w:val="none" w:sz="0" w:space="0" w:color="auto"/>
        <w:right w:val="none" w:sz="0" w:space="0" w:color="auto"/>
      </w:divBdr>
    </w:div>
    <w:div w:id="1702315948">
      <w:bodyDiv w:val="1"/>
      <w:marLeft w:val="0"/>
      <w:marRight w:val="0"/>
      <w:marTop w:val="0"/>
      <w:marBottom w:val="0"/>
      <w:divBdr>
        <w:top w:val="none" w:sz="0" w:space="0" w:color="auto"/>
        <w:left w:val="none" w:sz="0" w:space="0" w:color="auto"/>
        <w:bottom w:val="none" w:sz="0" w:space="0" w:color="auto"/>
        <w:right w:val="none" w:sz="0" w:space="0" w:color="auto"/>
      </w:divBdr>
    </w:div>
    <w:div w:id="1727290338">
      <w:bodyDiv w:val="1"/>
      <w:marLeft w:val="0"/>
      <w:marRight w:val="0"/>
      <w:marTop w:val="0"/>
      <w:marBottom w:val="0"/>
      <w:divBdr>
        <w:top w:val="none" w:sz="0" w:space="0" w:color="auto"/>
        <w:left w:val="none" w:sz="0" w:space="0" w:color="auto"/>
        <w:bottom w:val="none" w:sz="0" w:space="0" w:color="auto"/>
        <w:right w:val="none" w:sz="0" w:space="0" w:color="auto"/>
      </w:divBdr>
    </w:div>
    <w:div w:id="1772578537">
      <w:bodyDiv w:val="1"/>
      <w:marLeft w:val="0"/>
      <w:marRight w:val="0"/>
      <w:marTop w:val="0"/>
      <w:marBottom w:val="0"/>
      <w:divBdr>
        <w:top w:val="none" w:sz="0" w:space="0" w:color="auto"/>
        <w:left w:val="none" w:sz="0" w:space="0" w:color="auto"/>
        <w:bottom w:val="none" w:sz="0" w:space="0" w:color="auto"/>
        <w:right w:val="none" w:sz="0" w:space="0" w:color="auto"/>
      </w:divBdr>
    </w:div>
    <w:div w:id="1780250343">
      <w:bodyDiv w:val="1"/>
      <w:marLeft w:val="0"/>
      <w:marRight w:val="0"/>
      <w:marTop w:val="0"/>
      <w:marBottom w:val="0"/>
      <w:divBdr>
        <w:top w:val="none" w:sz="0" w:space="0" w:color="auto"/>
        <w:left w:val="none" w:sz="0" w:space="0" w:color="auto"/>
        <w:bottom w:val="none" w:sz="0" w:space="0" w:color="auto"/>
        <w:right w:val="none" w:sz="0" w:space="0" w:color="auto"/>
      </w:divBdr>
    </w:div>
    <w:div w:id="1794639327">
      <w:bodyDiv w:val="1"/>
      <w:marLeft w:val="0"/>
      <w:marRight w:val="0"/>
      <w:marTop w:val="0"/>
      <w:marBottom w:val="0"/>
      <w:divBdr>
        <w:top w:val="none" w:sz="0" w:space="0" w:color="auto"/>
        <w:left w:val="none" w:sz="0" w:space="0" w:color="auto"/>
        <w:bottom w:val="none" w:sz="0" w:space="0" w:color="auto"/>
        <w:right w:val="none" w:sz="0" w:space="0" w:color="auto"/>
      </w:divBdr>
      <w:divsChild>
        <w:div w:id="131096759">
          <w:marLeft w:val="-570"/>
          <w:marRight w:val="0"/>
          <w:marTop w:val="0"/>
          <w:marBottom w:val="0"/>
          <w:divBdr>
            <w:top w:val="none" w:sz="0" w:space="0" w:color="auto"/>
            <w:left w:val="none" w:sz="0" w:space="0" w:color="auto"/>
            <w:bottom w:val="none" w:sz="0" w:space="0" w:color="auto"/>
            <w:right w:val="none" w:sz="0" w:space="0" w:color="auto"/>
          </w:divBdr>
        </w:div>
      </w:divsChild>
    </w:div>
    <w:div w:id="1795901867">
      <w:bodyDiv w:val="1"/>
      <w:marLeft w:val="0"/>
      <w:marRight w:val="0"/>
      <w:marTop w:val="0"/>
      <w:marBottom w:val="0"/>
      <w:divBdr>
        <w:top w:val="none" w:sz="0" w:space="0" w:color="auto"/>
        <w:left w:val="none" w:sz="0" w:space="0" w:color="auto"/>
        <w:bottom w:val="none" w:sz="0" w:space="0" w:color="auto"/>
        <w:right w:val="none" w:sz="0" w:space="0" w:color="auto"/>
      </w:divBdr>
    </w:div>
    <w:div w:id="1815945269">
      <w:bodyDiv w:val="1"/>
      <w:marLeft w:val="0"/>
      <w:marRight w:val="0"/>
      <w:marTop w:val="0"/>
      <w:marBottom w:val="0"/>
      <w:divBdr>
        <w:top w:val="none" w:sz="0" w:space="0" w:color="auto"/>
        <w:left w:val="none" w:sz="0" w:space="0" w:color="auto"/>
        <w:bottom w:val="none" w:sz="0" w:space="0" w:color="auto"/>
        <w:right w:val="none" w:sz="0" w:space="0" w:color="auto"/>
      </w:divBdr>
    </w:div>
    <w:div w:id="1826627876">
      <w:bodyDiv w:val="1"/>
      <w:marLeft w:val="0"/>
      <w:marRight w:val="0"/>
      <w:marTop w:val="0"/>
      <w:marBottom w:val="0"/>
      <w:divBdr>
        <w:top w:val="none" w:sz="0" w:space="0" w:color="auto"/>
        <w:left w:val="none" w:sz="0" w:space="0" w:color="auto"/>
        <w:bottom w:val="none" w:sz="0" w:space="0" w:color="auto"/>
        <w:right w:val="none" w:sz="0" w:space="0" w:color="auto"/>
      </w:divBdr>
    </w:div>
    <w:div w:id="1827084676">
      <w:bodyDiv w:val="1"/>
      <w:marLeft w:val="0"/>
      <w:marRight w:val="0"/>
      <w:marTop w:val="0"/>
      <w:marBottom w:val="0"/>
      <w:divBdr>
        <w:top w:val="none" w:sz="0" w:space="0" w:color="auto"/>
        <w:left w:val="none" w:sz="0" w:space="0" w:color="auto"/>
        <w:bottom w:val="none" w:sz="0" w:space="0" w:color="auto"/>
        <w:right w:val="none" w:sz="0" w:space="0" w:color="auto"/>
      </w:divBdr>
    </w:div>
    <w:div w:id="1834567669">
      <w:bodyDiv w:val="1"/>
      <w:marLeft w:val="0"/>
      <w:marRight w:val="0"/>
      <w:marTop w:val="0"/>
      <w:marBottom w:val="0"/>
      <w:divBdr>
        <w:top w:val="none" w:sz="0" w:space="0" w:color="auto"/>
        <w:left w:val="none" w:sz="0" w:space="0" w:color="auto"/>
        <w:bottom w:val="none" w:sz="0" w:space="0" w:color="auto"/>
        <w:right w:val="none" w:sz="0" w:space="0" w:color="auto"/>
      </w:divBdr>
    </w:div>
    <w:div w:id="1844080979">
      <w:bodyDiv w:val="1"/>
      <w:marLeft w:val="0"/>
      <w:marRight w:val="0"/>
      <w:marTop w:val="0"/>
      <w:marBottom w:val="0"/>
      <w:divBdr>
        <w:top w:val="none" w:sz="0" w:space="0" w:color="auto"/>
        <w:left w:val="none" w:sz="0" w:space="0" w:color="auto"/>
        <w:bottom w:val="none" w:sz="0" w:space="0" w:color="auto"/>
        <w:right w:val="none" w:sz="0" w:space="0" w:color="auto"/>
      </w:divBdr>
    </w:div>
    <w:div w:id="1867330695">
      <w:bodyDiv w:val="1"/>
      <w:marLeft w:val="0"/>
      <w:marRight w:val="0"/>
      <w:marTop w:val="0"/>
      <w:marBottom w:val="0"/>
      <w:divBdr>
        <w:top w:val="none" w:sz="0" w:space="0" w:color="auto"/>
        <w:left w:val="none" w:sz="0" w:space="0" w:color="auto"/>
        <w:bottom w:val="none" w:sz="0" w:space="0" w:color="auto"/>
        <w:right w:val="none" w:sz="0" w:space="0" w:color="auto"/>
      </w:divBdr>
    </w:div>
    <w:div w:id="1875076997">
      <w:bodyDiv w:val="1"/>
      <w:marLeft w:val="0"/>
      <w:marRight w:val="0"/>
      <w:marTop w:val="0"/>
      <w:marBottom w:val="0"/>
      <w:divBdr>
        <w:top w:val="none" w:sz="0" w:space="0" w:color="auto"/>
        <w:left w:val="none" w:sz="0" w:space="0" w:color="auto"/>
        <w:bottom w:val="none" w:sz="0" w:space="0" w:color="auto"/>
        <w:right w:val="none" w:sz="0" w:space="0" w:color="auto"/>
      </w:divBdr>
      <w:divsChild>
        <w:div w:id="1324427114">
          <w:marLeft w:val="0"/>
          <w:marRight w:val="0"/>
          <w:marTop w:val="0"/>
          <w:marBottom w:val="0"/>
          <w:divBdr>
            <w:top w:val="none" w:sz="0" w:space="0" w:color="auto"/>
            <w:left w:val="none" w:sz="0" w:space="0" w:color="auto"/>
            <w:bottom w:val="none" w:sz="0" w:space="0" w:color="auto"/>
            <w:right w:val="none" w:sz="0" w:space="0" w:color="auto"/>
          </w:divBdr>
          <w:divsChild>
            <w:div w:id="472262047">
              <w:marLeft w:val="0"/>
              <w:marRight w:val="0"/>
              <w:marTop w:val="0"/>
              <w:marBottom w:val="0"/>
              <w:divBdr>
                <w:top w:val="none" w:sz="0" w:space="0" w:color="auto"/>
                <w:left w:val="none" w:sz="0" w:space="0" w:color="auto"/>
                <w:bottom w:val="none" w:sz="0" w:space="0" w:color="auto"/>
                <w:right w:val="none" w:sz="0" w:space="0" w:color="auto"/>
              </w:divBdr>
            </w:div>
          </w:divsChild>
        </w:div>
        <w:div w:id="1620836429">
          <w:marLeft w:val="0"/>
          <w:marRight w:val="0"/>
          <w:marTop w:val="0"/>
          <w:marBottom w:val="0"/>
          <w:divBdr>
            <w:top w:val="none" w:sz="0" w:space="0" w:color="auto"/>
            <w:left w:val="none" w:sz="0" w:space="0" w:color="auto"/>
            <w:bottom w:val="none" w:sz="0" w:space="0" w:color="auto"/>
            <w:right w:val="none" w:sz="0" w:space="0" w:color="auto"/>
          </w:divBdr>
          <w:divsChild>
            <w:div w:id="798112978">
              <w:marLeft w:val="0"/>
              <w:marRight w:val="0"/>
              <w:marTop w:val="0"/>
              <w:marBottom w:val="0"/>
              <w:divBdr>
                <w:top w:val="none" w:sz="0" w:space="0" w:color="auto"/>
                <w:left w:val="none" w:sz="0" w:space="0" w:color="auto"/>
                <w:bottom w:val="none" w:sz="0" w:space="0" w:color="auto"/>
                <w:right w:val="none" w:sz="0" w:space="0" w:color="auto"/>
              </w:divBdr>
            </w:div>
          </w:divsChild>
        </w:div>
        <w:div w:id="1837845264">
          <w:marLeft w:val="0"/>
          <w:marRight w:val="0"/>
          <w:marTop w:val="0"/>
          <w:marBottom w:val="0"/>
          <w:divBdr>
            <w:top w:val="none" w:sz="0" w:space="0" w:color="auto"/>
            <w:left w:val="none" w:sz="0" w:space="0" w:color="auto"/>
            <w:bottom w:val="none" w:sz="0" w:space="0" w:color="auto"/>
            <w:right w:val="none" w:sz="0" w:space="0" w:color="auto"/>
          </w:divBdr>
          <w:divsChild>
            <w:div w:id="24310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35623">
      <w:bodyDiv w:val="1"/>
      <w:marLeft w:val="0"/>
      <w:marRight w:val="0"/>
      <w:marTop w:val="0"/>
      <w:marBottom w:val="0"/>
      <w:divBdr>
        <w:top w:val="none" w:sz="0" w:space="0" w:color="auto"/>
        <w:left w:val="none" w:sz="0" w:space="0" w:color="auto"/>
        <w:bottom w:val="none" w:sz="0" w:space="0" w:color="auto"/>
        <w:right w:val="none" w:sz="0" w:space="0" w:color="auto"/>
      </w:divBdr>
      <w:divsChild>
        <w:div w:id="32166476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28481696">
              <w:marLeft w:val="0"/>
              <w:marRight w:val="0"/>
              <w:marTop w:val="0"/>
              <w:marBottom w:val="0"/>
              <w:divBdr>
                <w:top w:val="none" w:sz="0" w:space="0" w:color="auto"/>
                <w:left w:val="none" w:sz="0" w:space="0" w:color="auto"/>
                <w:bottom w:val="none" w:sz="0" w:space="0" w:color="auto"/>
                <w:right w:val="none" w:sz="0" w:space="0" w:color="auto"/>
              </w:divBdr>
              <w:divsChild>
                <w:div w:id="149988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858374">
      <w:bodyDiv w:val="1"/>
      <w:marLeft w:val="0"/>
      <w:marRight w:val="0"/>
      <w:marTop w:val="0"/>
      <w:marBottom w:val="0"/>
      <w:divBdr>
        <w:top w:val="none" w:sz="0" w:space="0" w:color="auto"/>
        <w:left w:val="none" w:sz="0" w:space="0" w:color="auto"/>
        <w:bottom w:val="none" w:sz="0" w:space="0" w:color="auto"/>
        <w:right w:val="none" w:sz="0" w:space="0" w:color="auto"/>
      </w:divBdr>
    </w:div>
    <w:div w:id="1884781004">
      <w:bodyDiv w:val="1"/>
      <w:marLeft w:val="0"/>
      <w:marRight w:val="0"/>
      <w:marTop w:val="0"/>
      <w:marBottom w:val="0"/>
      <w:divBdr>
        <w:top w:val="none" w:sz="0" w:space="0" w:color="auto"/>
        <w:left w:val="none" w:sz="0" w:space="0" w:color="auto"/>
        <w:bottom w:val="none" w:sz="0" w:space="0" w:color="auto"/>
        <w:right w:val="none" w:sz="0" w:space="0" w:color="auto"/>
      </w:divBdr>
    </w:div>
    <w:div w:id="1889562744">
      <w:bodyDiv w:val="1"/>
      <w:marLeft w:val="0"/>
      <w:marRight w:val="0"/>
      <w:marTop w:val="0"/>
      <w:marBottom w:val="0"/>
      <w:divBdr>
        <w:top w:val="none" w:sz="0" w:space="0" w:color="auto"/>
        <w:left w:val="none" w:sz="0" w:space="0" w:color="auto"/>
        <w:bottom w:val="none" w:sz="0" w:space="0" w:color="auto"/>
        <w:right w:val="none" w:sz="0" w:space="0" w:color="auto"/>
      </w:divBdr>
    </w:div>
    <w:div w:id="1894653960">
      <w:bodyDiv w:val="1"/>
      <w:marLeft w:val="0"/>
      <w:marRight w:val="0"/>
      <w:marTop w:val="0"/>
      <w:marBottom w:val="0"/>
      <w:divBdr>
        <w:top w:val="none" w:sz="0" w:space="0" w:color="auto"/>
        <w:left w:val="none" w:sz="0" w:space="0" w:color="auto"/>
        <w:bottom w:val="none" w:sz="0" w:space="0" w:color="auto"/>
        <w:right w:val="none" w:sz="0" w:space="0" w:color="auto"/>
      </w:divBdr>
    </w:div>
    <w:div w:id="1928003801">
      <w:bodyDiv w:val="1"/>
      <w:marLeft w:val="0"/>
      <w:marRight w:val="0"/>
      <w:marTop w:val="0"/>
      <w:marBottom w:val="0"/>
      <w:divBdr>
        <w:top w:val="none" w:sz="0" w:space="0" w:color="auto"/>
        <w:left w:val="none" w:sz="0" w:space="0" w:color="auto"/>
        <w:bottom w:val="none" w:sz="0" w:space="0" w:color="auto"/>
        <w:right w:val="none" w:sz="0" w:space="0" w:color="auto"/>
      </w:divBdr>
    </w:div>
    <w:div w:id="1928690450">
      <w:bodyDiv w:val="1"/>
      <w:marLeft w:val="0"/>
      <w:marRight w:val="0"/>
      <w:marTop w:val="0"/>
      <w:marBottom w:val="0"/>
      <w:divBdr>
        <w:top w:val="none" w:sz="0" w:space="0" w:color="auto"/>
        <w:left w:val="none" w:sz="0" w:space="0" w:color="auto"/>
        <w:bottom w:val="none" w:sz="0" w:space="0" w:color="auto"/>
        <w:right w:val="none" w:sz="0" w:space="0" w:color="auto"/>
      </w:divBdr>
    </w:div>
    <w:div w:id="1935626998">
      <w:bodyDiv w:val="1"/>
      <w:marLeft w:val="0"/>
      <w:marRight w:val="0"/>
      <w:marTop w:val="0"/>
      <w:marBottom w:val="0"/>
      <w:divBdr>
        <w:top w:val="none" w:sz="0" w:space="0" w:color="auto"/>
        <w:left w:val="none" w:sz="0" w:space="0" w:color="auto"/>
        <w:bottom w:val="none" w:sz="0" w:space="0" w:color="auto"/>
        <w:right w:val="none" w:sz="0" w:space="0" w:color="auto"/>
      </w:divBdr>
    </w:div>
    <w:div w:id="1979459431">
      <w:bodyDiv w:val="1"/>
      <w:marLeft w:val="0"/>
      <w:marRight w:val="0"/>
      <w:marTop w:val="0"/>
      <w:marBottom w:val="0"/>
      <w:divBdr>
        <w:top w:val="none" w:sz="0" w:space="0" w:color="auto"/>
        <w:left w:val="none" w:sz="0" w:space="0" w:color="auto"/>
        <w:bottom w:val="none" w:sz="0" w:space="0" w:color="auto"/>
        <w:right w:val="none" w:sz="0" w:space="0" w:color="auto"/>
      </w:divBdr>
    </w:div>
    <w:div w:id="1980917789">
      <w:bodyDiv w:val="1"/>
      <w:marLeft w:val="0"/>
      <w:marRight w:val="0"/>
      <w:marTop w:val="0"/>
      <w:marBottom w:val="0"/>
      <w:divBdr>
        <w:top w:val="none" w:sz="0" w:space="0" w:color="auto"/>
        <w:left w:val="none" w:sz="0" w:space="0" w:color="auto"/>
        <w:bottom w:val="none" w:sz="0" w:space="0" w:color="auto"/>
        <w:right w:val="none" w:sz="0" w:space="0" w:color="auto"/>
      </w:divBdr>
    </w:div>
    <w:div w:id="1984462360">
      <w:bodyDiv w:val="1"/>
      <w:marLeft w:val="0"/>
      <w:marRight w:val="0"/>
      <w:marTop w:val="0"/>
      <w:marBottom w:val="0"/>
      <w:divBdr>
        <w:top w:val="none" w:sz="0" w:space="0" w:color="auto"/>
        <w:left w:val="none" w:sz="0" w:space="0" w:color="auto"/>
        <w:bottom w:val="none" w:sz="0" w:space="0" w:color="auto"/>
        <w:right w:val="none" w:sz="0" w:space="0" w:color="auto"/>
      </w:divBdr>
    </w:div>
    <w:div w:id="2007240889">
      <w:bodyDiv w:val="1"/>
      <w:marLeft w:val="0"/>
      <w:marRight w:val="0"/>
      <w:marTop w:val="0"/>
      <w:marBottom w:val="0"/>
      <w:divBdr>
        <w:top w:val="none" w:sz="0" w:space="0" w:color="auto"/>
        <w:left w:val="none" w:sz="0" w:space="0" w:color="auto"/>
        <w:bottom w:val="none" w:sz="0" w:space="0" w:color="auto"/>
        <w:right w:val="none" w:sz="0" w:space="0" w:color="auto"/>
      </w:divBdr>
      <w:divsChild>
        <w:div w:id="13923143">
          <w:marLeft w:val="0"/>
          <w:marRight w:val="0"/>
          <w:marTop w:val="0"/>
          <w:marBottom w:val="0"/>
          <w:divBdr>
            <w:top w:val="none" w:sz="0" w:space="0" w:color="auto"/>
            <w:left w:val="none" w:sz="0" w:space="0" w:color="auto"/>
            <w:bottom w:val="none" w:sz="0" w:space="0" w:color="auto"/>
            <w:right w:val="none" w:sz="0" w:space="0" w:color="auto"/>
          </w:divBdr>
        </w:div>
        <w:div w:id="27535021">
          <w:marLeft w:val="0"/>
          <w:marRight w:val="0"/>
          <w:marTop w:val="0"/>
          <w:marBottom w:val="0"/>
          <w:divBdr>
            <w:top w:val="none" w:sz="0" w:space="0" w:color="auto"/>
            <w:left w:val="none" w:sz="0" w:space="0" w:color="auto"/>
            <w:bottom w:val="none" w:sz="0" w:space="0" w:color="auto"/>
            <w:right w:val="none" w:sz="0" w:space="0" w:color="auto"/>
          </w:divBdr>
        </w:div>
        <w:div w:id="39747144">
          <w:marLeft w:val="0"/>
          <w:marRight w:val="0"/>
          <w:marTop w:val="0"/>
          <w:marBottom w:val="0"/>
          <w:divBdr>
            <w:top w:val="none" w:sz="0" w:space="0" w:color="auto"/>
            <w:left w:val="none" w:sz="0" w:space="0" w:color="auto"/>
            <w:bottom w:val="none" w:sz="0" w:space="0" w:color="auto"/>
            <w:right w:val="none" w:sz="0" w:space="0" w:color="auto"/>
          </w:divBdr>
        </w:div>
        <w:div w:id="95098182">
          <w:marLeft w:val="0"/>
          <w:marRight w:val="0"/>
          <w:marTop w:val="0"/>
          <w:marBottom w:val="0"/>
          <w:divBdr>
            <w:top w:val="none" w:sz="0" w:space="0" w:color="auto"/>
            <w:left w:val="none" w:sz="0" w:space="0" w:color="auto"/>
            <w:bottom w:val="none" w:sz="0" w:space="0" w:color="auto"/>
            <w:right w:val="none" w:sz="0" w:space="0" w:color="auto"/>
          </w:divBdr>
        </w:div>
        <w:div w:id="121770843">
          <w:marLeft w:val="0"/>
          <w:marRight w:val="0"/>
          <w:marTop w:val="0"/>
          <w:marBottom w:val="0"/>
          <w:divBdr>
            <w:top w:val="none" w:sz="0" w:space="0" w:color="auto"/>
            <w:left w:val="none" w:sz="0" w:space="0" w:color="auto"/>
            <w:bottom w:val="none" w:sz="0" w:space="0" w:color="auto"/>
            <w:right w:val="none" w:sz="0" w:space="0" w:color="auto"/>
          </w:divBdr>
        </w:div>
        <w:div w:id="146869293">
          <w:marLeft w:val="0"/>
          <w:marRight w:val="0"/>
          <w:marTop w:val="0"/>
          <w:marBottom w:val="0"/>
          <w:divBdr>
            <w:top w:val="none" w:sz="0" w:space="0" w:color="auto"/>
            <w:left w:val="none" w:sz="0" w:space="0" w:color="auto"/>
            <w:bottom w:val="none" w:sz="0" w:space="0" w:color="auto"/>
            <w:right w:val="none" w:sz="0" w:space="0" w:color="auto"/>
          </w:divBdr>
        </w:div>
        <w:div w:id="152184529">
          <w:marLeft w:val="0"/>
          <w:marRight w:val="0"/>
          <w:marTop w:val="0"/>
          <w:marBottom w:val="0"/>
          <w:divBdr>
            <w:top w:val="none" w:sz="0" w:space="0" w:color="auto"/>
            <w:left w:val="none" w:sz="0" w:space="0" w:color="auto"/>
            <w:bottom w:val="none" w:sz="0" w:space="0" w:color="auto"/>
            <w:right w:val="none" w:sz="0" w:space="0" w:color="auto"/>
          </w:divBdr>
        </w:div>
        <w:div w:id="189030425">
          <w:marLeft w:val="0"/>
          <w:marRight w:val="0"/>
          <w:marTop w:val="0"/>
          <w:marBottom w:val="0"/>
          <w:divBdr>
            <w:top w:val="none" w:sz="0" w:space="0" w:color="auto"/>
            <w:left w:val="none" w:sz="0" w:space="0" w:color="auto"/>
            <w:bottom w:val="none" w:sz="0" w:space="0" w:color="auto"/>
            <w:right w:val="none" w:sz="0" w:space="0" w:color="auto"/>
          </w:divBdr>
        </w:div>
        <w:div w:id="208147035">
          <w:marLeft w:val="0"/>
          <w:marRight w:val="0"/>
          <w:marTop w:val="0"/>
          <w:marBottom w:val="0"/>
          <w:divBdr>
            <w:top w:val="none" w:sz="0" w:space="0" w:color="auto"/>
            <w:left w:val="none" w:sz="0" w:space="0" w:color="auto"/>
            <w:bottom w:val="none" w:sz="0" w:space="0" w:color="auto"/>
            <w:right w:val="none" w:sz="0" w:space="0" w:color="auto"/>
          </w:divBdr>
        </w:div>
        <w:div w:id="243731989">
          <w:marLeft w:val="0"/>
          <w:marRight w:val="0"/>
          <w:marTop w:val="0"/>
          <w:marBottom w:val="0"/>
          <w:divBdr>
            <w:top w:val="none" w:sz="0" w:space="0" w:color="auto"/>
            <w:left w:val="none" w:sz="0" w:space="0" w:color="auto"/>
            <w:bottom w:val="none" w:sz="0" w:space="0" w:color="auto"/>
            <w:right w:val="none" w:sz="0" w:space="0" w:color="auto"/>
          </w:divBdr>
        </w:div>
        <w:div w:id="258487368">
          <w:marLeft w:val="0"/>
          <w:marRight w:val="0"/>
          <w:marTop w:val="0"/>
          <w:marBottom w:val="0"/>
          <w:divBdr>
            <w:top w:val="none" w:sz="0" w:space="0" w:color="auto"/>
            <w:left w:val="none" w:sz="0" w:space="0" w:color="auto"/>
            <w:bottom w:val="none" w:sz="0" w:space="0" w:color="auto"/>
            <w:right w:val="none" w:sz="0" w:space="0" w:color="auto"/>
          </w:divBdr>
        </w:div>
        <w:div w:id="273446373">
          <w:marLeft w:val="0"/>
          <w:marRight w:val="0"/>
          <w:marTop w:val="0"/>
          <w:marBottom w:val="0"/>
          <w:divBdr>
            <w:top w:val="none" w:sz="0" w:space="0" w:color="auto"/>
            <w:left w:val="none" w:sz="0" w:space="0" w:color="auto"/>
            <w:bottom w:val="none" w:sz="0" w:space="0" w:color="auto"/>
            <w:right w:val="none" w:sz="0" w:space="0" w:color="auto"/>
          </w:divBdr>
        </w:div>
        <w:div w:id="296494125">
          <w:marLeft w:val="0"/>
          <w:marRight w:val="0"/>
          <w:marTop w:val="0"/>
          <w:marBottom w:val="0"/>
          <w:divBdr>
            <w:top w:val="none" w:sz="0" w:space="0" w:color="auto"/>
            <w:left w:val="none" w:sz="0" w:space="0" w:color="auto"/>
            <w:bottom w:val="none" w:sz="0" w:space="0" w:color="auto"/>
            <w:right w:val="none" w:sz="0" w:space="0" w:color="auto"/>
          </w:divBdr>
        </w:div>
        <w:div w:id="302203530">
          <w:marLeft w:val="0"/>
          <w:marRight w:val="0"/>
          <w:marTop w:val="0"/>
          <w:marBottom w:val="0"/>
          <w:divBdr>
            <w:top w:val="none" w:sz="0" w:space="0" w:color="auto"/>
            <w:left w:val="none" w:sz="0" w:space="0" w:color="auto"/>
            <w:bottom w:val="none" w:sz="0" w:space="0" w:color="auto"/>
            <w:right w:val="none" w:sz="0" w:space="0" w:color="auto"/>
          </w:divBdr>
        </w:div>
        <w:div w:id="331641336">
          <w:marLeft w:val="0"/>
          <w:marRight w:val="0"/>
          <w:marTop w:val="0"/>
          <w:marBottom w:val="0"/>
          <w:divBdr>
            <w:top w:val="none" w:sz="0" w:space="0" w:color="auto"/>
            <w:left w:val="none" w:sz="0" w:space="0" w:color="auto"/>
            <w:bottom w:val="none" w:sz="0" w:space="0" w:color="auto"/>
            <w:right w:val="none" w:sz="0" w:space="0" w:color="auto"/>
          </w:divBdr>
        </w:div>
        <w:div w:id="339504632">
          <w:marLeft w:val="0"/>
          <w:marRight w:val="0"/>
          <w:marTop w:val="0"/>
          <w:marBottom w:val="0"/>
          <w:divBdr>
            <w:top w:val="none" w:sz="0" w:space="0" w:color="auto"/>
            <w:left w:val="none" w:sz="0" w:space="0" w:color="auto"/>
            <w:bottom w:val="none" w:sz="0" w:space="0" w:color="auto"/>
            <w:right w:val="none" w:sz="0" w:space="0" w:color="auto"/>
          </w:divBdr>
        </w:div>
        <w:div w:id="373501325">
          <w:marLeft w:val="0"/>
          <w:marRight w:val="0"/>
          <w:marTop w:val="0"/>
          <w:marBottom w:val="0"/>
          <w:divBdr>
            <w:top w:val="none" w:sz="0" w:space="0" w:color="auto"/>
            <w:left w:val="none" w:sz="0" w:space="0" w:color="auto"/>
            <w:bottom w:val="none" w:sz="0" w:space="0" w:color="auto"/>
            <w:right w:val="none" w:sz="0" w:space="0" w:color="auto"/>
          </w:divBdr>
        </w:div>
        <w:div w:id="424813058">
          <w:marLeft w:val="0"/>
          <w:marRight w:val="0"/>
          <w:marTop w:val="0"/>
          <w:marBottom w:val="0"/>
          <w:divBdr>
            <w:top w:val="none" w:sz="0" w:space="0" w:color="auto"/>
            <w:left w:val="none" w:sz="0" w:space="0" w:color="auto"/>
            <w:bottom w:val="none" w:sz="0" w:space="0" w:color="auto"/>
            <w:right w:val="none" w:sz="0" w:space="0" w:color="auto"/>
          </w:divBdr>
        </w:div>
        <w:div w:id="481194433">
          <w:marLeft w:val="0"/>
          <w:marRight w:val="0"/>
          <w:marTop w:val="0"/>
          <w:marBottom w:val="0"/>
          <w:divBdr>
            <w:top w:val="none" w:sz="0" w:space="0" w:color="auto"/>
            <w:left w:val="none" w:sz="0" w:space="0" w:color="auto"/>
            <w:bottom w:val="none" w:sz="0" w:space="0" w:color="auto"/>
            <w:right w:val="none" w:sz="0" w:space="0" w:color="auto"/>
          </w:divBdr>
        </w:div>
        <w:div w:id="507868934">
          <w:marLeft w:val="0"/>
          <w:marRight w:val="0"/>
          <w:marTop w:val="0"/>
          <w:marBottom w:val="0"/>
          <w:divBdr>
            <w:top w:val="none" w:sz="0" w:space="0" w:color="auto"/>
            <w:left w:val="none" w:sz="0" w:space="0" w:color="auto"/>
            <w:bottom w:val="none" w:sz="0" w:space="0" w:color="auto"/>
            <w:right w:val="none" w:sz="0" w:space="0" w:color="auto"/>
          </w:divBdr>
        </w:div>
        <w:div w:id="543447748">
          <w:marLeft w:val="0"/>
          <w:marRight w:val="0"/>
          <w:marTop w:val="0"/>
          <w:marBottom w:val="0"/>
          <w:divBdr>
            <w:top w:val="none" w:sz="0" w:space="0" w:color="auto"/>
            <w:left w:val="none" w:sz="0" w:space="0" w:color="auto"/>
            <w:bottom w:val="none" w:sz="0" w:space="0" w:color="auto"/>
            <w:right w:val="none" w:sz="0" w:space="0" w:color="auto"/>
          </w:divBdr>
        </w:div>
        <w:div w:id="611589209">
          <w:marLeft w:val="0"/>
          <w:marRight w:val="0"/>
          <w:marTop w:val="0"/>
          <w:marBottom w:val="0"/>
          <w:divBdr>
            <w:top w:val="none" w:sz="0" w:space="0" w:color="auto"/>
            <w:left w:val="none" w:sz="0" w:space="0" w:color="auto"/>
            <w:bottom w:val="none" w:sz="0" w:space="0" w:color="auto"/>
            <w:right w:val="none" w:sz="0" w:space="0" w:color="auto"/>
          </w:divBdr>
        </w:div>
        <w:div w:id="658315476">
          <w:marLeft w:val="0"/>
          <w:marRight w:val="0"/>
          <w:marTop w:val="0"/>
          <w:marBottom w:val="0"/>
          <w:divBdr>
            <w:top w:val="none" w:sz="0" w:space="0" w:color="auto"/>
            <w:left w:val="none" w:sz="0" w:space="0" w:color="auto"/>
            <w:bottom w:val="none" w:sz="0" w:space="0" w:color="auto"/>
            <w:right w:val="none" w:sz="0" w:space="0" w:color="auto"/>
          </w:divBdr>
        </w:div>
        <w:div w:id="676806136">
          <w:marLeft w:val="0"/>
          <w:marRight w:val="0"/>
          <w:marTop w:val="0"/>
          <w:marBottom w:val="0"/>
          <w:divBdr>
            <w:top w:val="none" w:sz="0" w:space="0" w:color="auto"/>
            <w:left w:val="none" w:sz="0" w:space="0" w:color="auto"/>
            <w:bottom w:val="none" w:sz="0" w:space="0" w:color="auto"/>
            <w:right w:val="none" w:sz="0" w:space="0" w:color="auto"/>
          </w:divBdr>
        </w:div>
        <w:div w:id="698553235">
          <w:marLeft w:val="0"/>
          <w:marRight w:val="0"/>
          <w:marTop w:val="0"/>
          <w:marBottom w:val="0"/>
          <w:divBdr>
            <w:top w:val="none" w:sz="0" w:space="0" w:color="auto"/>
            <w:left w:val="none" w:sz="0" w:space="0" w:color="auto"/>
            <w:bottom w:val="none" w:sz="0" w:space="0" w:color="auto"/>
            <w:right w:val="none" w:sz="0" w:space="0" w:color="auto"/>
          </w:divBdr>
        </w:div>
        <w:div w:id="706024835">
          <w:marLeft w:val="0"/>
          <w:marRight w:val="0"/>
          <w:marTop w:val="0"/>
          <w:marBottom w:val="0"/>
          <w:divBdr>
            <w:top w:val="none" w:sz="0" w:space="0" w:color="auto"/>
            <w:left w:val="none" w:sz="0" w:space="0" w:color="auto"/>
            <w:bottom w:val="none" w:sz="0" w:space="0" w:color="auto"/>
            <w:right w:val="none" w:sz="0" w:space="0" w:color="auto"/>
          </w:divBdr>
        </w:div>
        <w:div w:id="730424304">
          <w:marLeft w:val="0"/>
          <w:marRight w:val="0"/>
          <w:marTop w:val="0"/>
          <w:marBottom w:val="0"/>
          <w:divBdr>
            <w:top w:val="none" w:sz="0" w:space="0" w:color="auto"/>
            <w:left w:val="none" w:sz="0" w:space="0" w:color="auto"/>
            <w:bottom w:val="none" w:sz="0" w:space="0" w:color="auto"/>
            <w:right w:val="none" w:sz="0" w:space="0" w:color="auto"/>
          </w:divBdr>
        </w:div>
        <w:div w:id="756555016">
          <w:marLeft w:val="0"/>
          <w:marRight w:val="0"/>
          <w:marTop w:val="0"/>
          <w:marBottom w:val="0"/>
          <w:divBdr>
            <w:top w:val="none" w:sz="0" w:space="0" w:color="auto"/>
            <w:left w:val="none" w:sz="0" w:space="0" w:color="auto"/>
            <w:bottom w:val="none" w:sz="0" w:space="0" w:color="auto"/>
            <w:right w:val="none" w:sz="0" w:space="0" w:color="auto"/>
          </w:divBdr>
        </w:div>
        <w:div w:id="790437053">
          <w:marLeft w:val="0"/>
          <w:marRight w:val="0"/>
          <w:marTop w:val="0"/>
          <w:marBottom w:val="0"/>
          <w:divBdr>
            <w:top w:val="none" w:sz="0" w:space="0" w:color="auto"/>
            <w:left w:val="none" w:sz="0" w:space="0" w:color="auto"/>
            <w:bottom w:val="none" w:sz="0" w:space="0" w:color="auto"/>
            <w:right w:val="none" w:sz="0" w:space="0" w:color="auto"/>
          </w:divBdr>
        </w:div>
        <w:div w:id="801269026">
          <w:marLeft w:val="0"/>
          <w:marRight w:val="0"/>
          <w:marTop w:val="0"/>
          <w:marBottom w:val="0"/>
          <w:divBdr>
            <w:top w:val="none" w:sz="0" w:space="0" w:color="auto"/>
            <w:left w:val="none" w:sz="0" w:space="0" w:color="auto"/>
            <w:bottom w:val="none" w:sz="0" w:space="0" w:color="auto"/>
            <w:right w:val="none" w:sz="0" w:space="0" w:color="auto"/>
          </w:divBdr>
        </w:div>
        <w:div w:id="818963559">
          <w:marLeft w:val="0"/>
          <w:marRight w:val="0"/>
          <w:marTop w:val="0"/>
          <w:marBottom w:val="0"/>
          <w:divBdr>
            <w:top w:val="none" w:sz="0" w:space="0" w:color="auto"/>
            <w:left w:val="none" w:sz="0" w:space="0" w:color="auto"/>
            <w:bottom w:val="none" w:sz="0" w:space="0" w:color="auto"/>
            <w:right w:val="none" w:sz="0" w:space="0" w:color="auto"/>
          </w:divBdr>
        </w:div>
        <w:div w:id="881866537">
          <w:marLeft w:val="0"/>
          <w:marRight w:val="0"/>
          <w:marTop w:val="0"/>
          <w:marBottom w:val="0"/>
          <w:divBdr>
            <w:top w:val="none" w:sz="0" w:space="0" w:color="auto"/>
            <w:left w:val="none" w:sz="0" w:space="0" w:color="auto"/>
            <w:bottom w:val="none" w:sz="0" w:space="0" w:color="auto"/>
            <w:right w:val="none" w:sz="0" w:space="0" w:color="auto"/>
          </w:divBdr>
        </w:div>
        <w:div w:id="896011234">
          <w:marLeft w:val="0"/>
          <w:marRight w:val="0"/>
          <w:marTop w:val="0"/>
          <w:marBottom w:val="0"/>
          <w:divBdr>
            <w:top w:val="none" w:sz="0" w:space="0" w:color="auto"/>
            <w:left w:val="none" w:sz="0" w:space="0" w:color="auto"/>
            <w:bottom w:val="none" w:sz="0" w:space="0" w:color="auto"/>
            <w:right w:val="none" w:sz="0" w:space="0" w:color="auto"/>
          </w:divBdr>
        </w:div>
        <w:div w:id="945428319">
          <w:marLeft w:val="0"/>
          <w:marRight w:val="0"/>
          <w:marTop w:val="0"/>
          <w:marBottom w:val="0"/>
          <w:divBdr>
            <w:top w:val="none" w:sz="0" w:space="0" w:color="auto"/>
            <w:left w:val="none" w:sz="0" w:space="0" w:color="auto"/>
            <w:bottom w:val="none" w:sz="0" w:space="0" w:color="auto"/>
            <w:right w:val="none" w:sz="0" w:space="0" w:color="auto"/>
          </w:divBdr>
        </w:div>
        <w:div w:id="976106885">
          <w:marLeft w:val="0"/>
          <w:marRight w:val="0"/>
          <w:marTop w:val="0"/>
          <w:marBottom w:val="0"/>
          <w:divBdr>
            <w:top w:val="none" w:sz="0" w:space="0" w:color="auto"/>
            <w:left w:val="none" w:sz="0" w:space="0" w:color="auto"/>
            <w:bottom w:val="none" w:sz="0" w:space="0" w:color="auto"/>
            <w:right w:val="none" w:sz="0" w:space="0" w:color="auto"/>
          </w:divBdr>
        </w:div>
        <w:div w:id="989821945">
          <w:marLeft w:val="0"/>
          <w:marRight w:val="0"/>
          <w:marTop w:val="0"/>
          <w:marBottom w:val="0"/>
          <w:divBdr>
            <w:top w:val="none" w:sz="0" w:space="0" w:color="auto"/>
            <w:left w:val="none" w:sz="0" w:space="0" w:color="auto"/>
            <w:bottom w:val="none" w:sz="0" w:space="0" w:color="auto"/>
            <w:right w:val="none" w:sz="0" w:space="0" w:color="auto"/>
          </w:divBdr>
        </w:div>
        <w:div w:id="1001465557">
          <w:marLeft w:val="0"/>
          <w:marRight w:val="0"/>
          <w:marTop w:val="0"/>
          <w:marBottom w:val="0"/>
          <w:divBdr>
            <w:top w:val="none" w:sz="0" w:space="0" w:color="auto"/>
            <w:left w:val="none" w:sz="0" w:space="0" w:color="auto"/>
            <w:bottom w:val="none" w:sz="0" w:space="0" w:color="auto"/>
            <w:right w:val="none" w:sz="0" w:space="0" w:color="auto"/>
          </w:divBdr>
        </w:div>
        <w:div w:id="1040856236">
          <w:marLeft w:val="0"/>
          <w:marRight w:val="0"/>
          <w:marTop w:val="0"/>
          <w:marBottom w:val="0"/>
          <w:divBdr>
            <w:top w:val="none" w:sz="0" w:space="0" w:color="auto"/>
            <w:left w:val="none" w:sz="0" w:space="0" w:color="auto"/>
            <w:bottom w:val="none" w:sz="0" w:space="0" w:color="auto"/>
            <w:right w:val="none" w:sz="0" w:space="0" w:color="auto"/>
          </w:divBdr>
        </w:div>
        <w:div w:id="1067843653">
          <w:marLeft w:val="0"/>
          <w:marRight w:val="0"/>
          <w:marTop w:val="0"/>
          <w:marBottom w:val="0"/>
          <w:divBdr>
            <w:top w:val="none" w:sz="0" w:space="0" w:color="auto"/>
            <w:left w:val="none" w:sz="0" w:space="0" w:color="auto"/>
            <w:bottom w:val="none" w:sz="0" w:space="0" w:color="auto"/>
            <w:right w:val="none" w:sz="0" w:space="0" w:color="auto"/>
          </w:divBdr>
        </w:div>
        <w:div w:id="1075398448">
          <w:marLeft w:val="0"/>
          <w:marRight w:val="0"/>
          <w:marTop w:val="0"/>
          <w:marBottom w:val="0"/>
          <w:divBdr>
            <w:top w:val="none" w:sz="0" w:space="0" w:color="auto"/>
            <w:left w:val="none" w:sz="0" w:space="0" w:color="auto"/>
            <w:bottom w:val="none" w:sz="0" w:space="0" w:color="auto"/>
            <w:right w:val="none" w:sz="0" w:space="0" w:color="auto"/>
          </w:divBdr>
        </w:div>
        <w:div w:id="1105003951">
          <w:marLeft w:val="0"/>
          <w:marRight w:val="0"/>
          <w:marTop w:val="0"/>
          <w:marBottom w:val="0"/>
          <w:divBdr>
            <w:top w:val="none" w:sz="0" w:space="0" w:color="auto"/>
            <w:left w:val="none" w:sz="0" w:space="0" w:color="auto"/>
            <w:bottom w:val="none" w:sz="0" w:space="0" w:color="auto"/>
            <w:right w:val="none" w:sz="0" w:space="0" w:color="auto"/>
          </w:divBdr>
        </w:div>
        <w:div w:id="1108818807">
          <w:marLeft w:val="0"/>
          <w:marRight w:val="0"/>
          <w:marTop w:val="0"/>
          <w:marBottom w:val="0"/>
          <w:divBdr>
            <w:top w:val="none" w:sz="0" w:space="0" w:color="auto"/>
            <w:left w:val="none" w:sz="0" w:space="0" w:color="auto"/>
            <w:bottom w:val="none" w:sz="0" w:space="0" w:color="auto"/>
            <w:right w:val="none" w:sz="0" w:space="0" w:color="auto"/>
          </w:divBdr>
        </w:div>
        <w:div w:id="1112674751">
          <w:marLeft w:val="0"/>
          <w:marRight w:val="0"/>
          <w:marTop w:val="0"/>
          <w:marBottom w:val="0"/>
          <w:divBdr>
            <w:top w:val="none" w:sz="0" w:space="0" w:color="auto"/>
            <w:left w:val="none" w:sz="0" w:space="0" w:color="auto"/>
            <w:bottom w:val="none" w:sz="0" w:space="0" w:color="auto"/>
            <w:right w:val="none" w:sz="0" w:space="0" w:color="auto"/>
          </w:divBdr>
        </w:div>
        <w:div w:id="1143546138">
          <w:marLeft w:val="0"/>
          <w:marRight w:val="0"/>
          <w:marTop w:val="0"/>
          <w:marBottom w:val="0"/>
          <w:divBdr>
            <w:top w:val="none" w:sz="0" w:space="0" w:color="auto"/>
            <w:left w:val="none" w:sz="0" w:space="0" w:color="auto"/>
            <w:bottom w:val="none" w:sz="0" w:space="0" w:color="auto"/>
            <w:right w:val="none" w:sz="0" w:space="0" w:color="auto"/>
          </w:divBdr>
        </w:div>
        <w:div w:id="1179663304">
          <w:marLeft w:val="0"/>
          <w:marRight w:val="0"/>
          <w:marTop w:val="0"/>
          <w:marBottom w:val="0"/>
          <w:divBdr>
            <w:top w:val="none" w:sz="0" w:space="0" w:color="auto"/>
            <w:left w:val="none" w:sz="0" w:space="0" w:color="auto"/>
            <w:bottom w:val="none" w:sz="0" w:space="0" w:color="auto"/>
            <w:right w:val="none" w:sz="0" w:space="0" w:color="auto"/>
          </w:divBdr>
        </w:div>
        <w:div w:id="1180894834">
          <w:marLeft w:val="0"/>
          <w:marRight w:val="0"/>
          <w:marTop w:val="0"/>
          <w:marBottom w:val="0"/>
          <w:divBdr>
            <w:top w:val="none" w:sz="0" w:space="0" w:color="auto"/>
            <w:left w:val="none" w:sz="0" w:space="0" w:color="auto"/>
            <w:bottom w:val="none" w:sz="0" w:space="0" w:color="auto"/>
            <w:right w:val="none" w:sz="0" w:space="0" w:color="auto"/>
          </w:divBdr>
        </w:div>
        <w:div w:id="1199927477">
          <w:marLeft w:val="0"/>
          <w:marRight w:val="0"/>
          <w:marTop w:val="0"/>
          <w:marBottom w:val="0"/>
          <w:divBdr>
            <w:top w:val="none" w:sz="0" w:space="0" w:color="auto"/>
            <w:left w:val="none" w:sz="0" w:space="0" w:color="auto"/>
            <w:bottom w:val="none" w:sz="0" w:space="0" w:color="auto"/>
            <w:right w:val="none" w:sz="0" w:space="0" w:color="auto"/>
          </w:divBdr>
        </w:div>
        <w:div w:id="1223826895">
          <w:marLeft w:val="0"/>
          <w:marRight w:val="0"/>
          <w:marTop w:val="0"/>
          <w:marBottom w:val="0"/>
          <w:divBdr>
            <w:top w:val="none" w:sz="0" w:space="0" w:color="auto"/>
            <w:left w:val="none" w:sz="0" w:space="0" w:color="auto"/>
            <w:bottom w:val="none" w:sz="0" w:space="0" w:color="auto"/>
            <w:right w:val="none" w:sz="0" w:space="0" w:color="auto"/>
          </w:divBdr>
        </w:div>
        <w:div w:id="1286542420">
          <w:marLeft w:val="0"/>
          <w:marRight w:val="0"/>
          <w:marTop w:val="0"/>
          <w:marBottom w:val="0"/>
          <w:divBdr>
            <w:top w:val="none" w:sz="0" w:space="0" w:color="auto"/>
            <w:left w:val="none" w:sz="0" w:space="0" w:color="auto"/>
            <w:bottom w:val="none" w:sz="0" w:space="0" w:color="auto"/>
            <w:right w:val="none" w:sz="0" w:space="0" w:color="auto"/>
          </w:divBdr>
        </w:div>
        <w:div w:id="1333873785">
          <w:marLeft w:val="0"/>
          <w:marRight w:val="0"/>
          <w:marTop w:val="0"/>
          <w:marBottom w:val="0"/>
          <w:divBdr>
            <w:top w:val="none" w:sz="0" w:space="0" w:color="auto"/>
            <w:left w:val="none" w:sz="0" w:space="0" w:color="auto"/>
            <w:bottom w:val="none" w:sz="0" w:space="0" w:color="auto"/>
            <w:right w:val="none" w:sz="0" w:space="0" w:color="auto"/>
          </w:divBdr>
        </w:div>
        <w:div w:id="1352221534">
          <w:marLeft w:val="0"/>
          <w:marRight w:val="0"/>
          <w:marTop w:val="0"/>
          <w:marBottom w:val="0"/>
          <w:divBdr>
            <w:top w:val="none" w:sz="0" w:space="0" w:color="auto"/>
            <w:left w:val="none" w:sz="0" w:space="0" w:color="auto"/>
            <w:bottom w:val="none" w:sz="0" w:space="0" w:color="auto"/>
            <w:right w:val="none" w:sz="0" w:space="0" w:color="auto"/>
          </w:divBdr>
        </w:div>
        <w:div w:id="1393892983">
          <w:marLeft w:val="0"/>
          <w:marRight w:val="0"/>
          <w:marTop w:val="0"/>
          <w:marBottom w:val="0"/>
          <w:divBdr>
            <w:top w:val="none" w:sz="0" w:space="0" w:color="auto"/>
            <w:left w:val="none" w:sz="0" w:space="0" w:color="auto"/>
            <w:bottom w:val="none" w:sz="0" w:space="0" w:color="auto"/>
            <w:right w:val="none" w:sz="0" w:space="0" w:color="auto"/>
          </w:divBdr>
        </w:div>
        <w:div w:id="1395663926">
          <w:marLeft w:val="0"/>
          <w:marRight w:val="0"/>
          <w:marTop w:val="0"/>
          <w:marBottom w:val="0"/>
          <w:divBdr>
            <w:top w:val="none" w:sz="0" w:space="0" w:color="auto"/>
            <w:left w:val="none" w:sz="0" w:space="0" w:color="auto"/>
            <w:bottom w:val="none" w:sz="0" w:space="0" w:color="auto"/>
            <w:right w:val="none" w:sz="0" w:space="0" w:color="auto"/>
          </w:divBdr>
        </w:div>
        <w:div w:id="1411655303">
          <w:marLeft w:val="0"/>
          <w:marRight w:val="0"/>
          <w:marTop w:val="0"/>
          <w:marBottom w:val="0"/>
          <w:divBdr>
            <w:top w:val="none" w:sz="0" w:space="0" w:color="auto"/>
            <w:left w:val="none" w:sz="0" w:space="0" w:color="auto"/>
            <w:bottom w:val="none" w:sz="0" w:space="0" w:color="auto"/>
            <w:right w:val="none" w:sz="0" w:space="0" w:color="auto"/>
          </w:divBdr>
        </w:div>
        <w:div w:id="1412314391">
          <w:marLeft w:val="0"/>
          <w:marRight w:val="0"/>
          <w:marTop w:val="0"/>
          <w:marBottom w:val="0"/>
          <w:divBdr>
            <w:top w:val="none" w:sz="0" w:space="0" w:color="auto"/>
            <w:left w:val="none" w:sz="0" w:space="0" w:color="auto"/>
            <w:bottom w:val="none" w:sz="0" w:space="0" w:color="auto"/>
            <w:right w:val="none" w:sz="0" w:space="0" w:color="auto"/>
          </w:divBdr>
        </w:div>
        <w:div w:id="1418550412">
          <w:marLeft w:val="0"/>
          <w:marRight w:val="0"/>
          <w:marTop w:val="0"/>
          <w:marBottom w:val="0"/>
          <w:divBdr>
            <w:top w:val="none" w:sz="0" w:space="0" w:color="auto"/>
            <w:left w:val="none" w:sz="0" w:space="0" w:color="auto"/>
            <w:bottom w:val="none" w:sz="0" w:space="0" w:color="auto"/>
            <w:right w:val="none" w:sz="0" w:space="0" w:color="auto"/>
          </w:divBdr>
        </w:div>
        <w:div w:id="1460761308">
          <w:marLeft w:val="0"/>
          <w:marRight w:val="0"/>
          <w:marTop w:val="0"/>
          <w:marBottom w:val="0"/>
          <w:divBdr>
            <w:top w:val="none" w:sz="0" w:space="0" w:color="auto"/>
            <w:left w:val="none" w:sz="0" w:space="0" w:color="auto"/>
            <w:bottom w:val="none" w:sz="0" w:space="0" w:color="auto"/>
            <w:right w:val="none" w:sz="0" w:space="0" w:color="auto"/>
          </w:divBdr>
        </w:div>
        <w:div w:id="1462502141">
          <w:marLeft w:val="0"/>
          <w:marRight w:val="0"/>
          <w:marTop w:val="0"/>
          <w:marBottom w:val="0"/>
          <w:divBdr>
            <w:top w:val="none" w:sz="0" w:space="0" w:color="auto"/>
            <w:left w:val="none" w:sz="0" w:space="0" w:color="auto"/>
            <w:bottom w:val="none" w:sz="0" w:space="0" w:color="auto"/>
            <w:right w:val="none" w:sz="0" w:space="0" w:color="auto"/>
          </w:divBdr>
        </w:div>
        <w:div w:id="1551989588">
          <w:marLeft w:val="0"/>
          <w:marRight w:val="0"/>
          <w:marTop w:val="0"/>
          <w:marBottom w:val="0"/>
          <w:divBdr>
            <w:top w:val="none" w:sz="0" w:space="0" w:color="auto"/>
            <w:left w:val="none" w:sz="0" w:space="0" w:color="auto"/>
            <w:bottom w:val="none" w:sz="0" w:space="0" w:color="auto"/>
            <w:right w:val="none" w:sz="0" w:space="0" w:color="auto"/>
          </w:divBdr>
        </w:div>
        <w:div w:id="1610507901">
          <w:marLeft w:val="0"/>
          <w:marRight w:val="0"/>
          <w:marTop w:val="0"/>
          <w:marBottom w:val="0"/>
          <w:divBdr>
            <w:top w:val="none" w:sz="0" w:space="0" w:color="auto"/>
            <w:left w:val="none" w:sz="0" w:space="0" w:color="auto"/>
            <w:bottom w:val="none" w:sz="0" w:space="0" w:color="auto"/>
            <w:right w:val="none" w:sz="0" w:space="0" w:color="auto"/>
          </w:divBdr>
        </w:div>
        <w:div w:id="1634827167">
          <w:marLeft w:val="0"/>
          <w:marRight w:val="0"/>
          <w:marTop w:val="0"/>
          <w:marBottom w:val="0"/>
          <w:divBdr>
            <w:top w:val="none" w:sz="0" w:space="0" w:color="auto"/>
            <w:left w:val="none" w:sz="0" w:space="0" w:color="auto"/>
            <w:bottom w:val="none" w:sz="0" w:space="0" w:color="auto"/>
            <w:right w:val="none" w:sz="0" w:space="0" w:color="auto"/>
          </w:divBdr>
        </w:div>
        <w:div w:id="1658418761">
          <w:marLeft w:val="0"/>
          <w:marRight w:val="0"/>
          <w:marTop w:val="0"/>
          <w:marBottom w:val="0"/>
          <w:divBdr>
            <w:top w:val="none" w:sz="0" w:space="0" w:color="auto"/>
            <w:left w:val="none" w:sz="0" w:space="0" w:color="auto"/>
            <w:bottom w:val="none" w:sz="0" w:space="0" w:color="auto"/>
            <w:right w:val="none" w:sz="0" w:space="0" w:color="auto"/>
          </w:divBdr>
        </w:div>
        <w:div w:id="1681615366">
          <w:marLeft w:val="0"/>
          <w:marRight w:val="0"/>
          <w:marTop w:val="0"/>
          <w:marBottom w:val="0"/>
          <w:divBdr>
            <w:top w:val="none" w:sz="0" w:space="0" w:color="auto"/>
            <w:left w:val="none" w:sz="0" w:space="0" w:color="auto"/>
            <w:bottom w:val="none" w:sz="0" w:space="0" w:color="auto"/>
            <w:right w:val="none" w:sz="0" w:space="0" w:color="auto"/>
          </w:divBdr>
        </w:div>
        <w:div w:id="1695838975">
          <w:marLeft w:val="0"/>
          <w:marRight w:val="0"/>
          <w:marTop w:val="0"/>
          <w:marBottom w:val="0"/>
          <w:divBdr>
            <w:top w:val="none" w:sz="0" w:space="0" w:color="auto"/>
            <w:left w:val="none" w:sz="0" w:space="0" w:color="auto"/>
            <w:bottom w:val="none" w:sz="0" w:space="0" w:color="auto"/>
            <w:right w:val="none" w:sz="0" w:space="0" w:color="auto"/>
          </w:divBdr>
        </w:div>
        <w:div w:id="1780248384">
          <w:marLeft w:val="0"/>
          <w:marRight w:val="0"/>
          <w:marTop w:val="0"/>
          <w:marBottom w:val="0"/>
          <w:divBdr>
            <w:top w:val="none" w:sz="0" w:space="0" w:color="auto"/>
            <w:left w:val="none" w:sz="0" w:space="0" w:color="auto"/>
            <w:bottom w:val="none" w:sz="0" w:space="0" w:color="auto"/>
            <w:right w:val="none" w:sz="0" w:space="0" w:color="auto"/>
          </w:divBdr>
        </w:div>
        <w:div w:id="1811284231">
          <w:marLeft w:val="0"/>
          <w:marRight w:val="0"/>
          <w:marTop w:val="0"/>
          <w:marBottom w:val="0"/>
          <w:divBdr>
            <w:top w:val="none" w:sz="0" w:space="0" w:color="auto"/>
            <w:left w:val="none" w:sz="0" w:space="0" w:color="auto"/>
            <w:bottom w:val="none" w:sz="0" w:space="0" w:color="auto"/>
            <w:right w:val="none" w:sz="0" w:space="0" w:color="auto"/>
          </w:divBdr>
        </w:div>
        <w:div w:id="1837263805">
          <w:marLeft w:val="0"/>
          <w:marRight w:val="0"/>
          <w:marTop w:val="0"/>
          <w:marBottom w:val="0"/>
          <w:divBdr>
            <w:top w:val="none" w:sz="0" w:space="0" w:color="auto"/>
            <w:left w:val="none" w:sz="0" w:space="0" w:color="auto"/>
            <w:bottom w:val="none" w:sz="0" w:space="0" w:color="auto"/>
            <w:right w:val="none" w:sz="0" w:space="0" w:color="auto"/>
          </w:divBdr>
        </w:div>
        <w:div w:id="1843934165">
          <w:marLeft w:val="0"/>
          <w:marRight w:val="0"/>
          <w:marTop w:val="0"/>
          <w:marBottom w:val="0"/>
          <w:divBdr>
            <w:top w:val="none" w:sz="0" w:space="0" w:color="auto"/>
            <w:left w:val="none" w:sz="0" w:space="0" w:color="auto"/>
            <w:bottom w:val="none" w:sz="0" w:space="0" w:color="auto"/>
            <w:right w:val="none" w:sz="0" w:space="0" w:color="auto"/>
          </w:divBdr>
        </w:div>
        <w:div w:id="1853110384">
          <w:marLeft w:val="0"/>
          <w:marRight w:val="0"/>
          <w:marTop w:val="0"/>
          <w:marBottom w:val="0"/>
          <w:divBdr>
            <w:top w:val="none" w:sz="0" w:space="0" w:color="auto"/>
            <w:left w:val="none" w:sz="0" w:space="0" w:color="auto"/>
            <w:bottom w:val="none" w:sz="0" w:space="0" w:color="auto"/>
            <w:right w:val="none" w:sz="0" w:space="0" w:color="auto"/>
          </w:divBdr>
        </w:div>
        <w:div w:id="1861355243">
          <w:marLeft w:val="0"/>
          <w:marRight w:val="0"/>
          <w:marTop w:val="0"/>
          <w:marBottom w:val="0"/>
          <w:divBdr>
            <w:top w:val="none" w:sz="0" w:space="0" w:color="auto"/>
            <w:left w:val="none" w:sz="0" w:space="0" w:color="auto"/>
            <w:bottom w:val="none" w:sz="0" w:space="0" w:color="auto"/>
            <w:right w:val="none" w:sz="0" w:space="0" w:color="auto"/>
          </w:divBdr>
        </w:div>
        <w:div w:id="1893079390">
          <w:marLeft w:val="0"/>
          <w:marRight w:val="0"/>
          <w:marTop w:val="0"/>
          <w:marBottom w:val="0"/>
          <w:divBdr>
            <w:top w:val="none" w:sz="0" w:space="0" w:color="auto"/>
            <w:left w:val="none" w:sz="0" w:space="0" w:color="auto"/>
            <w:bottom w:val="none" w:sz="0" w:space="0" w:color="auto"/>
            <w:right w:val="none" w:sz="0" w:space="0" w:color="auto"/>
          </w:divBdr>
        </w:div>
        <w:div w:id="1906455374">
          <w:marLeft w:val="0"/>
          <w:marRight w:val="0"/>
          <w:marTop w:val="0"/>
          <w:marBottom w:val="0"/>
          <w:divBdr>
            <w:top w:val="none" w:sz="0" w:space="0" w:color="auto"/>
            <w:left w:val="none" w:sz="0" w:space="0" w:color="auto"/>
            <w:bottom w:val="none" w:sz="0" w:space="0" w:color="auto"/>
            <w:right w:val="none" w:sz="0" w:space="0" w:color="auto"/>
          </w:divBdr>
        </w:div>
        <w:div w:id="1951281159">
          <w:marLeft w:val="0"/>
          <w:marRight w:val="0"/>
          <w:marTop w:val="0"/>
          <w:marBottom w:val="0"/>
          <w:divBdr>
            <w:top w:val="none" w:sz="0" w:space="0" w:color="auto"/>
            <w:left w:val="none" w:sz="0" w:space="0" w:color="auto"/>
            <w:bottom w:val="none" w:sz="0" w:space="0" w:color="auto"/>
            <w:right w:val="none" w:sz="0" w:space="0" w:color="auto"/>
          </w:divBdr>
        </w:div>
        <w:div w:id="1970358338">
          <w:marLeft w:val="0"/>
          <w:marRight w:val="0"/>
          <w:marTop w:val="0"/>
          <w:marBottom w:val="0"/>
          <w:divBdr>
            <w:top w:val="none" w:sz="0" w:space="0" w:color="auto"/>
            <w:left w:val="none" w:sz="0" w:space="0" w:color="auto"/>
            <w:bottom w:val="none" w:sz="0" w:space="0" w:color="auto"/>
            <w:right w:val="none" w:sz="0" w:space="0" w:color="auto"/>
          </w:divBdr>
        </w:div>
        <w:div w:id="2052145771">
          <w:marLeft w:val="0"/>
          <w:marRight w:val="0"/>
          <w:marTop w:val="0"/>
          <w:marBottom w:val="0"/>
          <w:divBdr>
            <w:top w:val="none" w:sz="0" w:space="0" w:color="auto"/>
            <w:left w:val="none" w:sz="0" w:space="0" w:color="auto"/>
            <w:bottom w:val="none" w:sz="0" w:space="0" w:color="auto"/>
            <w:right w:val="none" w:sz="0" w:space="0" w:color="auto"/>
          </w:divBdr>
        </w:div>
        <w:div w:id="2059935008">
          <w:marLeft w:val="0"/>
          <w:marRight w:val="0"/>
          <w:marTop w:val="0"/>
          <w:marBottom w:val="0"/>
          <w:divBdr>
            <w:top w:val="none" w:sz="0" w:space="0" w:color="auto"/>
            <w:left w:val="none" w:sz="0" w:space="0" w:color="auto"/>
            <w:bottom w:val="none" w:sz="0" w:space="0" w:color="auto"/>
            <w:right w:val="none" w:sz="0" w:space="0" w:color="auto"/>
          </w:divBdr>
        </w:div>
        <w:div w:id="2112582279">
          <w:marLeft w:val="0"/>
          <w:marRight w:val="0"/>
          <w:marTop w:val="0"/>
          <w:marBottom w:val="0"/>
          <w:divBdr>
            <w:top w:val="none" w:sz="0" w:space="0" w:color="auto"/>
            <w:left w:val="none" w:sz="0" w:space="0" w:color="auto"/>
            <w:bottom w:val="none" w:sz="0" w:space="0" w:color="auto"/>
            <w:right w:val="none" w:sz="0" w:space="0" w:color="auto"/>
          </w:divBdr>
        </w:div>
        <w:div w:id="2131631495">
          <w:marLeft w:val="0"/>
          <w:marRight w:val="0"/>
          <w:marTop w:val="0"/>
          <w:marBottom w:val="0"/>
          <w:divBdr>
            <w:top w:val="none" w:sz="0" w:space="0" w:color="auto"/>
            <w:left w:val="none" w:sz="0" w:space="0" w:color="auto"/>
            <w:bottom w:val="none" w:sz="0" w:space="0" w:color="auto"/>
            <w:right w:val="none" w:sz="0" w:space="0" w:color="auto"/>
          </w:divBdr>
        </w:div>
      </w:divsChild>
    </w:div>
    <w:div w:id="2008973130">
      <w:bodyDiv w:val="1"/>
      <w:marLeft w:val="0"/>
      <w:marRight w:val="0"/>
      <w:marTop w:val="0"/>
      <w:marBottom w:val="0"/>
      <w:divBdr>
        <w:top w:val="none" w:sz="0" w:space="0" w:color="auto"/>
        <w:left w:val="none" w:sz="0" w:space="0" w:color="auto"/>
        <w:bottom w:val="none" w:sz="0" w:space="0" w:color="auto"/>
        <w:right w:val="none" w:sz="0" w:space="0" w:color="auto"/>
      </w:divBdr>
    </w:div>
    <w:div w:id="2019381913">
      <w:bodyDiv w:val="1"/>
      <w:marLeft w:val="0"/>
      <w:marRight w:val="0"/>
      <w:marTop w:val="0"/>
      <w:marBottom w:val="0"/>
      <w:divBdr>
        <w:top w:val="none" w:sz="0" w:space="0" w:color="auto"/>
        <w:left w:val="none" w:sz="0" w:space="0" w:color="auto"/>
        <w:bottom w:val="none" w:sz="0" w:space="0" w:color="auto"/>
        <w:right w:val="none" w:sz="0" w:space="0" w:color="auto"/>
      </w:divBdr>
    </w:div>
    <w:div w:id="2030060009">
      <w:bodyDiv w:val="1"/>
      <w:marLeft w:val="0"/>
      <w:marRight w:val="0"/>
      <w:marTop w:val="0"/>
      <w:marBottom w:val="0"/>
      <w:divBdr>
        <w:top w:val="none" w:sz="0" w:space="0" w:color="auto"/>
        <w:left w:val="none" w:sz="0" w:space="0" w:color="auto"/>
        <w:bottom w:val="none" w:sz="0" w:space="0" w:color="auto"/>
        <w:right w:val="none" w:sz="0" w:space="0" w:color="auto"/>
      </w:divBdr>
    </w:div>
    <w:div w:id="2037079707">
      <w:bodyDiv w:val="1"/>
      <w:marLeft w:val="0"/>
      <w:marRight w:val="0"/>
      <w:marTop w:val="0"/>
      <w:marBottom w:val="0"/>
      <w:divBdr>
        <w:top w:val="none" w:sz="0" w:space="0" w:color="auto"/>
        <w:left w:val="none" w:sz="0" w:space="0" w:color="auto"/>
        <w:bottom w:val="none" w:sz="0" w:space="0" w:color="auto"/>
        <w:right w:val="none" w:sz="0" w:space="0" w:color="auto"/>
      </w:divBdr>
    </w:div>
    <w:div w:id="2043744373">
      <w:bodyDiv w:val="1"/>
      <w:marLeft w:val="0"/>
      <w:marRight w:val="0"/>
      <w:marTop w:val="0"/>
      <w:marBottom w:val="0"/>
      <w:divBdr>
        <w:top w:val="none" w:sz="0" w:space="0" w:color="auto"/>
        <w:left w:val="none" w:sz="0" w:space="0" w:color="auto"/>
        <w:bottom w:val="none" w:sz="0" w:space="0" w:color="auto"/>
        <w:right w:val="none" w:sz="0" w:space="0" w:color="auto"/>
      </w:divBdr>
    </w:div>
    <w:div w:id="2051225014">
      <w:bodyDiv w:val="1"/>
      <w:marLeft w:val="0"/>
      <w:marRight w:val="0"/>
      <w:marTop w:val="0"/>
      <w:marBottom w:val="0"/>
      <w:divBdr>
        <w:top w:val="none" w:sz="0" w:space="0" w:color="auto"/>
        <w:left w:val="none" w:sz="0" w:space="0" w:color="auto"/>
        <w:bottom w:val="none" w:sz="0" w:space="0" w:color="auto"/>
        <w:right w:val="none" w:sz="0" w:space="0" w:color="auto"/>
      </w:divBdr>
      <w:divsChild>
        <w:div w:id="173152608">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 w:id="2062090850">
      <w:bodyDiv w:val="1"/>
      <w:marLeft w:val="0"/>
      <w:marRight w:val="0"/>
      <w:marTop w:val="0"/>
      <w:marBottom w:val="0"/>
      <w:divBdr>
        <w:top w:val="none" w:sz="0" w:space="0" w:color="auto"/>
        <w:left w:val="none" w:sz="0" w:space="0" w:color="auto"/>
        <w:bottom w:val="none" w:sz="0" w:space="0" w:color="auto"/>
        <w:right w:val="none" w:sz="0" w:space="0" w:color="auto"/>
      </w:divBdr>
      <w:divsChild>
        <w:div w:id="429929985">
          <w:marLeft w:val="806"/>
          <w:marRight w:val="0"/>
          <w:marTop w:val="154"/>
          <w:marBottom w:val="0"/>
          <w:divBdr>
            <w:top w:val="none" w:sz="0" w:space="0" w:color="auto"/>
            <w:left w:val="none" w:sz="0" w:space="0" w:color="auto"/>
            <w:bottom w:val="none" w:sz="0" w:space="0" w:color="auto"/>
            <w:right w:val="none" w:sz="0" w:space="0" w:color="auto"/>
          </w:divBdr>
        </w:div>
        <w:div w:id="1377243871">
          <w:marLeft w:val="806"/>
          <w:marRight w:val="0"/>
          <w:marTop w:val="154"/>
          <w:marBottom w:val="0"/>
          <w:divBdr>
            <w:top w:val="none" w:sz="0" w:space="0" w:color="auto"/>
            <w:left w:val="none" w:sz="0" w:space="0" w:color="auto"/>
            <w:bottom w:val="none" w:sz="0" w:space="0" w:color="auto"/>
            <w:right w:val="none" w:sz="0" w:space="0" w:color="auto"/>
          </w:divBdr>
        </w:div>
      </w:divsChild>
    </w:div>
    <w:div w:id="2062246543">
      <w:bodyDiv w:val="1"/>
      <w:marLeft w:val="0"/>
      <w:marRight w:val="0"/>
      <w:marTop w:val="0"/>
      <w:marBottom w:val="0"/>
      <w:divBdr>
        <w:top w:val="none" w:sz="0" w:space="0" w:color="auto"/>
        <w:left w:val="none" w:sz="0" w:space="0" w:color="auto"/>
        <w:bottom w:val="none" w:sz="0" w:space="0" w:color="auto"/>
        <w:right w:val="none" w:sz="0" w:space="0" w:color="auto"/>
      </w:divBdr>
    </w:div>
    <w:div w:id="2068531966">
      <w:bodyDiv w:val="1"/>
      <w:marLeft w:val="0"/>
      <w:marRight w:val="0"/>
      <w:marTop w:val="0"/>
      <w:marBottom w:val="0"/>
      <w:divBdr>
        <w:top w:val="none" w:sz="0" w:space="0" w:color="auto"/>
        <w:left w:val="none" w:sz="0" w:space="0" w:color="auto"/>
        <w:bottom w:val="none" w:sz="0" w:space="0" w:color="auto"/>
        <w:right w:val="none" w:sz="0" w:space="0" w:color="auto"/>
      </w:divBdr>
    </w:div>
    <w:div w:id="2074304310">
      <w:bodyDiv w:val="1"/>
      <w:marLeft w:val="0"/>
      <w:marRight w:val="0"/>
      <w:marTop w:val="0"/>
      <w:marBottom w:val="0"/>
      <w:divBdr>
        <w:top w:val="none" w:sz="0" w:space="0" w:color="auto"/>
        <w:left w:val="none" w:sz="0" w:space="0" w:color="auto"/>
        <w:bottom w:val="none" w:sz="0" w:space="0" w:color="auto"/>
        <w:right w:val="none" w:sz="0" w:space="0" w:color="auto"/>
      </w:divBdr>
    </w:div>
    <w:div w:id="2097239509">
      <w:bodyDiv w:val="1"/>
      <w:marLeft w:val="0"/>
      <w:marRight w:val="0"/>
      <w:marTop w:val="0"/>
      <w:marBottom w:val="0"/>
      <w:divBdr>
        <w:top w:val="none" w:sz="0" w:space="0" w:color="auto"/>
        <w:left w:val="none" w:sz="0" w:space="0" w:color="auto"/>
        <w:bottom w:val="none" w:sz="0" w:space="0" w:color="auto"/>
        <w:right w:val="none" w:sz="0" w:space="0" w:color="auto"/>
      </w:divBdr>
    </w:div>
    <w:div w:id="2097240847">
      <w:bodyDiv w:val="1"/>
      <w:marLeft w:val="0"/>
      <w:marRight w:val="0"/>
      <w:marTop w:val="0"/>
      <w:marBottom w:val="0"/>
      <w:divBdr>
        <w:top w:val="none" w:sz="0" w:space="0" w:color="auto"/>
        <w:left w:val="none" w:sz="0" w:space="0" w:color="auto"/>
        <w:bottom w:val="none" w:sz="0" w:space="0" w:color="auto"/>
        <w:right w:val="none" w:sz="0" w:space="0" w:color="auto"/>
      </w:divBdr>
    </w:div>
    <w:div w:id="2100560974">
      <w:bodyDiv w:val="1"/>
      <w:marLeft w:val="0"/>
      <w:marRight w:val="0"/>
      <w:marTop w:val="0"/>
      <w:marBottom w:val="0"/>
      <w:divBdr>
        <w:top w:val="none" w:sz="0" w:space="0" w:color="auto"/>
        <w:left w:val="none" w:sz="0" w:space="0" w:color="auto"/>
        <w:bottom w:val="none" w:sz="0" w:space="0" w:color="auto"/>
        <w:right w:val="none" w:sz="0" w:space="0" w:color="auto"/>
      </w:divBdr>
    </w:div>
    <w:div w:id="2104374006">
      <w:bodyDiv w:val="1"/>
      <w:marLeft w:val="0"/>
      <w:marRight w:val="0"/>
      <w:marTop w:val="0"/>
      <w:marBottom w:val="0"/>
      <w:divBdr>
        <w:top w:val="none" w:sz="0" w:space="0" w:color="auto"/>
        <w:left w:val="none" w:sz="0" w:space="0" w:color="auto"/>
        <w:bottom w:val="none" w:sz="0" w:space="0" w:color="auto"/>
        <w:right w:val="none" w:sz="0" w:space="0" w:color="auto"/>
      </w:divBdr>
    </w:div>
    <w:div w:id="2113737801">
      <w:bodyDiv w:val="1"/>
      <w:marLeft w:val="0"/>
      <w:marRight w:val="0"/>
      <w:marTop w:val="0"/>
      <w:marBottom w:val="0"/>
      <w:divBdr>
        <w:top w:val="none" w:sz="0" w:space="0" w:color="auto"/>
        <w:left w:val="none" w:sz="0" w:space="0" w:color="auto"/>
        <w:bottom w:val="none" w:sz="0" w:space="0" w:color="auto"/>
        <w:right w:val="none" w:sz="0" w:space="0" w:color="auto"/>
      </w:divBdr>
      <w:divsChild>
        <w:div w:id="19673822">
          <w:marLeft w:val="0"/>
          <w:marRight w:val="0"/>
          <w:marTop w:val="0"/>
          <w:marBottom w:val="0"/>
          <w:divBdr>
            <w:top w:val="none" w:sz="0" w:space="0" w:color="auto"/>
            <w:left w:val="none" w:sz="0" w:space="0" w:color="auto"/>
            <w:bottom w:val="none" w:sz="0" w:space="0" w:color="auto"/>
            <w:right w:val="none" w:sz="0" w:space="0" w:color="auto"/>
          </w:divBdr>
        </w:div>
        <w:div w:id="29960028">
          <w:marLeft w:val="0"/>
          <w:marRight w:val="0"/>
          <w:marTop w:val="0"/>
          <w:marBottom w:val="0"/>
          <w:divBdr>
            <w:top w:val="none" w:sz="0" w:space="0" w:color="auto"/>
            <w:left w:val="none" w:sz="0" w:space="0" w:color="auto"/>
            <w:bottom w:val="none" w:sz="0" w:space="0" w:color="auto"/>
            <w:right w:val="none" w:sz="0" w:space="0" w:color="auto"/>
          </w:divBdr>
        </w:div>
        <w:div w:id="60180010">
          <w:marLeft w:val="0"/>
          <w:marRight w:val="0"/>
          <w:marTop w:val="0"/>
          <w:marBottom w:val="0"/>
          <w:divBdr>
            <w:top w:val="none" w:sz="0" w:space="0" w:color="auto"/>
            <w:left w:val="none" w:sz="0" w:space="0" w:color="auto"/>
            <w:bottom w:val="none" w:sz="0" w:space="0" w:color="auto"/>
            <w:right w:val="none" w:sz="0" w:space="0" w:color="auto"/>
          </w:divBdr>
        </w:div>
        <w:div w:id="105776900">
          <w:marLeft w:val="0"/>
          <w:marRight w:val="0"/>
          <w:marTop w:val="0"/>
          <w:marBottom w:val="0"/>
          <w:divBdr>
            <w:top w:val="none" w:sz="0" w:space="0" w:color="auto"/>
            <w:left w:val="none" w:sz="0" w:space="0" w:color="auto"/>
            <w:bottom w:val="none" w:sz="0" w:space="0" w:color="auto"/>
            <w:right w:val="none" w:sz="0" w:space="0" w:color="auto"/>
          </w:divBdr>
        </w:div>
        <w:div w:id="138302601">
          <w:marLeft w:val="0"/>
          <w:marRight w:val="0"/>
          <w:marTop w:val="0"/>
          <w:marBottom w:val="0"/>
          <w:divBdr>
            <w:top w:val="none" w:sz="0" w:space="0" w:color="auto"/>
            <w:left w:val="none" w:sz="0" w:space="0" w:color="auto"/>
            <w:bottom w:val="none" w:sz="0" w:space="0" w:color="auto"/>
            <w:right w:val="none" w:sz="0" w:space="0" w:color="auto"/>
          </w:divBdr>
        </w:div>
        <w:div w:id="350573339">
          <w:marLeft w:val="0"/>
          <w:marRight w:val="0"/>
          <w:marTop w:val="0"/>
          <w:marBottom w:val="0"/>
          <w:divBdr>
            <w:top w:val="none" w:sz="0" w:space="0" w:color="auto"/>
            <w:left w:val="none" w:sz="0" w:space="0" w:color="auto"/>
            <w:bottom w:val="none" w:sz="0" w:space="0" w:color="auto"/>
            <w:right w:val="none" w:sz="0" w:space="0" w:color="auto"/>
          </w:divBdr>
        </w:div>
        <w:div w:id="426313141">
          <w:marLeft w:val="0"/>
          <w:marRight w:val="0"/>
          <w:marTop w:val="0"/>
          <w:marBottom w:val="0"/>
          <w:divBdr>
            <w:top w:val="none" w:sz="0" w:space="0" w:color="auto"/>
            <w:left w:val="none" w:sz="0" w:space="0" w:color="auto"/>
            <w:bottom w:val="none" w:sz="0" w:space="0" w:color="auto"/>
            <w:right w:val="none" w:sz="0" w:space="0" w:color="auto"/>
          </w:divBdr>
        </w:div>
        <w:div w:id="536503293">
          <w:marLeft w:val="0"/>
          <w:marRight w:val="0"/>
          <w:marTop w:val="0"/>
          <w:marBottom w:val="0"/>
          <w:divBdr>
            <w:top w:val="none" w:sz="0" w:space="0" w:color="auto"/>
            <w:left w:val="none" w:sz="0" w:space="0" w:color="auto"/>
            <w:bottom w:val="none" w:sz="0" w:space="0" w:color="auto"/>
            <w:right w:val="none" w:sz="0" w:space="0" w:color="auto"/>
          </w:divBdr>
        </w:div>
        <w:div w:id="561214695">
          <w:marLeft w:val="0"/>
          <w:marRight w:val="0"/>
          <w:marTop w:val="0"/>
          <w:marBottom w:val="0"/>
          <w:divBdr>
            <w:top w:val="none" w:sz="0" w:space="0" w:color="auto"/>
            <w:left w:val="none" w:sz="0" w:space="0" w:color="auto"/>
            <w:bottom w:val="none" w:sz="0" w:space="0" w:color="auto"/>
            <w:right w:val="none" w:sz="0" w:space="0" w:color="auto"/>
          </w:divBdr>
        </w:div>
        <w:div w:id="569002904">
          <w:marLeft w:val="0"/>
          <w:marRight w:val="0"/>
          <w:marTop w:val="0"/>
          <w:marBottom w:val="0"/>
          <w:divBdr>
            <w:top w:val="none" w:sz="0" w:space="0" w:color="auto"/>
            <w:left w:val="none" w:sz="0" w:space="0" w:color="auto"/>
            <w:bottom w:val="none" w:sz="0" w:space="0" w:color="auto"/>
            <w:right w:val="none" w:sz="0" w:space="0" w:color="auto"/>
          </w:divBdr>
        </w:div>
        <w:div w:id="611782914">
          <w:marLeft w:val="0"/>
          <w:marRight w:val="0"/>
          <w:marTop w:val="0"/>
          <w:marBottom w:val="0"/>
          <w:divBdr>
            <w:top w:val="none" w:sz="0" w:space="0" w:color="auto"/>
            <w:left w:val="none" w:sz="0" w:space="0" w:color="auto"/>
            <w:bottom w:val="none" w:sz="0" w:space="0" w:color="auto"/>
            <w:right w:val="none" w:sz="0" w:space="0" w:color="auto"/>
          </w:divBdr>
        </w:div>
        <w:div w:id="658919490">
          <w:marLeft w:val="0"/>
          <w:marRight w:val="0"/>
          <w:marTop w:val="0"/>
          <w:marBottom w:val="0"/>
          <w:divBdr>
            <w:top w:val="none" w:sz="0" w:space="0" w:color="auto"/>
            <w:left w:val="none" w:sz="0" w:space="0" w:color="auto"/>
            <w:bottom w:val="none" w:sz="0" w:space="0" w:color="auto"/>
            <w:right w:val="none" w:sz="0" w:space="0" w:color="auto"/>
          </w:divBdr>
        </w:div>
        <w:div w:id="767042751">
          <w:marLeft w:val="0"/>
          <w:marRight w:val="0"/>
          <w:marTop w:val="0"/>
          <w:marBottom w:val="0"/>
          <w:divBdr>
            <w:top w:val="none" w:sz="0" w:space="0" w:color="auto"/>
            <w:left w:val="none" w:sz="0" w:space="0" w:color="auto"/>
            <w:bottom w:val="none" w:sz="0" w:space="0" w:color="auto"/>
            <w:right w:val="none" w:sz="0" w:space="0" w:color="auto"/>
          </w:divBdr>
        </w:div>
        <w:div w:id="928387112">
          <w:marLeft w:val="0"/>
          <w:marRight w:val="0"/>
          <w:marTop w:val="0"/>
          <w:marBottom w:val="0"/>
          <w:divBdr>
            <w:top w:val="none" w:sz="0" w:space="0" w:color="auto"/>
            <w:left w:val="none" w:sz="0" w:space="0" w:color="auto"/>
            <w:bottom w:val="none" w:sz="0" w:space="0" w:color="auto"/>
            <w:right w:val="none" w:sz="0" w:space="0" w:color="auto"/>
          </w:divBdr>
        </w:div>
        <w:div w:id="994070208">
          <w:marLeft w:val="0"/>
          <w:marRight w:val="0"/>
          <w:marTop w:val="0"/>
          <w:marBottom w:val="0"/>
          <w:divBdr>
            <w:top w:val="none" w:sz="0" w:space="0" w:color="auto"/>
            <w:left w:val="none" w:sz="0" w:space="0" w:color="auto"/>
            <w:bottom w:val="none" w:sz="0" w:space="0" w:color="auto"/>
            <w:right w:val="none" w:sz="0" w:space="0" w:color="auto"/>
          </w:divBdr>
        </w:div>
        <w:div w:id="1001813014">
          <w:marLeft w:val="0"/>
          <w:marRight w:val="0"/>
          <w:marTop w:val="0"/>
          <w:marBottom w:val="0"/>
          <w:divBdr>
            <w:top w:val="none" w:sz="0" w:space="0" w:color="auto"/>
            <w:left w:val="none" w:sz="0" w:space="0" w:color="auto"/>
            <w:bottom w:val="none" w:sz="0" w:space="0" w:color="auto"/>
            <w:right w:val="none" w:sz="0" w:space="0" w:color="auto"/>
          </w:divBdr>
        </w:div>
        <w:div w:id="1164128249">
          <w:marLeft w:val="0"/>
          <w:marRight w:val="0"/>
          <w:marTop w:val="0"/>
          <w:marBottom w:val="0"/>
          <w:divBdr>
            <w:top w:val="none" w:sz="0" w:space="0" w:color="auto"/>
            <w:left w:val="none" w:sz="0" w:space="0" w:color="auto"/>
            <w:bottom w:val="none" w:sz="0" w:space="0" w:color="auto"/>
            <w:right w:val="none" w:sz="0" w:space="0" w:color="auto"/>
          </w:divBdr>
        </w:div>
        <w:div w:id="1377310479">
          <w:marLeft w:val="0"/>
          <w:marRight w:val="0"/>
          <w:marTop w:val="0"/>
          <w:marBottom w:val="0"/>
          <w:divBdr>
            <w:top w:val="none" w:sz="0" w:space="0" w:color="auto"/>
            <w:left w:val="none" w:sz="0" w:space="0" w:color="auto"/>
            <w:bottom w:val="none" w:sz="0" w:space="0" w:color="auto"/>
            <w:right w:val="none" w:sz="0" w:space="0" w:color="auto"/>
          </w:divBdr>
        </w:div>
        <w:div w:id="1607543678">
          <w:marLeft w:val="0"/>
          <w:marRight w:val="0"/>
          <w:marTop w:val="0"/>
          <w:marBottom w:val="0"/>
          <w:divBdr>
            <w:top w:val="none" w:sz="0" w:space="0" w:color="auto"/>
            <w:left w:val="none" w:sz="0" w:space="0" w:color="auto"/>
            <w:bottom w:val="none" w:sz="0" w:space="0" w:color="auto"/>
            <w:right w:val="none" w:sz="0" w:space="0" w:color="auto"/>
          </w:divBdr>
        </w:div>
        <w:div w:id="1635519278">
          <w:marLeft w:val="0"/>
          <w:marRight w:val="0"/>
          <w:marTop w:val="0"/>
          <w:marBottom w:val="0"/>
          <w:divBdr>
            <w:top w:val="none" w:sz="0" w:space="0" w:color="auto"/>
            <w:left w:val="none" w:sz="0" w:space="0" w:color="auto"/>
            <w:bottom w:val="none" w:sz="0" w:space="0" w:color="auto"/>
            <w:right w:val="none" w:sz="0" w:space="0" w:color="auto"/>
          </w:divBdr>
        </w:div>
        <w:div w:id="1995601041">
          <w:marLeft w:val="0"/>
          <w:marRight w:val="0"/>
          <w:marTop w:val="0"/>
          <w:marBottom w:val="0"/>
          <w:divBdr>
            <w:top w:val="none" w:sz="0" w:space="0" w:color="auto"/>
            <w:left w:val="none" w:sz="0" w:space="0" w:color="auto"/>
            <w:bottom w:val="none" w:sz="0" w:space="0" w:color="auto"/>
            <w:right w:val="none" w:sz="0" w:space="0" w:color="auto"/>
          </w:divBdr>
        </w:div>
        <w:div w:id="2116710266">
          <w:marLeft w:val="0"/>
          <w:marRight w:val="0"/>
          <w:marTop w:val="0"/>
          <w:marBottom w:val="0"/>
          <w:divBdr>
            <w:top w:val="none" w:sz="0" w:space="0" w:color="auto"/>
            <w:left w:val="none" w:sz="0" w:space="0" w:color="auto"/>
            <w:bottom w:val="none" w:sz="0" w:space="0" w:color="auto"/>
            <w:right w:val="none" w:sz="0" w:space="0" w:color="auto"/>
          </w:divBdr>
        </w:div>
        <w:div w:id="2139029994">
          <w:marLeft w:val="0"/>
          <w:marRight w:val="0"/>
          <w:marTop w:val="0"/>
          <w:marBottom w:val="0"/>
          <w:divBdr>
            <w:top w:val="none" w:sz="0" w:space="0" w:color="auto"/>
            <w:left w:val="none" w:sz="0" w:space="0" w:color="auto"/>
            <w:bottom w:val="none" w:sz="0" w:space="0" w:color="auto"/>
            <w:right w:val="none" w:sz="0" w:space="0" w:color="auto"/>
          </w:divBdr>
        </w:div>
      </w:divsChild>
    </w:div>
    <w:div w:id="2117208273">
      <w:bodyDiv w:val="1"/>
      <w:marLeft w:val="0"/>
      <w:marRight w:val="0"/>
      <w:marTop w:val="0"/>
      <w:marBottom w:val="0"/>
      <w:divBdr>
        <w:top w:val="none" w:sz="0" w:space="0" w:color="auto"/>
        <w:left w:val="none" w:sz="0" w:space="0" w:color="auto"/>
        <w:bottom w:val="none" w:sz="0" w:space="0" w:color="auto"/>
        <w:right w:val="none" w:sz="0" w:space="0" w:color="auto"/>
      </w:divBdr>
      <w:divsChild>
        <w:div w:id="1814444286">
          <w:marLeft w:val="0"/>
          <w:marRight w:val="0"/>
          <w:marTop w:val="0"/>
          <w:marBottom w:val="0"/>
          <w:divBdr>
            <w:top w:val="none" w:sz="0" w:space="0" w:color="auto"/>
            <w:left w:val="none" w:sz="0" w:space="0" w:color="auto"/>
            <w:bottom w:val="none" w:sz="0" w:space="0" w:color="auto"/>
            <w:right w:val="none" w:sz="0" w:space="0" w:color="auto"/>
          </w:divBdr>
          <w:divsChild>
            <w:div w:id="78871103">
              <w:marLeft w:val="0"/>
              <w:marRight w:val="0"/>
              <w:marTop w:val="0"/>
              <w:marBottom w:val="0"/>
              <w:divBdr>
                <w:top w:val="none" w:sz="0" w:space="0" w:color="auto"/>
                <w:left w:val="none" w:sz="0" w:space="0" w:color="auto"/>
                <w:bottom w:val="none" w:sz="0" w:space="0" w:color="auto"/>
                <w:right w:val="none" w:sz="0" w:space="0" w:color="auto"/>
              </w:divBdr>
            </w:div>
            <w:div w:id="1319963288">
              <w:marLeft w:val="0"/>
              <w:marRight w:val="0"/>
              <w:marTop w:val="0"/>
              <w:marBottom w:val="0"/>
              <w:divBdr>
                <w:top w:val="none" w:sz="0" w:space="0" w:color="auto"/>
                <w:left w:val="none" w:sz="0" w:space="0" w:color="auto"/>
                <w:bottom w:val="none" w:sz="0" w:space="0" w:color="auto"/>
                <w:right w:val="none" w:sz="0" w:space="0" w:color="auto"/>
              </w:divBdr>
            </w:div>
            <w:div w:id="20635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59215">
      <w:bodyDiv w:val="1"/>
      <w:marLeft w:val="0"/>
      <w:marRight w:val="0"/>
      <w:marTop w:val="0"/>
      <w:marBottom w:val="0"/>
      <w:divBdr>
        <w:top w:val="none" w:sz="0" w:space="0" w:color="auto"/>
        <w:left w:val="none" w:sz="0" w:space="0" w:color="auto"/>
        <w:bottom w:val="none" w:sz="0" w:space="0" w:color="auto"/>
        <w:right w:val="none" w:sz="0" w:space="0" w:color="auto"/>
      </w:divBdr>
    </w:div>
    <w:div w:id="2132899286">
      <w:bodyDiv w:val="1"/>
      <w:marLeft w:val="0"/>
      <w:marRight w:val="0"/>
      <w:marTop w:val="0"/>
      <w:marBottom w:val="0"/>
      <w:divBdr>
        <w:top w:val="none" w:sz="0" w:space="0" w:color="auto"/>
        <w:left w:val="none" w:sz="0" w:space="0" w:color="auto"/>
        <w:bottom w:val="none" w:sz="0" w:space="0" w:color="auto"/>
        <w:right w:val="none" w:sz="0" w:space="0" w:color="auto"/>
      </w:divBdr>
      <w:divsChild>
        <w:div w:id="657001782">
          <w:marLeft w:val="547"/>
          <w:marRight w:val="0"/>
          <w:marTop w:val="134"/>
          <w:marBottom w:val="0"/>
          <w:divBdr>
            <w:top w:val="none" w:sz="0" w:space="0" w:color="auto"/>
            <w:left w:val="none" w:sz="0" w:space="0" w:color="auto"/>
            <w:bottom w:val="none" w:sz="0" w:space="0" w:color="auto"/>
            <w:right w:val="none" w:sz="0" w:space="0" w:color="auto"/>
          </w:divBdr>
        </w:div>
        <w:div w:id="841045161">
          <w:marLeft w:val="547"/>
          <w:marRight w:val="0"/>
          <w:marTop w:val="134"/>
          <w:marBottom w:val="0"/>
          <w:divBdr>
            <w:top w:val="none" w:sz="0" w:space="0" w:color="auto"/>
            <w:left w:val="none" w:sz="0" w:space="0" w:color="auto"/>
            <w:bottom w:val="none" w:sz="0" w:space="0" w:color="auto"/>
            <w:right w:val="none" w:sz="0" w:space="0" w:color="auto"/>
          </w:divBdr>
        </w:div>
        <w:div w:id="901529264">
          <w:marLeft w:val="547"/>
          <w:marRight w:val="0"/>
          <w:marTop w:val="134"/>
          <w:marBottom w:val="0"/>
          <w:divBdr>
            <w:top w:val="none" w:sz="0" w:space="0" w:color="auto"/>
            <w:left w:val="none" w:sz="0" w:space="0" w:color="auto"/>
            <w:bottom w:val="none" w:sz="0" w:space="0" w:color="auto"/>
            <w:right w:val="none" w:sz="0" w:space="0" w:color="auto"/>
          </w:divBdr>
        </w:div>
        <w:div w:id="1263882992">
          <w:marLeft w:val="547"/>
          <w:marRight w:val="0"/>
          <w:marTop w:val="134"/>
          <w:marBottom w:val="0"/>
          <w:divBdr>
            <w:top w:val="none" w:sz="0" w:space="0" w:color="auto"/>
            <w:left w:val="none" w:sz="0" w:space="0" w:color="auto"/>
            <w:bottom w:val="none" w:sz="0" w:space="0" w:color="auto"/>
            <w:right w:val="none" w:sz="0" w:space="0" w:color="auto"/>
          </w:divBdr>
        </w:div>
        <w:div w:id="1284924585">
          <w:marLeft w:val="547"/>
          <w:marRight w:val="0"/>
          <w:marTop w:val="134"/>
          <w:marBottom w:val="0"/>
          <w:divBdr>
            <w:top w:val="none" w:sz="0" w:space="0" w:color="auto"/>
            <w:left w:val="none" w:sz="0" w:space="0" w:color="auto"/>
            <w:bottom w:val="none" w:sz="0" w:space="0" w:color="auto"/>
            <w:right w:val="none" w:sz="0" w:space="0" w:color="auto"/>
          </w:divBdr>
        </w:div>
        <w:div w:id="1438792435">
          <w:marLeft w:val="547"/>
          <w:marRight w:val="0"/>
          <w:marTop w:val="134"/>
          <w:marBottom w:val="0"/>
          <w:divBdr>
            <w:top w:val="none" w:sz="0" w:space="0" w:color="auto"/>
            <w:left w:val="none" w:sz="0" w:space="0" w:color="auto"/>
            <w:bottom w:val="none" w:sz="0" w:space="0" w:color="auto"/>
            <w:right w:val="none" w:sz="0" w:space="0" w:color="auto"/>
          </w:divBdr>
        </w:div>
      </w:divsChild>
    </w:div>
    <w:div w:id="213597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dmfa.si/InfoServer/Public/ljiljana.micovic-struger@zrss.s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dmfa.si/InfoServer/Public/maos@dmfa.si"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os-skocjan.si" TargetMode="External"/><Relationship Id="rId2" Type="http://schemas.openxmlformats.org/officeDocument/2006/relationships/image" Target="media/image8.png"/><Relationship Id="rId1" Type="http://schemas.openxmlformats.org/officeDocument/2006/relationships/image" Target="media/image7.jpeg"/><Relationship Id="rId4" Type="http://schemas.openxmlformats.org/officeDocument/2006/relationships/hyperlink" Target="mailto:os-skocjan@guest.arnes.s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87BF9-AE64-4449-859D-83A520CCE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99</Pages>
  <Words>26586</Words>
  <Characters>151886</Characters>
  <Application>Microsoft Office Word</Application>
  <DocSecurity>0</DocSecurity>
  <Lines>1265</Lines>
  <Paragraphs>356</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178116</CharactersWithSpaces>
  <SharedDoc>false</SharedDoc>
  <HLinks>
    <vt:vector size="540" baseType="variant">
      <vt:variant>
        <vt:i4>1376305</vt:i4>
      </vt:variant>
      <vt:variant>
        <vt:i4>539</vt:i4>
      </vt:variant>
      <vt:variant>
        <vt:i4>0</vt:i4>
      </vt:variant>
      <vt:variant>
        <vt:i4>5</vt:i4>
      </vt:variant>
      <vt:variant>
        <vt:lpwstr/>
      </vt:variant>
      <vt:variant>
        <vt:lpwstr>_Toc304463051</vt:lpwstr>
      </vt:variant>
      <vt:variant>
        <vt:i4>1376305</vt:i4>
      </vt:variant>
      <vt:variant>
        <vt:i4>533</vt:i4>
      </vt:variant>
      <vt:variant>
        <vt:i4>0</vt:i4>
      </vt:variant>
      <vt:variant>
        <vt:i4>5</vt:i4>
      </vt:variant>
      <vt:variant>
        <vt:lpwstr/>
      </vt:variant>
      <vt:variant>
        <vt:lpwstr>_Toc304463050</vt:lpwstr>
      </vt:variant>
      <vt:variant>
        <vt:i4>1310769</vt:i4>
      </vt:variant>
      <vt:variant>
        <vt:i4>527</vt:i4>
      </vt:variant>
      <vt:variant>
        <vt:i4>0</vt:i4>
      </vt:variant>
      <vt:variant>
        <vt:i4>5</vt:i4>
      </vt:variant>
      <vt:variant>
        <vt:lpwstr/>
      </vt:variant>
      <vt:variant>
        <vt:lpwstr>_Toc304463049</vt:lpwstr>
      </vt:variant>
      <vt:variant>
        <vt:i4>1310769</vt:i4>
      </vt:variant>
      <vt:variant>
        <vt:i4>521</vt:i4>
      </vt:variant>
      <vt:variant>
        <vt:i4>0</vt:i4>
      </vt:variant>
      <vt:variant>
        <vt:i4>5</vt:i4>
      </vt:variant>
      <vt:variant>
        <vt:lpwstr/>
      </vt:variant>
      <vt:variant>
        <vt:lpwstr>_Toc304463048</vt:lpwstr>
      </vt:variant>
      <vt:variant>
        <vt:i4>1310769</vt:i4>
      </vt:variant>
      <vt:variant>
        <vt:i4>515</vt:i4>
      </vt:variant>
      <vt:variant>
        <vt:i4>0</vt:i4>
      </vt:variant>
      <vt:variant>
        <vt:i4>5</vt:i4>
      </vt:variant>
      <vt:variant>
        <vt:lpwstr/>
      </vt:variant>
      <vt:variant>
        <vt:lpwstr>_Toc304463047</vt:lpwstr>
      </vt:variant>
      <vt:variant>
        <vt:i4>1310769</vt:i4>
      </vt:variant>
      <vt:variant>
        <vt:i4>509</vt:i4>
      </vt:variant>
      <vt:variant>
        <vt:i4>0</vt:i4>
      </vt:variant>
      <vt:variant>
        <vt:i4>5</vt:i4>
      </vt:variant>
      <vt:variant>
        <vt:lpwstr/>
      </vt:variant>
      <vt:variant>
        <vt:lpwstr>_Toc304463046</vt:lpwstr>
      </vt:variant>
      <vt:variant>
        <vt:i4>1310769</vt:i4>
      </vt:variant>
      <vt:variant>
        <vt:i4>503</vt:i4>
      </vt:variant>
      <vt:variant>
        <vt:i4>0</vt:i4>
      </vt:variant>
      <vt:variant>
        <vt:i4>5</vt:i4>
      </vt:variant>
      <vt:variant>
        <vt:lpwstr/>
      </vt:variant>
      <vt:variant>
        <vt:lpwstr>_Toc304463045</vt:lpwstr>
      </vt:variant>
      <vt:variant>
        <vt:i4>1310769</vt:i4>
      </vt:variant>
      <vt:variant>
        <vt:i4>497</vt:i4>
      </vt:variant>
      <vt:variant>
        <vt:i4>0</vt:i4>
      </vt:variant>
      <vt:variant>
        <vt:i4>5</vt:i4>
      </vt:variant>
      <vt:variant>
        <vt:lpwstr/>
      </vt:variant>
      <vt:variant>
        <vt:lpwstr>_Toc304463044</vt:lpwstr>
      </vt:variant>
      <vt:variant>
        <vt:i4>1310769</vt:i4>
      </vt:variant>
      <vt:variant>
        <vt:i4>491</vt:i4>
      </vt:variant>
      <vt:variant>
        <vt:i4>0</vt:i4>
      </vt:variant>
      <vt:variant>
        <vt:i4>5</vt:i4>
      </vt:variant>
      <vt:variant>
        <vt:lpwstr/>
      </vt:variant>
      <vt:variant>
        <vt:lpwstr>_Toc304463043</vt:lpwstr>
      </vt:variant>
      <vt:variant>
        <vt:i4>1310769</vt:i4>
      </vt:variant>
      <vt:variant>
        <vt:i4>485</vt:i4>
      </vt:variant>
      <vt:variant>
        <vt:i4>0</vt:i4>
      </vt:variant>
      <vt:variant>
        <vt:i4>5</vt:i4>
      </vt:variant>
      <vt:variant>
        <vt:lpwstr/>
      </vt:variant>
      <vt:variant>
        <vt:lpwstr>_Toc304463042</vt:lpwstr>
      </vt:variant>
      <vt:variant>
        <vt:i4>1310769</vt:i4>
      </vt:variant>
      <vt:variant>
        <vt:i4>479</vt:i4>
      </vt:variant>
      <vt:variant>
        <vt:i4>0</vt:i4>
      </vt:variant>
      <vt:variant>
        <vt:i4>5</vt:i4>
      </vt:variant>
      <vt:variant>
        <vt:lpwstr/>
      </vt:variant>
      <vt:variant>
        <vt:lpwstr>_Toc304463041</vt:lpwstr>
      </vt:variant>
      <vt:variant>
        <vt:i4>1310769</vt:i4>
      </vt:variant>
      <vt:variant>
        <vt:i4>473</vt:i4>
      </vt:variant>
      <vt:variant>
        <vt:i4>0</vt:i4>
      </vt:variant>
      <vt:variant>
        <vt:i4>5</vt:i4>
      </vt:variant>
      <vt:variant>
        <vt:lpwstr/>
      </vt:variant>
      <vt:variant>
        <vt:lpwstr>_Toc304463040</vt:lpwstr>
      </vt:variant>
      <vt:variant>
        <vt:i4>1245233</vt:i4>
      </vt:variant>
      <vt:variant>
        <vt:i4>467</vt:i4>
      </vt:variant>
      <vt:variant>
        <vt:i4>0</vt:i4>
      </vt:variant>
      <vt:variant>
        <vt:i4>5</vt:i4>
      </vt:variant>
      <vt:variant>
        <vt:lpwstr/>
      </vt:variant>
      <vt:variant>
        <vt:lpwstr>_Toc304463039</vt:lpwstr>
      </vt:variant>
      <vt:variant>
        <vt:i4>1245233</vt:i4>
      </vt:variant>
      <vt:variant>
        <vt:i4>461</vt:i4>
      </vt:variant>
      <vt:variant>
        <vt:i4>0</vt:i4>
      </vt:variant>
      <vt:variant>
        <vt:i4>5</vt:i4>
      </vt:variant>
      <vt:variant>
        <vt:lpwstr/>
      </vt:variant>
      <vt:variant>
        <vt:lpwstr>_Toc304463038</vt:lpwstr>
      </vt:variant>
      <vt:variant>
        <vt:i4>1245233</vt:i4>
      </vt:variant>
      <vt:variant>
        <vt:i4>455</vt:i4>
      </vt:variant>
      <vt:variant>
        <vt:i4>0</vt:i4>
      </vt:variant>
      <vt:variant>
        <vt:i4>5</vt:i4>
      </vt:variant>
      <vt:variant>
        <vt:lpwstr/>
      </vt:variant>
      <vt:variant>
        <vt:lpwstr>_Toc304463037</vt:lpwstr>
      </vt:variant>
      <vt:variant>
        <vt:i4>1245233</vt:i4>
      </vt:variant>
      <vt:variant>
        <vt:i4>449</vt:i4>
      </vt:variant>
      <vt:variant>
        <vt:i4>0</vt:i4>
      </vt:variant>
      <vt:variant>
        <vt:i4>5</vt:i4>
      </vt:variant>
      <vt:variant>
        <vt:lpwstr/>
      </vt:variant>
      <vt:variant>
        <vt:lpwstr>_Toc304463036</vt:lpwstr>
      </vt:variant>
      <vt:variant>
        <vt:i4>1245233</vt:i4>
      </vt:variant>
      <vt:variant>
        <vt:i4>443</vt:i4>
      </vt:variant>
      <vt:variant>
        <vt:i4>0</vt:i4>
      </vt:variant>
      <vt:variant>
        <vt:i4>5</vt:i4>
      </vt:variant>
      <vt:variant>
        <vt:lpwstr/>
      </vt:variant>
      <vt:variant>
        <vt:lpwstr>_Toc304463035</vt:lpwstr>
      </vt:variant>
      <vt:variant>
        <vt:i4>1245233</vt:i4>
      </vt:variant>
      <vt:variant>
        <vt:i4>437</vt:i4>
      </vt:variant>
      <vt:variant>
        <vt:i4>0</vt:i4>
      </vt:variant>
      <vt:variant>
        <vt:i4>5</vt:i4>
      </vt:variant>
      <vt:variant>
        <vt:lpwstr/>
      </vt:variant>
      <vt:variant>
        <vt:lpwstr>_Toc304463034</vt:lpwstr>
      </vt:variant>
      <vt:variant>
        <vt:i4>1245233</vt:i4>
      </vt:variant>
      <vt:variant>
        <vt:i4>431</vt:i4>
      </vt:variant>
      <vt:variant>
        <vt:i4>0</vt:i4>
      </vt:variant>
      <vt:variant>
        <vt:i4>5</vt:i4>
      </vt:variant>
      <vt:variant>
        <vt:lpwstr/>
      </vt:variant>
      <vt:variant>
        <vt:lpwstr>_Toc304463033</vt:lpwstr>
      </vt:variant>
      <vt:variant>
        <vt:i4>1245233</vt:i4>
      </vt:variant>
      <vt:variant>
        <vt:i4>425</vt:i4>
      </vt:variant>
      <vt:variant>
        <vt:i4>0</vt:i4>
      </vt:variant>
      <vt:variant>
        <vt:i4>5</vt:i4>
      </vt:variant>
      <vt:variant>
        <vt:lpwstr/>
      </vt:variant>
      <vt:variant>
        <vt:lpwstr>_Toc304463032</vt:lpwstr>
      </vt:variant>
      <vt:variant>
        <vt:i4>1245233</vt:i4>
      </vt:variant>
      <vt:variant>
        <vt:i4>419</vt:i4>
      </vt:variant>
      <vt:variant>
        <vt:i4>0</vt:i4>
      </vt:variant>
      <vt:variant>
        <vt:i4>5</vt:i4>
      </vt:variant>
      <vt:variant>
        <vt:lpwstr/>
      </vt:variant>
      <vt:variant>
        <vt:lpwstr>_Toc304463031</vt:lpwstr>
      </vt:variant>
      <vt:variant>
        <vt:i4>1245233</vt:i4>
      </vt:variant>
      <vt:variant>
        <vt:i4>413</vt:i4>
      </vt:variant>
      <vt:variant>
        <vt:i4>0</vt:i4>
      </vt:variant>
      <vt:variant>
        <vt:i4>5</vt:i4>
      </vt:variant>
      <vt:variant>
        <vt:lpwstr/>
      </vt:variant>
      <vt:variant>
        <vt:lpwstr>_Toc304463030</vt:lpwstr>
      </vt:variant>
      <vt:variant>
        <vt:i4>1179697</vt:i4>
      </vt:variant>
      <vt:variant>
        <vt:i4>407</vt:i4>
      </vt:variant>
      <vt:variant>
        <vt:i4>0</vt:i4>
      </vt:variant>
      <vt:variant>
        <vt:i4>5</vt:i4>
      </vt:variant>
      <vt:variant>
        <vt:lpwstr/>
      </vt:variant>
      <vt:variant>
        <vt:lpwstr>_Toc304463029</vt:lpwstr>
      </vt:variant>
      <vt:variant>
        <vt:i4>1179697</vt:i4>
      </vt:variant>
      <vt:variant>
        <vt:i4>401</vt:i4>
      </vt:variant>
      <vt:variant>
        <vt:i4>0</vt:i4>
      </vt:variant>
      <vt:variant>
        <vt:i4>5</vt:i4>
      </vt:variant>
      <vt:variant>
        <vt:lpwstr/>
      </vt:variant>
      <vt:variant>
        <vt:lpwstr>_Toc304463028</vt:lpwstr>
      </vt:variant>
      <vt:variant>
        <vt:i4>1179697</vt:i4>
      </vt:variant>
      <vt:variant>
        <vt:i4>395</vt:i4>
      </vt:variant>
      <vt:variant>
        <vt:i4>0</vt:i4>
      </vt:variant>
      <vt:variant>
        <vt:i4>5</vt:i4>
      </vt:variant>
      <vt:variant>
        <vt:lpwstr/>
      </vt:variant>
      <vt:variant>
        <vt:lpwstr>_Toc304463027</vt:lpwstr>
      </vt:variant>
      <vt:variant>
        <vt:i4>1179697</vt:i4>
      </vt:variant>
      <vt:variant>
        <vt:i4>389</vt:i4>
      </vt:variant>
      <vt:variant>
        <vt:i4>0</vt:i4>
      </vt:variant>
      <vt:variant>
        <vt:i4>5</vt:i4>
      </vt:variant>
      <vt:variant>
        <vt:lpwstr/>
      </vt:variant>
      <vt:variant>
        <vt:lpwstr>_Toc304463026</vt:lpwstr>
      </vt:variant>
      <vt:variant>
        <vt:i4>1179697</vt:i4>
      </vt:variant>
      <vt:variant>
        <vt:i4>383</vt:i4>
      </vt:variant>
      <vt:variant>
        <vt:i4>0</vt:i4>
      </vt:variant>
      <vt:variant>
        <vt:i4>5</vt:i4>
      </vt:variant>
      <vt:variant>
        <vt:lpwstr/>
      </vt:variant>
      <vt:variant>
        <vt:lpwstr>_Toc304463025</vt:lpwstr>
      </vt:variant>
      <vt:variant>
        <vt:i4>1179697</vt:i4>
      </vt:variant>
      <vt:variant>
        <vt:i4>377</vt:i4>
      </vt:variant>
      <vt:variant>
        <vt:i4>0</vt:i4>
      </vt:variant>
      <vt:variant>
        <vt:i4>5</vt:i4>
      </vt:variant>
      <vt:variant>
        <vt:lpwstr/>
      </vt:variant>
      <vt:variant>
        <vt:lpwstr>_Toc304463024</vt:lpwstr>
      </vt:variant>
      <vt:variant>
        <vt:i4>1179697</vt:i4>
      </vt:variant>
      <vt:variant>
        <vt:i4>371</vt:i4>
      </vt:variant>
      <vt:variant>
        <vt:i4>0</vt:i4>
      </vt:variant>
      <vt:variant>
        <vt:i4>5</vt:i4>
      </vt:variant>
      <vt:variant>
        <vt:lpwstr/>
      </vt:variant>
      <vt:variant>
        <vt:lpwstr>_Toc304463023</vt:lpwstr>
      </vt:variant>
      <vt:variant>
        <vt:i4>1179697</vt:i4>
      </vt:variant>
      <vt:variant>
        <vt:i4>365</vt:i4>
      </vt:variant>
      <vt:variant>
        <vt:i4>0</vt:i4>
      </vt:variant>
      <vt:variant>
        <vt:i4>5</vt:i4>
      </vt:variant>
      <vt:variant>
        <vt:lpwstr/>
      </vt:variant>
      <vt:variant>
        <vt:lpwstr>_Toc304463022</vt:lpwstr>
      </vt:variant>
      <vt:variant>
        <vt:i4>1179697</vt:i4>
      </vt:variant>
      <vt:variant>
        <vt:i4>359</vt:i4>
      </vt:variant>
      <vt:variant>
        <vt:i4>0</vt:i4>
      </vt:variant>
      <vt:variant>
        <vt:i4>5</vt:i4>
      </vt:variant>
      <vt:variant>
        <vt:lpwstr/>
      </vt:variant>
      <vt:variant>
        <vt:lpwstr>_Toc304463021</vt:lpwstr>
      </vt:variant>
      <vt:variant>
        <vt:i4>1179697</vt:i4>
      </vt:variant>
      <vt:variant>
        <vt:i4>353</vt:i4>
      </vt:variant>
      <vt:variant>
        <vt:i4>0</vt:i4>
      </vt:variant>
      <vt:variant>
        <vt:i4>5</vt:i4>
      </vt:variant>
      <vt:variant>
        <vt:lpwstr/>
      </vt:variant>
      <vt:variant>
        <vt:lpwstr>_Toc304463020</vt:lpwstr>
      </vt:variant>
      <vt:variant>
        <vt:i4>1114161</vt:i4>
      </vt:variant>
      <vt:variant>
        <vt:i4>347</vt:i4>
      </vt:variant>
      <vt:variant>
        <vt:i4>0</vt:i4>
      </vt:variant>
      <vt:variant>
        <vt:i4>5</vt:i4>
      </vt:variant>
      <vt:variant>
        <vt:lpwstr/>
      </vt:variant>
      <vt:variant>
        <vt:lpwstr>_Toc304463019</vt:lpwstr>
      </vt:variant>
      <vt:variant>
        <vt:i4>1114161</vt:i4>
      </vt:variant>
      <vt:variant>
        <vt:i4>341</vt:i4>
      </vt:variant>
      <vt:variant>
        <vt:i4>0</vt:i4>
      </vt:variant>
      <vt:variant>
        <vt:i4>5</vt:i4>
      </vt:variant>
      <vt:variant>
        <vt:lpwstr/>
      </vt:variant>
      <vt:variant>
        <vt:lpwstr>_Toc304463018</vt:lpwstr>
      </vt:variant>
      <vt:variant>
        <vt:i4>1114161</vt:i4>
      </vt:variant>
      <vt:variant>
        <vt:i4>335</vt:i4>
      </vt:variant>
      <vt:variant>
        <vt:i4>0</vt:i4>
      </vt:variant>
      <vt:variant>
        <vt:i4>5</vt:i4>
      </vt:variant>
      <vt:variant>
        <vt:lpwstr/>
      </vt:variant>
      <vt:variant>
        <vt:lpwstr>_Toc304463017</vt:lpwstr>
      </vt:variant>
      <vt:variant>
        <vt:i4>1114161</vt:i4>
      </vt:variant>
      <vt:variant>
        <vt:i4>329</vt:i4>
      </vt:variant>
      <vt:variant>
        <vt:i4>0</vt:i4>
      </vt:variant>
      <vt:variant>
        <vt:i4>5</vt:i4>
      </vt:variant>
      <vt:variant>
        <vt:lpwstr/>
      </vt:variant>
      <vt:variant>
        <vt:lpwstr>_Toc304463016</vt:lpwstr>
      </vt:variant>
      <vt:variant>
        <vt:i4>1114161</vt:i4>
      </vt:variant>
      <vt:variant>
        <vt:i4>323</vt:i4>
      </vt:variant>
      <vt:variant>
        <vt:i4>0</vt:i4>
      </vt:variant>
      <vt:variant>
        <vt:i4>5</vt:i4>
      </vt:variant>
      <vt:variant>
        <vt:lpwstr/>
      </vt:variant>
      <vt:variant>
        <vt:lpwstr>_Toc304463015</vt:lpwstr>
      </vt:variant>
      <vt:variant>
        <vt:i4>1114161</vt:i4>
      </vt:variant>
      <vt:variant>
        <vt:i4>317</vt:i4>
      </vt:variant>
      <vt:variant>
        <vt:i4>0</vt:i4>
      </vt:variant>
      <vt:variant>
        <vt:i4>5</vt:i4>
      </vt:variant>
      <vt:variant>
        <vt:lpwstr/>
      </vt:variant>
      <vt:variant>
        <vt:lpwstr>_Toc304463014</vt:lpwstr>
      </vt:variant>
      <vt:variant>
        <vt:i4>1114161</vt:i4>
      </vt:variant>
      <vt:variant>
        <vt:i4>311</vt:i4>
      </vt:variant>
      <vt:variant>
        <vt:i4>0</vt:i4>
      </vt:variant>
      <vt:variant>
        <vt:i4>5</vt:i4>
      </vt:variant>
      <vt:variant>
        <vt:lpwstr/>
      </vt:variant>
      <vt:variant>
        <vt:lpwstr>_Toc304463013</vt:lpwstr>
      </vt:variant>
      <vt:variant>
        <vt:i4>1114161</vt:i4>
      </vt:variant>
      <vt:variant>
        <vt:i4>305</vt:i4>
      </vt:variant>
      <vt:variant>
        <vt:i4>0</vt:i4>
      </vt:variant>
      <vt:variant>
        <vt:i4>5</vt:i4>
      </vt:variant>
      <vt:variant>
        <vt:lpwstr/>
      </vt:variant>
      <vt:variant>
        <vt:lpwstr>_Toc304463012</vt:lpwstr>
      </vt:variant>
      <vt:variant>
        <vt:i4>1114161</vt:i4>
      </vt:variant>
      <vt:variant>
        <vt:i4>299</vt:i4>
      </vt:variant>
      <vt:variant>
        <vt:i4>0</vt:i4>
      </vt:variant>
      <vt:variant>
        <vt:i4>5</vt:i4>
      </vt:variant>
      <vt:variant>
        <vt:lpwstr/>
      </vt:variant>
      <vt:variant>
        <vt:lpwstr>_Toc304463011</vt:lpwstr>
      </vt:variant>
      <vt:variant>
        <vt:i4>1114161</vt:i4>
      </vt:variant>
      <vt:variant>
        <vt:i4>293</vt:i4>
      </vt:variant>
      <vt:variant>
        <vt:i4>0</vt:i4>
      </vt:variant>
      <vt:variant>
        <vt:i4>5</vt:i4>
      </vt:variant>
      <vt:variant>
        <vt:lpwstr/>
      </vt:variant>
      <vt:variant>
        <vt:lpwstr>_Toc304463010</vt:lpwstr>
      </vt:variant>
      <vt:variant>
        <vt:i4>1048625</vt:i4>
      </vt:variant>
      <vt:variant>
        <vt:i4>287</vt:i4>
      </vt:variant>
      <vt:variant>
        <vt:i4>0</vt:i4>
      </vt:variant>
      <vt:variant>
        <vt:i4>5</vt:i4>
      </vt:variant>
      <vt:variant>
        <vt:lpwstr/>
      </vt:variant>
      <vt:variant>
        <vt:lpwstr>_Toc304463009</vt:lpwstr>
      </vt:variant>
      <vt:variant>
        <vt:i4>1048625</vt:i4>
      </vt:variant>
      <vt:variant>
        <vt:i4>281</vt:i4>
      </vt:variant>
      <vt:variant>
        <vt:i4>0</vt:i4>
      </vt:variant>
      <vt:variant>
        <vt:i4>5</vt:i4>
      </vt:variant>
      <vt:variant>
        <vt:lpwstr/>
      </vt:variant>
      <vt:variant>
        <vt:lpwstr>_Toc304463008</vt:lpwstr>
      </vt:variant>
      <vt:variant>
        <vt:i4>1048625</vt:i4>
      </vt:variant>
      <vt:variant>
        <vt:i4>275</vt:i4>
      </vt:variant>
      <vt:variant>
        <vt:i4>0</vt:i4>
      </vt:variant>
      <vt:variant>
        <vt:i4>5</vt:i4>
      </vt:variant>
      <vt:variant>
        <vt:lpwstr/>
      </vt:variant>
      <vt:variant>
        <vt:lpwstr>_Toc304463007</vt:lpwstr>
      </vt:variant>
      <vt:variant>
        <vt:i4>1048625</vt:i4>
      </vt:variant>
      <vt:variant>
        <vt:i4>269</vt:i4>
      </vt:variant>
      <vt:variant>
        <vt:i4>0</vt:i4>
      </vt:variant>
      <vt:variant>
        <vt:i4>5</vt:i4>
      </vt:variant>
      <vt:variant>
        <vt:lpwstr/>
      </vt:variant>
      <vt:variant>
        <vt:lpwstr>_Toc304463006</vt:lpwstr>
      </vt:variant>
      <vt:variant>
        <vt:i4>1048625</vt:i4>
      </vt:variant>
      <vt:variant>
        <vt:i4>263</vt:i4>
      </vt:variant>
      <vt:variant>
        <vt:i4>0</vt:i4>
      </vt:variant>
      <vt:variant>
        <vt:i4>5</vt:i4>
      </vt:variant>
      <vt:variant>
        <vt:lpwstr/>
      </vt:variant>
      <vt:variant>
        <vt:lpwstr>_Toc304463005</vt:lpwstr>
      </vt:variant>
      <vt:variant>
        <vt:i4>1048625</vt:i4>
      </vt:variant>
      <vt:variant>
        <vt:i4>257</vt:i4>
      </vt:variant>
      <vt:variant>
        <vt:i4>0</vt:i4>
      </vt:variant>
      <vt:variant>
        <vt:i4>5</vt:i4>
      </vt:variant>
      <vt:variant>
        <vt:lpwstr/>
      </vt:variant>
      <vt:variant>
        <vt:lpwstr>_Toc304463004</vt:lpwstr>
      </vt:variant>
      <vt:variant>
        <vt:i4>1048625</vt:i4>
      </vt:variant>
      <vt:variant>
        <vt:i4>251</vt:i4>
      </vt:variant>
      <vt:variant>
        <vt:i4>0</vt:i4>
      </vt:variant>
      <vt:variant>
        <vt:i4>5</vt:i4>
      </vt:variant>
      <vt:variant>
        <vt:lpwstr/>
      </vt:variant>
      <vt:variant>
        <vt:lpwstr>_Toc304463003</vt:lpwstr>
      </vt:variant>
      <vt:variant>
        <vt:i4>1048625</vt:i4>
      </vt:variant>
      <vt:variant>
        <vt:i4>245</vt:i4>
      </vt:variant>
      <vt:variant>
        <vt:i4>0</vt:i4>
      </vt:variant>
      <vt:variant>
        <vt:i4>5</vt:i4>
      </vt:variant>
      <vt:variant>
        <vt:lpwstr/>
      </vt:variant>
      <vt:variant>
        <vt:lpwstr>_Toc304463002</vt:lpwstr>
      </vt:variant>
      <vt:variant>
        <vt:i4>1048625</vt:i4>
      </vt:variant>
      <vt:variant>
        <vt:i4>239</vt:i4>
      </vt:variant>
      <vt:variant>
        <vt:i4>0</vt:i4>
      </vt:variant>
      <vt:variant>
        <vt:i4>5</vt:i4>
      </vt:variant>
      <vt:variant>
        <vt:lpwstr/>
      </vt:variant>
      <vt:variant>
        <vt:lpwstr>_Toc304463001</vt:lpwstr>
      </vt:variant>
      <vt:variant>
        <vt:i4>1048625</vt:i4>
      </vt:variant>
      <vt:variant>
        <vt:i4>233</vt:i4>
      </vt:variant>
      <vt:variant>
        <vt:i4>0</vt:i4>
      </vt:variant>
      <vt:variant>
        <vt:i4>5</vt:i4>
      </vt:variant>
      <vt:variant>
        <vt:lpwstr/>
      </vt:variant>
      <vt:variant>
        <vt:lpwstr>_Toc304463000</vt:lpwstr>
      </vt:variant>
      <vt:variant>
        <vt:i4>1572920</vt:i4>
      </vt:variant>
      <vt:variant>
        <vt:i4>227</vt:i4>
      </vt:variant>
      <vt:variant>
        <vt:i4>0</vt:i4>
      </vt:variant>
      <vt:variant>
        <vt:i4>5</vt:i4>
      </vt:variant>
      <vt:variant>
        <vt:lpwstr/>
      </vt:variant>
      <vt:variant>
        <vt:lpwstr>_Toc304462999</vt:lpwstr>
      </vt:variant>
      <vt:variant>
        <vt:i4>1572920</vt:i4>
      </vt:variant>
      <vt:variant>
        <vt:i4>221</vt:i4>
      </vt:variant>
      <vt:variant>
        <vt:i4>0</vt:i4>
      </vt:variant>
      <vt:variant>
        <vt:i4>5</vt:i4>
      </vt:variant>
      <vt:variant>
        <vt:lpwstr/>
      </vt:variant>
      <vt:variant>
        <vt:lpwstr>_Toc304462998</vt:lpwstr>
      </vt:variant>
      <vt:variant>
        <vt:i4>1572920</vt:i4>
      </vt:variant>
      <vt:variant>
        <vt:i4>215</vt:i4>
      </vt:variant>
      <vt:variant>
        <vt:i4>0</vt:i4>
      </vt:variant>
      <vt:variant>
        <vt:i4>5</vt:i4>
      </vt:variant>
      <vt:variant>
        <vt:lpwstr/>
      </vt:variant>
      <vt:variant>
        <vt:lpwstr>_Toc304462997</vt:lpwstr>
      </vt:variant>
      <vt:variant>
        <vt:i4>1572920</vt:i4>
      </vt:variant>
      <vt:variant>
        <vt:i4>209</vt:i4>
      </vt:variant>
      <vt:variant>
        <vt:i4>0</vt:i4>
      </vt:variant>
      <vt:variant>
        <vt:i4>5</vt:i4>
      </vt:variant>
      <vt:variant>
        <vt:lpwstr/>
      </vt:variant>
      <vt:variant>
        <vt:lpwstr>_Toc304462996</vt:lpwstr>
      </vt:variant>
      <vt:variant>
        <vt:i4>1572920</vt:i4>
      </vt:variant>
      <vt:variant>
        <vt:i4>203</vt:i4>
      </vt:variant>
      <vt:variant>
        <vt:i4>0</vt:i4>
      </vt:variant>
      <vt:variant>
        <vt:i4>5</vt:i4>
      </vt:variant>
      <vt:variant>
        <vt:lpwstr/>
      </vt:variant>
      <vt:variant>
        <vt:lpwstr>_Toc304462995</vt:lpwstr>
      </vt:variant>
      <vt:variant>
        <vt:i4>1572920</vt:i4>
      </vt:variant>
      <vt:variant>
        <vt:i4>197</vt:i4>
      </vt:variant>
      <vt:variant>
        <vt:i4>0</vt:i4>
      </vt:variant>
      <vt:variant>
        <vt:i4>5</vt:i4>
      </vt:variant>
      <vt:variant>
        <vt:lpwstr/>
      </vt:variant>
      <vt:variant>
        <vt:lpwstr>_Toc304462994</vt:lpwstr>
      </vt:variant>
      <vt:variant>
        <vt:i4>1572920</vt:i4>
      </vt:variant>
      <vt:variant>
        <vt:i4>191</vt:i4>
      </vt:variant>
      <vt:variant>
        <vt:i4>0</vt:i4>
      </vt:variant>
      <vt:variant>
        <vt:i4>5</vt:i4>
      </vt:variant>
      <vt:variant>
        <vt:lpwstr/>
      </vt:variant>
      <vt:variant>
        <vt:lpwstr>_Toc304462993</vt:lpwstr>
      </vt:variant>
      <vt:variant>
        <vt:i4>1572920</vt:i4>
      </vt:variant>
      <vt:variant>
        <vt:i4>185</vt:i4>
      </vt:variant>
      <vt:variant>
        <vt:i4>0</vt:i4>
      </vt:variant>
      <vt:variant>
        <vt:i4>5</vt:i4>
      </vt:variant>
      <vt:variant>
        <vt:lpwstr/>
      </vt:variant>
      <vt:variant>
        <vt:lpwstr>_Toc304462992</vt:lpwstr>
      </vt:variant>
      <vt:variant>
        <vt:i4>1572920</vt:i4>
      </vt:variant>
      <vt:variant>
        <vt:i4>179</vt:i4>
      </vt:variant>
      <vt:variant>
        <vt:i4>0</vt:i4>
      </vt:variant>
      <vt:variant>
        <vt:i4>5</vt:i4>
      </vt:variant>
      <vt:variant>
        <vt:lpwstr/>
      </vt:variant>
      <vt:variant>
        <vt:lpwstr>_Toc304462991</vt:lpwstr>
      </vt:variant>
      <vt:variant>
        <vt:i4>1572920</vt:i4>
      </vt:variant>
      <vt:variant>
        <vt:i4>173</vt:i4>
      </vt:variant>
      <vt:variant>
        <vt:i4>0</vt:i4>
      </vt:variant>
      <vt:variant>
        <vt:i4>5</vt:i4>
      </vt:variant>
      <vt:variant>
        <vt:lpwstr/>
      </vt:variant>
      <vt:variant>
        <vt:lpwstr>_Toc304462990</vt:lpwstr>
      </vt:variant>
      <vt:variant>
        <vt:i4>1638456</vt:i4>
      </vt:variant>
      <vt:variant>
        <vt:i4>167</vt:i4>
      </vt:variant>
      <vt:variant>
        <vt:i4>0</vt:i4>
      </vt:variant>
      <vt:variant>
        <vt:i4>5</vt:i4>
      </vt:variant>
      <vt:variant>
        <vt:lpwstr/>
      </vt:variant>
      <vt:variant>
        <vt:lpwstr>_Toc304462989</vt:lpwstr>
      </vt:variant>
      <vt:variant>
        <vt:i4>1638456</vt:i4>
      </vt:variant>
      <vt:variant>
        <vt:i4>161</vt:i4>
      </vt:variant>
      <vt:variant>
        <vt:i4>0</vt:i4>
      </vt:variant>
      <vt:variant>
        <vt:i4>5</vt:i4>
      </vt:variant>
      <vt:variant>
        <vt:lpwstr/>
      </vt:variant>
      <vt:variant>
        <vt:lpwstr>_Toc304462988</vt:lpwstr>
      </vt:variant>
      <vt:variant>
        <vt:i4>1638456</vt:i4>
      </vt:variant>
      <vt:variant>
        <vt:i4>155</vt:i4>
      </vt:variant>
      <vt:variant>
        <vt:i4>0</vt:i4>
      </vt:variant>
      <vt:variant>
        <vt:i4>5</vt:i4>
      </vt:variant>
      <vt:variant>
        <vt:lpwstr/>
      </vt:variant>
      <vt:variant>
        <vt:lpwstr>_Toc304462987</vt:lpwstr>
      </vt:variant>
      <vt:variant>
        <vt:i4>1638456</vt:i4>
      </vt:variant>
      <vt:variant>
        <vt:i4>149</vt:i4>
      </vt:variant>
      <vt:variant>
        <vt:i4>0</vt:i4>
      </vt:variant>
      <vt:variant>
        <vt:i4>5</vt:i4>
      </vt:variant>
      <vt:variant>
        <vt:lpwstr/>
      </vt:variant>
      <vt:variant>
        <vt:lpwstr>_Toc304462986</vt:lpwstr>
      </vt:variant>
      <vt:variant>
        <vt:i4>1638456</vt:i4>
      </vt:variant>
      <vt:variant>
        <vt:i4>143</vt:i4>
      </vt:variant>
      <vt:variant>
        <vt:i4>0</vt:i4>
      </vt:variant>
      <vt:variant>
        <vt:i4>5</vt:i4>
      </vt:variant>
      <vt:variant>
        <vt:lpwstr/>
      </vt:variant>
      <vt:variant>
        <vt:lpwstr>_Toc304462985</vt:lpwstr>
      </vt:variant>
      <vt:variant>
        <vt:i4>1638456</vt:i4>
      </vt:variant>
      <vt:variant>
        <vt:i4>137</vt:i4>
      </vt:variant>
      <vt:variant>
        <vt:i4>0</vt:i4>
      </vt:variant>
      <vt:variant>
        <vt:i4>5</vt:i4>
      </vt:variant>
      <vt:variant>
        <vt:lpwstr/>
      </vt:variant>
      <vt:variant>
        <vt:lpwstr>_Toc304462984</vt:lpwstr>
      </vt:variant>
      <vt:variant>
        <vt:i4>1638456</vt:i4>
      </vt:variant>
      <vt:variant>
        <vt:i4>131</vt:i4>
      </vt:variant>
      <vt:variant>
        <vt:i4>0</vt:i4>
      </vt:variant>
      <vt:variant>
        <vt:i4>5</vt:i4>
      </vt:variant>
      <vt:variant>
        <vt:lpwstr/>
      </vt:variant>
      <vt:variant>
        <vt:lpwstr>_Toc304462983</vt:lpwstr>
      </vt:variant>
      <vt:variant>
        <vt:i4>1638456</vt:i4>
      </vt:variant>
      <vt:variant>
        <vt:i4>125</vt:i4>
      </vt:variant>
      <vt:variant>
        <vt:i4>0</vt:i4>
      </vt:variant>
      <vt:variant>
        <vt:i4>5</vt:i4>
      </vt:variant>
      <vt:variant>
        <vt:lpwstr/>
      </vt:variant>
      <vt:variant>
        <vt:lpwstr>_Toc304462982</vt:lpwstr>
      </vt:variant>
      <vt:variant>
        <vt:i4>1638456</vt:i4>
      </vt:variant>
      <vt:variant>
        <vt:i4>119</vt:i4>
      </vt:variant>
      <vt:variant>
        <vt:i4>0</vt:i4>
      </vt:variant>
      <vt:variant>
        <vt:i4>5</vt:i4>
      </vt:variant>
      <vt:variant>
        <vt:lpwstr/>
      </vt:variant>
      <vt:variant>
        <vt:lpwstr>_Toc304462981</vt:lpwstr>
      </vt:variant>
      <vt:variant>
        <vt:i4>1638456</vt:i4>
      </vt:variant>
      <vt:variant>
        <vt:i4>113</vt:i4>
      </vt:variant>
      <vt:variant>
        <vt:i4>0</vt:i4>
      </vt:variant>
      <vt:variant>
        <vt:i4>5</vt:i4>
      </vt:variant>
      <vt:variant>
        <vt:lpwstr/>
      </vt:variant>
      <vt:variant>
        <vt:lpwstr>_Toc304462980</vt:lpwstr>
      </vt:variant>
      <vt:variant>
        <vt:i4>1441848</vt:i4>
      </vt:variant>
      <vt:variant>
        <vt:i4>107</vt:i4>
      </vt:variant>
      <vt:variant>
        <vt:i4>0</vt:i4>
      </vt:variant>
      <vt:variant>
        <vt:i4>5</vt:i4>
      </vt:variant>
      <vt:variant>
        <vt:lpwstr/>
      </vt:variant>
      <vt:variant>
        <vt:lpwstr>_Toc304462979</vt:lpwstr>
      </vt:variant>
      <vt:variant>
        <vt:i4>1441848</vt:i4>
      </vt:variant>
      <vt:variant>
        <vt:i4>101</vt:i4>
      </vt:variant>
      <vt:variant>
        <vt:i4>0</vt:i4>
      </vt:variant>
      <vt:variant>
        <vt:i4>5</vt:i4>
      </vt:variant>
      <vt:variant>
        <vt:lpwstr/>
      </vt:variant>
      <vt:variant>
        <vt:lpwstr>_Toc304462978</vt:lpwstr>
      </vt:variant>
      <vt:variant>
        <vt:i4>1441848</vt:i4>
      </vt:variant>
      <vt:variant>
        <vt:i4>95</vt:i4>
      </vt:variant>
      <vt:variant>
        <vt:i4>0</vt:i4>
      </vt:variant>
      <vt:variant>
        <vt:i4>5</vt:i4>
      </vt:variant>
      <vt:variant>
        <vt:lpwstr/>
      </vt:variant>
      <vt:variant>
        <vt:lpwstr>_Toc304462977</vt:lpwstr>
      </vt:variant>
      <vt:variant>
        <vt:i4>1441848</vt:i4>
      </vt:variant>
      <vt:variant>
        <vt:i4>89</vt:i4>
      </vt:variant>
      <vt:variant>
        <vt:i4>0</vt:i4>
      </vt:variant>
      <vt:variant>
        <vt:i4>5</vt:i4>
      </vt:variant>
      <vt:variant>
        <vt:lpwstr/>
      </vt:variant>
      <vt:variant>
        <vt:lpwstr>_Toc304462976</vt:lpwstr>
      </vt:variant>
      <vt:variant>
        <vt:i4>1441848</vt:i4>
      </vt:variant>
      <vt:variant>
        <vt:i4>83</vt:i4>
      </vt:variant>
      <vt:variant>
        <vt:i4>0</vt:i4>
      </vt:variant>
      <vt:variant>
        <vt:i4>5</vt:i4>
      </vt:variant>
      <vt:variant>
        <vt:lpwstr/>
      </vt:variant>
      <vt:variant>
        <vt:lpwstr>_Toc304462975</vt:lpwstr>
      </vt:variant>
      <vt:variant>
        <vt:i4>1441848</vt:i4>
      </vt:variant>
      <vt:variant>
        <vt:i4>77</vt:i4>
      </vt:variant>
      <vt:variant>
        <vt:i4>0</vt:i4>
      </vt:variant>
      <vt:variant>
        <vt:i4>5</vt:i4>
      </vt:variant>
      <vt:variant>
        <vt:lpwstr/>
      </vt:variant>
      <vt:variant>
        <vt:lpwstr>_Toc304462974</vt:lpwstr>
      </vt:variant>
      <vt:variant>
        <vt:i4>1441848</vt:i4>
      </vt:variant>
      <vt:variant>
        <vt:i4>71</vt:i4>
      </vt:variant>
      <vt:variant>
        <vt:i4>0</vt:i4>
      </vt:variant>
      <vt:variant>
        <vt:i4>5</vt:i4>
      </vt:variant>
      <vt:variant>
        <vt:lpwstr/>
      </vt:variant>
      <vt:variant>
        <vt:lpwstr>_Toc304462973</vt:lpwstr>
      </vt:variant>
      <vt:variant>
        <vt:i4>1441848</vt:i4>
      </vt:variant>
      <vt:variant>
        <vt:i4>65</vt:i4>
      </vt:variant>
      <vt:variant>
        <vt:i4>0</vt:i4>
      </vt:variant>
      <vt:variant>
        <vt:i4>5</vt:i4>
      </vt:variant>
      <vt:variant>
        <vt:lpwstr/>
      </vt:variant>
      <vt:variant>
        <vt:lpwstr>_Toc304462972</vt:lpwstr>
      </vt:variant>
      <vt:variant>
        <vt:i4>1441848</vt:i4>
      </vt:variant>
      <vt:variant>
        <vt:i4>59</vt:i4>
      </vt:variant>
      <vt:variant>
        <vt:i4>0</vt:i4>
      </vt:variant>
      <vt:variant>
        <vt:i4>5</vt:i4>
      </vt:variant>
      <vt:variant>
        <vt:lpwstr/>
      </vt:variant>
      <vt:variant>
        <vt:lpwstr>_Toc304462971</vt:lpwstr>
      </vt:variant>
      <vt:variant>
        <vt:i4>1441848</vt:i4>
      </vt:variant>
      <vt:variant>
        <vt:i4>53</vt:i4>
      </vt:variant>
      <vt:variant>
        <vt:i4>0</vt:i4>
      </vt:variant>
      <vt:variant>
        <vt:i4>5</vt:i4>
      </vt:variant>
      <vt:variant>
        <vt:lpwstr/>
      </vt:variant>
      <vt:variant>
        <vt:lpwstr>_Toc304462970</vt:lpwstr>
      </vt:variant>
      <vt:variant>
        <vt:i4>1507384</vt:i4>
      </vt:variant>
      <vt:variant>
        <vt:i4>47</vt:i4>
      </vt:variant>
      <vt:variant>
        <vt:i4>0</vt:i4>
      </vt:variant>
      <vt:variant>
        <vt:i4>5</vt:i4>
      </vt:variant>
      <vt:variant>
        <vt:lpwstr/>
      </vt:variant>
      <vt:variant>
        <vt:lpwstr>_Toc304462969</vt:lpwstr>
      </vt:variant>
      <vt:variant>
        <vt:i4>1507384</vt:i4>
      </vt:variant>
      <vt:variant>
        <vt:i4>41</vt:i4>
      </vt:variant>
      <vt:variant>
        <vt:i4>0</vt:i4>
      </vt:variant>
      <vt:variant>
        <vt:i4>5</vt:i4>
      </vt:variant>
      <vt:variant>
        <vt:lpwstr/>
      </vt:variant>
      <vt:variant>
        <vt:lpwstr>_Toc304462968</vt:lpwstr>
      </vt:variant>
      <vt:variant>
        <vt:i4>1507384</vt:i4>
      </vt:variant>
      <vt:variant>
        <vt:i4>35</vt:i4>
      </vt:variant>
      <vt:variant>
        <vt:i4>0</vt:i4>
      </vt:variant>
      <vt:variant>
        <vt:i4>5</vt:i4>
      </vt:variant>
      <vt:variant>
        <vt:lpwstr/>
      </vt:variant>
      <vt:variant>
        <vt:lpwstr>_Toc304462967</vt:lpwstr>
      </vt:variant>
      <vt:variant>
        <vt:i4>1507384</vt:i4>
      </vt:variant>
      <vt:variant>
        <vt:i4>29</vt:i4>
      </vt:variant>
      <vt:variant>
        <vt:i4>0</vt:i4>
      </vt:variant>
      <vt:variant>
        <vt:i4>5</vt:i4>
      </vt:variant>
      <vt:variant>
        <vt:lpwstr/>
      </vt:variant>
      <vt:variant>
        <vt:lpwstr>_Toc304462966</vt:lpwstr>
      </vt:variant>
      <vt:variant>
        <vt:i4>1507384</vt:i4>
      </vt:variant>
      <vt:variant>
        <vt:i4>23</vt:i4>
      </vt:variant>
      <vt:variant>
        <vt:i4>0</vt:i4>
      </vt:variant>
      <vt:variant>
        <vt:i4>5</vt:i4>
      </vt:variant>
      <vt:variant>
        <vt:lpwstr/>
      </vt:variant>
      <vt:variant>
        <vt:lpwstr>_Toc304462965</vt:lpwstr>
      </vt:variant>
      <vt:variant>
        <vt:i4>1507384</vt:i4>
      </vt:variant>
      <vt:variant>
        <vt:i4>17</vt:i4>
      </vt:variant>
      <vt:variant>
        <vt:i4>0</vt:i4>
      </vt:variant>
      <vt:variant>
        <vt:i4>5</vt:i4>
      </vt:variant>
      <vt:variant>
        <vt:lpwstr/>
      </vt:variant>
      <vt:variant>
        <vt:lpwstr>_Toc304462964</vt:lpwstr>
      </vt:variant>
      <vt:variant>
        <vt:i4>1507384</vt:i4>
      </vt:variant>
      <vt:variant>
        <vt:i4>11</vt:i4>
      </vt:variant>
      <vt:variant>
        <vt:i4>0</vt:i4>
      </vt:variant>
      <vt:variant>
        <vt:i4>5</vt:i4>
      </vt:variant>
      <vt:variant>
        <vt:lpwstr/>
      </vt:variant>
      <vt:variant>
        <vt:lpwstr>_Toc304462963</vt:lpwstr>
      </vt:variant>
      <vt:variant>
        <vt:i4>1507384</vt:i4>
      </vt:variant>
      <vt:variant>
        <vt:i4>5</vt:i4>
      </vt:variant>
      <vt:variant>
        <vt:i4>0</vt:i4>
      </vt:variant>
      <vt:variant>
        <vt:i4>5</vt:i4>
      </vt:variant>
      <vt:variant>
        <vt:lpwstr/>
      </vt:variant>
      <vt:variant>
        <vt:lpwstr>_Toc304462962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Anica</dc:creator>
  <cp:keywords/>
  <dc:description/>
  <cp:lastModifiedBy>Janja Lesjak</cp:lastModifiedBy>
  <cp:revision>8</cp:revision>
  <cp:lastPrinted>2023-09-25T06:47:00Z</cp:lastPrinted>
  <dcterms:created xsi:type="dcterms:W3CDTF">2023-09-20T21:23:00Z</dcterms:created>
  <dcterms:modified xsi:type="dcterms:W3CDTF">2023-10-02T12:18:00Z</dcterms:modified>
</cp:coreProperties>
</file>