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40" w:rsidRPr="001E305C" w:rsidRDefault="00CC7540" w:rsidP="00CC7540">
      <w:pPr>
        <w:rPr>
          <w:rFonts w:cstheme="minorHAnsi"/>
        </w:rPr>
      </w:pPr>
      <w:r w:rsidRPr="001E305C">
        <w:rPr>
          <w:rFonts w:cstheme="minorHAnsi"/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270870A2" wp14:editId="09D5C96D">
            <wp:simplePos x="0" y="0"/>
            <wp:positionH relativeFrom="column">
              <wp:posOffset>-245110</wp:posOffset>
            </wp:positionH>
            <wp:positionV relativeFrom="paragraph">
              <wp:posOffset>260985</wp:posOffset>
            </wp:positionV>
            <wp:extent cx="3034665" cy="3040380"/>
            <wp:effectExtent l="0" t="0" r="0" b="7620"/>
            <wp:wrapTight wrapText="bothSides">
              <wp:wrapPolygon edited="0">
                <wp:start x="0" y="0"/>
                <wp:lineTo x="0" y="21519"/>
                <wp:lineTo x="21424" y="21519"/>
                <wp:lineTo x="21424" y="0"/>
                <wp:lineTo x="0" y="0"/>
              </wp:wrapPolygon>
            </wp:wrapTight>
            <wp:docPr id="8" name="il_fi" descr="http://www.ivz.si/projekti_programi?pi=5&amp;_5_Filename=attName.png&amp;_5_MediaId=313&amp;_5_AutoResize=false&amp;pl=15-5.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vz.si/projekti_programi?pi=5&amp;_5_Filename=attName.png&amp;_5_MediaId=313&amp;_5_AutoResize=false&amp;pl=15-5.3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F4B" w:rsidRDefault="00DC5F4B" w:rsidP="00CC7540">
      <w:pPr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Sabina Klemenčič</w:t>
      </w:r>
      <w:r w:rsidR="00851826">
        <w:rPr>
          <w:rFonts w:cstheme="minorHAnsi"/>
          <w:b/>
          <w:i/>
          <w:sz w:val="36"/>
          <w:szCs w:val="36"/>
        </w:rPr>
        <w:t>, vodja</w:t>
      </w:r>
    </w:p>
    <w:p w:rsidR="00851826" w:rsidRDefault="00851826" w:rsidP="00CC7540">
      <w:pPr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Članice TIMA ZŠ:</w:t>
      </w:r>
    </w:p>
    <w:p w:rsidR="00E03DB6" w:rsidRPr="00DC5F4B" w:rsidRDefault="00F67406" w:rsidP="00CC7540">
      <w:pPr>
        <w:rPr>
          <w:rFonts w:cstheme="minorHAnsi"/>
          <w:i/>
          <w:sz w:val="36"/>
          <w:szCs w:val="36"/>
        </w:rPr>
      </w:pPr>
      <w:r w:rsidRPr="00DC5F4B">
        <w:rPr>
          <w:rFonts w:cstheme="minorHAnsi"/>
          <w:i/>
          <w:sz w:val="36"/>
          <w:szCs w:val="36"/>
        </w:rPr>
        <w:t>Vesna Kukavica</w:t>
      </w:r>
    </w:p>
    <w:p w:rsidR="00E03DB6" w:rsidRPr="00E03DB6" w:rsidRDefault="00E03DB6" w:rsidP="00CC7540">
      <w:pPr>
        <w:rPr>
          <w:rFonts w:cstheme="minorHAnsi"/>
          <w:i/>
          <w:sz w:val="36"/>
          <w:szCs w:val="36"/>
        </w:rPr>
      </w:pPr>
      <w:r w:rsidRPr="00E03DB6">
        <w:rPr>
          <w:rFonts w:cstheme="minorHAnsi"/>
          <w:i/>
          <w:sz w:val="36"/>
          <w:szCs w:val="36"/>
        </w:rPr>
        <w:t>Anica Tramte</w:t>
      </w:r>
    </w:p>
    <w:p w:rsidR="00E03DB6" w:rsidRPr="00E03DB6" w:rsidRDefault="00E03DB6" w:rsidP="00CC7540">
      <w:pPr>
        <w:rPr>
          <w:rFonts w:cstheme="minorHAnsi"/>
          <w:i/>
          <w:sz w:val="36"/>
          <w:szCs w:val="36"/>
        </w:rPr>
      </w:pPr>
      <w:r w:rsidRPr="00E03DB6">
        <w:rPr>
          <w:rFonts w:cstheme="minorHAnsi"/>
          <w:i/>
          <w:sz w:val="36"/>
          <w:szCs w:val="36"/>
        </w:rPr>
        <w:t>Simona Tabor</w:t>
      </w:r>
    </w:p>
    <w:p w:rsidR="00E03DB6" w:rsidRPr="00E03DB6" w:rsidRDefault="00CC7540" w:rsidP="00CC7540">
      <w:pPr>
        <w:rPr>
          <w:rFonts w:cstheme="minorHAnsi"/>
          <w:i/>
          <w:sz w:val="36"/>
          <w:szCs w:val="36"/>
        </w:rPr>
      </w:pPr>
      <w:r w:rsidRPr="00E03DB6">
        <w:rPr>
          <w:rFonts w:cstheme="minorHAnsi"/>
          <w:i/>
          <w:sz w:val="36"/>
          <w:szCs w:val="36"/>
        </w:rPr>
        <w:t xml:space="preserve"> </w:t>
      </w:r>
      <w:r w:rsidR="00E03DB6" w:rsidRPr="00E03DB6">
        <w:rPr>
          <w:rFonts w:cstheme="minorHAnsi"/>
          <w:i/>
          <w:sz w:val="36"/>
          <w:szCs w:val="36"/>
        </w:rPr>
        <w:t xml:space="preserve">Urška </w:t>
      </w:r>
      <w:proofErr w:type="spellStart"/>
      <w:r w:rsidR="00E03DB6" w:rsidRPr="00E03DB6">
        <w:rPr>
          <w:rFonts w:cstheme="minorHAnsi"/>
          <w:i/>
          <w:sz w:val="36"/>
          <w:szCs w:val="36"/>
        </w:rPr>
        <w:t>Picek</w:t>
      </w:r>
      <w:proofErr w:type="spellEnd"/>
      <w:r w:rsidR="00E03DB6" w:rsidRPr="00E03DB6">
        <w:rPr>
          <w:rFonts w:cstheme="minorHAnsi"/>
          <w:i/>
          <w:sz w:val="36"/>
          <w:szCs w:val="36"/>
        </w:rPr>
        <w:t xml:space="preserve"> </w:t>
      </w:r>
      <w:r w:rsidR="00851826">
        <w:rPr>
          <w:rFonts w:cstheme="minorHAnsi"/>
          <w:i/>
          <w:sz w:val="36"/>
          <w:szCs w:val="36"/>
        </w:rPr>
        <w:t>(POŠ Bučka)</w:t>
      </w:r>
    </w:p>
    <w:p w:rsidR="00E03DB6" w:rsidRPr="00E03DB6" w:rsidRDefault="00E03DB6" w:rsidP="00CC7540">
      <w:pPr>
        <w:rPr>
          <w:rFonts w:cstheme="minorHAnsi"/>
          <w:i/>
          <w:sz w:val="36"/>
          <w:szCs w:val="36"/>
        </w:rPr>
      </w:pPr>
      <w:r w:rsidRPr="00E03DB6">
        <w:rPr>
          <w:rFonts w:cstheme="minorHAnsi"/>
          <w:i/>
          <w:sz w:val="36"/>
          <w:szCs w:val="36"/>
        </w:rPr>
        <w:t xml:space="preserve"> Nuška Košak </w:t>
      </w:r>
      <w:r w:rsidR="00CC7540" w:rsidRPr="00E03DB6">
        <w:rPr>
          <w:rFonts w:cstheme="minorHAnsi"/>
          <w:i/>
          <w:sz w:val="36"/>
          <w:szCs w:val="36"/>
        </w:rPr>
        <w:t xml:space="preserve"> </w:t>
      </w:r>
    </w:p>
    <w:p w:rsidR="00E03DB6" w:rsidRPr="00E03DB6" w:rsidRDefault="00E03DB6" w:rsidP="00CC7540">
      <w:pPr>
        <w:rPr>
          <w:rFonts w:cstheme="minorHAnsi"/>
          <w:i/>
          <w:sz w:val="36"/>
          <w:szCs w:val="36"/>
        </w:rPr>
      </w:pPr>
      <w:r w:rsidRPr="00E03DB6">
        <w:rPr>
          <w:rFonts w:cstheme="minorHAnsi"/>
          <w:i/>
          <w:sz w:val="36"/>
          <w:szCs w:val="36"/>
        </w:rPr>
        <w:t xml:space="preserve"> Jasmina Povše</w:t>
      </w:r>
    </w:p>
    <w:p w:rsidR="00CC7540" w:rsidRPr="00E03DB6" w:rsidRDefault="00F67406" w:rsidP="00CC7540">
      <w:pPr>
        <w:rPr>
          <w:rFonts w:cstheme="minorHAnsi"/>
          <w:i/>
          <w:sz w:val="36"/>
          <w:szCs w:val="36"/>
        </w:rPr>
      </w:pPr>
      <w:r w:rsidRPr="00E03DB6">
        <w:rPr>
          <w:rFonts w:cstheme="minorHAnsi"/>
          <w:i/>
          <w:sz w:val="36"/>
          <w:szCs w:val="36"/>
        </w:rPr>
        <w:t xml:space="preserve"> </w:t>
      </w:r>
      <w:r w:rsidR="00851826">
        <w:rPr>
          <w:rFonts w:cstheme="minorHAnsi"/>
          <w:i/>
          <w:sz w:val="36"/>
          <w:szCs w:val="36"/>
        </w:rPr>
        <w:tab/>
      </w:r>
      <w:r w:rsidR="00851826">
        <w:rPr>
          <w:rFonts w:cstheme="minorHAnsi"/>
          <w:i/>
          <w:sz w:val="36"/>
          <w:szCs w:val="36"/>
        </w:rPr>
        <w:tab/>
      </w:r>
      <w:r w:rsidR="00851826">
        <w:rPr>
          <w:rFonts w:cstheme="minorHAnsi"/>
          <w:i/>
          <w:sz w:val="36"/>
          <w:szCs w:val="36"/>
        </w:rPr>
        <w:tab/>
      </w:r>
      <w:r w:rsidR="00851826">
        <w:rPr>
          <w:rFonts w:cstheme="minorHAnsi"/>
          <w:i/>
          <w:sz w:val="36"/>
          <w:szCs w:val="36"/>
        </w:rPr>
        <w:tab/>
      </w:r>
      <w:r w:rsidR="00851826">
        <w:rPr>
          <w:rFonts w:cstheme="minorHAnsi"/>
          <w:i/>
          <w:sz w:val="36"/>
          <w:szCs w:val="36"/>
        </w:rPr>
        <w:tab/>
      </w:r>
      <w:r w:rsidR="00851826">
        <w:rPr>
          <w:rFonts w:cstheme="minorHAnsi"/>
          <w:i/>
          <w:sz w:val="36"/>
          <w:szCs w:val="36"/>
        </w:rPr>
        <w:tab/>
        <w:t xml:space="preserve">   </w:t>
      </w:r>
      <w:r w:rsidRPr="00E03DB6">
        <w:rPr>
          <w:rFonts w:cstheme="minorHAnsi"/>
          <w:i/>
          <w:sz w:val="36"/>
          <w:szCs w:val="36"/>
        </w:rPr>
        <w:t>Sabina Hočevar</w:t>
      </w:r>
    </w:p>
    <w:p w:rsidR="00E03DB6" w:rsidRDefault="00E03DB6" w:rsidP="00E03DB6">
      <w:pPr>
        <w:jc w:val="center"/>
        <w:rPr>
          <w:rFonts w:cstheme="minorHAnsi"/>
          <w:i/>
          <w:sz w:val="52"/>
          <w:szCs w:val="52"/>
        </w:rPr>
      </w:pPr>
    </w:p>
    <w:p w:rsidR="00A44B07" w:rsidRDefault="00E03DB6" w:rsidP="00E03DB6">
      <w:pPr>
        <w:jc w:val="center"/>
        <w:rPr>
          <w:rFonts w:cstheme="minorHAnsi"/>
          <w:i/>
          <w:sz w:val="52"/>
          <w:szCs w:val="52"/>
        </w:rPr>
      </w:pPr>
      <w:r w:rsidRPr="00E03DB6">
        <w:rPr>
          <w:rFonts w:cstheme="minorHAnsi"/>
          <w:i/>
          <w:sz w:val="52"/>
          <w:szCs w:val="52"/>
        </w:rPr>
        <w:t>202</w:t>
      </w:r>
      <w:r w:rsidR="006916B7">
        <w:rPr>
          <w:rFonts w:cstheme="minorHAnsi"/>
          <w:i/>
          <w:sz w:val="52"/>
          <w:szCs w:val="52"/>
        </w:rPr>
        <w:t>3</w:t>
      </w:r>
      <w:r w:rsidRPr="00E03DB6">
        <w:rPr>
          <w:rFonts w:cstheme="minorHAnsi"/>
          <w:i/>
          <w:sz w:val="52"/>
          <w:szCs w:val="52"/>
        </w:rPr>
        <w:t xml:space="preserve"> </w:t>
      </w:r>
      <w:r>
        <w:rPr>
          <w:rFonts w:cstheme="minorHAnsi"/>
          <w:i/>
          <w:sz w:val="52"/>
          <w:szCs w:val="52"/>
        </w:rPr>
        <w:t>–</w:t>
      </w:r>
      <w:r w:rsidRPr="00E03DB6">
        <w:rPr>
          <w:rFonts w:cstheme="minorHAnsi"/>
          <w:i/>
          <w:sz w:val="52"/>
          <w:szCs w:val="52"/>
        </w:rPr>
        <w:t xml:space="preserve"> 202</w:t>
      </w:r>
      <w:r w:rsidR="006916B7">
        <w:rPr>
          <w:rFonts w:cstheme="minorHAnsi"/>
          <w:i/>
          <w:sz w:val="52"/>
          <w:szCs w:val="52"/>
        </w:rPr>
        <w:t>4</w:t>
      </w:r>
    </w:p>
    <w:p w:rsidR="00E03DB6" w:rsidRDefault="00E03DB6" w:rsidP="00E03DB6">
      <w:pPr>
        <w:jc w:val="center"/>
        <w:rPr>
          <w:rFonts w:cstheme="minorHAnsi"/>
          <w:i/>
          <w:sz w:val="52"/>
          <w:szCs w:val="52"/>
        </w:rPr>
      </w:pPr>
    </w:p>
    <w:p w:rsidR="00E03DB6" w:rsidRPr="00E03DB6" w:rsidRDefault="008F6768" w:rsidP="00E03DB6">
      <w:pPr>
        <w:pStyle w:val="Odstavekseznama"/>
        <w:numPr>
          <w:ilvl w:val="0"/>
          <w:numId w:val="11"/>
        </w:numPr>
        <w:rPr>
          <w:rFonts w:cstheme="minorHAnsi"/>
          <w:i/>
          <w:sz w:val="36"/>
          <w:szCs w:val="36"/>
        </w:rPr>
      </w:pPr>
      <w:hyperlink r:id="rId9" w:history="1">
        <w:r w:rsidR="00E03DB6" w:rsidRPr="00E03DB6">
          <w:rPr>
            <w:rStyle w:val="Hiperpovezava"/>
            <w:rFonts w:cstheme="minorHAnsi"/>
            <w:i/>
            <w:sz w:val="36"/>
            <w:szCs w:val="36"/>
          </w:rPr>
          <w:t>https://www.frana-metelka-skocjan.si/e-olstvo/</w:t>
        </w:r>
      </w:hyperlink>
    </w:p>
    <w:p w:rsidR="00E03DB6" w:rsidRPr="006916B7" w:rsidRDefault="00E03DB6" w:rsidP="006916B7">
      <w:pPr>
        <w:ind w:left="360"/>
        <w:rPr>
          <w:rFonts w:cstheme="minorHAnsi"/>
          <w:i/>
          <w:sz w:val="36"/>
          <w:szCs w:val="36"/>
        </w:rPr>
      </w:pPr>
    </w:p>
    <w:p w:rsidR="00E03DB6" w:rsidRPr="00E03DB6" w:rsidRDefault="00E03DB6" w:rsidP="00E03DB6">
      <w:pPr>
        <w:rPr>
          <w:rFonts w:cstheme="minorHAnsi"/>
          <w:i/>
          <w:sz w:val="48"/>
          <w:szCs w:val="48"/>
        </w:rPr>
      </w:pPr>
    </w:p>
    <w:p w:rsidR="00A44B07" w:rsidRPr="00E03DB6" w:rsidRDefault="00A44B07" w:rsidP="00CC7540">
      <w:pPr>
        <w:rPr>
          <w:rFonts w:cstheme="minorHAnsi"/>
          <w:i/>
          <w:sz w:val="52"/>
          <w:szCs w:val="52"/>
        </w:rPr>
      </w:pPr>
    </w:p>
    <w:p w:rsidR="003714A2" w:rsidRDefault="003714A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917F0F" w:rsidRDefault="00DC5F4B">
      <w:bookmarkStart w:id="0" w:name="_Hlk114825766"/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434975</wp:posOffset>
            </wp:positionV>
            <wp:extent cx="2005965" cy="993140"/>
            <wp:effectExtent l="0" t="0" r="0" b="0"/>
            <wp:wrapTight wrapText="bothSides">
              <wp:wrapPolygon edited="0">
                <wp:start x="0" y="0"/>
                <wp:lineTo x="0" y="21130"/>
                <wp:lineTo x="21333" y="21130"/>
                <wp:lineTo x="21333" y="0"/>
                <wp:lineTo x="0" y="0"/>
              </wp:wrapPolygon>
            </wp:wrapTight>
            <wp:docPr id="4" name="Slika 4" descr="Rezultat iskanja slik za prijatelj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ijateljstv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3780123" wp14:editId="4DD06B37">
            <wp:extent cx="1478280" cy="14782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F4B" w:rsidRPr="00DC5F4B" w:rsidRDefault="00DC5F4B" w:rsidP="00DC5F4B">
      <w:pPr>
        <w:tabs>
          <w:tab w:val="left" w:pos="474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</w:pPr>
    </w:p>
    <w:p w:rsidR="00DC5F4B" w:rsidRPr="00DC5F4B" w:rsidRDefault="00DC5F4B" w:rsidP="00DC5F4B">
      <w:pPr>
        <w:tabs>
          <w:tab w:val="left" w:pos="474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</w:pPr>
      <w:r w:rsidRPr="00DC5F4B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PRIJATELJSKI RAZREDI 202</w:t>
      </w:r>
      <w:r w:rsidR="0000198E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3</w:t>
      </w:r>
      <w:r w:rsidRPr="00DC5F4B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/202</w:t>
      </w:r>
      <w:r w:rsidR="0000198E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4</w:t>
      </w:r>
    </w:p>
    <w:p w:rsidR="00DC5F4B" w:rsidRPr="00DC5F4B" w:rsidRDefault="00DC5F4B" w:rsidP="00DC5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tbl>
      <w:tblPr>
        <w:tblW w:w="92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82DD5" w:rsidRPr="00DC5F4B" w:rsidTr="001B0DAD">
        <w:tc>
          <w:tcPr>
            <w:tcW w:w="4606" w:type="dxa"/>
          </w:tcPr>
          <w:p w:rsidR="00582DD5" w:rsidRPr="00DC5F4B" w:rsidRDefault="00582DD5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 w:rsidRPr="00DC5F4B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1. a – </w:t>
            </w: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NUŠKA</w:t>
            </w:r>
            <w:r w:rsidRPr="00DC5F4B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 </w:t>
            </w: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KOŠAK</w:t>
            </w:r>
          </w:p>
        </w:tc>
        <w:tc>
          <w:tcPr>
            <w:tcW w:w="4606" w:type="dxa"/>
          </w:tcPr>
          <w:p w:rsidR="00582DD5" w:rsidRPr="00DC5F4B" w:rsidRDefault="00582DD5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8.a- </w:t>
            </w:r>
            <w:r w:rsidR="00421C67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JAN CERLE</w:t>
            </w:r>
          </w:p>
        </w:tc>
      </w:tr>
      <w:tr w:rsidR="00582DD5" w:rsidRPr="00DC5F4B" w:rsidTr="001B0DAD">
        <w:tc>
          <w:tcPr>
            <w:tcW w:w="4606" w:type="dxa"/>
          </w:tcPr>
          <w:p w:rsidR="003B51C6" w:rsidRPr="003B51C6" w:rsidRDefault="003B51C6" w:rsidP="003B51C6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1.b</w:t>
            </w:r>
            <w:r w:rsidR="00582DD5" w:rsidRPr="003B51C6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 – </w:t>
            </w:r>
            <w:r w:rsidRPr="003B51C6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TEA HERMANDIĆ </w:t>
            </w:r>
          </w:p>
          <w:p w:rsidR="00582DD5" w:rsidRPr="003B51C6" w:rsidRDefault="003B51C6" w:rsidP="003B51C6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 w:rsidRPr="003B51C6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(nad. </w:t>
            </w:r>
            <w:r w:rsidR="00582DD5" w:rsidRPr="003B51C6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TEA KUMP</w:t>
            </w: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)</w:t>
            </w:r>
          </w:p>
        </w:tc>
        <w:tc>
          <w:tcPr>
            <w:tcW w:w="4606" w:type="dxa"/>
          </w:tcPr>
          <w:p w:rsidR="00582DD5" w:rsidRPr="00DC5F4B" w:rsidRDefault="00582DD5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8.b- </w:t>
            </w:r>
            <w:r w:rsidR="00421C67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TANJA LUŠTEK</w:t>
            </w:r>
          </w:p>
        </w:tc>
      </w:tr>
      <w:tr w:rsidR="00582DD5" w:rsidRPr="00DC5F4B" w:rsidTr="001B0DAD">
        <w:tc>
          <w:tcPr>
            <w:tcW w:w="4606" w:type="dxa"/>
          </w:tcPr>
          <w:p w:rsidR="00582DD5" w:rsidRPr="00DC5F4B" w:rsidRDefault="00582DD5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2</w:t>
            </w:r>
            <w:r w:rsidRPr="00DC5F4B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. </w:t>
            </w: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a</w:t>
            </w:r>
            <w:r w:rsidRPr="00DC5F4B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 – </w:t>
            </w: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LIDIJA KALIN</w:t>
            </w:r>
          </w:p>
        </w:tc>
        <w:tc>
          <w:tcPr>
            <w:tcW w:w="4606" w:type="dxa"/>
          </w:tcPr>
          <w:p w:rsidR="00582DD5" w:rsidRPr="00DC5F4B" w:rsidRDefault="00582DD5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6.a – ALENKA HRASTAR</w:t>
            </w:r>
          </w:p>
        </w:tc>
      </w:tr>
      <w:tr w:rsidR="00DC5F4B" w:rsidRPr="00DC5F4B" w:rsidTr="001B0DAD">
        <w:tc>
          <w:tcPr>
            <w:tcW w:w="4606" w:type="dxa"/>
          </w:tcPr>
          <w:p w:rsidR="003B51C6" w:rsidRDefault="00DC5F4B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 w:rsidRPr="00DC5F4B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2. </w:t>
            </w:r>
            <w:r w:rsidR="00582DD5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b</w:t>
            </w:r>
            <w:r w:rsidRPr="00DC5F4B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 – </w:t>
            </w:r>
            <w:r w:rsidR="003B51C6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ANDREJKA ŠTIMFEL   </w:t>
            </w:r>
          </w:p>
          <w:p w:rsidR="00DC5F4B" w:rsidRPr="00DC5F4B" w:rsidRDefault="003B51C6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    (</w:t>
            </w:r>
            <w:proofErr w:type="spellStart"/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nad.</w:t>
            </w:r>
            <w:r w:rsidR="00582DD5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MATEJA</w:t>
            </w:r>
            <w:proofErr w:type="spellEnd"/>
            <w:r w:rsidR="00582DD5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 ZAKŠEK</w:t>
            </w: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)</w:t>
            </w:r>
          </w:p>
        </w:tc>
        <w:tc>
          <w:tcPr>
            <w:tcW w:w="4606" w:type="dxa"/>
          </w:tcPr>
          <w:p w:rsidR="00DC5F4B" w:rsidRPr="00DC5F4B" w:rsidRDefault="00582DD5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6</w:t>
            </w:r>
            <w:r w:rsidR="00DC5F4B" w:rsidRPr="00DC5F4B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.</w:t>
            </w: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b</w:t>
            </w:r>
            <w:r w:rsidR="00DC5F4B" w:rsidRPr="00DC5F4B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 – </w:t>
            </w: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SABINA KLEMENČIČ</w:t>
            </w:r>
          </w:p>
        </w:tc>
      </w:tr>
      <w:tr w:rsidR="00DC5F4B" w:rsidRPr="00DC5F4B" w:rsidTr="001B0DAD">
        <w:tc>
          <w:tcPr>
            <w:tcW w:w="4606" w:type="dxa"/>
          </w:tcPr>
          <w:p w:rsidR="003B51C6" w:rsidRPr="003B51C6" w:rsidRDefault="003B51C6" w:rsidP="003B51C6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2.c</w:t>
            </w:r>
            <w:r w:rsidR="00DC5F4B" w:rsidRPr="003B51C6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 –</w:t>
            </w:r>
            <w:r w:rsidRPr="003B51C6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MAJA SALAMON </w:t>
            </w:r>
          </w:p>
          <w:p w:rsidR="00DC5F4B" w:rsidRPr="003B51C6" w:rsidRDefault="003B51C6" w:rsidP="003B51C6">
            <w:pPr>
              <w:pStyle w:val="Odstavekseznama"/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 w:rsidRPr="003B51C6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(nad.</w:t>
            </w:r>
            <w:r w:rsidR="00DC5F4B" w:rsidRPr="003B51C6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 </w:t>
            </w:r>
            <w:r w:rsidR="00582DD5" w:rsidRPr="003B51C6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TINA GORENC</w:t>
            </w:r>
            <w:r w:rsidRPr="003B51C6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)</w:t>
            </w:r>
          </w:p>
        </w:tc>
        <w:tc>
          <w:tcPr>
            <w:tcW w:w="4606" w:type="dxa"/>
          </w:tcPr>
          <w:p w:rsidR="00DC5F4B" w:rsidRPr="00DC5F4B" w:rsidRDefault="00582DD5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6.c </w:t>
            </w:r>
            <w:r w:rsidR="00DC5F4B" w:rsidRPr="00DC5F4B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– </w:t>
            </w: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GABRIJELA KOVAČ</w:t>
            </w:r>
          </w:p>
        </w:tc>
      </w:tr>
      <w:tr w:rsidR="00DC5F4B" w:rsidRPr="00DC5F4B" w:rsidTr="001B0DAD">
        <w:trPr>
          <w:trHeight w:val="377"/>
        </w:trPr>
        <w:tc>
          <w:tcPr>
            <w:tcW w:w="4606" w:type="dxa"/>
          </w:tcPr>
          <w:p w:rsidR="00DC5F4B" w:rsidRPr="00DC5F4B" w:rsidRDefault="00DC5F4B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 w:rsidRPr="00DC5F4B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3. a – </w:t>
            </w:r>
            <w:r w:rsidR="00582DD5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KATJA PLOJ</w:t>
            </w:r>
          </w:p>
        </w:tc>
        <w:tc>
          <w:tcPr>
            <w:tcW w:w="4606" w:type="dxa"/>
          </w:tcPr>
          <w:p w:rsidR="00DC5F4B" w:rsidRPr="00DC5F4B" w:rsidRDefault="00582DD5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7</w:t>
            </w:r>
            <w:r w:rsidR="00DC5F4B" w:rsidRPr="00DC5F4B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.</w:t>
            </w: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a</w:t>
            </w:r>
            <w:r w:rsidR="00DC5F4B" w:rsidRPr="00DC5F4B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 – </w:t>
            </w: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MATEJA SLADIČ</w:t>
            </w:r>
          </w:p>
        </w:tc>
      </w:tr>
      <w:tr w:rsidR="00DC5F4B" w:rsidRPr="00DC5F4B" w:rsidTr="001B0DAD">
        <w:tc>
          <w:tcPr>
            <w:tcW w:w="4606" w:type="dxa"/>
          </w:tcPr>
          <w:p w:rsidR="00DC5F4B" w:rsidRPr="00DC5F4B" w:rsidRDefault="00DC5F4B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 w:rsidRPr="00DC5F4B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3. b – </w:t>
            </w:r>
            <w:r w:rsidR="00582DD5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URŠKA RUDMAN</w:t>
            </w:r>
          </w:p>
        </w:tc>
        <w:tc>
          <w:tcPr>
            <w:tcW w:w="4606" w:type="dxa"/>
          </w:tcPr>
          <w:p w:rsidR="00DC5F4B" w:rsidRPr="00DC5F4B" w:rsidRDefault="00582DD5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7</w:t>
            </w:r>
            <w:r w:rsidR="00DC5F4B" w:rsidRPr="00DC5F4B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.b – </w:t>
            </w:r>
            <w:r w:rsidR="00421C67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TADEJA LAH</w:t>
            </w:r>
          </w:p>
        </w:tc>
      </w:tr>
      <w:tr w:rsidR="00DC5F4B" w:rsidRPr="00DC5F4B" w:rsidTr="001B0DAD">
        <w:tc>
          <w:tcPr>
            <w:tcW w:w="4606" w:type="dxa"/>
          </w:tcPr>
          <w:p w:rsidR="00DC5F4B" w:rsidRPr="00DC5F4B" w:rsidRDefault="00DC5F4B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 w:rsidRPr="00DC5F4B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4. a – </w:t>
            </w:r>
            <w:r w:rsidR="00582DD5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JASMINA POVŠE</w:t>
            </w:r>
          </w:p>
        </w:tc>
        <w:tc>
          <w:tcPr>
            <w:tcW w:w="4606" w:type="dxa"/>
          </w:tcPr>
          <w:p w:rsidR="00DC5F4B" w:rsidRPr="00DC5F4B" w:rsidRDefault="00421C67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9.a – SABINA HOČEVAR</w:t>
            </w:r>
          </w:p>
        </w:tc>
      </w:tr>
      <w:tr w:rsidR="00DC5F4B" w:rsidRPr="00DC5F4B" w:rsidTr="001B0DAD">
        <w:tc>
          <w:tcPr>
            <w:tcW w:w="4606" w:type="dxa"/>
          </w:tcPr>
          <w:p w:rsidR="00DC5F4B" w:rsidRPr="00DC5F4B" w:rsidRDefault="00DC5F4B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 w:rsidRPr="00DC5F4B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4. b – </w:t>
            </w:r>
            <w:r w:rsidR="00582DD5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ALEKSANDER BOŽIČ</w:t>
            </w:r>
          </w:p>
        </w:tc>
        <w:tc>
          <w:tcPr>
            <w:tcW w:w="4606" w:type="dxa"/>
          </w:tcPr>
          <w:p w:rsidR="00DC5F4B" w:rsidRPr="00DC5F4B" w:rsidRDefault="00421C67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9.b – IRENA PLETERSKI</w:t>
            </w:r>
          </w:p>
        </w:tc>
      </w:tr>
      <w:tr w:rsidR="00DC5F4B" w:rsidRPr="00DC5F4B" w:rsidTr="001B0DAD">
        <w:tc>
          <w:tcPr>
            <w:tcW w:w="4606" w:type="dxa"/>
          </w:tcPr>
          <w:p w:rsidR="00DC5F4B" w:rsidRPr="00DC5F4B" w:rsidRDefault="00DC5F4B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 w:rsidRPr="00DC5F4B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5. a – </w:t>
            </w:r>
            <w:r w:rsidR="00582DD5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TINA JANČAR</w:t>
            </w:r>
          </w:p>
        </w:tc>
        <w:tc>
          <w:tcPr>
            <w:tcW w:w="4606" w:type="dxa"/>
          </w:tcPr>
          <w:p w:rsidR="00DC5F4B" w:rsidRPr="00DC5F4B" w:rsidRDefault="00421C67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Vrtec-</w:t>
            </w:r>
            <w:r w:rsidR="00D43EC3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VSEVEDI </w:t>
            </w:r>
          </w:p>
        </w:tc>
      </w:tr>
      <w:tr w:rsidR="00421C67" w:rsidRPr="00DC5F4B" w:rsidTr="001B0DAD">
        <w:tc>
          <w:tcPr>
            <w:tcW w:w="4606" w:type="dxa"/>
          </w:tcPr>
          <w:p w:rsidR="00421C67" w:rsidRPr="00DC5F4B" w:rsidRDefault="00421C67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5.b  - JASMINA BLAŽON</w:t>
            </w:r>
          </w:p>
        </w:tc>
        <w:tc>
          <w:tcPr>
            <w:tcW w:w="4606" w:type="dxa"/>
          </w:tcPr>
          <w:p w:rsidR="00421C67" w:rsidRPr="00DC5F4B" w:rsidRDefault="00421C67" w:rsidP="00DC5F4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</w:pPr>
            <w:r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>Vrtec-</w:t>
            </w:r>
            <w:r w:rsidR="00D43EC3">
              <w:rPr>
                <w:rFonts w:ascii="Calibri" w:eastAsia="Times New Roman" w:hAnsi="Calibri" w:cs="Calibri"/>
                <w:sz w:val="36"/>
                <w:szCs w:val="32"/>
                <w:lang w:eastAsia="sl-SI"/>
              </w:rPr>
              <w:t xml:space="preserve"> RAZISKOVALCI</w:t>
            </w:r>
          </w:p>
        </w:tc>
      </w:tr>
    </w:tbl>
    <w:p w:rsidR="00DC5F4B" w:rsidRPr="00DC5F4B" w:rsidRDefault="00DC5F4B" w:rsidP="00DC5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C5F4B" w:rsidRPr="00DC5F4B" w:rsidRDefault="00DC5F4B" w:rsidP="00DC5F4B">
      <w:pPr>
        <w:tabs>
          <w:tab w:val="left" w:pos="2605"/>
        </w:tabs>
        <w:spacing w:after="0" w:line="240" w:lineRule="auto"/>
        <w:rPr>
          <w:rFonts w:ascii="Chiller" w:eastAsia="Times New Roman" w:hAnsi="Chiller" w:cs="Times New Roman"/>
          <w:sz w:val="48"/>
          <w:szCs w:val="48"/>
          <w:lang w:eastAsia="sl-SI"/>
        </w:rPr>
      </w:pPr>
      <w:r w:rsidRPr="00DC5F4B">
        <w:rPr>
          <w:rFonts w:ascii="Chiller" w:eastAsia="Times New Roman" w:hAnsi="Chiller" w:cs="Times New Roman"/>
          <w:sz w:val="48"/>
          <w:szCs w:val="48"/>
          <w:lang w:eastAsia="sl-SI"/>
        </w:rPr>
        <w:t xml:space="preserve">    </w:t>
      </w:r>
    </w:p>
    <w:p w:rsidR="00DC5F4B" w:rsidRPr="00DC5F4B" w:rsidRDefault="00DC5F4B" w:rsidP="00DC5F4B">
      <w:pPr>
        <w:spacing w:after="0" w:line="240" w:lineRule="auto"/>
        <w:rPr>
          <w:rFonts w:ascii="Candara" w:eastAsia="Times New Roman" w:hAnsi="Candara" w:cs="Arial"/>
          <w:b/>
          <w:sz w:val="28"/>
          <w:szCs w:val="28"/>
          <w:lang w:eastAsia="sl-SI"/>
        </w:rPr>
      </w:pPr>
    </w:p>
    <w:p w:rsidR="00DC5F4B" w:rsidRPr="00DC5F4B" w:rsidRDefault="00DC5F4B" w:rsidP="00DC5F4B">
      <w:pPr>
        <w:spacing w:after="0" w:line="240" w:lineRule="auto"/>
        <w:rPr>
          <w:rFonts w:ascii="Candara" w:eastAsia="Times New Roman" w:hAnsi="Candara" w:cs="Arial"/>
          <w:b/>
          <w:sz w:val="28"/>
          <w:szCs w:val="28"/>
          <w:lang w:eastAsia="sl-SI"/>
        </w:rPr>
      </w:pPr>
    </w:p>
    <w:p w:rsidR="00DC5F4B" w:rsidRDefault="00DC5F4B"/>
    <w:p w:rsidR="00DC5F4B" w:rsidRDefault="00DC5F4B"/>
    <w:p w:rsidR="00DC5F4B" w:rsidRDefault="00DC5F4B"/>
    <w:p w:rsidR="00DC5F4B" w:rsidRDefault="00DC5F4B"/>
    <w:p w:rsidR="00DC5F4B" w:rsidRDefault="00DC5F4B"/>
    <w:p w:rsidR="00DC5F4B" w:rsidRDefault="00DC5F4B"/>
    <w:bookmarkEnd w:id="0"/>
    <w:p w:rsidR="00DC5F4B" w:rsidRDefault="00DC5F4B"/>
    <w:p w:rsidR="00DC5F4B" w:rsidRDefault="00DC5F4B"/>
    <w:p w:rsidR="00917F0F" w:rsidRDefault="00B9028E" w:rsidP="00917F0F">
      <w:pPr>
        <w:pStyle w:val="Glava"/>
        <w:jc w:val="center"/>
        <w:rPr>
          <w:color w:val="525252" w:themeColor="accent3" w:themeShade="80"/>
          <w:sz w:val="52"/>
          <w:szCs w:val="52"/>
        </w:rPr>
      </w:pPr>
      <w:r>
        <w:rPr>
          <w:noProof/>
          <w:lang w:eastAsia="sl-SI"/>
        </w:rPr>
        <w:drawing>
          <wp:anchor distT="0" distB="0" distL="114300" distR="114300" simplePos="0" relativeHeight="251680768" behindDoc="1" locked="0" layoutInCell="1" allowOverlap="1" wp14:anchorId="33197ECB" wp14:editId="7421FB3F">
            <wp:simplePos x="0" y="0"/>
            <wp:positionH relativeFrom="margin">
              <wp:posOffset>4979670</wp:posOffset>
            </wp:positionH>
            <wp:positionV relativeFrom="paragraph">
              <wp:posOffset>0</wp:posOffset>
            </wp:positionV>
            <wp:extent cx="1118235" cy="1148080"/>
            <wp:effectExtent l="0" t="0" r="5715" b="0"/>
            <wp:wrapSquare wrapText="bothSides"/>
            <wp:docPr id="6" name="Picture 1" descr="http://www.os-loka-crnomelj.si/wp-content/uploads/2015/10/zdrava_so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loka-crnomelj.si/wp-content/uploads/2015/10/zdrava_sola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F0F">
        <w:rPr>
          <w:color w:val="525252" w:themeColor="accent3" w:themeShade="80"/>
          <w:sz w:val="52"/>
          <w:szCs w:val="52"/>
        </w:rPr>
        <w:t>Z</w:t>
      </w:r>
      <w:r w:rsidR="00917F0F" w:rsidRPr="00F71985">
        <w:rPr>
          <w:color w:val="525252" w:themeColor="accent3" w:themeShade="80"/>
          <w:sz w:val="52"/>
          <w:szCs w:val="52"/>
        </w:rPr>
        <w:t xml:space="preserve">DRAVA ŠOLA </w:t>
      </w:r>
      <w:r w:rsidR="00917F0F">
        <w:rPr>
          <w:color w:val="525252" w:themeColor="accent3" w:themeShade="80"/>
          <w:sz w:val="52"/>
          <w:szCs w:val="52"/>
        </w:rPr>
        <w:t xml:space="preserve"> v </w:t>
      </w:r>
      <w:r w:rsidR="00917F0F" w:rsidRPr="00F71985">
        <w:rPr>
          <w:color w:val="525252" w:themeColor="accent3" w:themeShade="80"/>
          <w:sz w:val="52"/>
          <w:szCs w:val="52"/>
        </w:rPr>
        <w:t>20</w:t>
      </w:r>
      <w:r w:rsidR="00F35DE5">
        <w:rPr>
          <w:color w:val="525252" w:themeColor="accent3" w:themeShade="80"/>
          <w:sz w:val="52"/>
          <w:szCs w:val="52"/>
        </w:rPr>
        <w:t>2</w:t>
      </w:r>
      <w:r w:rsidR="006916B7">
        <w:rPr>
          <w:color w:val="525252" w:themeColor="accent3" w:themeShade="80"/>
          <w:sz w:val="52"/>
          <w:szCs w:val="52"/>
        </w:rPr>
        <w:t>3</w:t>
      </w:r>
      <w:r w:rsidR="00917F0F" w:rsidRPr="00F71985">
        <w:rPr>
          <w:color w:val="525252" w:themeColor="accent3" w:themeShade="80"/>
          <w:sz w:val="52"/>
          <w:szCs w:val="52"/>
        </w:rPr>
        <w:t>-20</w:t>
      </w:r>
      <w:r w:rsidR="00917F0F">
        <w:rPr>
          <w:color w:val="525252" w:themeColor="accent3" w:themeShade="80"/>
          <w:sz w:val="52"/>
          <w:szCs w:val="52"/>
        </w:rPr>
        <w:t>2</w:t>
      </w:r>
      <w:r w:rsidR="006916B7">
        <w:rPr>
          <w:color w:val="525252" w:themeColor="accent3" w:themeShade="80"/>
          <w:sz w:val="52"/>
          <w:szCs w:val="52"/>
        </w:rPr>
        <w:t>4</w:t>
      </w:r>
    </w:p>
    <w:p w:rsidR="00B9028E" w:rsidRPr="00F71985" w:rsidRDefault="00B9028E" w:rsidP="00B9028E">
      <w:pPr>
        <w:pStyle w:val="Glava"/>
        <w:jc w:val="center"/>
        <w:rPr>
          <w:color w:val="525252" w:themeColor="accent3" w:themeShade="80"/>
          <w:sz w:val="52"/>
          <w:szCs w:val="52"/>
        </w:rPr>
      </w:pPr>
    </w:p>
    <w:p w:rsidR="00B9028E" w:rsidRPr="00F35DE5" w:rsidRDefault="00B9028E" w:rsidP="00B9028E">
      <w:pPr>
        <w:rPr>
          <w:sz w:val="20"/>
          <w:szCs w:val="20"/>
        </w:rPr>
      </w:pPr>
    </w:p>
    <w:p w:rsidR="00B9028E" w:rsidRDefault="00B9028E" w:rsidP="00B9028E">
      <w:pPr>
        <w:rPr>
          <w:rFonts w:ascii="Calibri" w:hAnsi="Calibri" w:cs="Calibri"/>
          <w:sz w:val="18"/>
          <w:szCs w:val="1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387"/>
        <w:gridCol w:w="1559"/>
        <w:gridCol w:w="1956"/>
      </w:tblGrid>
      <w:tr w:rsidR="00B9028E" w:rsidRPr="005B3927" w:rsidTr="00066F90">
        <w:trPr>
          <w:trHeight w:val="5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28E" w:rsidRPr="005B3927" w:rsidRDefault="00B9028E" w:rsidP="00066F90">
            <w:pPr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Vsebina/</w:t>
            </w:r>
            <w:r w:rsidRPr="005B3927">
              <w:rPr>
                <w:rFonts w:ascii="Calibri" w:hAnsi="Calibri" w:cs="Calibri"/>
                <w:b/>
                <w:szCs w:val="18"/>
              </w:rPr>
              <w:t>naloga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28E" w:rsidRPr="005B3927" w:rsidRDefault="00B9028E" w:rsidP="00066F90">
            <w:pPr>
              <w:rPr>
                <w:rFonts w:ascii="Calibri" w:hAnsi="Calibri" w:cs="Calibri"/>
                <w:b/>
                <w:szCs w:val="18"/>
              </w:rPr>
            </w:pPr>
            <w:r w:rsidRPr="005B3927">
              <w:rPr>
                <w:rFonts w:ascii="Calibri" w:hAnsi="Calibri" w:cs="Calibri"/>
                <w:b/>
                <w:szCs w:val="18"/>
              </w:rPr>
              <w:t>CILJI</w:t>
            </w:r>
            <w:r>
              <w:rPr>
                <w:rFonts w:ascii="Calibri" w:hAnsi="Calibri" w:cs="Calibri"/>
                <w:b/>
                <w:szCs w:val="18"/>
              </w:rPr>
              <w:t xml:space="preserve"> in DEJAVNOSTI: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8E" w:rsidRPr="00E9422E" w:rsidRDefault="00B9028E" w:rsidP="00066F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422E">
              <w:rPr>
                <w:rFonts w:ascii="Calibri" w:hAnsi="Calibri" w:cs="Calibri"/>
                <w:b/>
                <w:sz w:val="20"/>
                <w:szCs w:val="20"/>
              </w:rPr>
              <w:t>Udeleženci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28E" w:rsidRPr="00E9422E" w:rsidRDefault="00B9028E" w:rsidP="00066F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422E">
              <w:rPr>
                <w:rFonts w:ascii="Calibri" w:hAnsi="Calibri" w:cs="Calibri"/>
                <w:b/>
                <w:sz w:val="20"/>
                <w:szCs w:val="20"/>
              </w:rPr>
              <w:t>Čas izvajanja</w:t>
            </w:r>
          </w:p>
        </w:tc>
      </w:tr>
      <w:tr w:rsidR="00B9028E" w:rsidRPr="005B3927" w:rsidTr="00066F90">
        <w:trPr>
          <w:trHeight w:val="5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Pr="005B3927" w:rsidRDefault="00B9028E" w:rsidP="00066F90">
            <w:pPr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ČLANI OŽJEGA AKTIVA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28E" w:rsidRPr="00E9422E" w:rsidRDefault="00B9028E" w:rsidP="00066F9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Cs w:val="18"/>
              </w:rPr>
              <w:t>SIMONA TABOR (vrtec), NUŠKA KOŠAK (1. VIO), JASMINA POVŠE (2. VIO), SABINA KLEMENČIČ (3. VIO), SABINA HOČEVAR (NAR AKTIV), ANICA TRAMTE, VESNA KUKAVICA (SVETOVALNA SLUŽBA)</w:t>
            </w:r>
            <w:r w:rsidR="002F1DF9">
              <w:rPr>
                <w:rFonts w:ascii="Calibri" w:hAnsi="Calibri" w:cs="Calibri"/>
                <w:b/>
                <w:szCs w:val="18"/>
              </w:rPr>
              <w:t xml:space="preserve"> URŠKA PICEK (POŠ Bučka)</w:t>
            </w:r>
          </w:p>
        </w:tc>
      </w:tr>
      <w:tr w:rsidR="00B9028E" w:rsidRPr="005B3927" w:rsidTr="00066F9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9028E" w:rsidRPr="00E9422E" w:rsidRDefault="00B9028E" w:rsidP="00066F90">
            <w:pPr>
              <w:rPr>
                <w:rFonts w:cs="Calibri"/>
                <w:szCs w:val="18"/>
              </w:rPr>
            </w:pPr>
          </w:p>
          <w:p w:rsidR="00B9028E" w:rsidRPr="00E9422E" w:rsidRDefault="00B9028E" w:rsidP="00066F90">
            <w:pPr>
              <w:rPr>
                <w:b/>
                <w:sz w:val="20"/>
                <w:szCs w:val="20"/>
              </w:rPr>
            </w:pPr>
            <w:r w:rsidRPr="00E9422E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- EKOLOŠKE VSEBINE</w:t>
            </w:r>
          </w:p>
          <w:p w:rsidR="00B9028E" w:rsidRPr="00E9422E" w:rsidRDefault="00B9028E" w:rsidP="00066F90">
            <w:pPr>
              <w:rPr>
                <w:rFonts w:cs="Calibri"/>
                <w:szCs w:val="18"/>
              </w:rPr>
            </w:pPr>
          </w:p>
          <w:p w:rsidR="00B9028E" w:rsidRPr="00E9422E" w:rsidRDefault="00B9028E" w:rsidP="00066F90">
            <w:pPr>
              <w:rPr>
                <w:rFonts w:cs="Calibri"/>
                <w:szCs w:val="18"/>
              </w:rPr>
            </w:pPr>
          </w:p>
          <w:p w:rsidR="00B9028E" w:rsidRPr="00E9422E" w:rsidRDefault="00B9028E" w:rsidP="00066F90">
            <w:pPr>
              <w:rPr>
                <w:rFonts w:cs="Calibri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Pr="00DB5F62" w:rsidRDefault="00B9028E" w:rsidP="00066F90">
            <w:pPr>
              <w:rPr>
                <w:sz w:val="20"/>
                <w:szCs w:val="20"/>
              </w:rPr>
            </w:pPr>
            <w:r w:rsidRPr="00DB5F62">
              <w:rPr>
                <w:sz w:val="20"/>
                <w:szCs w:val="20"/>
              </w:rPr>
              <w:t>V sklopu ekologije na naši šoli utečeno poteka LOČENO ZBIRANJE</w:t>
            </w:r>
          </w:p>
          <w:p w:rsidR="00B9028E" w:rsidRPr="00DB5F62" w:rsidRDefault="00B9028E" w:rsidP="00066F90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B5F62">
              <w:rPr>
                <w:sz w:val="20"/>
                <w:szCs w:val="20"/>
              </w:rPr>
              <w:t xml:space="preserve">BIOLOŠKIH ODPADKOV, </w:t>
            </w:r>
          </w:p>
          <w:p w:rsidR="00B9028E" w:rsidRPr="00DB5F62" w:rsidRDefault="00B9028E" w:rsidP="00066F90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B5F62">
              <w:rPr>
                <w:sz w:val="20"/>
                <w:szCs w:val="20"/>
              </w:rPr>
              <w:t>BATERIJ</w:t>
            </w:r>
            <w:r>
              <w:rPr>
                <w:sz w:val="20"/>
                <w:szCs w:val="20"/>
              </w:rPr>
              <w:t>- ponudnik</w:t>
            </w:r>
            <w:r w:rsidR="006916B7">
              <w:rPr>
                <w:sz w:val="20"/>
                <w:szCs w:val="20"/>
              </w:rPr>
              <w:t xml:space="preserve"> in NOVI KROG</w:t>
            </w:r>
          </w:p>
          <w:p w:rsidR="00B9028E" w:rsidRPr="00DB5F62" w:rsidRDefault="00B9028E" w:rsidP="00066F90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B5F62">
              <w:rPr>
                <w:sz w:val="20"/>
                <w:szCs w:val="20"/>
              </w:rPr>
              <w:t xml:space="preserve">TONERJEV in </w:t>
            </w:r>
          </w:p>
          <w:p w:rsidR="00B9028E" w:rsidRDefault="00B9028E" w:rsidP="00066F90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STAREGA PAPIRJA </w:t>
            </w:r>
            <w:r w:rsidRPr="004B51F7">
              <w:rPr>
                <w:b/>
                <w:sz w:val="20"/>
                <w:szCs w:val="20"/>
              </w:rPr>
              <w:t xml:space="preserve"> </w:t>
            </w:r>
            <w:r w:rsidR="002F1DF9">
              <w:rPr>
                <w:b/>
                <w:sz w:val="20"/>
                <w:szCs w:val="20"/>
              </w:rPr>
              <w:t>(v okviru Tedna otroka)</w:t>
            </w:r>
          </w:p>
          <w:p w:rsidR="006916B7" w:rsidRPr="004B51F7" w:rsidRDefault="006916B7" w:rsidP="00066F90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Obeleženje dneva DAN ZEMLJE ( Novo mesto)</w:t>
            </w:r>
          </w:p>
          <w:p w:rsidR="00B9028E" w:rsidRDefault="00B9028E" w:rsidP="00066F90">
            <w:pPr>
              <w:rPr>
                <w:rFonts w:cs="Calibri"/>
                <w:szCs w:val="18"/>
              </w:rPr>
            </w:pPr>
          </w:p>
          <w:p w:rsidR="00B9028E" w:rsidRPr="00E9422E" w:rsidRDefault="00B9028E" w:rsidP="00066F90">
            <w:pPr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UREJANJE OKOLICE:</w:t>
            </w:r>
            <w:r>
              <w:rPr>
                <w:rFonts w:cs="Calibri"/>
                <w:szCs w:val="18"/>
              </w:rPr>
              <w:br/>
              <w:t>- PO SEZNAMU / RAZPORED PO ODDELKIH*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Pr="00D06124" w:rsidRDefault="00B9028E" w:rsidP="00066F90">
            <w:pPr>
              <w:rPr>
                <w:rFonts w:cstheme="minorHAnsi"/>
                <w:sz w:val="18"/>
                <w:szCs w:val="18"/>
              </w:rPr>
            </w:pPr>
            <w:r w:rsidRPr="00D06124">
              <w:rPr>
                <w:rFonts w:cstheme="minorHAnsi"/>
                <w:sz w:val="18"/>
                <w:szCs w:val="18"/>
              </w:rPr>
              <w:t>vsi učenci</w:t>
            </w:r>
          </w:p>
          <w:p w:rsidR="00B9028E" w:rsidRPr="00D06124" w:rsidRDefault="00B9028E" w:rsidP="00066F90">
            <w:pPr>
              <w:rPr>
                <w:rFonts w:cstheme="minorHAnsi"/>
                <w:sz w:val="18"/>
                <w:szCs w:val="18"/>
              </w:rPr>
            </w:pPr>
            <w:r w:rsidRPr="00D06124">
              <w:rPr>
                <w:rFonts w:cstheme="minorHAnsi"/>
                <w:sz w:val="18"/>
                <w:szCs w:val="18"/>
              </w:rPr>
              <w:t xml:space="preserve">in </w:t>
            </w:r>
          </w:p>
          <w:p w:rsidR="00B9028E" w:rsidRDefault="00B9028E" w:rsidP="00066F90">
            <w:pPr>
              <w:rPr>
                <w:rFonts w:cstheme="minorHAnsi"/>
                <w:sz w:val="18"/>
                <w:szCs w:val="18"/>
              </w:rPr>
            </w:pPr>
            <w:r w:rsidRPr="00D06124">
              <w:rPr>
                <w:rFonts w:cstheme="minorHAnsi"/>
                <w:sz w:val="18"/>
                <w:szCs w:val="18"/>
              </w:rPr>
              <w:t>zaposleni</w:t>
            </w:r>
          </w:p>
          <w:p w:rsidR="00B9028E" w:rsidRPr="00D06124" w:rsidRDefault="00B9028E" w:rsidP="00066F9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šolska kuhinja</w:t>
            </w:r>
          </w:p>
          <w:p w:rsidR="00B9028E" w:rsidRPr="00D06124" w:rsidRDefault="00B9028E" w:rsidP="00066F90">
            <w:pPr>
              <w:rPr>
                <w:rFonts w:cstheme="minorHAnsi"/>
                <w:sz w:val="18"/>
                <w:szCs w:val="18"/>
              </w:rPr>
            </w:pPr>
          </w:p>
          <w:p w:rsidR="00B9028E" w:rsidRPr="005B3927" w:rsidRDefault="00B9028E" w:rsidP="00066F90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Default="00B9028E" w:rsidP="00066F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E9422E">
              <w:rPr>
                <w:rFonts w:ascii="Calibri" w:hAnsi="Calibri" w:cs="Calibri"/>
                <w:sz w:val="20"/>
                <w:szCs w:val="20"/>
              </w:rPr>
              <w:t xml:space="preserve">ločevanje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odpadkov,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tonerjev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baterij</w:t>
            </w:r>
            <w:r w:rsidR="00031F1D">
              <w:rPr>
                <w:rFonts w:ascii="Calibri" w:hAnsi="Calibri" w:cs="Calibri"/>
                <w:sz w:val="20"/>
                <w:szCs w:val="20"/>
              </w:rPr>
              <w:t>, urejanje okolice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skozi celo šolsko leto.</w:t>
            </w:r>
          </w:p>
          <w:p w:rsidR="00B9028E" w:rsidRDefault="00B9028E" w:rsidP="00066F90">
            <w:pPr>
              <w:rPr>
                <w:rFonts w:ascii="Calibri" w:hAnsi="Calibri" w:cs="Calibri"/>
                <w:szCs w:val="18"/>
                <w:shd w:val="clear" w:color="auto" w:fill="A8D08D" w:themeFill="accent6" w:themeFillTint="99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8D3B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2 zbiralni akciji starega papirja:</w:t>
            </w:r>
            <w:r w:rsidRPr="008D3B25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(papir </w:t>
            </w:r>
            <w:r w:rsidR="002F1DF9">
              <w:rPr>
                <w:rFonts w:ascii="Calibri" w:hAnsi="Calibri" w:cs="Calibri"/>
                <w:color w:val="FF0000"/>
                <w:sz w:val="20"/>
                <w:szCs w:val="20"/>
              </w:rPr>
              <w:t>obvezno tehtamo)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Cs w:val="18"/>
              </w:rPr>
              <w:t xml:space="preserve">- </w:t>
            </w:r>
            <w:r w:rsidR="002F1DF9">
              <w:rPr>
                <w:rFonts w:ascii="Calibri" w:hAnsi="Calibri" w:cs="Calibri"/>
                <w:szCs w:val="18"/>
                <w:shd w:val="clear" w:color="auto" w:fill="A8D08D" w:themeFill="accent6" w:themeFillTint="99"/>
              </w:rPr>
              <w:t>OKTOBER</w:t>
            </w:r>
            <w:r w:rsidRPr="00B9028E">
              <w:rPr>
                <w:rFonts w:ascii="Calibri" w:hAnsi="Calibri" w:cs="Calibri"/>
                <w:color w:val="FF0000"/>
                <w:sz w:val="20"/>
                <w:szCs w:val="20"/>
                <w:shd w:val="clear" w:color="auto" w:fill="A8D08D" w:themeFill="accent6" w:themeFillTint="99"/>
              </w:rPr>
              <w:br/>
            </w:r>
            <w:r w:rsidRPr="00B9028E">
              <w:rPr>
                <w:rFonts w:ascii="Calibri" w:hAnsi="Calibri" w:cs="Calibri"/>
                <w:szCs w:val="18"/>
                <w:shd w:val="clear" w:color="auto" w:fill="A8D08D" w:themeFill="accent6" w:themeFillTint="99"/>
              </w:rPr>
              <w:t>- APRIL</w:t>
            </w:r>
          </w:p>
          <w:p w:rsidR="006916B7" w:rsidRPr="001F09C1" w:rsidRDefault="006916B7" w:rsidP="00066F9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916B7">
              <w:rPr>
                <w:rFonts w:ascii="Calibri" w:hAnsi="Calibri" w:cs="Calibri"/>
                <w:sz w:val="20"/>
                <w:szCs w:val="20"/>
              </w:rPr>
              <w:t>Dan Zemlje  - 24. april</w:t>
            </w:r>
          </w:p>
        </w:tc>
      </w:tr>
      <w:tr w:rsidR="00B9028E" w:rsidRPr="005B3927" w:rsidTr="00066F90">
        <w:trPr>
          <w:trHeight w:val="154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9028E" w:rsidRPr="00E9422E" w:rsidRDefault="00B9028E" w:rsidP="00066F90">
            <w:pPr>
              <w:rPr>
                <w:rFonts w:cs="Calibri"/>
                <w:sz w:val="18"/>
                <w:szCs w:val="18"/>
              </w:rPr>
            </w:pPr>
          </w:p>
          <w:p w:rsidR="00B9028E" w:rsidRPr="00AF297A" w:rsidRDefault="00B9028E" w:rsidP="00066F90">
            <w:pPr>
              <w:spacing w:after="0" w:line="240" w:lineRule="auto"/>
              <w:rPr>
                <w:rFonts w:cs="Calibri"/>
                <w:szCs w:val="18"/>
              </w:rPr>
            </w:pPr>
            <w:r w:rsidRPr="006916B7">
              <w:rPr>
                <w:b/>
                <w:sz w:val="20"/>
                <w:szCs w:val="20"/>
              </w:rPr>
              <w:t xml:space="preserve">ZOBNA PREVENTIVA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Pr="00E9422E" w:rsidRDefault="00B9028E" w:rsidP="00066F90">
            <w:pPr>
              <w:rPr>
                <w:sz w:val="20"/>
                <w:szCs w:val="20"/>
              </w:rPr>
            </w:pPr>
            <w:r w:rsidRPr="00E9422E">
              <w:rPr>
                <w:sz w:val="20"/>
                <w:szCs w:val="20"/>
              </w:rPr>
              <w:t>- redna sistematika in predavanja o higieni zob</w:t>
            </w:r>
          </w:p>
          <w:p w:rsidR="00B9028E" w:rsidRDefault="00B9028E" w:rsidP="00066F90">
            <w:pPr>
              <w:rPr>
                <w:sz w:val="20"/>
                <w:szCs w:val="20"/>
              </w:rPr>
            </w:pPr>
            <w:r w:rsidRPr="00E9422E">
              <w:rPr>
                <w:sz w:val="20"/>
                <w:szCs w:val="20"/>
              </w:rPr>
              <w:t>- sodelovanje na tekmovanju »čisti zobki«</w:t>
            </w:r>
          </w:p>
          <w:p w:rsidR="00B9028E" w:rsidRDefault="00B9028E" w:rsidP="00066F90">
            <w:pPr>
              <w:rPr>
                <w:rFonts w:cs="Calibri"/>
                <w:szCs w:val="18"/>
              </w:rPr>
            </w:pPr>
            <w:r>
              <w:rPr>
                <w:sz w:val="20"/>
                <w:szCs w:val="20"/>
              </w:rPr>
              <w:t>- sodelovanje in informiranje preko delavnic ZD</w:t>
            </w:r>
          </w:p>
          <w:p w:rsidR="00B9028E" w:rsidRPr="00A867DD" w:rsidRDefault="00B9028E" w:rsidP="00066F90">
            <w:pPr>
              <w:jc w:val="right"/>
              <w:rPr>
                <w:rFonts w:cs="Calibri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Pr="00E9422E" w:rsidRDefault="00B9028E" w:rsidP="00066F90">
            <w:pPr>
              <w:rPr>
                <w:rFonts w:ascii="Calibri" w:hAnsi="Calibri" w:cs="Calibri"/>
                <w:sz w:val="20"/>
                <w:szCs w:val="20"/>
              </w:rPr>
            </w:pPr>
            <w:r w:rsidRPr="00E9422E">
              <w:rPr>
                <w:rFonts w:ascii="Calibri" w:hAnsi="Calibri" w:cs="Calibri"/>
                <w:sz w:val="20"/>
                <w:szCs w:val="20"/>
              </w:rPr>
              <w:t>Učenci prve, druge triade, zdravstveno osebje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7" w:rsidRDefault="006916B7" w:rsidP="00066F9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916B7" w:rsidRDefault="006916B7" w:rsidP="00066F9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9028E" w:rsidRPr="00A00137" w:rsidRDefault="00B9028E" w:rsidP="00066F90">
            <w:pPr>
              <w:rPr>
                <w:rFonts w:ascii="Calibri" w:hAnsi="Calibri" w:cs="Calibri"/>
                <w:sz w:val="20"/>
                <w:szCs w:val="20"/>
              </w:rPr>
            </w:pPr>
            <w:r w:rsidRPr="00A00137">
              <w:rPr>
                <w:rFonts w:ascii="Calibri" w:hAnsi="Calibri" w:cs="Calibri"/>
                <w:sz w:val="20"/>
                <w:szCs w:val="20"/>
              </w:rPr>
              <w:t xml:space="preserve">Po programu ZD </w:t>
            </w:r>
          </w:p>
          <w:p w:rsidR="00B9028E" w:rsidRPr="00AF297A" w:rsidRDefault="00B9028E" w:rsidP="00066F9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9028E" w:rsidRPr="005B3927" w:rsidTr="00066F9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9028E" w:rsidRPr="00E9422E" w:rsidRDefault="00B9028E" w:rsidP="00066F90">
            <w:pPr>
              <w:rPr>
                <w:rFonts w:cs="Calibri"/>
                <w:szCs w:val="18"/>
              </w:rPr>
            </w:pPr>
          </w:p>
          <w:p w:rsidR="00B9028E" w:rsidRPr="00CE4CFB" w:rsidRDefault="00B9028E" w:rsidP="00066F90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Cs w:val="18"/>
              </w:rPr>
            </w:pPr>
            <w:r w:rsidRPr="00CE4CFB">
              <w:rPr>
                <w:b/>
                <w:sz w:val="20"/>
                <w:szCs w:val="20"/>
              </w:rPr>
              <w:t>PRIJATELJSKI RAZREDI</w:t>
            </w:r>
          </w:p>
          <w:p w:rsidR="00B9028E" w:rsidRPr="00E9422E" w:rsidRDefault="00B9028E" w:rsidP="00066F90">
            <w:pPr>
              <w:rPr>
                <w:rFonts w:cs="Calibri"/>
                <w:szCs w:val="18"/>
              </w:rPr>
            </w:pPr>
          </w:p>
          <w:p w:rsidR="00B9028E" w:rsidRPr="00E9422E" w:rsidRDefault="00B9028E" w:rsidP="00066F90">
            <w:pPr>
              <w:rPr>
                <w:rFonts w:cs="Calibri"/>
                <w:szCs w:val="18"/>
              </w:rPr>
            </w:pPr>
          </w:p>
          <w:p w:rsidR="00B9028E" w:rsidRPr="00E9422E" w:rsidRDefault="00B9028E" w:rsidP="00066F90">
            <w:pPr>
              <w:rPr>
                <w:rFonts w:cs="Calibri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Pr="00DB5F62" w:rsidRDefault="00B9028E" w:rsidP="00066F90">
            <w:pPr>
              <w:spacing w:line="276" w:lineRule="auto"/>
              <w:rPr>
                <w:sz w:val="20"/>
                <w:szCs w:val="20"/>
              </w:rPr>
            </w:pPr>
            <w:bookmarkStart w:id="1" w:name="_Hlk114825884"/>
            <w:r>
              <w:rPr>
                <w:rFonts w:cstheme="minorHAnsi"/>
              </w:rPr>
              <w:t>M</w:t>
            </w:r>
            <w:r w:rsidRPr="00E15033">
              <w:rPr>
                <w:rFonts w:cstheme="minorHAnsi"/>
              </w:rPr>
              <w:t xml:space="preserve">lajši in starejši učenci </w:t>
            </w:r>
            <w:r>
              <w:rPr>
                <w:rFonts w:cstheme="minorHAnsi"/>
              </w:rPr>
              <w:t xml:space="preserve">si izmenjajo ideje, izkušnje in se učijo drug od drugega ob podpori in vodenih dejavnostih, ki jih pripravita razrednika prijateljskih razredov. Predlogi dejavnosti: </w:t>
            </w:r>
          </w:p>
          <w:p w:rsidR="00B9028E" w:rsidRDefault="00B9028E" w:rsidP="00066F90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D050E">
              <w:rPr>
                <w:sz w:val="20"/>
                <w:szCs w:val="20"/>
              </w:rPr>
              <w:t xml:space="preserve">DEJAVNOSTI OB TEDNU OTROKA </w:t>
            </w:r>
          </w:p>
          <w:p w:rsidR="00B9028E" w:rsidRDefault="00B9028E" w:rsidP="00066F90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PRAZNIČNO OBDAROVANJE IN DRUŽENJE</w:t>
            </w:r>
          </w:p>
          <w:p w:rsidR="00B9028E" w:rsidRPr="00FD050E" w:rsidRDefault="00B9028E" w:rsidP="00066F90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D050E">
              <w:rPr>
                <w:sz w:val="20"/>
                <w:szCs w:val="20"/>
              </w:rPr>
              <w:t xml:space="preserve">DRUŽENJE </w:t>
            </w:r>
          </w:p>
          <w:p w:rsidR="00B9028E" w:rsidRDefault="00B9028E" w:rsidP="00066F90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B5F62">
              <w:rPr>
                <w:sz w:val="20"/>
                <w:szCs w:val="20"/>
              </w:rPr>
              <w:t>BRALNE URICE</w:t>
            </w:r>
            <w:r>
              <w:rPr>
                <w:sz w:val="20"/>
                <w:szCs w:val="20"/>
              </w:rPr>
              <w:t xml:space="preserve"> (STAREJŠI – MLAJŠIM, JUTRANJI ČAS)</w:t>
            </w:r>
          </w:p>
          <w:p w:rsidR="00B9028E" w:rsidRPr="008D3B25" w:rsidRDefault="00B9028E" w:rsidP="00066F90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Cs w:val="18"/>
              </w:rPr>
            </w:pPr>
            <w:r w:rsidRPr="00FD050E">
              <w:rPr>
                <w:sz w:val="20"/>
                <w:szCs w:val="20"/>
              </w:rPr>
              <w:t xml:space="preserve">SKRB ZA OKOLJE  IN ZDRAVJE (urejanje šolske okolice, </w:t>
            </w:r>
            <w:r>
              <w:rPr>
                <w:sz w:val="20"/>
                <w:szCs w:val="20"/>
              </w:rPr>
              <w:t xml:space="preserve">pohod, </w:t>
            </w:r>
            <w:r w:rsidRPr="00FD050E">
              <w:rPr>
                <w:sz w:val="20"/>
                <w:szCs w:val="20"/>
              </w:rPr>
              <w:t>zadnji šolski dan…)</w:t>
            </w:r>
          </w:p>
          <w:p w:rsidR="00B9028E" w:rsidRPr="00FD050E" w:rsidRDefault="00B9028E" w:rsidP="00066F90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Cs w:val="18"/>
              </w:rPr>
            </w:pPr>
            <w:r w:rsidRPr="002F1DF9">
              <w:rPr>
                <w:color w:val="000000" w:themeColor="text1"/>
                <w:sz w:val="20"/>
                <w:szCs w:val="20"/>
              </w:rPr>
              <w:t>Sodelovanje in povezovanje v šolskih projektih, ND, ŠD, KD…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7" w:rsidRDefault="006916B7" w:rsidP="00066F9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16B7" w:rsidRDefault="006916B7" w:rsidP="00066F9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9028E" w:rsidRDefault="00B9028E" w:rsidP="00066F90">
            <w:pPr>
              <w:rPr>
                <w:rFonts w:ascii="Calibri" w:hAnsi="Calibri" w:cs="Calibri"/>
                <w:sz w:val="20"/>
                <w:szCs w:val="20"/>
              </w:rPr>
            </w:pPr>
            <w:r w:rsidRPr="00E9422E">
              <w:rPr>
                <w:rFonts w:ascii="Calibri" w:hAnsi="Calibri" w:cs="Calibri"/>
                <w:sz w:val="20"/>
                <w:szCs w:val="20"/>
              </w:rPr>
              <w:t>Prijateljska razreda</w:t>
            </w:r>
          </w:p>
          <w:p w:rsidR="00B9028E" w:rsidRDefault="00B9028E" w:rsidP="00066F9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9028E" w:rsidRPr="00802236" w:rsidRDefault="00B9028E" w:rsidP="00066F9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7" w:rsidRDefault="006916B7" w:rsidP="00066F9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916B7" w:rsidRDefault="006916B7" w:rsidP="00066F9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9028E" w:rsidRPr="00E9422E" w:rsidRDefault="00B9028E" w:rsidP="00066F90">
            <w:pPr>
              <w:rPr>
                <w:rFonts w:ascii="Calibri" w:hAnsi="Calibri" w:cs="Calibri"/>
                <w:sz w:val="20"/>
                <w:szCs w:val="20"/>
              </w:rPr>
            </w:pPr>
            <w:r w:rsidRPr="00E9422E">
              <w:rPr>
                <w:rFonts w:ascii="Calibri" w:hAnsi="Calibri" w:cs="Calibri"/>
                <w:sz w:val="20"/>
                <w:szCs w:val="20"/>
              </w:rPr>
              <w:t>Celo šolsko leto</w:t>
            </w:r>
          </w:p>
        </w:tc>
      </w:tr>
      <w:tr w:rsidR="00B9028E" w:rsidRPr="005B3927" w:rsidTr="00066F90">
        <w:trPr>
          <w:trHeight w:val="847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9028E" w:rsidRPr="00E9422E" w:rsidRDefault="00B9028E" w:rsidP="00066F90">
            <w:pPr>
              <w:rPr>
                <w:rFonts w:cs="Calibri"/>
                <w:szCs w:val="18"/>
              </w:rPr>
            </w:pPr>
          </w:p>
          <w:p w:rsidR="00B9028E" w:rsidRPr="00E9422E" w:rsidRDefault="00B9028E" w:rsidP="00066F90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Cs w:val="18"/>
              </w:rPr>
            </w:pPr>
            <w:r w:rsidRPr="000C1A4A">
              <w:rPr>
                <w:b/>
                <w:sz w:val="20"/>
                <w:szCs w:val="20"/>
              </w:rPr>
              <w:t xml:space="preserve">ODNOS </w:t>
            </w:r>
            <w:r>
              <w:rPr>
                <w:b/>
                <w:sz w:val="20"/>
                <w:szCs w:val="20"/>
              </w:rPr>
              <w:t xml:space="preserve">DO </w:t>
            </w:r>
            <w:r w:rsidRPr="00EA1BE0">
              <w:rPr>
                <w:b/>
                <w:sz w:val="20"/>
                <w:szCs w:val="20"/>
                <w:highlight w:val="red"/>
              </w:rPr>
              <w:t>DUŠEVNEGA</w:t>
            </w:r>
            <w:r>
              <w:rPr>
                <w:b/>
                <w:sz w:val="20"/>
                <w:szCs w:val="20"/>
              </w:rPr>
              <w:t xml:space="preserve"> IN </w:t>
            </w:r>
            <w:r w:rsidRPr="00EA1BE0">
              <w:rPr>
                <w:b/>
                <w:sz w:val="20"/>
                <w:szCs w:val="20"/>
                <w:highlight w:val="green"/>
              </w:rPr>
              <w:t>TELESNEGA</w:t>
            </w:r>
            <w:r>
              <w:rPr>
                <w:b/>
                <w:sz w:val="20"/>
                <w:szCs w:val="20"/>
              </w:rPr>
              <w:t xml:space="preserve"> ZDRAVJA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Pr="00E9422E" w:rsidRDefault="00B9028E" w:rsidP="00066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E9422E">
              <w:rPr>
                <w:sz w:val="20"/>
                <w:szCs w:val="20"/>
              </w:rPr>
              <w:t>azvijanje  odnosa do zdravega načina življenja</w:t>
            </w:r>
          </w:p>
          <w:p w:rsidR="00B9028E" w:rsidRDefault="00B9028E" w:rsidP="00066F90">
            <w:pPr>
              <w:tabs>
                <w:tab w:val="left" w:pos="2605"/>
              </w:tabs>
              <w:rPr>
                <w:sz w:val="20"/>
                <w:szCs w:val="20"/>
              </w:rPr>
            </w:pPr>
            <w:r w:rsidRPr="00E9422E">
              <w:rPr>
                <w:sz w:val="20"/>
                <w:szCs w:val="20"/>
              </w:rPr>
              <w:t>in prehranjevanja</w:t>
            </w:r>
            <w:r>
              <w:rPr>
                <w:sz w:val="20"/>
                <w:szCs w:val="20"/>
              </w:rPr>
              <w:t xml:space="preserve"> ter povečanje skrbi za lastno psihofizično stanje: </w:t>
            </w:r>
            <w:r w:rsidRPr="00E9422E">
              <w:rPr>
                <w:sz w:val="20"/>
                <w:szCs w:val="20"/>
              </w:rPr>
              <w:t xml:space="preserve"> </w:t>
            </w:r>
          </w:p>
          <w:p w:rsidR="00B9028E" w:rsidRPr="00AF297A" w:rsidRDefault="00B9028E" w:rsidP="00066F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 </w:t>
            </w:r>
            <w:r w:rsidRPr="00AF297A">
              <w:rPr>
                <w:sz w:val="20"/>
                <w:szCs w:val="20"/>
              </w:rPr>
              <w:t>povezav</w:t>
            </w:r>
            <w:r>
              <w:rPr>
                <w:sz w:val="20"/>
                <w:szCs w:val="20"/>
              </w:rPr>
              <w:t>i</w:t>
            </w:r>
            <w:r w:rsidRPr="00AF297A">
              <w:rPr>
                <w:sz w:val="20"/>
                <w:szCs w:val="20"/>
              </w:rPr>
              <w:t xml:space="preserve"> s projektom </w:t>
            </w:r>
            <w:r w:rsidRPr="00031F1D">
              <w:rPr>
                <w:b/>
                <w:sz w:val="20"/>
                <w:szCs w:val="20"/>
              </w:rPr>
              <w:t>Shema šolskega sadja in zelenjave</w:t>
            </w:r>
          </w:p>
          <w:p w:rsidR="00B9028E" w:rsidRDefault="00B9028E" w:rsidP="00066F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</w:t>
            </w:r>
            <w:r w:rsidRPr="00AF297A">
              <w:rPr>
                <w:sz w:val="20"/>
                <w:szCs w:val="20"/>
              </w:rPr>
              <w:t>ravilno nošenje šolske torbe in skrb za zdravje hrbtenice</w:t>
            </w:r>
          </w:p>
          <w:p w:rsidR="001B53FC" w:rsidRPr="00AF297A" w:rsidRDefault="001B53FC" w:rsidP="00066F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opozarjanje na nevarnosti kajenja (</w:t>
            </w:r>
            <w:proofErr w:type="spellStart"/>
            <w:r>
              <w:rPr>
                <w:sz w:val="20"/>
                <w:szCs w:val="20"/>
              </w:rPr>
              <w:t>vajpanja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9028E" w:rsidRPr="00AF297A" w:rsidRDefault="00B9028E" w:rsidP="00066F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</w:t>
            </w:r>
            <w:r w:rsidRPr="00AF297A">
              <w:rPr>
                <w:sz w:val="20"/>
                <w:szCs w:val="20"/>
              </w:rPr>
              <w:t>podbujanje</w:t>
            </w:r>
            <w:r>
              <w:rPr>
                <w:sz w:val="20"/>
                <w:szCs w:val="20"/>
              </w:rPr>
              <w:t xml:space="preserve"> vsakodnevnega gibanja v naravi, ohranjanje telesne kondicije</w:t>
            </w:r>
          </w:p>
          <w:p w:rsidR="00B9028E" w:rsidRPr="00031F1D" w:rsidRDefault="00B9028E" w:rsidP="00066F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k</w:t>
            </w:r>
            <w:r w:rsidRPr="00AF297A">
              <w:rPr>
                <w:sz w:val="20"/>
                <w:szCs w:val="20"/>
              </w:rPr>
              <w:t xml:space="preserve">uharsko tekmovanje v povezavi </w:t>
            </w:r>
            <w:r>
              <w:rPr>
                <w:sz w:val="20"/>
                <w:szCs w:val="20"/>
              </w:rPr>
              <w:t>–</w:t>
            </w:r>
            <w:r w:rsidRPr="00AF297A">
              <w:rPr>
                <w:sz w:val="20"/>
                <w:szCs w:val="20"/>
              </w:rPr>
              <w:t xml:space="preserve"> </w:t>
            </w:r>
            <w:r w:rsidRPr="00031F1D">
              <w:rPr>
                <w:b/>
                <w:sz w:val="20"/>
                <w:szCs w:val="20"/>
              </w:rPr>
              <w:t>tradicionalni slovenski zajtrk</w:t>
            </w:r>
          </w:p>
          <w:p w:rsidR="00B9028E" w:rsidRDefault="00B9028E" w:rsidP="00066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-projekti povezani z UNESCO mrežo, </w:t>
            </w:r>
            <w:r>
              <w:rPr>
                <w:sz w:val="20"/>
                <w:szCs w:val="20"/>
              </w:rPr>
              <w:br/>
              <w:t>- RAP dejavnosti</w:t>
            </w:r>
            <w:r>
              <w:rPr>
                <w:sz w:val="20"/>
                <w:szCs w:val="20"/>
              </w:rPr>
              <w:br/>
              <w:t>- dejavnosti NIČELNE TOLERANCE DO NASILJA</w:t>
            </w:r>
            <w:r w:rsidR="000C7E10">
              <w:rPr>
                <w:sz w:val="20"/>
                <w:szCs w:val="20"/>
              </w:rPr>
              <w:t>, PROSTOVOLJSTVO</w:t>
            </w:r>
          </w:p>
          <w:p w:rsidR="00A00137" w:rsidRDefault="00A00137" w:rsidP="00066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-obeleženje </w:t>
            </w:r>
            <w:r w:rsidRPr="00A00137">
              <w:rPr>
                <w:b/>
                <w:sz w:val="20"/>
                <w:szCs w:val="20"/>
              </w:rPr>
              <w:t>Evropskega dne medgeneracijske solidarnosti</w:t>
            </w:r>
          </w:p>
          <w:p w:rsidR="00B9028E" w:rsidRPr="001B53FC" w:rsidRDefault="00B9028E" w:rsidP="00066F90">
            <w:pPr>
              <w:rPr>
                <w:b/>
                <w:bCs/>
                <w:u w:val="single"/>
              </w:rPr>
            </w:pPr>
            <w:r w:rsidRPr="001B53FC">
              <w:rPr>
                <w:b/>
                <w:bCs/>
                <w:sz w:val="20"/>
                <w:szCs w:val="20"/>
                <w:u w:val="single"/>
              </w:rPr>
              <w:t>OB TEM SE NAČRTUJE I</w:t>
            </w:r>
            <w:r w:rsidRPr="001B53FC">
              <w:rPr>
                <w:b/>
                <w:bCs/>
                <w:u w:val="single"/>
              </w:rPr>
              <w:t>zvedba delavnic:</w:t>
            </w:r>
          </w:p>
          <w:p w:rsidR="00B9028E" w:rsidRDefault="00B9028E" w:rsidP="00066F90">
            <w:r w:rsidRPr="001F09C1">
              <w:rPr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4B51F7">
              <w:t>delavnice v sklopu ND</w:t>
            </w:r>
            <w:r>
              <w:t xml:space="preserve"> (odraščanje, odvisnosti…)</w:t>
            </w:r>
            <w:r>
              <w:br/>
              <w:t xml:space="preserve">2. </w:t>
            </w:r>
            <w:r w:rsidRPr="004B51F7">
              <w:t>delavnice</w:t>
            </w:r>
            <w:r w:rsidR="00031F1D">
              <w:t xml:space="preserve"> in predavanja</w:t>
            </w:r>
            <w:r w:rsidRPr="004B51F7">
              <w:t xml:space="preserve"> v sodelovanju z ZD Novo mesto</w:t>
            </w:r>
            <w:r>
              <w:br/>
              <w:t xml:space="preserve">3. </w:t>
            </w:r>
            <w:r w:rsidRPr="004B51F7">
              <w:t>aktivnosti pri razrednih urah</w:t>
            </w:r>
            <w:r>
              <w:t xml:space="preserve">/ mesečno: </w:t>
            </w:r>
            <w:r w:rsidRPr="00B9028E">
              <w:rPr>
                <w:shd w:val="clear" w:color="auto" w:fill="A8D08D" w:themeFill="accent6" w:themeFillTint="99"/>
              </w:rPr>
              <w:t>TO SEM JAZ; KO ME STRESA STRES; TRENING SOCIALNIH VEŠČIN</w:t>
            </w:r>
            <w:r>
              <w:t xml:space="preserve"> (sklop delavnic: pomen odnosov, zdrava komunikacija, spopadanje s konflikti in frustracijami, poznam čustva in jih razumem, ko sem v stresu; STRAH, ŽALOST,TREMA, itd.)</w:t>
            </w:r>
          </w:p>
          <w:p w:rsidR="00031F1D" w:rsidRPr="0000198E" w:rsidRDefault="00031F1D" w:rsidP="00066F90">
            <w:pPr>
              <w:rPr>
                <w:rFonts w:ascii="Segoe UI" w:eastAsia="Times New Roman" w:hAnsi="Segoe UI" w:cs="Segoe UI"/>
                <w:b/>
                <w:color w:val="242424"/>
                <w:sz w:val="20"/>
                <w:szCs w:val="20"/>
                <w:lang w:eastAsia="sl-SI"/>
              </w:rPr>
            </w:pPr>
            <w:r>
              <w:t>4.</w:t>
            </w:r>
            <w:r w:rsidR="00A00137">
              <w:t xml:space="preserve">obeleženje </w:t>
            </w:r>
            <w:r w:rsidR="00A00137" w:rsidRPr="0000198E">
              <w:rPr>
                <w:b/>
              </w:rPr>
              <w:t>EVROPSKEGA DNE medgeneracijske solidarnosti:</w:t>
            </w:r>
            <w:r w:rsidR="00A00137" w:rsidRPr="00C61B35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sl-SI"/>
              </w:rPr>
              <w:t xml:space="preserve"> Gre za prvi korak v nacionalni akciji </w:t>
            </w:r>
            <w:r w:rsidR="00A00137" w:rsidRPr="00C61B35">
              <w:rPr>
                <w:rFonts w:ascii="Segoe UI" w:eastAsia="Times New Roman" w:hAnsi="Segoe UI" w:cs="Segoe UI"/>
                <w:color w:val="242424"/>
                <w:sz w:val="20"/>
                <w:szCs w:val="20"/>
                <w:highlight w:val="yellow"/>
                <w:lang w:eastAsia="sl-SI"/>
              </w:rPr>
              <w:t>"</w:t>
            </w:r>
            <w:r w:rsidR="00A00137" w:rsidRPr="0000198E">
              <w:rPr>
                <w:rFonts w:ascii="Segoe UI" w:eastAsia="Times New Roman" w:hAnsi="Segoe UI" w:cs="Segoe UI"/>
                <w:b/>
                <w:color w:val="242424"/>
                <w:sz w:val="20"/>
                <w:szCs w:val="20"/>
                <w:highlight w:val="yellow"/>
                <w:lang w:eastAsia="sl-SI"/>
              </w:rPr>
              <w:t>Pokloni čas, polepšaj dan!", kateri se je priključila tudi Slovenska mreža zdravih šol</w:t>
            </w:r>
            <w:r w:rsidR="00A00137" w:rsidRPr="0000198E">
              <w:rPr>
                <w:rFonts w:ascii="Segoe UI" w:eastAsia="Times New Roman" w:hAnsi="Segoe UI" w:cs="Segoe UI"/>
                <w:b/>
                <w:color w:val="242424"/>
                <w:sz w:val="20"/>
                <w:szCs w:val="20"/>
                <w:lang w:eastAsia="sl-SI"/>
              </w:rPr>
              <w:t>.</w:t>
            </w:r>
          </w:p>
          <w:p w:rsidR="00A00137" w:rsidRPr="00A00137" w:rsidRDefault="00A00137" w:rsidP="00A0013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sl-SI"/>
              </w:rPr>
            </w:pPr>
            <w:r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sl-SI"/>
              </w:rPr>
              <w:t>D</w:t>
            </w:r>
            <w:r w:rsidRPr="00A00137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sl-SI"/>
              </w:rPr>
              <w:t xml:space="preserve">ejavnosti </w:t>
            </w:r>
            <w:r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sl-SI"/>
              </w:rPr>
              <w:t xml:space="preserve"> </w:t>
            </w:r>
            <w:r w:rsidRPr="00A00137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sl-SI"/>
              </w:rPr>
              <w:t xml:space="preserve">bodo potekale v celotnem letošnjem letu, naslednji mejnik bo </w:t>
            </w:r>
            <w:r w:rsidRPr="00A00137">
              <w:rPr>
                <w:rFonts w:ascii="Segoe UI" w:eastAsia="Times New Roman" w:hAnsi="Segoe UI" w:cs="Segoe UI"/>
                <w:b/>
                <w:color w:val="242424"/>
                <w:sz w:val="20"/>
                <w:szCs w:val="20"/>
                <w:lang w:eastAsia="sl-SI"/>
              </w:rPr>
              <w:t xml:space="preserve">1. oktobra </w:t>
            </w:r>
            <w:r w:rsidRPr="00A00137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sl-SI"/>
              </w:rPr>
              <w:t xml:space="preserve">2023, ko obeležujemo </w:t>
            </w:r>
            <w:r w:rsidRPr="00A00137">
              <w:rPr>
                <w:rFonts w:ascii="Segoe UI" w:eastAsia="Times New Roman" w:hAnsi="Segoe UI" w:cs="Segoe UI"/>
                <w:b/>
                <w:color w:val="242424"/>
                <w:sz w:val="20"/>
                <w:szCs w:val="20"/>
                <w:lang w:eastAsia="sl-SI"/>
              </w:rPr>
              <w:t>mednarodni dan starejših</w:t>
            </w:r>
            <w:r w:rsidRPr="00A00137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sl-SI"/>
              </w:rPr>
              <w:t xml:space="preserve">. Dejavnost sovpada z Nacionalnim </w:t>
            </w:r>
            <w:r w:rsidRPr="00A00137">
              <w:rPr>
                <w:rFonts w:ascii="Segoe UI" w:eastAsia="Times New Roman" w:hAnsi="Segoe UI" w:cs="Segoe UI"/>
                <w:b/>
                <w:color w:val="242424"/>
                <w:sz w:val="20"/>
                <w:szCs w:val="20"/>
                <w:lang w:eastAsia="sl-SI"/>
              </w:rPr>
              <w:t>mesecem skupnega branja</w:t>
            </w:r>
            <w:r w:rsidRPr="00A00137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sl-SI"/>
              </w:rPr>
              <w:t xml:space="preserve"> </w:t>
            </w:r>
            <w:r w:rsidRPr="00A00137">
              <w:rPr>
                <w:rFonts w:ascii="Segoe UI" w:eastAsia="Times New Roman" w:hAnsi="Segoe UI" w:cs="Segoe UI"/>
                <w:b/>
                <w:color w:val="242424"/>
                <w:sz w:val="20"/>
                <w:szCs w:val="20"/>
                <w:lang w:eastAsia="sl-SI"/>
              </w:rPr>
              <w:t>(8.9.-8.10.2023)</w:t>
            </w:r>
            <w:r w:rsidRPr="00A00137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sl-SI"/>
              </w:rPr>
              <w:t xml:space="preserve"> in se zaključi s </w:t>
            </w:r>
            <w:r w:rsidRPr="00A00137">
              <w:rPr>
                <w:rFonts w:ascii="Segoe UI" w:eastAsia="Times New Roman" w:hAnsi="Segoe UI" w:cs="Segoe UI"/>
                <w:b/>
                <w:color w:val="242424"/>
                <w:sz w:val="20"/>
                <w:szCs w:val="20"/>
                <w:lang w:eastAsia="sl-SI"/>
              </w:rPr>
              <w:t>tednom otroka.</w:t>
            </w:r>
          </w:p>
          <w:p w:rsidR="00A00137" w:rsidRPr="00A00137" w:rsidRDefault="00A00137" w:rsidP="00A00137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sl-SI"/>
              </w:rPr>
            </w:pPr>
          </w:p>
          <w:p w:rsidR="00A00137" w:rsidRDefault="00A00137" w:rsidP="00A00137">
            <w:r w:rsidRPr="00A00137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sl-SI"/>
              </w:rPr>
              <w:t xml:space="preserve">Pri dejavnosti dajemo </w:t>
            </w:r>
            <w:r w:rsidRPr="00A00137">
              <w:rPr>
                <w:rFonts w:ascii="Segoe UI" w:eastAsia="Times New Roman" w:hAnsi="Segoe UI" w:cs="Segoe UI"/>
                <w:b/>
                <w:color w:val="242424"/>
                <w:sz w:val="20"/>
                <w:szCs w:val="20"/>
                <w:lang w:eastAsia="sl-SI"/>
              </w:rPr>
              <w:t>poudarek medsektorskemu sodelovanju v lokalni skupnosti</w:t>
            </w:r>
            <w:r w:rsidRPr="00A00137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sl-SI"/>
              </w:rPr>
              <w:t xml:space="preserve">, medgeneracijskemu sodelovanju in kulturnemu pridihu, v katerem je </w:t>
            </w:r>
            <w:r w:rsidRPr="00A00137">
              <w:rPr>
                <w:rFonts w:ascii="Segoe UI" w:eastAsia="Times New Roman" w:hAnsi="Segoe UI" w:cs="Segoe UI"/>
                <w:b/>
                <w:color w:val="242424"/>
                <w:sz w:val="20"/>
                <w:szCs w:val="20"/>
                <w:lang w:eastAsia="sl-SI"/>
              </w:rPr>
              <w:t>v ospredju knjiga</w:t>
            </w:r>
            <w:r w:rsidRPr="00A00137"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sl-SI"/>
              </w:rPr>
              <w:t>.</w:t>
            </w:r>
          </w:p>
          <w:p w:rsidR="00A00137" w:rsidRDefault="00A00137" w:rsidP="00066F90"/>
          <w:p w:rsidR="00A00137" w:rsidRDefault="00A00137" w:rsidP="00066F90"/>
          <w:p w:rsidR="00A00137" w:rsidRDefault="00A00137" w:rsidP="00066F90"/>
          <w:p w:rsidR="00A00137" w:rsidRPr="001F09C1" w:rsidRDefault="00A00137" w:rsidP="00066F90"/>
          <w:p w:rsidR="00B9028E" w:rsidRPr="004B51F7" w:rsidRDefault="00B9028E" w:rsidP="00066F90">
            <w:r w:rsidRPr="004B51F7">
              <w:t xml:space="preserve">V sklopu te </w:t>
            </w:r>
            <w:r>
              <w:t>VSEBINE</w:t>
            </w:r>
            <w:r w:rsidRPr="004B51F7">
              <w:t xml:space="preserve"> se bodo dejavnosti navezovale na  </w:t>
            </w:r>
          </w:p>
          <w:p w:rsidR="00031F1D" w:rsidRDefault="00B9028E" w:rsidP="00031F1D">
            <w:pPr>
              <w:tabs>
                <w:tab w:val="left" w:pos="2605"/>
              </w:tabs>
              <w:rPr>
                <w:sz w:val="20"/>
                <w:szCs w:val="20"/>
              </w:rPr>
            </w:pPr>
            <w:bookmarkStart w:id="2" w:name="_Hlk114825941"/>
            <w:r w:rsidRPr="000B452D">
              <w:rPr>
                <w:rFonts w:cstheme="minorHAnsi"/>
                <w:b/>
                <w:u w:val="single"/>
              </w:rPr>
              <w:t>rdečo nit vseh slovenskih Zdravih šol</w:t>
            </w:r>
            <w:r w:rsidRPr="000B452D">
              <w:rPr>
                <w:rFonts w:cstheme="minorHAnsi"/>
              </w:rPr>
              <w:t xml:space="preserve"> </w:t>
            </w:r>
            <w:r w:rsidR="002F1DF9">
              <w:rPr>
                <w:rFonts w:cstheme="minorHAnsi"/>
              </w:rPr>
              <w:t xml:space="preserve">, ki je </w:t>
            </w:r>
            <w:r w:rsidRPr="000B452D">
              <w:rPr>
                <w:rFonts w:cstheme="minorHAnsi"/>
              </w:rPr>
              <w:t>v šolskem letu</w:t>
            </w:r>
            <w:r w:rsidR="00031F1D">
              <w:rPr>
                <w:sz w:val="20"/>
                <w:szCs w:val="20"/>
              </w:rPr>
              <w:t xml:space="preserve"> </w:t>
            </w:r>
            <w:r w:rsidR="0000198E">
              <w:rPr>
                <w:sz w:val="20"/>
                <w:szCs w:val="20"/>
              </w:rPr>
              <w:t>2023/24:</w:t>
            </w:r>
          </w:p>
          <w:p w:rsidR="00031F1D" w:rsidRDefault="00031F1D" w:rsidP="00031F1D">
            <w:pPr>
              <w:tabs>
                <w:tab w:val="left" w:pos="2605"/>
              </w:tabs>
              <w:rPr>
                <w:rFonts w:ascii="Chiller" w:hAnsi="Chiller"/>
                <w:b/>
                <w:color w:val="FF0000"/>
                <w:sz w:val="32"/>
                <w:szCs w:val="28"/>
              </w:rPr>
            </w:pPr>
            <w:r w:rsidRPr="0000198E">
              <w:rPr>
                <w:rFonts w:ascii="Chiller" w:hAnsi="Chiller"/>
                <w:b/>
                <w:color w:val="FF0000"/>
                <w:sz w:val="32"/>
                <w:szCs w:val="28"/>
                <w:highlight w:val="yellow"/>
              </w:rPr>
              <w:t>LEPA BESEDA, LEPE ODNOSE NAJDE!</w:t>
            </w:r>
          </w:p>
          <w:p w:rsidR="00031F1D" w:rsidRPr="00031F1D" w:rsidRDefault="00031F1D" w:rsidP="00031F1D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031F1D">
              <w:rPr>
                <w:rFonts w:ascii="Segoe UI" w:eastAsia="Calibri" w:hAnsi="Segoe UI" w:cs="Segoe UI"/>
                <w:color w:val="242424"/>
                <w:sz w:val="20"/>
                <w:szCs w:val="20"/>
                <w:shd w:val="clear" w:color="auto" w:fill="FFFFFF"/>
              </w:rPr>
              <w:t xml:space="preserve">Rdeča nit je tako namenjena spodbujanju dobrih medsebojnih odnosov med učenci/dijaki, učitelji, starši in vsemi, ki sodelujejo v vzgojno-izobraževalnem procesu, (s)pobudami za </w:t>
            </w:r>
            <w:r w:rsidRPr="00031F1D">
              <w:rPr>
                <w:rFonts w:ascii="Segoe UI" w:eastAsia="Calibri" w:hAnsi="Segoe UI" w:cs="Segoe UI"/>
                <w:b/>
                <w:color w:val="242424"/>
                <w:sz w:val="20"/>
                <w:szCs w:val="20"/>
                <w:shd w:val="clear" w:color="auto" w:fill="FFFFFF"/>
              </w:rPr>
              <w:t>zmanjševanje vseh vrst nasilja</w:t>
            </w:r>
            <w:r w:rsidRPr="00031F1D">
              <w:rPr>
                <w:rFonts w:ascii="Segoe UI" w:eastAsia="Calibri" w:hAnsi="Segoe UI" w:cs="Segoe UI"/>
                <w:color w:val="242424"/>
                <w:sz w:val="20"/>
                <w:szCs w:val="20"/>
                <w:shd w:val="clear" w:color="auto" w:fill="FFFFFF"/>
              </w:rPr>
              <w:t xml:space="preserve"> in predvsem različnim dejavnostim, ki pripomorejo k dobremu duševnemu zdravju.</w:t>
            </w:r>
          </w:p>
          <w:p w:rsidR="00031F1D" w:rsidRPr="00AF297A" w:rsidRDefault="00031F1D" w:rsidP="00031F1D">
            <w:pPr>
              <w:tabs>
                <w:tab w:val="left" w:pos="2605"/>
              </w:tabs>
              <w:rPr>
                <w:rFonts w:ascii="Chiller" w:hAnsi="Chiller"/>
                <w:b/>
                <w:color w:val="FF0000"/>
                <w:sz w:val="32"/>
                <w:szCs w:val="28"/>
              </w:rPr>
            </w:pPr>
          </w:p>
          <w:p w:rsidR="00B9028E" w:rsidRDefault="00B9028E" w:rsidP="00066F90">
            <w:pPr>
              <w:spacing w:after="200" w:line="276" w:lineRule="auto"/>
              <w:rPr>
                <w:rFonts w:cstheme="minorHAnsi"/>
              </w:rPr>
            </w:pPr>
            <w:r w:rsidRPr="000B452D">
              <w:rPr>
                <w:rFonts w:cstheme="minorHAnsi"/>
              </w:rPr>
              <w:t xml:space="preserve"> </w:t>
            </w:r>
            <w:r w:rsidR="00A00137" w:rsidRPr="0000198E">
              <w:rPr>
                <w:rFonts w:cstheme="minorHAnsi"/>
                <w:highlight w:val="yellow"/>
              </w:rPr>
              <w:t xml:space="preserve">Z dejavnostmi Zdrave šole se bomo navezovali tudi na </w:t>
            </w:r>
            <w:r w:rsidR="00A00137" w:rsidRPr="0000198E">
              <w:rPr>
                <w:rFonts w:cstheme="minorHAnsi"/>
                <w:b/>
                <w:highlight w:val="yellow"/>
              </w:rPr>
              <w:t>PREDNOSTNO NALOGO ŠOLE</w:t>
            </w:r>
            <w:r w:rsidR="001B53FC" w:rsidRPr="0000198E">
              <w:rPr>
                <w:rFonts w:cstheme="minorHAnsi"/>
                <w:b/>
                <w:highlight w:val="yellow"/>
              </w:rPr>
              <w:t>:</w:t>
            </w:r>
          </w:p>
          <w:p w:rsidR="0000198E" w:rsidRDefault="0000198E" w:rsidP="000019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Vzgojno področje:</w:t>
            </w:r>
          </w:p>
          <w:p w:rsidR="0000198E" w:rsidRPr="0000198E" w:rsidRDefault="0000198E" w:rsidP="00066F90">
            <w:pPr>
              <w:spacing w:after="200" w:line="276" w:lineRule="auto"/>
              <w:rPr>
                <w:rFonts w:cstheme="minorHAnsi"/>
                <w:b/>
                <w:color w:val="0070C0"/>
              </w:rPr>
            </w:pPr>
            <w:r w:rsidRPr="0000198E">
              <w:rPr>
                <w:rFonts w:cstheme="minorHAnsi"/>
                <w:b/>
                <w:color w:val="0070C0"/>
              </w:rPr>
              <w:t>Krepitev spoštljive medsebojne komunikacije in odnosov.</w:t>
            </w:r>
          </w:p>
          <w:p w:rsidR="001B53FC" w:rsidRDefault="0000198E" w:rsidP="0000198E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Izobraževalno</w:t>
            </w:r>
            <w:r w:rsidR="001B53FC">
              <w:rPr>
                <w:rFonts w:cstheme="minorHAnsi"/>
              </w:rPr>
              <w:t xml:space="preserve"> področje šole:</w:t>
            </w:r>
          </w:p>
          <w:p w:rsidR="0000198E" w:rsidRPr="0000198E" w:rsidRDefault="0000198E" w:rsidP="00066F90">
            <w:pPr>
              <w:spacing w:after="200" w:line="276" w:lineRule="auto"/>
              <w:rPr>
                <w:rFonts w:cstheme="minorHAnsi"/>
                <w:b/>
              </w:rPr>
            </w:pPr>
            <w:r w:rsidRPr="0000198E">
              <w:rPr>
                <w:rFonts w:cstheme="minorHAnsi"/>
                <w:b/>
                <w:color w:val="0070C0"/>
              </w:rPr>
              <w:t>Razvijanje pismenosti: bralne, funkcionalne, digitalne…</w:t>
            </w:r>
          </w:p>
          <w:p w:rsidR="0000198E" w:rsidRDefault="000C7E10" w:rsidP="00066F90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-Obelež</w:t>
            </w:r>
            <w:r w:rsidR="005802F5">
              <w:rPr>
                <w:rFonts w:cstheme="minorHAnsi"/>
              </w:rPr>
              <w:t>enje</w:t>
            </w:r>
            <w:r>
              <w:rPr>
                <w:rFonts w:cstheme="minorHAnsi"/>
              </w:rPr>
              <w:t xml:space="preserve"> 30</w:t>
            </w:r>
            <w:r w:rsidR="005802F5">
              <w:rPr>
                <w:rFonts w:cstheme="minorHAnsi"/>
              </w:rPr>
              <w:t>. obletnice obstoja</w:t>
            </w:r>
            <w:r>
              <w:rPr>
                <w:rFonts w:cstheme="minorHAnsi"/>
              </w:rPr>
              <w:t xml:space="preserve"> Mreže Zdravih šol</w:t>
            </w:r>
          </w:p>
          <w:p w:rsidR="005802F5" w:rsidRDefault="005802F5" w:rsidP="00066F90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( različne dejavnosti)</w:t>
            </w:r>
            <w:bookmarkStart w:id="3" w:name="_GoBack"/>
            <w:bookmarkEnd w:id="3"/>
          </w:p>
          <w:p w:rsidR="0000198E" w:rsidRPr="001F09C1" w:rsidRDefault="0000198E" w:rsidP="00066F90">
            <w:pPr>
              <w:spacing w:after="200" w:line="276" w:lineRule="auto"/>
              <w:rPr>
                <w:rFonts w:cstheme="minorHAnsi"/>
              </w:rPr>
            </w:pPr>
          </w:p>
          <w:p w:rsidR="00B9028E" w:rsidRDefault="00B9028E" w:rsidP="00066F90">
            <w:pPr>
              <w:tabs>
                <w:tab w:val="left" w:pos="2605"/>
              </w:tabs>
              <w:jc w:val="center"/>
              <w:rPr>
                <w:rFonts w:ascii="Chiller" w:hAnsi="Chiller"/>
                <w:color w:val="FF0000"/>
                <w:sz w:val="44"/>
                <w:szCs w:val="44"/>
              </w:rPr>
            </w:pPr>
          </w:p>
          <w:bookmarkEnd w:id="2"/>
          <w:p w:rsidR="00B9028E" w:rsidRPr="00E9422E" w:rsidRDefault="00B9028E" w:rsidP="00066F90">
            <w:pPr>
              <w:tabs>
                <w:tab w:val="left" w:pos="2605"/>
              </w:tabs>
              <w:jc w:val="center"/>
              <w:rPr>
                <w:rFonts w:cs="Calibri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Pr="003A0D56" w:rsidRDefault="00B9028E" w:rsidP="00066F90">
            <w:pPr>
              <w:rPr>
                <w:rFonts w:ascii="Calibri" w:hAnsi="Calibri" w:cs="Calibri"/>
                <w:sz w:val="20"/>
                <w:szCs w:val="20"/>
              </w:rPr>
            </w:pPr>
            <w:r w:rsidRPr="003A0D56">
              <w:rPr>
                <w:rFonts w:ascii="Calibri" w:hAnsi="Calibri" w:cs="Calibri"/>
                <w:sz w:val="20"/>
                <w:szCs w:val="20"/>
              </w:rPr>
              <w:t>Vsi učenci, zaposleni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8E" w:rsidRDefault="00B9028E" w:rsidP="00066F90">
            <w:pPr>
              <w:rPr>
                <w:rFonts w:ascii="Calibri" w:hAnsi="Calibri" w:cs="Calibri"/>
                <w:sz w:val="20"/>
                <w:szCs w:val="20"/>
              </w:rPr>
            </w:pPr>
            <w:r w:rsidRPr="00E9422E">
              <w:rPr>
                <w:rFonts w:ascii="Calibri" w:hAnsi="Calibri" w:cs="Calibri"/>
                <w:sz w:val="20"/>
                <w:szCs w:val="20"/>
              </w:rPr>
              <w:t>Celo šolsko leto</w:t>
            </w: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8.9- 8.10. 2023</w:t>
            </w: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Default="0000198E" w:rsidP="00066F90">
            <w:pPr>
              <w:rPr>
                <w:rFonts w:ascii="Calibri" w:hAnsi="Calibri" w:cs="Calibri"/>
                <w:szCs w:val="18"/>
              </w:rPr>
            </w:pPr>
          </w:p>
          <w:p w:rsidR="0000198E" w:rsidRPr="005B3927" w:rsidRDefault="0000198E" w:rsidP="00066F90">
            <w:pPr>
              <w:rPr>
                <w:rFonts w:ascii="Calibri" w:hAnsi="Calibri" w:cs="Calibri"/>
                <w:szCs w:val="18"/>
              </w:rPr>
            </w:pPr>
          </w:p>
        </w:tc>
      </w:tr>
    </w:tbl>
    <w:p w:rsidR="00B9028E" w:rsidRDefault="00B9028E" w:rsidP="00B9028E">
      <w:pPr>
        <w:rPr>
          <w:rFonts w:ascii="Calibri" w:hAnsi="Calibri" w:cs="Calibri"/>
          <w:color w:val="FF0000"/>
        </w:rPr>
      </w:pPr>
    </w:p>
    <w:p w:rsidR="00B9028E" w:rsidRDefault="00B9028E" w:rsidP="00B9028E">
      <w:pPr>
        <w:rPr>
          <w:rFonts w:ascii="Calibri" w:hAnsi="Calibri" w:cs="Calibri"/>
        </w:rPr>
      </w:pPr>
    </w:p>
    <w:p w:rsidR="0000198E" w:rsidRDefault="0000198E" w:rsidP="00B9028E">
      <w:pPr>
        <w:rPr>
          <w:rFonts w:ascii="Calibri" w:hAnsi="Calibri" w:cs="Calibri"/>
        </w:rPr>
      </w:pPr>
    </w:p>
    <w:p w:rsidR="0000198E" w:rsidRDefault="0000198E" w:rsidP="00B9028E">
      <w:pPr>
        <w:rPr>
          <w:rFonts w:ascii="Calibri" w:hAnsi="Calibri" w:cs="Calibri"/>
        </w:rPr>
      </w:pPr>
    </w:p>
    <w:p w:rsidR="0000198E" w:rsidRDefault="0000198E" w:rsidP="00B9028E">
      <w:pPr>
        <w:rPr>
          <w:rFonts w:ascii="Calibri" w:hAnsi="Calibri" w:cs="Calibri"/>
        </w:rPr>
      </w:pPr>
    </w:p>
    <w:p w:rsidR="0000198E" w:rsidRDefault="0000198E" w:rsidP="00B9028E">
      <w:pPr>
        <w:rPr>
          <w:rFonts w:ascii="Calibri" w:hAnsi="Calibri" w:cs="Calibri"/>
        </w:rPr>
      </w:pPr>
    </w:p>
    <w:p w:rsidR="0000198E" w:rsidRDefault="0000198E" w:rsidP="00B9028E">
      <w:pPr>
        <w:rPr>
          <w:rFonts w:ascii="Calibri" w:hAnsi="Calibri" w:cs="Calibri"/>
        </w:rPr>
      </w:pPr>
    </w:p>
    <w:p w:rsidR="0000198E" w:rsidRDefault="0000198E" w:rsidP="00B9028E">
      <w:pPr>
        <w:rPr>
          <w:rFonts w:ascii="Calibri" w:hAnsi="Calibri" w:cs="Calibri"/>
        </w:rPr>
      </w:pPr>
    </w:p>
    <w:p w:rsidR="0000198E" w:rsidRDefault="0000198E" w:rsidP="00B9028E">
      <w:pPr>
        <w:rPr>
          <w:rFonts w:ascii="Calibri" w:hAnsi="Calibri" w:cs="Calibri"/>
        </w:rPr>
      </w:pPr>
    </w:p>
    <w:p w:rsidR="00851826" w:rsidRPr="00851826" w:rsidRDefault="00B9028E" w:rsidP="00851826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*</w:t>
      </w:r>
      <w:r w:rsidR="00851826" w:rsidRPr="00851826">
        <w:rPr>
          <w:rFonts w:ascii="Calibri" w:eastAsia="Calibri" w:hAnsi="Calibri" w:cs="Calibri"/>
          <w:b/>
          <w:sz w:val="28"/>
          <w:szCs w:val="28"/>
        </w:rPr>
        <w:t xml:space="preserve"> UREJANJE OKOLICE ŠOLE</w:t>
      </w:r>
      <w:r w:rsidR="00851826" w:rsidRPr="00851826">
        <w:rPr>
          <w:rFonts w:ascii="Calibri" w:eastAsia="Calibri" w:hAnsi="Calibri" w:cs="Calibri"/>
          <w:b/>
          <w:sz w:val="28"/>
          <w:szCs w:val="28"/>
        </w:rPr>
        <w:br/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12"/>
        <w:gridCol w:w="1160"/>
        <w:gridCol w:w="2835"/>
        <w:gridCol w:w="3544"/>
      </w:tblGrid>
      <w:tr w:rsidR="00851826" w:rsidRPr="00851826" w:rsidTr="007B32F8">
        <w:tc>
          <w:tcPr>
            <w:tcW w:w="1812" w:type="dxa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TEDEN</w:t>
            </w:r>
          </w:p>
        </w:tc>
        <w:tc>
          <w:tcPr>
            <w:tcW w:w="1160" w:type="dxa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ODDELEK</w:t>
            </w:r>
          </w:p>
        </w:tc>
        <w:tc>
          <w:tcPr>
            <w:tcW w:w="2835" w:type="dxa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ZADOLŽENI</w:t>
            </w:r>
          </w:p>
        </w:tc>
        <w:tc>
          <w:tcPr>
            <w:tcW w:w="3544" w:type="dxa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PODROČJE</w:t>
            </w:r>
          </w:p>
        </w:tc>
      </w:tr>
      <w:tr w:rsidR="00851826" w:rsidRPr="00851826" w:rsidTr="00421C67">
        <w:trPr>
          <w:trHeight w:val="1050"/>
        </w:trPr>
        <w:tc>
          <w:tcPr>
            <w:tcW w:w="1812" w:type="dxa"/>
            <w:shd w:val="clear" w:color="auto" w:fill="FFF2CC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2</w:t>
            </w:r>
            <w:r w:rsidR="00DF0513">
              <w:rPr>
                <w:rFonts w:ascii="Calibri" w:hAnsi="Calibri" w:cs="Calibri"/>
              </w:rPr>
              <w:t>5</w:t>
            </w:r>
            <w:r w:rsidRPr="00851826">
              <w:rPr>
                <w:rFonts w:ascii="Calibri" w:hAnsi="Calibri" w:cs="Calibri"/>
              </w:rPr>
              <w:t xml:space="preserve">. 9. - </w:t>
            </w:r>
            <w:r w:rsidR="00DF0513">
              <w:rPr>
                <w:rFonts w:ascii="Calibri" w:hAnsi="Calibri" w:cs="Calibri"/>
              </w:rPr>
              <w:t>5</w:t>
            </w:r>
            <w:r w:rsidRPr="00851826">
              <w:rPr>
                <w:rFonts w:ascii="Calibri" w:hAnsi="Calibri" w:cs="Calibri"/>
              </w:rPr>
              <w:t>. 10. 202</w:t>
            </w:r>
            <w:r w:rsidR="00DF0513">
              <w:rPr>
                <w:rFonts w:ascii="Calibri" w:hAnsi="Calibri" w:cs="Calibri"/>
              </w:rPr>
              <w:t>3</w:t>
            </w:r>
          </w:p>
        </w:tc>
        <w:tc>
          <w:tcPr>
            <w:tcW w:w="1160" w:type="dxa"/>
            <w:shd w:val="clear" w:color="auto" w:fill="FFF2CC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9. B</w:t>
            </w:r>
          </w:p>
        </w:tc>
        <w:tc>
          <w:tcPr>
            <w:tcW w:w="2835" w:type="dxa"/>
            <w:shd w:val="clear" w:color="auto" w:fill="FFF2CC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  <w:p w:rsidR="00851826" w:rsidRPr="00851826" w:rsidRDefault="00DF4CBB" w:rsidP="00851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IRENA PLETERSKI</w:t>
            </w:r>
            <w:r w:rsidR="00851826" w:rsidRPr="00851826">
              <w:rPr>
                <w:rFonts w:ascii="Calibri" w:hAnsi="Calibri" w:cs="Calibri"/>
              </w:rPr>
              <w:t>,</w:t>
            </w:r>
            <w:r w:rsidR="003377FF">
              <w:rPr>
                <w:rFonts w:ascii="Calibri" w:hAnsi="Calibri" w:cs="Calibri"/>
              </w:rPr>
              <w:t xml:space="preserve"> IGOR PANGERČIČ, </w:t>
            </w:r>
            <w:r w:rsidR="00851826" w:rsidRPr="00851826">
              <w:rPr>
                <w:rFonts w:ascii="Calibri" w:hAnsi="Calibri" w:cs="Calibri"/>
              </w:rPr>
              <w:t>HIŠNIK</w:t>
            </w:r>
          </w:p>
        </w:tc>
        <w:tc>
          <w:tcPr>
            <w:tcW w:w="3544" w:type="dxa"/>
            <w:vMerge w:val="restart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 xml:space="preserve">OTOK PRED ŠOLO, VHODNA PLOŠČAD S STOPNIŠČEM, ŠOLSKO IGRIŠČE, TRAVNATO IGRIŠČE, PARKIRIŠČE NAD ŠOLO, PROSTOR POD POŽARNIM STOPNIŠČEM </w:t>
            </w:r>
          </w:p>
        </w:tc>
      </w:tr>
      <w:tr w:rsidR="00851826" w:rsidRPr="00851826" w:rsidTr="007B32F8">
        <w:tc>
          <w:tcPr>
            <w:tcW w:w="1812" w:type="dxa"/>
            <w:shd w:val="clear" w:color="auto" w:fill="FFD966"/>
          </w:tcPr>
          <w:p w:rsidR="00851826" w:rsidRPr="00851826" w:rsidRDefault="00DF4CBB" w:rsidP="00851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851826" w:rsidRPr="00851826">
              <w:rPr>
                <w:rFonts w:ascii="Calibri" w:hAnsi="Calibri" w:cs="Calibri"/>
              </w:rPr>
              <w:t>. 10. – 1</w:t>
            </w:r>
            <w:r>
              <w:rPr>
                <w:rFonts w:ascii="Calibri" w:hAnsi="Calibri" w:cs="Calibri"/>
              </w:rPr>
              <w:t>6</w:t>
            </w:r>
            <w:r w:rsidR="00851826" w:rsidRPr="00851826">
              <w:rPr>
                <w:rFonts w:ascii="Calibri" w:hAnsi="Calibri" w:cs="Calibri"/>
              </w:rPr>
              <w:t xml:space="preserve"> . 10. 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202</w:t>
            </w:r>
            <w:r w:rsidR="00DF4CBB">
              <w:rPr>
                <w:rFonts w:ascii="Calibri" w:hAnsi="Calibri" w:cs="Calibri"/>
              </w:rPr>
              <w:t>3</w:t>
            </w:r>
          </w:p>
        </w:tc>
        <w:tc>
          <w:tcPr>
            <w:tcW w:w="1160" w:type="dxa"/>
            <w:shd w:val="clear" w:color="auto" w:fill="FFD966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8. B</w:t>
            </w:r>
          </w:p>
        </w:tc>
        <w:tc>
          <w:tcPr>
            <w:tcW w:w="2835" w:type="dxa"/>
            <w:shd w:val="clear" w:color="auto" w:fill="FFD966"/>
          </w:tcPr>
          <w:p w:rsidR="00851826" w:rsidRPr="00851826" w:rsidRDefault="00DF4CBB" w:rsidP="00851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TANJA LUŠTEK</w:t>
            </w:r>
            <w:r w:rsidR="00421C67">
              <w:rPr>
                <w:rFonts w:ascii="Calibri" w:hAnsi="Calibri" w:cs="Calibri"/>
              </w:rPr>
              <w:t>,</w:t>
            </w:r>
            <w:r w:rsidR="00851826" w:rsidRPr="0085182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VESNA KUKAVICA</w:t>
            </w:r>
            <w:r w:rsidR="00851826" w:rsidRPr="00851826">
              <w:rPr>
                <w:rFonts w:ascii="Calibri" w:hAnsi="Calibri" w:cs="Calibri"/>
              </w:rPr>
              <w:t>, HIŠNIK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</w:tr>
      <w:tr w:rsidR="00851826" w:rsidRPr="00851826" w:rsidTr="007B32F8">
        <w:tc>
          <w:tcPr>
            <w:tcW w:w="1812" w:type="dxa"/>
            <w:shd w:val="clear" w:color="auto" w:fill="F4B083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2</w:t>
            </w:r>
            <w:r w:rsidR="00DF4CBB">
              <w:rPr>
                <w:rFonts w:ascii="Calibri" w:hAnsi="Calibri" w:cs="Calibri"/>
              </w:rPr>
              <w:t>3</w:t>
            </w:r>
            <w:r w:rsidRPr="00851826">
              <w:rPr>
                <w:rFonts w:ascii="Calibri" w:hAnsi="Calibri" w:cs="Calibri"/>
              </w:rPr>
              <w:t>. 10. – 2</w:t>
            </w:r>
            <w:r w:rsidR="00DF4CBB">
              <w:rPr>
                <w:rFonts w:ascii="Calibri" w:hAnsi="Calibri" w:cs="Calibri"/>
              </w:rPr>
              <w:t>7</w:t>
            </w:r>
            <w:r w:rsidRPr="00851826">
              <w:rPr>
                <w:rFonts w:ascii="Calibri" w:hAnsi="Calibri" w:cs="Calibri"/>
              </w:rPr>
              <w:t>. 10.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202</w:t>
            </w:r>
            <w:r w:rsidR="00DF4CBB">
              <w:rPr>
                <w:rFonts w:ascii="Calibri" w:hAnsi="Calibri" w:cs="Calibri"/>
              </w:rPr>
              <w:t>3</w:t>
            </w:r>
          </w:p>
        </w:tc>
        <w:tc>
          <w:tcPr>
            <w:tcW w:w="1160" w:type="dxa"/>
            <w:shd w:val="clear" w:color="auto" w:fill="F4B083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7. B</w:t>
            </w:r>
          </w:p>
        </w:tc>
        <w:tc>
          <w:tcPr>
            <w:tcW w:w="2835" w:type="dxa"/>
            <w:shd w:val="clear" w:color="auto" w:fill="F4B083"/>
          </w:tcPr>
          <w:p w:rsidR="00851826" w:rsidRPr="00851826" w:rsidRDefault="00421C67" w:rsidP="00851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TADEJA LAH; </w:t>
            </w:r>
            <w:r w:rsidR="003377FF">
              <w:rPr>
                <w:rFonts w:ascii="Calibri" w:hAnsi="Calibri" w:cs="Calibri"/>
              </w:rPr>
              <w:t>ANDREJ PRIMC</w:t>
            </w:r>
            <w:r w:rsidR="00851826" w:rsidRPr="00851826">
              <w:rPr>
                <w:rFonts w:ascii="Calibri" w:hAnsi="Calibri" w:cs="Calibri"/>
              </w:rPr>
              <w:t xml:space="preserve"> </w:t>
            </w:r>
            <w:r w:rsidR="003377FF">
              <w:rPr>
                <w:rFonts w:ascii="Calibri" w:hAnsi="Calibri" w:cs="Calibri"/>
              </w:rPr>
              <w:t>,</w:t>
            </w:r>
            <w:r w:rsidR="00851826" w:rsidRPr="00851826">
              <w:rPr>
                <w:rFonts w:ascii="Calibri" w:hAnsi="Calibri" w:cs="Calibri"/>
              </w:rPr>
              <w:t>HIŠNIK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</w:tr>
      <w:tr w:rsidR="00851826" w:rsidRPr="00851826" w:rsidTr="007B32F8">
        <w:tc>
          <w:tcPr>
            <w:tcW w:w="1812" w:type="dxa"/>
            <w:shd w:val="clear" w:color="auto" w:fill="F7CAAC"/>
          </w:tcPr>
          <w:p w:rsidR="00851826" w:rsidRPr="00851826" w:rsidRDefault="00DF4CBB" w:rsidP="00851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851826" w:rsidRPr="00851826">
              <w:rPr>
                <w:rFonts w:ascii="Calibri" w:hAnsi="Calibri" w:cs="Calibri"/>
              </w:rPr>
              <w:t>. 11. – 1</w:t>
            </w:r>
            <w:r>
              <w:rPr>
                <w:rFonts w:ascii="Calibri" w:hAnsi="Calibri" w:cs="Calibri"/>
              </w:rPr>
              <w:t>0</w:t>
            </w:r>
            <w:r w:rsidR="00851826" w:rsidRPr="00851826">
              <w:rPr>
                <w:rFonts w:ascii="Calibri" w:hAnsi="Calibri" w:cs="Calibri"/>
              </w:rPr>
              <w:t>. 11.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202</w:t>
            </w:r>
            <w:r w:rsidR="00DF4CBB">
              <w:rPr>
                <w:rFonts w:ascii="Calibri" w:hAnsi="Calibri" w:cs="Calibri"/>
              </w:rPr>
              <w:t>3</w:t>
            </w:r>
          </w:p>
        </w:tc>
        <w:tc>
          <w:tcPr>
            <w:tcW w:w="1160" w:type="dxa"/>
            <w:shd w:val="clear" w:color="auto" w:fill="F7CAAC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6. B</w:t>
            </w:r>
          </w:p>
        </w:tc>
        <w:tc>
          <w:tcPr>
            <w:tcW w:w="2835" w:type="dxa"/>
            <w:shd w:val="clear" w:color="auto" w:fill="F7CAAC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  <w:p w:rsidR="00851826" w:rsidRPr="00851826" w:rsidRDefault="00421C67" w:rsidP="00851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SABINA KLEMENČIČ</w:t>
            </w:r>
            <w:r w:rsidR="00851826" w:rsidRPr="00851826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LUKA LENART</w:t>
            </w:r>
            <w:r w:rsidR="00DF4CBB">
              <w:rPr>
                <w:rFonts w:ascii="Calibri" w:hAnsi="Calibri" w:cs="Calibri"/>
              </w:rPr>
              <w:t xml:space="preserve"> </w:t>
            </w:r>
            <w:r w:rsidR="00851826" w:rsidRPr="00851826">
              <w:rPr>
                <w:rFonts w:ascii="Calibri" w:hAnsi="Calibri" w:cs="Calibri"/>
              </w:rPr>
              <w:t>, HIŠNIK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</w:tr>
      <w:tr w:rsidR="00851826" w:rsidRPr="00851826" w:rsidTr="007B32F8">
        <w:tc>
          <w:tcPr>
            <w:tcW w:w="1812" w:type="dxa"/>
            <w:shd w:val="clear" w:color="auto" w:fill="B4C6E7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2</w:t>
            </w:r>
            <w:r w:rsidR="00DF4CBB">
              <w:rPr>
                <w:rFonts w:ascii="Calibri" w:hAnsi="Calibri" w:cs="Calibri"/>
              </w:rPr>
              <w:t>0</w:t>
            </w:r>
            <w:r w:rsidRPr="00851826">
              <w:rPr>
                <w:rFonts w:ascii="Calibri" w:hAnsi="Calibri" w:cs="Calibri"/>
              </w:rPr>
              <w:t>. 11. – 2</w:t>
            </w:r>
            <w:r w:rsidR="00DF4CBB">
              <w:rPr>
                <w:rFonts w:ascii="Calibri" w:hAnsi="Calibri" w:cs="Calibri"/>
              </w:rPr>
              <w:t>4</w:t>
            </w:r>
            <w:r w:rsidRPr="00851826">
              <w:rPr>
                <w:rFonts w:ascii="Calibri" w:hAnsi="Calibri" w:cs="Calibri"/>
              </w:rPr>
              <w:t>. 11.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202</w:t>
            </w:r>
            <w:r w:rsidR="00DF4CBB">
              <w:rPr>
                <w:rFonts w:ascii="Calibri" w:hAnsi="Calibri" w:cs="Calibri"/>
              </w:rPr>
              <w:t>3</w:t>
            </w:r>
          </w:p>
        </w:tc>
        <w:tc>
          <w:tcPr>
            <w:tcW w:w="1160" w:type="dxa"/>
            <w:shd w:val="clear" w:color="auto" w:fill="B4C6E7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6. A</w:t>
            </w:r>
          </w:p>
        </w:tc>
        <w:tc>
          <w:tcPr>
            <w:tcW w:w="2835" w:type="dxa"/>
            <w:shd w:val="clear" w:color="auto" w:fill="B4C6E7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ALENKA HRASTAR,</w:t>
            </w:r>
            <w:r w:rsidR="003377FF">
              <w:rPr>
                <w:rFonts w:ascii="Calibri" w:hAnsi="Calibri" w:cs="Calibri"/>
              </w:rPr>
              <w:t xml:space="preserve"> MAJA KROŠELJ,</w:t>
            </w:r>
            <w:r w:rsidRPr="00851826">
              <w:rPr>
                <w:rFonts w:ascii="Calibri" w:hAnsi="Calibri" w:cs="Calibri"/>
              </w:rPr>
              <w:t xml:space="preserve"> HIŠNIK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</w:tr>
      <w:tr w:rsidR="00851826" w:rsidRPr="00851826" w:rsidTr="007B32F8">
        <w:tc>
          <w:tcPr>
            <w:tcW w:w="1812" w:type="dxa"/>
            <w:shd w:val="clear" w:color="auto" w:fill="C5E0B3"/>
          </w:tcPr>
          <w:p w:rsidR="00851826" w:rsidRPr="00851826" w:rsidRDefault="00DF4CBB" w:rsidP="00851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851826" w:rsidRPr="00851826">
              <w:rPr>
                <w:rFonts w:ascii="Calibri" w:hAnsi="Calibri" w:cs="Calibri"/>
              </w:rPr>
              <w:t xml:space="preserve">. 12. - </w:t>
            </w:r>
            <w:r>
              <w:rPr>
                <w:rFonts w:ascii="Calibri" w:hAnsi="Calibri" w:cs="Calibri"/>
              </w:rPr>
              <w:t>8</w:t>
            </w:r>
            <w:r w:rsidR="00851826" w:rsidRPr="00851826">
              <w:rPr>
                <w:rFonts w:ascii="Calibri" w:hAnsi="Calibri" w:cs="Calibri"/>
              </w:rPr>
              <w:t>. 12.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202</w:t>
            </w:r>
            <w:r w:rsidR="00DF4CBB">
              <w:rPr>
                <w:rFonts w:ascii="Calibri" w:hAnsi="Calibri" w:cs="Calibri"/>
              </w:rPr>
              <w:t>3</w:t>
            </w:r>
          </w:p>
        </w:tc>
        <w:tc>
          <w:tcPr>
            <w:tcW w:w="1160" w:type="dxa"/>
            <w:shd w:val="clear" w:color="auto" w:fill="C5E0B3"/>
          </w:tcPr>
          <w:p w:rsidR="00851826" w:rsidRPr="00851826" w:rsidRDefault="00421C67" w:rsidP="00851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851826" w:rsidRPr="00851826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2835" w:type="dxa"/>
            <w:shd w:val="clear" w:color="auto" w:fill="C5E0B3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GABRIJELA KOVAČ,</w:t>
            </w:r>
            <w:r w:rsidR="003377FF">
              <w:rPr>
                <w:rFonts w:ascii="Calibri" w:hAnsi="Calibri" w:cs="Calibri"/>
              </w:rPr>
              <w:t xml:space="preserve"> DARJA PLUT</w:t>
            </w:r>
            <w:r w:rsidRPr="00851826">
              <w:rPr>
                <w:rFonts w:ascii="Calibri" w:hAnsi="Calibri" w:cs="Calibri"/>
              </w:rPr>
              <w:t xml:space="preserve"> , HIŠNIK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</w:tr>
      <w:tr w:rsidR="00851826" w:rsidRPr="00851826" w:rsidTr="007B32F8">
        <w:tc>
          <w:tcPr>
            <w:tcW w:w="1812" w:type="dxa"/>
            <w:shd w:val="clear" w:color="auto" w:fill="D5DCE4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1</w:t>
            </w:r>
            <w:r w:rsidR="00DF4CBB">
              <w:rPr>
                <w:rFonts w:ascii="Calibri" w:hAnsi="Calibri" w:cs="Calibri"/>
              </w:rPr>
              <w:t>8</w:t>
            </w:r>
            <w:r w:rsidRPr="00851826">
              <w:rPr>
                <w:rFonts w:ascii="Calibri" w:hAnsi="Calibri" w:cs="Calibri"/>
              </w:rPr>
              <w:t>. 12. – 2</w:t>
            </w:r>
            <w:r w:rsidR="00DF4CBB">
              <w:rPr>
                <w:rFonts w:ascii="Calibri" w:hAnsi="Calibri" w:cs="Calibri"/>
              </w:rPr>
              <w:t>2</w:t>
            </w:r>
            <w:r w:rsidRPr="00851826">
              <w:rPr>
                <w:rFonts w:ascii="Calibri" w:hAnsi="Calibri" w:cs="Calibri"/>
              </w:rPr>
              <w:t xml:space="preserve">. 12. 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202</w:t>
            </w:r>
            <w:r w:rsidR="00DF4CBB">
              <w:rPr>
                <w:rFonts w:ascii="Calibri" w:hAnsi="Calibri" w:cs="Calibri"/>
              </w:rPr>
              <w:t>3</w:t>
            </w:r>
          </w:p>
        </w:tc>
        <w:tc>
          <w:tcPr>
            <w:tcW w:w="1160" w:type="dxa"/>
            <w:shd w:val="clear" w:color="auto" w:fill="D5DCE4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8. A</w:t>
            </w:r>
          </w:p>
        </w:tc>
        <w:tc>
          <w:tcPr>
            <w:tcW w:w="2835" w:type="dxa"/>
            <w:shd w:val="clear" w:color="auto" w:fill="D5DCE4"/>
          </w:tcPr>
          <w:p w:rsidR="00851826" w:rsidRPr="00851826" w:rsidRDefault="00DF4CBB" w:rsidP="00851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 CERLE</w:t>
            </w:r>
            <w:r w:rsidR="00851826" w:rsidRPr="00851826">
              <w:rPr>
                <w:rFonts w:ascii="Calibri" w:hAnsi="Calibri" w:cs="Calibri"/>
              </w:rPr>
              <w:t>,</w:t>
            </w:r>
            <w:r w:rsidR="003377FF">
              <w:rPr>
                <w:rFonts w:ascii="Calibri" w:hAnsi="Calibri" w:cs="Calibri"/>
              </w:rPr>
              <w:t xml:space="preserve"> MANJA TRAVNIKAR</w:t>
            </w:r>
            <w:r w:rsidR="00851826" w:rsidRPr="00851826">
              <w:rPr>
                <w:rFonts w:ascii="Calibri" w:hAnsi="Calibri" w:cs="Calibri"/>
              </w:rPr>
              <w:t xml:space="preserve"> </w:t>
            </w:r>
            <w:r w:rsidR="003377FF">
              <w:rPr>
                <w:rFonts w:ascii="Calibri" w:hAnsi="Calibri" w:cs="Calibri"/>
              </w:rPr>
              <w:t>,</w:t>
            </w:r>
            <w:r w:rsidR="00851826" w:rsidRPr="00851826">
              <w:rPr>
                <w:rFonts w:ascii="Calibri" w:hAnsi="Calibri" w:cs="Calibri"/>
              </w:rPr>
              <w:t>HIŠNIK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</w:tr>
      <w:tr w:rsidR="00851826" w:rsidRPr="00851826" w:rsidTr="007B32F8">
        <w:tc>
          <w:tcPr>
            <w:tcW w:w="1812" w:type="dxa"/>
            <w:shd w:val="clear" w:color="auto" w:fill="FF66FF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6. 3. – 10. 3.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2023</w:t>
            </w:r>
          </w:p>
        </w:tc>
        <w:tc>
          <w:tcPr>
            <w:tcW w:w="1160" w:type="dxa"/>
            <w:shd w:val="clear" w:color="auto" w:fill="FF66FF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9. A</w:t>
            </w:r>
          </w:p>
        </w:tc>
        <w:tc>
          <w:tcPr>
            <w:tcW w:w="2835" w:type="dxa"/>
            <w:shd w:val="clear" w:color="auto" w:fill="FF66FF"/>
          </w:tcPr>
          <w:p w:rsidR="00851826" w:rsidRPr="00851826" w:rsidRDefault="00DF4CBB" w:rsidP="00851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SABINA HOČEVAR</w:t>
            </w:r>
            <w:r w:rsidR="00851826" w:rsidRPr="00851826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KATJA ŽIBERT,</w:t>
            </w:r>
            <w:r w:rsidR="00851826" w:rsidRPr="00851826">
              <w:rPr>
                <w:rFonts w:ascii="Calibri" w:hAnsi="Calibri" w:cs="Calibri"/>
              </w:rPr>
              <w:t xml:space="preserve"> HIŠNIK</w:t>
            </w:r>
          </w:p>
        </w:tc>
        <w:tc>
          <w:tcPr>
            <w:tcW w:w="3544" w:type="dxa"/>
            <w:vMerge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</w:tr>
      <w:tr w:rsidR="00851826" w:rsidRPr="00851826" w:rsidTr="007B32F8">
        <w:tc>
          <w:tcPr>
            <w:tcW w:w="1812" w:type="dxa"/>
            <w:shd w:val="clear" w:color="auto" w:fill="FFD966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20. 3. – 24. 3.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2023</w:t>
            </w:r>
          </w:p>
        </w:tc>
        <w:tc>
          <w:tcPr>
            <w:tcW w:w="1160" w:type="dxa"/>
            <w:shd w:val="clear" w:color="auto" w:fill="FFD966"/>
          </w:tcPr>
          <w:p w:rsidR="00851826" w:rsidRPr="00851826" w:rsidRDefault="00DF4CBB" w:rsidP="00851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7.A</w:t>
            </w:r>
          </w:p>
        </w:tc>
        <w:tc>
          <w:tcPr>
            <w:tcW w:w="2835" w:type="dxa"/>
            <w:shd w:val="clear" w:color="auto" w:fill="FFD966"/>
          </w:tcPr>
          <w:p w:rsidR="00851826" w:rsidRPr="00851826" w:rsidRDefault="00DF4CBB" w:rsidP="00851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MATEJA SLADIČ</w:t>
            </w:r>
            <w:r w:rsidR="00851826" w:rsidRPr="00851826">
              <w:rPr>
                <w:rFonts w:ascii="Calibri" w:hAnsi="Calibri" w:cs="Calibri"/>
              </w:rPr>
              <w:t>,</w:t>
            </w:r>
            <w:r w:rsidR="003377FF">
              <w:rPr>
                <w:rFonts w:ascii="Calibri" w:hAnsi="Calibri" w:cs="Calibri"/>
              </w:rPr>
              <w:t xml:space="preserve"> DANIELA ZUPAN DEŽMAN, </w:t>
            </w:r>
            <w:r w:rsidR="00851826" w:rsidRPr="00851826">
              <w:rPr>
                <w:rFonts w:ascii="Calibri" w:hAnsi="Calibri" w:cs="Calibri"/>
              </w:rPr>
              <w:t>HIŠNIK</w:t>
            </w:r>
          </w:p>
        </w:tc>
        <w:tc>
          <w:tcPr>
            <w:tcW w:w="3544" w:type="dxa"/>
            <w:vMerge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</w:tr>
      <w:tr w:rsidR="00851826" w:rsidRPr="00851826" w:rsidTr="007B32F8">
        <w:tc>
          <w:tcPr>
            <w:tcW w:w="1812" w:type="dxa"/>
            <w:shd w:val="clear" w:color="auto" w:fill="D5DCE4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3. 4. – 7. 4.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2023</w:t>
            </w:r>
          </w:p>
        </w:tc>
        <w:tc>
          <w:tcPr>
            <w:tcW w:w="1160" w:type="dxa"/>
            <w:shd w:val="clear" w:color="auto" w:fill="D5DCE4"/>
          </w:tcPr>
          <w:p w:rsidR="00851826" w:rsidRPr="00851826" w:rsidRDefault="00DF4CBB" w:rsidP="00851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6.A</w:t>
            </w:r>
          </w:p>
        </w:tc>
        <w:tc>
          <w:tcPr>
            <w:tcW w:w="2835" w:type="dxa"/>
            <w:shd w:val="clear" w:color="auto" w:fill="D5DCE4"/>
          </w:tcPr>
          <w:p w:rsidR="00DF4CBB" w:rsidRPr="00851826" w:rsidRDefault="00DF4CBB" w:rsidP="00DF4CBB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 xml:space="preserve">ALENKA HRASTAR, </w:t>
            </w:r>
            <w:r w:rsidR="003377FF">
              <w:rPr>
                <w:rFonts w:ascii="Calibri" w:hAnsi="Calibri" w:cs="Calibri"/>
              </w:rPr>
              <w:t xml:space="preserve">MAJA KROŠELJ, </w:t>
            </w:r>
            <w:r w:rsidRPr="00851826">
              <w:rPr>
                <w:rFonts w:ascii="Calibri" w:hAnsi="Calibri" w:cs="Calibri"/>
              </w:rPr>
              <w:t>HIŠNIK</w:t>
            </w:r>
          </w:p>
          <w:p w:rsidR="00851826" w:rsidRPr="00851826" w:rsidRDefault="00851826" w:rsidP="00DF4CBB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</w:tr>
      <w:tr w:rsidR="00851826" w:rsidRPr="00851826" w:rsidTr="007B32F8">
        <w:tc>
          <w:tcPr>
            <w:tcW w:w="1812" w:type="dxa"/>
            <w:shd w:val="clear" w:color="auto" w:fill="B4C6E7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17. 4. – 24.4.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2023</w:t>
            </w:r>
          </w:p>
        </w:tc>
        <w:tc>
          <w:tcPr>
            <w:tcW w:w="1160" w:type="dxa"/>
            <w:shd w:val="clear" w:color="auto" w:fill="B4C6E7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 xml:space="preserve">6. </w:t>
            </w:r>
            <w:r w:rsidR="00DF4CBB">
              <w:rPr>
                <w:rFonts w:ascii="Calibri" w:hAnsi="Calibri" w:cs="Calibri"/>
              </w:rPr>
              <w:t>B</w:t>
            </w:r>
          </w:p>
        </w:tc>
        <w:tc>
          <w:tcPr>
            <w:tcW w:w="2835" w:type="dxa"/>
            <w:shd w:val="clear" w:color="auto" w:fill="B4C6E7"/>
          </w:tcPr>
          <w:p w:rsidR="00851826" w:rsidRPr="00851826" w:rsidRDefault="00DF4CBB" w:rsidP="00DF4C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SABINA KLEMENČIČ</w:t>
            </w:r>
            <w:r w:rsidR="003C1219">
              <w:rPr>
                <w:rFonts w:ascii="Calibri" w:hAnsi="Calibri" w:cs="Calibri"/>
              </w:rPr>
              <w:t>, METKA BABIČ, HIŠNIK</w:t>
            </w:r>
          </w:p>
        </w:tc>
        <w:tc>
          <w:tcPr>
            <w:tcW w:w="3544" w:type="dxa"/>
            <w:vMerge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</w:tr>
      <w:tr w:rsidR="00851826" w:rsidRPr="00851826" w:rsidTr="007B32F8">
        <w:tc>
          <w:tcPr>
            <w:tcW w:w="1812" w:type="dxa"/>
            <w:shd w:val="clear" w:color="auto" w:fill="F7CAAC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8. 5. – 12. 5.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2023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  <w:tc>
          <w:tcPr>
            <w:tcW w:w="1160" w:type="dxa"/>
            <w:shd w:val="clear" w:color="auto" w:fill="F7CAAC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 xml:space="preserve">6. </w:t>
            </w:r>
            <w:r w:rsidR="00DF4CBB">
              <w:rPr>
                <w:rFonts w:ascii="Calibri" w:hAnsi="Calibri" w:cs="Calibri"/>
              </w:rPr>
              <w:t>C</w:t>
            </w:r>
          </w:p>
        </w:tc>
        <w:tc>
          <w:tcPr>
            <w:tcW w:w="2835" w:type="dxa"/>
            <w:shd w:val="clear" w:color="auto" w:fill="F7CAAC"/>
          </w:tcPr>
          <w:p w:rsidR="00851826" w:rsidRPr="00851826" w:rsidRDefault="003377FF" w:rsidP="00851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GABRIJELA KOVAČ</w:t>
            </w:r>
            <w:r w:rsidR="003C121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DARJA PLUT,</w:t>
            </w:r>
            <w:r w:rsidR="003C1219">
              <w:rPr>
                <w:rFonts w:ascii="Calibri" w:hAnsi="Calibri" w:cs="Calibri"/>
              </w:rPr>
              <w:t xml:space="preserve"> </w:t>
            </w:r>
            <w:r w:rsidR="00851826" w:rsidRPr="00851826">
              <w:rPr>
                <w:rFonts w:ascii="Calibri" w:hAnsi="Calibri" w:cs="Calibri"/>
              </w:rPr>
              <w:t>HIŠNIK</w:t>
            </w:r>
          </w:p>
        </w:tc>
        <w:tc>
          <w:tcPr>
            <w:tcW w:w="3544" w:type="dxa"/>
            <w:vMerge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</w:tr>
      <w:tr w:rsidR="00851826" w:rsidRPr="00851826" w:rsidTr="007B32F8">
        <w:tc>
          <w:tcPr>
            <w:tcW w:w="1812" w:type="dxa"/>
            <w:shd w:val="clear" w:color="auto" w:fill="C5E0B3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22. 5. – 26. 5.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2023</w:t>
            </w:r>
          </w:p>
        </w:tc>
        <w:tc>
          <w:tcPr>
            <w:tcW w:w="1160" w:type="dxa"/>
            <w:shd w:val="clear" w:color="auto" w:fill="C5E0B3"/>
          </w:tcPr>
          <w:p w:rsidR="00851826" w:rsidRPr="00851826" w:rsidRDefault="00DF4CBB" w:rsidP="00851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851826" w:rsidRPr="00851826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835" w:type="dxa"/>
            <w:shd w:val="clear" w:color="auto" w:fill="C5E0B3"/>
          </w:tcPr>
          <w:p w:rsidR="00851826" w:rsidRPr="00851826" w:rsidRDefault="003C1219" w:rsidP="003C12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TADEJA LAH, </w:t>
            </w:r>
            <w:r w:rsidR="003377FF">
              <w:rPr>
                <w:rFonts w:ascii="Calibri" w:hAnsi="Calibri" w:cs="Calibri"/>
              </w:rPr>
              <w:t xml:space="preserve">ANDREJ PRIMC, </w:t>
            </w:r>
            <w:r>
              <w:rPr>
                <w:rFonts w:ascii="Calibri" w:hAnsi="Calibri" w:cs="Calibri"/>
              </w:rPr>
              <w:t>HIŠNIK</w:t>
            </w:r>
          </w:p>
        </w:tc>
        <w:tc>
          <w:tcPr>
            <w:tcW w:w="3544" w:type="dxa"/>
            <w:vMerge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</w:tr>
      <w:tr w:rsidR="00851826" w:rsidRPr="00851826" w:rsidTr="007B32F8">
        <w:tc>
          <w:tcPr>
            <w:tcW w:w="1812" w:type="dxa"/>
            <w:shd w:val="clear" w:color="auto" w:fill="F4B083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5. 6. - 9. 6.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>2023</w:t>
            </w:r>
          </w:p>
        </w:tc>
        <w:tc>
          <w:tcPr>
            <w:tcW w:w="1160" w:type="dxa"/>
            <w:shd w:val="clear" w:color="auto" w:fill="F4B083"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  <w:r w:rsidRPr="00851826">
              <w:rPr>
                <w:rFonts w:ascii="Calibri" w:hAnsi="Calibri" w:cs="Calibri"/>
              </w:rPr>
              <w:t xml:space="preserve">7. </w:t>
            </w:r>
            <w:r w:rsidR="00DF4CBB">
              <w:rPr>
                <w:rFonts w:ascii="Calibri" w:hAnsi="Calibri" w:cs="Calibri"/>
              </w:rPr>
              <w:t>A</w:t>
            </w:r>
          </w:p>
        </w:tc>
        <w:tc>
          <w:tcPr>
            <w:tcW w:w="2835" w:type="dxa"/>
            <w:shd w:val="clear" w:color="auto" w:fill="F4B083"/>
          </w:tcPr>
          <w:p w:rsidR="00851826" w:rsidRPr="00851826" w:rsidRDefault="003C1219" w:rsidP="008518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MATEJA SLADIČ, </w:t>
            </w:r>
            <w:r w:rsidR="003377FF">
              <w:rPr>
                <w:rFonts w:ascii="Calibri" w:hAnsi="Calibri" w:cs="Calibri"/>
              </w:rPr>
              <w:t xml:space="preserve">DANIELA ZUPAN DEŽMAN, </w:t>
            </w:r>
            <w:r>
              <w:rPr>
                <w:rFonts w:ascii="Calibri" w:hAnsi="Calibri" w:cs="Calibri"/>
              </w:rPr>
              <w:t>HIŠNIK</w:t>
            </w:r>
          </w:p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  <w:tc>
          <w:tcPr>
            <w:tcW w:w="3544" w:type="dxa"/>
            <w:vMerge/>
          </w:tcPr>
          <w:p w:rsidR="00851826" w:rsidRPr="00851826" w:rsidRDefault="00851826" w:rsidP="00851826">
            <w:pPr>
              <w:rPr>
                <w:rFonts w:ascii="Calibri" w:hAnsi="Calibri" w:cs="Calibri"/>
              </w:rPr>
            </w:pPr>
          </w:p>
        </w:tc>
      </w:tr>
    </w:tbl>
    <w:p w:rsidR="00851826" w:rsidRPr="00851826" w:rsidRDefault="00851826" w:rsidP="00851826">
      <w:pPr>
        <w:rPr>
          <w:rFonts w:ascii="Calibri" w:eastAsia="Calibri" w:hAnsi="Calibri" w:cs="Calibri"/>
        </w:rPr>
      </w:pPr>
    </w:p>
    <w:p w:rsidR="00851826" w:rsidRPr="00851826" w:rsidRDefault="00851826" w:rsidP="00851826">
      <w:pPr>
        <w:rPr>
          <w:rFonts w:ascii="Calibri" w:eastAsia="Calibri" w:hAnsi="Calibri" w:cs="Times New Roman"/>
        </w:rPr>
      </w:pPr>
    </w:p>
    <w:p w:rsidR="00B9028E" w:rsidRPr="00851826" w:rsidRDefault="00B9028E" w:rsidP="00851826">
      <w:pPr>
        <w:rPr>
          <w:rFonts w:ascii="Calibri" w:eastAsia="Calibri" w:hAnsi="Calibri" w:cs="Times New Roman"/>
        </w:rPr>
      </w:pPr>
    </w:p>
    <w:sectPr w:rsidR="00B9028E" w:rsidRPr="00851826" w:rsidSect="00E03DB6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768" w:rsidRDefault="008F6768" w:rsidP="003714A2">
      <w:pPr>
        <w:spacing w:after="0" w:line="240" w:lineRule="auto"/>
      </w:pPr>
      <w:r>
        <w:separator/>
      </w:r>
    </w:p>
  </w:endnote>
  <w:endnote w:type="continuationSeparator" w:id="0">
    <w:p w:rsidR="008F6768" w:rsidRDefault="008F6768" w:rsidP="0037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054800"/>
      <w:docPartObj>
        <w:docPartGallery w:val="Page Numbers (Bottom of Page)"/>
        <w:docPartUnique/>
      </w:docPartObj>
    </w:sdtPr>
    <w:sdtEndPr/>
    <w:sdtContent>
      <w:p w:rsidR="00FC422A" w:rsidRDefault="00FC422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28E">
          <w:rPr>
            <w:noProof/>
          </w:rPr>
          <w:t>5</w:t>
        </w:r>
        <w:r>
          <w:fldChar w:fldCharType="end"/>
        </w:r>
      </w:p>
    </w:sdtContent>
  </w:sdt>
  <w:p w:rsidR="003714A2" w:rsidRDefault="003714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768" w:rsidRDefault="008F6768" w:rsidP="003714A2">
      <w:pPr>
        <w:spacing w:after="0" w:line="240" w:lineRule="auto"/>
      </w:pPr>
      <w:r>
        <w:separator/>
      </w:r>
    </w:p>
  </w:footnote>
  <w:footnote w:type="continuationSeparator" w:id="0">
    <w:p w:rsidR="008F6768" w:rsidRDefault="008F6768" w:rsidP="0037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DB6" w:rsidRDefault="00E03DB6" w:rsidP="00E03DB6">
    <w:pPr>
      <w:pStyle w:val="Default"/>
    </w:pPr>
  </w:p>
  <w:p w:rsidR="00E03DB6" w:rsidRDefault="00E03DB6" w:rsidP="00E03DB6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0" layoutInCell="1" allowOverlap="1" wp14:anchorId="12A6D933" wp14:editId="25E73ED7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4384" behindDoc="0" locked="0" layoutInCell="1" allowOverlap="1" wp14:anchorId="33627DC2" wp14:editId="647F4DC9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0" name="Slika 10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E03DB6" w:rsidRDefault="00E03DB6" w:rsidP="00E03DB6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E03DB6" w:rsidRDefault="00E03DB6" w:rsidP="00E03DB6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E03DB6" w:rsidRDefault="00E03DB6" w:rsidP="00E03DB6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E03DB6" w:rsidRDefault="00E03DB6" w:rsidP="00E03DB6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E03DB6" w:rsidRPr="00753885" w:rsidRDefault="00E03DB6" w:rsidP="00E03DB6">
    <w:pPr>
      <w:pStyle w:val="Glava"/>
      <w:jc w:val="center"/>
      <w:rPr>
        <w:rFonts w:ascii="Segoe Script" w:hAnsi="Segoe Script"/>
        <w:b/>
        <w:sz w:val="18"/>
        <w:szCs w:val="18"/>
      </w:rPr>
    </w:pPr>
    <w:r w:rsidRPr="00087CF7">
      <w:rPr>
        <w:color w:val="FF0000"/>
      </w:rPr>
      <w:t xml:space="preserve"> </w:t>
    </w:r>
    <w:r w:rsidRPr="00753885">
      <w:rPr>
        <w:rFonts w:ascii="Segoe Script" w:hAnsi="Segoe Script"/>
        <w:b/>
        <w:sz w:val="18"/>
        <w:szCs w:val="18"/>
      </w:rPr>
      <w:t>Z igro in u</w:t>
    </w:r>
    <w:r w:rsidRPr="00753885">
      <w:rPr>
        <w:rFonts w:ascii="Segoe Script" w:hAnsi="Segoe Script" w:cs="Cambria"/>
        <w:b/>
        <w:sz w:val="18"/>
        <w:szCs w:val="18"/>
      </w:rPr>
      <w:t>č</w:t>
    </w:r>
    <w:r w:rsidRPr="00753885">
      <w:rPr>
        <w:rFonts w:ascii="Segoe Script" w:hAnsi="Segoe Script"/>
        <w:b/>
        <w:sz w:val="18"/>
        <w:szCs w:val="18"/>
      </w:rPr>
      <w:t xml:space="preserve">enjem  do znanja za </w:t>
    </w:r>
    <w:r w:rsidRPr="00753885">
      <w:rPr>
        <w:rFonts w:ascii="Segoe Script" w:hAnsi="Segoe Script" w:cs="Cambria"/>
        <w:b/>
        <w:sz w:val="18"/>
        <w:szCs w:val="18"/>
      </w:rPr>
      <w:t>ž</w:t>
    </w:r>
    <w:r w:rsidRPr="00753885">
      <w:rPr>
        <w:rFonts w:ascii="Segoe Script" w:hAnsi="Segoe Script"/>
        <w:b/>
        <w:sz w:val="18"/>
        <w:szCs w:val="18"/>
      </w:rPr>
      <w:t>ivljenje</w:t>
    </w:r>
  </w:p>
  <w:p w:rsidR="00E03DB6" w:rsidRPr="00CC69FA" w:rsidRDefault="00E03DB6" w:rsidP="00E03DB6">
    <w:pPr>
      <w:pStyle w:val="Glava"/>
      <w:rPr>
        <w:rFonts w:ascii="Lucida Handwriting" w:hAnsi="Lucida Handwriting"/>
        <w:sz w:val="18"/>
        <w:szCs w:val="18"/>
      </w:rPr>
    </w:pPr>
  </w:p>
  <w:p w:rsidR="00E03DB6" w:rsidRPr="004501B3" w:rsidRDefault="00E03DB6" w:rsidP="00E03DB6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D7F319" wp14:editId="3195C46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3C7C7" id="Raven povezovalnik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" strokecolor="#5b9bd5" strokeweight=".5pt">
              <v:stroke joinstyle="miter"/>
            </v:line>
          </w:pict>
        </mc:Fallback>
      </mc:AlternateContent>
    </w:r>
  </w:p>
  <w:p w:rsidR="00E03DB6" w:rsidRDefault="00E03DB6" w:rsidP="00E03DB6">
    <w:pPr>
      <w:pStyle w:val="Glava"/>
    </w:pPr>
  </w:p>
  <w:p w:rsidR="00E03DB6" w:rsidRDefault="00E03DB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F23"/>
    <w:multiLevelType w:val="hybridMultilevel"/>
    <w:tmpl w:val="BD585774"/>
    <w:lvl w:ilvl="0" w:tplc="28EAF71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2DDE"/>
    <w:multiLevelType w:val="hybridMultilevel"/>
    <w:tmpl w:val="DB443D3E"/>
    <w:lvl w:ilvl="0" w:tplc="5C8852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8F9"/>
    <w:multiLevelType w:val="hybridMultilevel"/>
    <w:tmpl w:val="7BAE6400"/>
    <w:lvl w:ilvl="0" w:tplc="DA42D1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16EB"/>
    <w:multiLevelType w:val="hybridMultilevel"/>
    <w:tmpl w:val="EC9EEA6C"/>
    <w:lvl w:ilvl="0" w:tplc="F7146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265C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20F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21C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442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61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E7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81F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CC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8A4061"/>
    <w:multiLevelType w:val="hybridMultilevel"/>
    <w:tmpl w:val="17BCCB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74BF7"/>
    <w:multiLevelType w:val="hybridMultilevel"/>
    <w:tmpl w:val="BC84B1C8"/>
    <w:lvl w:ilvl="0" w:tplc="CECACC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721C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D296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D08B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860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E87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3E81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CAA4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BAE8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2C67665"/>
    <w:multiLevelType w:val="multilevel"/>
    <w:tmpl w:val="3F12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B4A20"/>
    <w:multiLevelType w:val="hybridMultilevel"/>
    <w:tmpl w:val="2260232E"/>
    <w:lvl w:ilvl="0" w:tplc="E3C21B1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93A23"/>
    <w:multiLevelType w:val="hybridMultilevel"/>
    <w:tmpl w:val="D4EE47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F0EB8"/>
    <w:multiLevelType w:val="hybridMultilevel"/>
    <w:tmpl w:val="91F844D8"/>
    <w:lvl w:ilvl="0" w:tplc="9FF4C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473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ECC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8A3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D2DC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67D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0E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C46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E4F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554685D"/>
    <w:multiLevelType w:val="hybridMultilevel"/>
    <w:tmpl w:val="11D69CEA"/>
    <w:lvl w:ilvl="0" w:tplc="6A7EF3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363D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4D4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ECA4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B0F5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FEFA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897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F43C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8E2C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5C143EE"/>
    <w:multiLevelType w:val="hybridMultilevel"/>
    <w:tmpl w:val="A438AC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C38E4"/>
    <w:multiLevelType w:val="hybridMultilevel"/>
    <w:tmpl w:val="C7849F66"/>
    <w:lvl w:ilvl="0" w:tplc="F7C6014A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F7"/>
    <w:rsid w:val="0000198E"/>
    <w:rsid w:val="00012D15"/>
    <w:rsid w:val="00020B07"/>
    <w:rsid w:val="00031356"/>
    <w:rsid w:val="00031F1D"/>
    <w:rsid w:val="00087CF7"/>
    <w:rsid w:val="000C7E10"/>
    <w:rsid w:val="00122FAA"/>
    <w:rsid w:val="00131EB2"/>
    <w:rsid w:val="001352A2"/>
    <w:rsid w:val="00177C2F"/>
    <w:rsid w:val="001A1453"/>
    <w:rsid w:val="001A3663"/>
    <w:rsid w:val="001B53FC"/>
    <w:rsid w:val="001E305C"/>
    <w:rsid w:val="00221462"/>
    <w:rsid w:val="00267092"/>
    <w:rsid w:val="002C7A36"/>
    <w:rsid w:val="002F1DF9"/>
    <w:rsid w:val="00321C7D"/>
    <w:rsid w:val="003377FF"/>
    <w:rsid w:val="003714A2"/>
    <w:rsid w:val="00371C4E"/>
    <w:rsid w:val="003B51C6"/>
    <w:rsid w:val="003C1219"/>
    <w:rsid w:val="003C757D"/>
    <w:rsid w:val="003D18F6"/>
    <w:rsid w:val="003E1F62"/>
    <w:rsid w:val="00421C67"/>
    <w:rsid w:val="004942B1"/>
    <w:rsid w:val="004A45C0"/>
    <w:rsid w:val="004A6BFA"/>
    <w:rsid w:val="004D7054"/>
    <w:rsid w:val="004D7E88"/>
    <w:rsid w:val="00506EFC"/>
    <w:rsid w:val="00536317"/>
    <w:rsid w:val="00552C07"/>
    <w:rsid w:val="00564F5A"/>
    <w:rsid w:val="005802F5"/>
    <w:rsid w:val="00582DD5"/>
    <w:rsid w:val="005B36C7"/>
    <w:rsid w:val="005C5E93"/>
    <w:rsid w:val="005F6DE3"/>
    <w:rsid w:val="00607A0A"/>
    <w:rsid w:val="006916B7"/>
    <w:rsid w:val="00725CEF"/>
    <w:rsid w:val="0074624B"/>
    <w:rsid w:val="00751C68"/>
    <w:rsid w:val="007B45A7"/>
    <w:rsid w:val="007C6EB5"/>
    <w:rsid w:val="007D5159"/>
    <w:rsid w:val="00805327"/>
    <w:rsid w:val="0082762E"/>
    <w:rsid w:val="00851826"/>
    <w:rsid w:val="008704D9"/>
    <w:rsid w:val="00896B6F"/>
    <w:rsid w:val="008C7AF5"/>
    <w:rsid w:val="008D3B25"/>
    <w:rsid w:val="008E4410"/>
    <w:rsid w:val="008F6768"/>
    <w:rsid w:val="00917F0F"/>
    <w:rsid w:val="009212F4"/>
    <w:rsid w:val="009679E2"/>
    <w:rsid w:val="00983B0B"/>
    <w:rsid w:val="009B30E1"/>
    <w:rsid w:val="009C073E"/>
    <w:rsid w:val="009F72A6"/>
    <w:rsid w:val="00A00137"/>
    <w:rsid w:val="00A02DC3"/>
    <w:rsid w:val="00A11DDF"/>
    <w:rsid w:val="00A21D59"/>
    <w:rsid w:val="00A44B07"/>
    <w:rsid w:val="00A52F82"/>
    <w:rsid w:val="00A536BA"/>
    <w:rsid w:val="00A63443"/>
    <w:rsid w:val="00AA3856"/>
    <w:rsid w:val="00AD602B"/>
    <w:rsid w:val="00AD7C8F"/>
    <w:rsid w:val="00B83BE4"/>
    <w:rsid w:val="00B9028E"/>
    <w:rsid w:val="00BF14FB"/>
    <w:rsid w:val="00C14440"/>
    <w:rsid w:val="00C30B22"/>
    <w:rsid w:val="00C65D13"/>
    <w:rsid w:val="00CA041E"/>
    <w:rsid w:val="00CC7540"/>
    <w:rsid w:val="00D12BDF"/>
    <w:rsid w:val="00D43EC3"/>
    <w:rsid w:val="00D6289B"/>
    <w:rsid w:val="00DC5F4B"/>
    <w:rsid w:val="00DD0422"/>
    <w:rsid w:val="00DF0513"/>
    <w:rsid w:val="00DF1103"/>
    <w:rsid w:val="00DF4CBB"/>
    <w:rsid w:val="00DF5C36"/>
    <w:rsid w:val="00E03DB6"/>
    <w:rsid w:val="00E26204"/>
    <w:rsid w:val="00E41251"/>
    <w:rsid w:val="00E504A5"/>
    <w:rsid w:val="00E82840"/>
    <w:rsid w:val="00EC0DF1"/>
    <w:rsid w:val="00F035A0"/>
    <w:rsid w:val="00F35DE5"/>
    <w:rsid w:val="00F506DE"/>
    <w:rsid w:val="00F520D9"/>
    <w:rsid w:val="00F571A1"/>
    <w:rsid w:val="00F67406"/>
    <w:rsid w:val="00F9033A"/>
    <w:rsid w:val="00FA10DB"/>
    <w:rsid w:val="00FB568B"/>
    <w:rsid w:val="00FC422A"/>
    <w:rsid w:val="00FD050E"/>
    <w:rsid w:val="00FD3818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4697"/>
  <w15:chartTrackingRefBased/>
  <w15:docId w15:val="{E87660B5-78A0-4BDB-AC6D-5D61C7D3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87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87CF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7CF7"/>
  </w:style>
  <w:style w:type="character" w:styleId="Hiperpovezava">
    <w:name w:val="Hyperlink"/>
    <w:rsid w:val="00087CF7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371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14A2"/>
  </w:style>
  <w:style w:type="table" w:styleId="Tabelamrea">
    <w:name w:val="Table Grid"/>
    <w:basedOn w:val="Navadnatabela"/>
    <w:rsid w:val="00371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F35DE5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4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rana-metelka-skocjan.si/e-olstv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6DF74A-3011-4476-82BA-92EE74CC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Hočevar</dc:creator>
  <cp:keywords/>
  <dc:description/>
  <cp:lastModifiedBy>Sabina Klemenčič</cp:lastModifiedBy>
  <cp:revision>2</cp:revision>
  <cp:lastPrinted>2023-08-31T05:45:00Z</cp:lastPrinted>
  <dcterms:created xsi:type="dcterms:W3CDTF">2023-09-29T06:43:00Z</dcterms:created>
  <dcterms:modified xsi:type="dcterms:W3CDTF">2023-09-29T06:43:00Z</dcterms:modified>
</cp:coreProperties>
</file>