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878FD" w14:textId="3A5BA4B7" w:rsidR="00D242B1" w:rsidRDefault="08A39EF3" w:rsidP="6B99DD9D">
      <w:pPr>
        <w:rPr>
          <w:rFonts w:ascii="Calibri" w:eastAsia="Calibri" w:hAnsi="Calibri" w:cs="Calibri"/>
          <w:b/>
          <w:bCs/>
          <w:sz w:val="31"/>
          <w:szCs w:val="31"/>
        </w:rPr>
      </w:pPr>
      <w:r w:rsidRPr="6B99DD9D">
        <w:rPr>
          <w:rFonts w:ascii="Calibri" w:eastAsia="Calibri" w:hAnsi="Calibri" w:cs="Calibri"/>
          <w:b/>
          <w:bCs/>
          <w:sz w:val="31"/>
          <w:szCs w:val="31"/>
        </w:rPr>
        <w:t>BESEDA MESECA</w:t>
      </w:r>
      <w:r w:rsidR="08528D94" w:rsidRPr="6B99DD9D">
        <w:rPr>
          <w:rFonts w:ascii="Calibri" w:eastAsia="Calibri" w:hAnsi="Calibri" w:cs="Calibri"/>
          <w:b/>
          <w:bCs/>
          <w:sz w:val="31"/>
          <w:szCs w:val="31"/>
        </w:rPr>
        <w:t xml:space="preserve"> -</w:t>
      </w:r>
      <w:r w:rsidRPr="6B99DD9D">
        <w:rPr>
          <w:rFonts w:ascii="Calibri" w:eastAsia="Calibri" w:hAnsi="Calibri" w:cs="Calibri"/>
          <w:b/>
          <w:bCs/>
          <w:sz w:val="31"/>
          <w:szCs w:val="31"/>
        </w:rPr>
        <w:t xml:space="preserve"> U</w:t>
      </w:r>
      <w:r w:rsidR="67B5E525" w:rsidRPr="6B99DD9D">
        <w:rPr>
          <w:rFonts w:ascii="Calibri" w:eastAsia="Calibri" w:hAnsi="Calibri" w:cs="Calibri"/>
          <w:b/>
          <w:bCs/>
          <w:sz w:val="31"/>
          <w:szCs w:val="31"/>
        </w:rPr>
        <w:t>METNA</w:t>
      </w:r>
      <w:r w:rsidR="1FB28D78" w:rsidRPr="6B99DD9D">
        <w:rPr>
          <w:rFonts w:ascii="Calibri" w:eastAsia="Calibri" w:hAnsi="Calibri" w:cs="Calibri"/>
          <w:b/>
          <w:bCs/>
          <w:sz w:val="31"/>
          <w:szCs w:val="31"/>
        </w:rPr>
        <w:t xml:space="preserve"> INTELIGENCA (</w:t>
      </w:r>
      <w:proofErr w:type="spellStart"/>
      <w:r w:rsidR="44A10B58" w:rsidRPr="6B99DD9D">
        <w:rPr>
          <w:rFonts w:ascii="Calibri" w:eastAsia="Calibri" w:hAnsi="Calibri" w:cs="Calibri"/>
          <w:b/>
          <w:bCs/>
          <w:sz w:val="31"/>
          <w:szCs w:val="31"/>
        </w:rPr>
        <w:t>C</w:t>
      </w:r>
      <w:r w:rsidR="1FB28D78" w:rsidRPr="6B99DD9D">
        <w:rPr>
          <w:rFonts w:ascii="Calibri" w:eastAsia="Calibri" w:hAnsi="Calibri" w:cs="Calibri"/>
          <w:b/>
          <w:bCs/>
          <w:sz w:val="31"/>
          <w:szCs w:val="31"/>
        </w:rPr>
        <w:t>hat</w:t>
      </w:r>
      <w:r w:rsidR="3188C4F7" w:rsidRPr="6B99DD9D">
        <w:rPr>
          <w:rFonts w:ascii="Calibri" w:eastAsia="Calibri" w:hAnsi="Calibri" w:cs="Calibri"/>
          <w:b/>
          <w:bCs/>
          <w:sz w:val="31"/>
          <w:szCs w:val="31"/>
        </w:rPr>
        <w:t>GPT</w:t>
      </w:r>
      <w:proofErr w:type="spellEnd"/>
      <w:r w:rsidR="3188C4F7" w:rsidRPr="6B99DD9D">
        <w:rPr>
          <w:rFonts w:ascii="Calibri" w:eastAsia="Calibri" w:hAnsi="Calibri" w:cs="Calibri"/>
          <w:b/>
          <w:bCs/>
          <w:sz w:val="31"/>
          <w:szCs w:val="31"/>
        </w:rPr>
        <w:t>)</w:t>
      </w:r>
    </w:p>
    <w:p w14:paraId="7522E4FB" w14:textId="59BE0AB0" w:rsidR="36EC6078" w:rsidRDefault="36EC6078" w:rsidP="6B99DD9D">
      <w:pPr>
        <w:rPr>
          <w:rFonts w:ascii="Calibri" w:eastAsia="Calibri" w:hAnsi="Calibri" w:cs="Calibri"/>
          <w:b/>
          <w:bCs/>
          <w:sz w:val="31"/>
          <w:szCs w:val="31"/>
        </w:rPr>
      </w:pPr>
      <w:r w:rsidRPr="6B99DD9D">
        <w:rPr>
          <w:rFonts w:ascii="Calibri" w:eastAsia="Calibri" w:hAnsi="Calibri" w:cs="Calibri"/>
          <w:b/>
          <w:bCs/>
          <w:sz w:val="31"/>
          <w:szCs w:val="31"/>
        </w:rPr>
        <w:t>Razvijamo motorične spretnosti - p</w:t>
      </w:r>
      <w:r w:rsidR="794F54A9" w:rsidRPr="6B99DD9D">
        <w:rPr>
          <w:rFonts w:ascii="Calibri" w:eastAsia="Calibri" w:hAnsi="Calibri" w:cs="Calibri"/>
          <w:b/>
          <w:bCs/>
          <w:sz w:val="31"/>
          <w:szCs w:val="31"/>
        </w:rPr>
        <w:t>omen ročnega dela</w:t>
      </w:r>
    </w:p>
    <w:p w14:paraId="7CC422D9" w14:textId="39ACF36D" w:rsidR="00D242B1" w:rsidRPr="00912551" w:rsidRDefault="7D4A3ABC" w:rsidP="7AF3A320">
      <w:pPr>
        <w:rPr>
          <w:rFonts w:ascii="Calibri" w:eastAsia="Calibri" w:hAnsi="Calibri" w:cs="Calibri"/>
          <w:sz w:val="24"/>
          <w:szCs w:val="24"/>
        </w:rPr>
      </w:pPr>
      <w:r w:rsidRPr="7AF3A320">
        <w:rPr>
          <w:rFonts w:ascii="Calibri" w:eastAsia="Calibri" w:hAnsi="Calibri" w:cs="Calibri"/>
          <w:sz w:val="24"/>
          <w:szCs w:val="24"/>
        </w:rPr>
        <w:t>Danes smo učitelji tisti, ki od učencev marsikaj zvemo. En šestošolec mi je pred</w:t>
      </w:r>
      <w:r w:rsidR="48381A94" w:rsidRPr="7AF3A320">
        <w:rPr>
          <w:rFonts w:ascii="Calibri" w:eastAsia="Calibri" w:hAnsi="Calibri" w:cs="Calibri"/>
          <w:sz w:val="24"/>
          <w:szCs w:val="24"/>
        </w:rPr>
        <w:t xml:space="preserve"> </w:t>
      </w:r>
      <w:r w:rsidRPr="7AF3A320">
        <w:rPr>
          <w:rFonts w:ascii="Calibri" w:eastAsia="Calibri" w:hAnsi="Calibri" w:cs="Calibri"/>
          <w:sz w:val="24"/>
          <w:szCs w:val="24"/>
        </w:rPr>
        <w:t>kratkim zabrusil, da o računalnikih ve vel</w:t>
      </w:r>
      <w:r w:rsidR="03B0D121" w:rsidRPr="7AF3A320">
        <w:rPr>
          <w:rFonts w:ascii="Calibri" w:eastAsia="Calibri" w:hAnsi="Calibri" w:cs="Calibri"/>
          <w:sz w:val="24"/>
          <w:szCs w:val="24"/>
        </w:rPr>
        <w:t xml:space="preserve">iko več kot jaz. </w:t>
      </w:r>
      <w:r w:rsidR="7368EB2B" w:rsidRPr="7AF3A320">
        <w:rPr>
          <w:rFonts w:ascii="Calibri" w:eastAsia="Calibri" w:hAnsi="Calibri" w:cs="Calibri"/>
          <w:sz w:val="24"/>
          <w:szCs w:val="24"/>
        </w:rPr>
        <w:t>Sprašujem se</w:t>
      </w:r>
      <w:r w:rsidR="2B2C2F22" w:rsidRPr="7AF3A320">
        <w:rPr>
          <w:rFonts w:ascii="Calibri" w:eastAsia="Calibri" w:hAnsi="Calibri" w:cs="Calibri"/>
          <w:sz w:val="24"/>
          <w:szCs w:val="24"/>
        </w:rPr>
        <w:t>,</w:t>
      </w:r>
      <w:r w:rsidR="7368EB2B" w:rsidRPr="7AF3A320">
        <w:rPr>
          <w:rFonts w:ascii="Calibri" w:eastAsia="Calibri" w:hAnsi="Calibri" w:cs="Calibri"/>
          <w:sz w:val="24"/>
          <w:szCs w:val="24"/>
        </w:rPr>
        <w:t xml:space="preserve"> kaj je to</w:t>
      </w:r>
      <w:r w:rsidR="1ABBE1CF" w:rsidRPr="7AF3A320">
        <w:rPr>
          <w:rFonts w:ascii="Calibri" w:eastAsia="Calibri" w:hAnsi="Calibri" w:cs="Calibri"/>
          <w:sz w:val="24"/>
          <w:szCs w:val="24"/>
        </w:rPr>
        <w:t>,</w:t>
      </w:r>
      <w:r w:rsidR="7368EB2B" w:rsidRPr="7AF3A320">
        <w:rPr>
          <w:rFonts w:ascii="Calibri" w:eastAsia="Calibri" w:hAnsi="Calibri" w:cs="Calibri"/>
          <w:sz w:val="24"/>
          <w:szCs w:val="24"/>
        </w:rPr>
        <w:t xml:space="preserve"> kar on ve</w:t>
      </w:r>
      <w:r w:rsidR="421D7960" w:rsidRPr="7AF3A320">
        <w:rPr>
          <w:rFonts w:ascii="Calibri" w:eastAsia="Calibri" w:hAnsi="Calibri" w:cs="Calibri"/>
          <w:sz w:val="24"/>
          <w:szCs w:val="24"/>
        </w:rPr>
        <w:t>,</w:t>
      </w:r>
      <w:r w:rsidR="7368EB2B" w:rsidRPr="7AF3A320">
        <w:rPr>
          <w:rFonts w:ascii="Calibri" w:eastAsia="Calibri" w:hAnsi="Calibri" w:cs="Calibri"/>
          <w:sz w:val="24"/>
          <w:szCs w:val="24"/>
        </w:rPr>
        <w:t xml:space="preserve"> jaz pa ne. </w:t>
      </w:r>
      <w:r w:rsidR="5C77E0DC" w:rsidRPr="7AF3A320">
        <w:rPr>
          <w:rFonts w:ascii="Calibri" w:eastAsia="Calibri" w:hAnsi="Calibri" w:cs="Calibri"/>
          <w:sz w:val="24"/>
          <w:szCs w:val="24"/>
        </w:rPr>
        <w:t>Drugi, osmošolec</w:t>
      </w:r>
      <w:r w:rsidR="04753539" w:rsidRPr="7AF3A320">
        <w:rPr>
          <w:rFonts w:ascii="Calibri" w:eastAsia="Calibri" w:hAnsi="Calibri" w:cs="Calibri"/>
          <w:sz w:val="24"/>
          <w:szCs w:val="24"/>
        </w:rPr>
        <w:t>,</w:t>
      </w:r>
      <w:r w:rsidR="5C77E0DC" w:rsidRPr="7AF3A320">
        <w:rPr>
          <w:rFonts w:ascii="Calibri" w:eastAsia="Calibri" w:hAnsi="Calibri" w:cs="Calibri"/>
          <w:sz w:val="24"/>
          <w:szCs w:val="24"/>
        </w:rPr>
        <w:t xml:space="preserve"> pa mi je povedal, da bo hodil v srednjo šolo samo z mobilnim telefonom in </w:t>
      </w:r>
      <w:r w:rsidR="5C77E0DC" w:rsidRPr="00912551">
        <w:rPr>
          <w:rFonts w:ascii="Calibri" w:eastAsia="Calibri" w:hAnsi="Calibri" w:cs="Calibri"/>
          <w:sz w:val="24"/>
          <w:szCs w:val="24"/>
        </w:rPr>
        <w:t>____</w:t>
      </w:r>
      <w:r w:rsidR="1E40AC7B" w:rsidRPr="00912551">
        <w:rPr>
          <w:rFonts w:ascii="Calibri" w:eastAsia="Calibri" w:hAnsi="Calibri" w:cs="Calibri"/>
          <w:sz w:val="24"/>
          <w:szCs w:val="24"/>
        </w:rPr>
        <w:t xml:space="preserve"> </w:t>
      </w:r>
      <w:r w:rsidR="5C77E0DC" w:rsidRPr="00912551">
        <w:rPr>
          <w:rFonts w:ascii="Calibri" w:eastAsia="Calibri" w:hAnsi="Calibri" w:cs="Calibri"/>
          <w:sz w:val="24"/>
          <w:szCs w:val="24"/>
        </w:rPr>
        <w:t xml:space="preserve">v žepu. </w:t>
      </w:r>
      <w:r w:rsidR="00519CE9" w:rsidRPr="00912551">
        <w:rPr>
          <w:rFonts w:ascii="Calibri" w:eastAsia="Calibri" w:hAnsi="Calibri" w:cs="Calibri"/>
          <w:sz w:val="24"/>
          <w:szCs w:val="24"/>
        </w:rPr>
        <w:t>Sprašujem se ali bo tudi odgovore pred tablo podaja</w:t>
      </w:r>
      <w:r w:rsidR="7A6F38A6" w:rsidRPr="00912551">
        <w:rPr>
          <w:rFonts w:ascii="Calibri" w:eastAsia="Calibri" w:hAnsi="Calibri" w:cs="Calibri"/>
          <w:sz w:val="24"/>
          <w:szCs w:val="24"/>
        </w:rPr>
        <w:t xml:space="preserve">l s pomočjo mobilnega telefona in _____ </w:t>
      </w:r>
      <w:r w:rsidR="33DD1451" w:rsidRPr="00912551">
        <w:rPr>
          <w:rFonts w:ascii="Calibri" w:eastAsia="Calibri" w:hAnsi="Calibri" w:cs="Calibri"/>
          <w:sz w:val="24"/>
          <w:szCs w:val="24"/>
        </w:rPr>
        <w:t xml:space="preserve"> </w:t>
      </w:r>
      <w:r w:rsidR="7A6F38A6" w:rsidRPr="00912551">
        <w:rPr>
          <w:rFonts w:ascii="Calibri" w:eastAsia="Calibri" w:hAnsi="Calibri" w:cs="Calibri"/>
          <w:sz w:val="24"/>
          <w:szCs w:val="24"/>
        </w:rPr>
        <w:t>v roki</w:t>
      </w:r>
      <w:r w:rsidR="2C77E25C" w:rsidRPr="00912551">
        <w:rPr>
          <w:rFonts w:ascii="Calibri" w:eastAsia="Calibri" w:hAnsi="Calibri" w:cs="Calibri"/>
          <w:sz w:val="24"/>
          <w:szCs w:val="24"/>
        </w:rPr>
        <w:t>?</w:t>
      </w:r>
      <w:r w:rsidR="7A6F38A6" w:rsidRPr="00912551">
        <w:rPr>
          <w:rFonts w:ascii="Calibri" w:eastAsia="Calibri" w:hAnsi="Calibri" w:cs="Calibri"/>
          <w:sz w:val="24"/>
          <w:szCs w:val="24"/>
        </w:rPr>
        <w:t xml:space="preserve"> Ali to pomeni tudi dokončni propad učiteljskega poklica?</w:t>
      </w:r>
      <w:r w:rsidR="39141DD8" w:rsidRPr="00912551">
        <w:rPr>
          <w:rFonts w:ascii="Calibri" w:eastAsia="Calibri" w:hAnsi="Calibri" w:cs="Calibri"/>
          <w:sz w:val="24"/>
          <w:szCs w:val="24"/>
        </w:rPr>
        <w:t xml:space="preserve">    </w:t>
      </w:r>
    </w:p>
    <w:p w14:paraId="67DCDD50" w14:textId="5D06F4D3" w:rsidR="00D242B1" w:rsidRPr="00912551" w:rsidRDefault="7B73A9EB" w:rsidP="7AF3A320">
      <w:pPr>
        <w:rPr>
          <w:rFonts w:ascii="Calibri" w:eastAsia="Calibri" w:hAnsi="Calibri" w:cs="Calibri"/>
          <w:sz w:val="24"/>
          <w:szCs w:val="24"/>
        </w:rPr>
      </w:pPr>
      <w:r w:rsidRPr="00912551">
        <w:rPr>
          <w:rFonts w:ascii="Calibri" w:eastAsia="Calibri" w:hAnsi="Calibri" w:cs="Calibri"/>
          <w:sz w:val="24"/>
          <w:szCs w:val="24"/>
        </w:rPr>
        <w:t>T</w:t>
      </w:r>
      <w:r w:rsidR="0EC5924E" w:rsidRPr="00912551">
        <w:rPr>
          <w:rFonts w:ascii="Calibri" w:eastAsia="Calibri" w:hAnsi="Calibri" w:cs="Calibri"/>
          <w:sz w:val="24"/>
          <w:szCs w:val="24"/>
        </w:rPr>
        <w:t xml:space="preserve">o  vprašanja  je obravnaval  članek objavljen v medijih </w:t>
      </w:r>
      <w:r w:rsidR="6C2A94A9" w:rsidRPr="00912551">
        <w:rPr>
          <w:rFonts w:ascii="Calibri" w:eastAsia="Calibri" w:hAnsi="Calibri" w:cs="Calibri"/>
          <w:sz w:val="24"/>
          <w:szCs w:val="24"/>
        </w:rPr>
        <w:t>na začetku meseca maja</w:t>
      </w:r>
      <w:r w:rsidR="4D6A777F" w:rsidRPr="00912551">
        <w:rPr>
          <w:rFonts w:ascii="Calibri" w:eastAsia="Calibri" w:hAnsi="Calibri" w:cs="Calibri"/>
          <w:sz w:val="24"/>
          <w:szCs w:val="24"/>
        </w:rPr>
        <w:t xml:space="preserve"> in ker nas ima </w:t>
      </w:r>
      <w:r w:rsidR="162653DC" w:rsidRPr="00912551">
        <w:rPr>
          <w:rFonts w:ascii="Calibri" w:eastAsia="Calibri" w:hAnsi="Calibri" w:cs="Calibri"/>
          <w:sz w:val="24"/>
          <w:szCs w:val="24"/>
        </w:rPr>
        <w:t>G</w:t>
      </w:r>
      <w:r w:rsidR="4D6A777F" w:rsidRPr="00912551">
        <w:rPr>
          <w:rFonts w:ascii="Calibri" w:eastAsia="Calibri" w:hAnsi="Calibri" w:cs="Calibri"/>
          <w:sz w:val="24"/>
          <w:szCs w:val="24"/>
        </w:rPr>
        <w:t>oogle</w:t>
      </w:r>
      <w:r w:rsidR="7A6F38A6" w:rsidRPr="00912551">
        <w:rPr>
          <w:rFonts w:ascii="Calibri" w:eastAsia="Calibri" w:hAnsi="Calibri" w:cs="Calibri"/>
          <w:sz w:val="24"/>
          <w:szCs w:val="24"/>
        </w:rPr>
        <w:t xml:space="preserve"> </w:t>
      </w:r>
      <w:r w:rsidR="207394F5" w:rsidRPr="00912551">
        <w:rPr>
          <w:rFonts w:ascii="Calibri" w:eastAsia="Calibri" w:hAnsi="Calibri" w:cs="Calibri"/>
          <w:sz w:val="24"/>
          <w:szCs w:val="24"/>
        </w:rPr>
        <w:t xml:space="preserve"> že v popolni oblasti, so se mi </w:t>
      </w:r>
      <w:r w:rsidR="176FD770" w:rsidRPr="00912551">
        <w:rPr>
          <w:rFonts w:ascii="Calibri" w:eastAsia="Calibri" w:hAnsi="Calibri" w:cs="Calibri"/>
          <w:sz w:val="24"/>
          <w:szCs w:val="24"/>
        </w:rPr>
        <w:t xml:space="preserve">potem </w:t>
      </w:r>
      <w:r w:rsidR="207394F5" w:rsidRPr="00912551">
        <w:rPr>
          <w:rFonts w:ascii="Calibri" w:eastAsia="Calibri" w:hAnsi="Calibri" w:cs="Calibri"/>
          <w:sz w:val="24"/>
          <w:szCs w:val="24"/>
        </w:rPr>
        <w:t>vsak dan začeli pojavljati novi in novi pris</w:t>
      </w:r>
      <w:r w:rsidR="4C2B6ED0" w:rsidRPr="00912551">
        <w:rPr>
          <w:rFonts w:ascii="Calibri" w:eastAsia="Calibri" w:hAnsi="Calibri" w:cs="Calibri"/>
          <w:sz w:val="24"/>
          <w:szCs w:val="24"/>
        </w:rPr>
        <w:t>p</w:t>
      </w:r>
      <w:r w:rsidR="207394F5" w:rsidRPr="00912551">
        <w:rPr>
          <w:rFonts w:ascii="Calibri" w:eastAsia="Calibri" w:hAnsi="Calibri" w:cs="Calibri"/>
          <w:sz w:val="24"/>
          <w:szCs w:val="24"/>
        </w:rPr>
        <w:t>evki o UI.</w:t>
      </w:r>
      <w:r w:rsidR="7368EB2B" w:rsidRPr="00912551">
        <w:rPr>
          <w:rFonts w:ascii="Calibri" w:eastAsia="Calibri" w:hAnsi="Calibri" w:cs="Calibri"/>
          <w:sz w:val="24"/>
          <w:szCs w:val="24"/>
        </w:rPr>
        <w:t xml:space="preserve"> </w:t>
      </w:r>
      <w:r w:rsidR="18E5F2AD" w:rsidRPr="00912551">
        <w:rPr>
          <w:rFonts w:ascii="Calibri" w:eastAsia="Calibri" w:hAnsi="Calibri" w:cs="Calibri"/>
          <w:sz w:val="24"/>
          <w:szCs w:val="24"/>
        </w:rPr>
        <w:t xml:space="preserve">To je </w:t>
      </w:r>
      <w:r w:rsidR="4788133D" w:rsidRPr="00912551">
        <w:rPr>
          <w:rFonts w:ascii="Calibri" w:eastAsia="Calibri" w:hAnsi="Calibri" w:cs="Calibri"/>
          <w:sz w:val="24"/>
          <w:szCs w:val="24"/>
        </w:rPr>
        <w:t xml:space="preserve"> kratica  za</w:t>
      </w:r>
      <w:r w:rsidR="18DC8979" w:rsidRPr="00912551">
        <w:rPr>
          <w:rFonts w:ascii="Calibri" w:eastAsia="Calibri" w:hAnsi="Calibri" w:cs="Calibri"/>
          <w:sz w:val="24"/>
          <w:szCs w:val="24"/>
        </w:rPr>
        <w:t xml:space="preserve"> </w:t>
      </w:r>
      <w:r w:rsidR="4788133D" w:rsidRPr="00912551">
        <w:rPr>
          <w:rFonts w:ascii="Calibri" w:eastAsia="Calibri" w:hAnsi="Calibri" w:cs="Calibri"/>
          <w:sz w:val="24"/>
          <w:szCs w:val="24"/>
        </w:rPr>
        <w:t>UMETN</w:t>
      </w:r>
      <w:r w:rsidR="7B7110D6" w:rsidRPr="00912551">
        <w:rPr>
          <w:rFonts w:ascii="Calibri" w:eastAsia="Calibri" w:hAnsi="Calibri" w:cs="Calibri"/>
          <w:sz w:val="24"/>
          <w:szCs w:val="24"/>
        </w:rPr>
        <w:t>O</w:t>
      </w:r>
      <w:r w:rsidR="4788133D" w:rsidRPr="00912551">
        <w:rPr>
          <w:rFonts w:ascii="Calibri" w:eastAsia="Calibri" w:hAnsi="Calibri" w:cs="Calibri"/>
          <w:sz w:val="24"/>
          <w:szCs w:val="24"/>
        </w:rPr>
        <w:t xml:space="preserve"> INTELIGENC</w:t>
      </w:r>
      <w:r w:rsidR="0C94385E" w:rsidRPr="00912551">
        <w:rPr>
          <w:rFonts w:ascii="Calibri" w:eastAsia="Calibri" w:hAnsi="Calibri" w:cs="Calibri"/>
          <w:sz w:val="24"/>
          <w:szCs w:val="24"/>
        </w:rPr>
        <w:t>O, ki bo</w:t>
      </w:r>
      <w:r w:rsidR="57F767B2" w:rsidRPr="00912551">
        <w:rPr>
          <w:rFonts w:ascii="Calibri" w:eastAsia="Calibri" w:hAnsi="Calibri" w:cs="Calibri"/>
          <w:sz w:val="24"/>
          <w:szCs w:val="24"/>
        </w:rPr>
        <w:t xml:space="preserve"> po </w:t>
      </w:r>
      <w:r w:rsidR="0C94385E" w:rsidRPr="00912551">
        <w:rPr>
          <w:rFonts w:ascii="Calibri" w:eastAsia="Calibri" w:hAnsi="Calibri" w:cs="Calibri"/>
          <w:sz w:val="24"/>
          <w:szCs w:val="24"/>
        </w:rPr>
        <w:t xml:space="preserve"> pisanju medijev povzročila novo revolucijo. </w:t>
      </w:r>
      <w:proofErr w:type="spellStart"/>
      <w:r w:rsidR="0C94385E" w:rsidRPr="00912551">
        <w:rPr>
          <w:rFonts w:ascii="Calibri" w:eastAsia="Calibri" w:hAnsi="Calibri" w:cs="Calibri"/>
          <w:sz w:val="24"/>
          <w:szCs w:val="24"/>
        </w:rPr>
        <w:t>Chat</w:t>
      </w:r>
      <w:r w:rsidR="48FF402B" w:rsidRPr="00912551">
        <w:rPr>
          <w:rFonts w:ascii="Calibri" w:eastAsia="Calibri" w:hAnsi="Calibri" w:cs="Calibri"/>
          <w:sz w:val="24"/>
          <w:szCs w:val="24"/>
        </w:rPr>
        <w:t>GPT</w:t>
      </w:r>
      <w:proofErr w:type="spellEnd"/>
      <w:r w:rsidR="48FF402B" w:rsidRPr="00912551">
        <w:rPr>
          <w:rFonts w:ascii="Calibri" w:eastAsia="Calibri" w:hAnsi="Calibri" w:cs="Calibri"/>
          <w:sz w:val="24"/>
          <w:szCs w:val="24"/>
        </w:rPr>
        <w:t xml:space="preserve"> je  samo eno izmed mnogih orodji umetne inteligence</w:t>
      </w:r>
      <w:r w:rsidR="77CE44C6" w:rsidRPr="00912551">
        <w:rPr>
          <w:rFonts w:ascii="Calibri" w:eastAsia="Calibri" w:hAnsi="Calibri" w:cs="Calibri"/>
          <w:sz w:val="24"/>
          <w:szCs w:val="24"/>
        </w:rPr>
        <w:t>. Ustvarili so jo zato, da bodo z njo služili denar, sedaj pa nas svarijo pred njo.  Nov</w:t>
      </w:r>
      <w:r w:rsidR="216E1A9C" w:rsidRPr="00912551">
        <w:rPr>
          <w:rFonts w:ascii="Calibri" w:eastAsia="Calibri" w:hAnsi="Calibri" w:cs="Calibri"/>
          <w:sz w:val="24"/>
          <w:szCs w:val="24"/>
        </w:rPr>
        <w:t xml:space="preserve">inarjev, </w:t>
      </w:r>
      <w:r w:rsidR="085E05B1" w:rsidRPr="00912551">
        <w:rPr>
          <w:rFonts w:ascii="Calibri" w:eastAsia="Calibri" w:hAnsi="Calibri" w:cs="Calibri"/>
          <w:sz w:val="24"/>
          <w:szCs w:val="24"/>
        </w:rPr>
        <w:t>poslovnih sekretarjev i</w:t>
      </w:r>
      <w:r w:rsidR="216E1A9C" w:rsidRPr="00912551">
        <w:rPr>
          <w:rFonts w:ascii="Calibri" w:eastAsia="Calibri" w:hAnsi="Calibri" w:cs="Calibri"/>
          <w:sz w:val="24"/>
          <w:szCs w:val="24"/>
        </w:rPr>
        <w:t>n še kar nekaj poklicev so našteli</w:t>
      </w:r>
      <w:r w:rsidR="0E3C4757" w:rsidRPr="00912551">
        <w:rPr>
          <w:rFonts w:ascii="Calibri" w:eastAsia="Calibri" w:hAnsi="Calibri" w:cs="Calibri"/>
          <w:sz w:val="24"/>
          <w:szCs w:val="24"/>
        </w:rPr>
        <w:t>,</w:t>
      </w:r>
      <w:r w:rsidR="3F27953C" w:rsidRPr="00912551">
        <w:rPr>
          <w:rFonts w:ascii="Calibri" w:eastAsia="Calibri" w:hAnsi="Calibri" w:cs="Calibri"/>
          <w:sz w:val="24"/>
          <w:szCs w:val="24"/>
        </w:rPr>
        <w:t xml:space="preserve"> pa </w:t>
      </w:r>
      <w:r w:rsidR="216E1A9C" w:rsidRPr="00912551">
        <w:rPr>
          <w:rFonts w:ascii="Calibri" w:eastAsia="Calibri" w:hAnsi="Calibri" w:cs="Calibri"/>
          <w:sz w:val="24"/>
          <w:szCs w:val="24"/>
        </w:rPr>
        <w:t xml:space="preserve">po novem sploh ne bomo več potrebovali. </w:t>
      </w:r>
    </w:p>
    <w:p w14:paraId="4D1A71BC" w14:textId="2CB1010A" w:rsidR="00D242B1" w:rsidRPr="00912551" w:rsidRDefault="1035B680" w:rsidP="6B99DD9D">
      <w:pPr>
        <w:rPr>
          <w:rFonts w:ascii="Calibri" w:eastAsia="Calibri" w:hAnsi="Calibri" w:cs="Calibri"/>
          <w:b/>
          <w:bCs/>
          <w:sz w:val="24"/>
          <w:szCs w:val="24"/>
        </w:rPr>
      </w:pPr>
      <w:r w:rsidRPr="00912551">
        <w:rPr>
          <w:rFonts w:ascii="Calibri" w:eastAsia="Calibri" w:hAnsi="Calibri" w:cs="Calibri"/>
          <w:b/>
          <w:bCs/>
          <w:sz w:val="24"/>
          <w:szCs w:val="24"/>
        </w:rPr>
        <w:t>Ka</w:t>
      </w:r>
      <w:r w:rsidR="6370786A" w:rsidRPr="00912551">
        <w:rPr>
          <w:rFonts w:ascii="Calibri" w:eastAsia="Calibri" w:hAnsi="Calibri" w:cs="Calibri"/>
          <w:b/>
          <w:bCs/>
          <w:sz w:val="24"/>
          <w:szCs w:val="24"/>
        </w:rPr>
        <w:t>k</w:t>
      </w:r>
      <w:r w:rsidRPr="00912551">
        <w:rPr>
          <w:rFonts w:ascii="Calibri" w:eastAsia="Calibri" w:hAnsi="Calibri" w:cs="Calibri"/>
          <w:b/>
          <w:bCs/>
          <w:sz w:val="24"/>
          <w:szCs w:val="24"/>
        </w:rPr>
        <w:t xml:space="preserve">o deluje </w:t>
      </w:r>
      <w:proofErr w:type="spellStart"/>
      <w:r w:rsidRPr="00912551">
        <w:rPr>
          <w:rFonts w:ascii="Calibri" w:eastAsia="Calibri" w:hAnsi="Calibri" w:cs="Calibri"/>
          <w:b/>
          <w:bCs/>
          <w:sz w:val="24"/>
          <w:szCs w:val="24"/>
        </w:rPr>
        <w:t>ChatGP</w:t>
      </w:r>
      <w:r w:rsidR="0BD5832C" w:rsidRPr="00912551">
        <w:rPr>
          <w:rFonts w:ascii="Calibri" w:eastAsia="Calibri" w:hAnsi="Calibri" w:cs="Calibri"/>
          <w:b/>
          <w:bCs/>
          <w:sz w:val="24"/>
          <w:szCs w:val="24"/>
        </w:rPr>
        <w:t>T</w:t>
      </w:r>
      <w:proofErr w:type="spellEnd"/>
      <w:r w:rsidRPr="00912551">
        <w:rPr>
          <w:rFonts w:ascii="Calibri" w:eastAsia="Calibri" w:hAnsi="Calibri" w:cs="Calibri"/>
          <w:b/>
          <w:bCs/>
          <w:sz w:val="24"/>
          <w:szCs w:val="24"/>
        </w:rPr>
        <w:t>?</w:t>
      </w:r>
    </w:p>
    <w:p w14:paraId="29E096FA" w14:textId="4F3C6361" w:rsidR="00D242B1" w:rsidRPr="00912551" w:rsidRDefault="6A77974F" w:rsidP="6B99DD9D">
      <w:pPr>
        <w:rPr>
          <w:rFonts w:ascii="Calibri" w:eastAsia="Calibri" w:hAnsi="Calibri" w:cs="Calibri"/>
          <w:sz w:val="24"/>
          <w:szCs w:val="24"/>
        </w:rPr>
      </w:pPr>
      <w:r w:rsidRPr="00912551">
        <w:rPr>
          <w:rFonts w:ascii="Calibri" w:eastAsia="Calibri" w:hAnsi="Calibri" w:cs="Calibri"/>
          <w:sz w:val="24"/>
          <w:szCs w:val="24"/>
        </w:rPr>
        <w:t xml:space="preserve">V program </w:t>
      </w:r>
      <w:proofErr w:type="spellStart"/>
      <w:r w:rsidR="749AA36C" w:rsidRPr="00912551">
        <w:rPr>
          <w:rFonts w:ascii="Calibri" w:eastAsia="Calibri" w:hAnsi="Calibri" w:cs="Calibri"/>
          <w:sz w:val="24"/>
          <w:szCs w:val="24"/>
        </w:rPr>
        <w:t>ChatGP</w:t>
      </w:r>
      <w:r w:rsidR="1B073541" w:rsidRPr="00912551">
        <w:rPr>
          <w:rFonts w:ascii="Calibri" w:eastAsia="Calibri" w:hAnsi="Calibri" w:cs="Calibri"/>
          <w:sz w:val="24"/>
          <w:szCs w:val="24"/>
        </w:rPr>
        <w:t>T</w:t>
      </w:r>
      <w:proofErr w:type="spellEnd"/>
      <w:r w:rsidR="749AA36C" w:rsidRPr="00912551">
        <w:rPr>
          <w:rFonts w:ascii="Calibri" w:eastAsia="Calibri" w:hAnsi="Calibri" w:cs="Calibri"/>
          <w:sz w:val="24"/>
          <w:szCs w:val="24"/>
        </w:rPr>
        <w:t xml:space="preserve"> sem vpisala:</w:t>
      </w:r>
    </w:p>
    <w:p w14:paraId="353DC563" w14:textId="42FD77B5" w:rsidR="00D242B1" w:rsidRPr="00912551" w:rsidRDefault="749AA36C" w:rsidP="6B99DD9D">
      <w:pPr>
        <w:rPr>
          <w:rFonts w:ascii="Calibri" w:eastAsia="Calibri" w:hAnsi="Calibri" w:cs="Calibri"/>
          <w:b/>
          <w:bCs/>
          <w:sz w:val="24"/>
          <w:szCs w:val="24"/>
        </w:rPr>
      </w:pPr>
      <w:r w:rsidRPr="00912551">
        <w:rPr>
          <w:rFonts w:ascii="Calibri" w:eastAsia="Calibri" w:hAnsi="Calibri" w:cs="Calibri"/>
          <w:b/>
          <w:bCs/>
          <w:sz w:val="24"/>
          <w:szCs w:val="24"/>
        </w:rPr>
        <w:t>“</w:t>
      </w:r>
      <w:r w:rsidR="146B2AA4" w:rsidRPr="00912551">
        <w:rPr>
          <w:rFonts w:ascii="Calibri" w:eastAsia="Calibri" w:hAnsi="Calibri" w:cs="Calibri"/>
          <w:b/>
          <w:bCs/>
          <w:sz w:val="24"/>
          <w:szCs w:val="24"/>
        </w:rPr>
        <w:t>Pomembnost ročnih del</w:t>
      </w:r>
      <w:r w:rsidR="245DE14D" w:rsidRPr="00912551">
        <w:rPr>
          <w:rFonts w:ascii="Calibri" w:eastAsia="Calibri" w:hAnsi="Calibri" w:cs="Calibri"/>
          <w:b/>
          <w:bCs/>
          <w:sz w:val="24"/>
          <w:szCs w:val="24"/>
        </w:rPr>
        <w:t xml:space="preserve">, </w:t>
      </w:r>
      <w:r w:rsidR="146B2AA4" w:rsidRPr="00912551">
        <w:rPr>
          <w:rFonts w:ascii="Calibri" w:eastAsia="Calibri" w:hAnsi="Calibri" w:cs="Calibri"/>
          <w:b/>
          <w:bCs/>
          <w:sz w:val="24"/>
          <w:szCs w:val="24"/>
        </w:rPr>
        <w:t xml:space="preserve"> vpliv na razvoj možganov</w:t>
      </w:r>
      <w:r w:rsidR="3921ECE0" w:rsidRPr="00912551">
        <w:rPr>
          <w:rFonts w:ascii="Calibri" w:eastAsia="Calibri" w:hAnsi="Calibri" w:cs="Calibri"/>
          <w:b/>
          <w:bCs/>
          <w:sz w:val="24"/>
          <w:szCs w:val="24"/>
        </w:rPr>
        <w:t>”</w:t>
      </w:r>
    </w:p>
    <w:p w14:paraId="1C2B2279" w14:textId="4F0D067B" w:rsidR="00D242B1" w:rsidRPr="00912551" w:rsidRDefault="3921ECE0" w:rsidP="7AF3A320">
      <w:pPr>
        <w:rPr>
          <w:rFonts w:ascii="Calibri" w:eastAsia="Calibri" w:hAnsi="Calibri" w:cs="Calibri"/>
          <w:sz w:val="24"/>
          <w:szCs w:val="24"/>
        </w:rPr>
      </w:pPr>
      <w:r w:rsidRPr="00912551">
        <w:rPr>
          <w:rFonts w:ascii="Calibri" w:eastAsia="Calibri" w:hAnsi="Calibri" w:cs="Calibri"/>
          <w:sz w:val="24"/>
          <w:szCs w:val="24"/>
        </w:rPr>
        <w:t>In v kakšni minuti ali dveh sem dobila tale odgovor</w:t>
      </w:r>
      <w:r w:rsidR="4EFC6EAD" w:rsidRPr="00912551">
        <w:rPr>
          <w:rFonts w:ascii="Calibri" w:eastAsia="Calibri" w:hAnsi="Calibri" w:cs="Calibri"/>
          <w:sz w:val="24"/>
          <w:szCs w:val="24"/>
        </w:rPr>
        <w:t xml:space="preserve">  - glej modr</w:t>
      </w:r>
      <w:r w:rsidR="6301C523" w:rsidRPr="00912551">
        <w:rPr>
          <w:rFonts w:ascii="Calibri" w:eastAsia="Calibri" w:hAnsi="Calibri" w:cs="Calibri"/>
          <w:sz w:val="24"/>
          <w:szCs w:val="24"/>
        </w:rPr>
        <w:t>o obarvani ležeči</w:t>
      </w:r>
      <w:r w:rsidR="4EFC6EAD" w:rsidRPr="00912551">
        <w:rPr>
          <w:rFonts w:ascii="Calibri" w:eastAsia="Calibri" w:hAnsi="Calibri" w:cs="Calibri"/>
          <w:sz w:val="24"/>
          <w:szCs w:val="24"/>
        </w:rPr>
        <w:t xml:space="preserve"> tekst</w:t>
      </w:r>
      <w:r w:rsidRPr="00912551">
        <w:rPr>
          <w:rFonts w:ascii="Calibri" w:eastAsia="Calibri" w:hAnsi="Calibri" w:cs="Calibri"/>
          <w:sz w:val="24"/>
          <w:szCs w:val="24"/>
        </w:rPr>
        <w:t>. Pa res</w:t>
      </w:r>
      <w:r w:rsidR="0A53E390" w:rsidRPr="00912551">
        <w:rPr>
          <w:rFonts w:ascii="Calibri" w:eastAsia="Calibri" w:hAnsi="Calibri" w:cs="Calibri"/>
          <w:sz w:val="24"/>
          <w:szCs w:val="24"/>
        </w:rPr>
        <w:t>,</w:t>
      </w:r>
      <w:r w:rsidRPr="00912551">
        <w:rPr>
          <w:rFonts w:ascii="Calibri" w:eastAsia="Calibri" w:hAnsi="Calibri" w:cs="Calibri"/>
          <w:sz w:val="24"/>
          <w:szCs w:val="24"/>
        </w:rPr>
        <w:t xml:space="preserve"> kaj bi sedaj rabila novinarja</w:t>
      </w:r>
      <w:r w:rsidR="0F757FFC" w:rsidRPr="00912551">
        <w:rPr>
          <w:rFonts w:ascii="Calibri" w:eastAsia="Calibri" w:hAnsi="Calibri" w:cs="Calibri"/>
          <w:sz w:val="24"/>
          <w:szCs w:val="24"/>
        </w:rPr>
        <w:t xml:space="preserve"> ali kakšnega znanstvenika, da mi to pojasni</w:t>
      </w:r>
      <w:r w:rsidRPr="00912551">
        <w:rPr>
          <w:rFonts w:ascii="Calibri" w:eastAsia="Calibri" w:hAnsi="Calibri" w:cs="Calibri"/>
          <w:sz w:val="24"/>
          <w:szCs w:val="24"/>
        </w:rPr>
        <w:t>?</w:t>
      </w:r>
    </w:p>
    <w:p w14:paraId="4A71B69C" w14:textId="6E664E6F" w:rsidR="00D242B1" w:rsidRPr="00912551" w:rsidRDefault="146B2AA4" w:rsidP="7AF3A320">
      <w:pPr>
        <w:rPr>
          <w:rFonts w:ascii="Calibri" w:eastAsia="Calibri" w:hAnsi="Calibri" w:cs="Calibri"/>
          <w:i/>
          <w:iCs/>
          <w:color w:val="0070C0"/>
          <w:sz w:val="24"/>
          <w:szCs w:val="24"/>
        </w:rPr>
      </w:pPr>
      <w:r w:rsidRPr="00912551">
        <w:rPr>
          <w:rFonts w:ascii="Calibri" w:eastAsia="Calibri" w:hAnsi="Calibri" w:cs="Calibri"/>
          <w:i/>
          <w:iCs/>
          <w:color w:val="0070C0"/>
          <w:sz w:val="24"/>
          <w:szCs w:val="24"/>
        </w:rPr>
        <w:t>Ročna dela imajo pomemben vpliv na razvoj možganov pri ljudeh. Izvajanje ročnih dejavnosti, kot so risanje, barvanje, kvačkanje, šivanje, modeliranje, lesna obrt in podobno, ima številne pozitivne učinke na možgane, še posebej pri otrocih in mladostnikih.</w:t>
      </w:r>
    </w:p>
    <w:p w14:paraId="41FFC1E0" w14:textId="31CA013C" w:rsidR="00D242B1" w:rsidRPr="00912551" w:rsidRDefault="146B2AA4" w:rsidP="7AF3A320">
      <w:pPr>
        <w:pStyle w:val="Odstavekseznama"/>
        <w:numPr>
          <w:ilvl w:val="0"/>
          <w:numId w:val="4"/>
        </w:numPr>
        <w:rPr>
          <w:rFonts w:ascii="Calibri" w:eastAsia="Calibri" w:hAnsi="Calibri" w:cs="Calibri"/>
          <w:i/>
          <w:iCs/>
          <w:color w:val="0070C0"/>
          <w:sz w:val="24"/>
          <w:szCs w:val="24"/>
        </w:rPr>
      </w:pPr>
      <w:r w:rsidRPr="00912551">
        <w:rPr>
          <w:rFonts w:ascii="Calibri" w:eastAsia="Calibri" w:hAnsi="Calibri" w:cs="Calibri"/>
          <w:i/>
          <w:iCs/>
          <w:color w:val="0070C0"/>
          <w:sz w:val="24"/>
          <w:szCs w:val="24"/>
        </w:rPr>
        <w:t>MOTORIČNE SPRETNOSTI: Ročna dela zahtevajo natančne motorične spretnosti, ki spodbujajo razvoj finih motoričnih sposobnosti. Otroci, ki se ukvarjajo z ročnimi deli, izboljšajo svojo koordinacijo med očmi in rokami ter razvijajo natančnost pri izvajanju premikov. To lahko pozitivno vpliva na pisanje, risanje, oblikovanje in druge dejavnosti, ki zahtevajo fino motorično spretnost.</w:t>
      </w:r>
    </w:p>
    <w:p w14:paraId="1D5E04F7" w14:textId="540E1659" w:rsidR="00D242B1" w:rsidRPr="00912551" w:rsidRDefault="146B2AA4" w:rsidP="7AF3A320">
      <w:pPr>
        <w:pStyle w:val="Odstavekseznama"/>
        <w:numPr>
          <w:ilvl w:val="0"/>
          <w:numId w:val="4"/>
        </w:numPr>
        <w:rPr>
          <w:rFonts w:ascii="Calibri" w:eastAsia="Calibri" w:hAnsi="Calibri" w:cs="Calibri"/>
          <w:i/>
          <w:iCs/>
          <w:color w:val="0070C0"/>
          <w:sz w:val="24"/>
          <w:szCs w:val="24"/>
        </w:rPr>
      </w:pPr>
      <w:r w:rsidRPr="00912551">
        <w:rPr>
          <w:rFonts w:ascii="Calibri" w:eastAsia="Calibri" w:hAnsi="Calibri" w:cs="Calibri"/>
          <w:i/>
          <w:iCs/>
          <w:color w:val="0070C0"/>
          <w:sz w:val="24"/>
          <w:szCs w:val="24"/>
        </w:rPr>
        <w:t>KREATIVNOST: Ročna dela spodbujajo kreativnost in domišljijo. Med ustvarjanjem nečesa z lastnimi rokami ljudje razvijajo in izražajo svojo umetniško plat. To spodbuja neodvisno razmišljanje, reševanje problemov, inovativnost in izražanje čustev skozi umetniške ustvarjalnosti.</w:t>
      </w:r>
    </w:p>
    <w:p w14:paraId="5EE99522" w14:textId="066B5B4B" w:rsidR="00D242B1" w:rsidRPr="00912551" w:rsidRDefault="146B2AA4" w:rsidP="7AF3A320">
      <w:pPr>
        <w:pStyle w:val="Odstavekseznama"/>
        <w:numPr>
          <w:ilvl w:val="0"/>
          <w:numId w:val="4"/>
        </w:numPr>
        <w:rPr>
          <w:rFonts w:ascii="Calibri" w:eastAsia="Calibri" w:hAnsi="Calibri" w:cs="Calibri"/>
          <w:i/>
          <w:iCs/>
          <w:color w:val="0070C0"/>
          <w:sz w:val="24"/>
          <w:szCs w:val="24"/>
        </w:rPr>
      </w:pPr>
      <w:r w:rsidRPr="00912551">
        <w:rPr>
          <w:rFonts w:ascii="Calibri" w:eastAsia="Calibri" w:hAnsi="Calibri" w:cs="Calibri"/>
          <w:i/>
          <w:iCs/>
          <w:color w:val="0070C0"/>
          <w:sz w:val="24"/>
          <w:szCs w:val="24"/>
        </w:rPr>
        <w:t>KONCENTRACIJA IN OSREDOTOČENOST</w:t>
      </w:r>
      <w:r w:rsidR="0B673F0E" w:rsidRPr="00912551">
        <w:rPr>
          <w:rFonts w:ascii="Calibri" w:eastAsia="Calibri" w:hAnsi="Calibri" w:cs="Calibri"/>
          <w:i/>
          <w:iCs/>
          <w:color w:val="0070C0"/>
          <w:sz w:val="24"/>
          <w:szCs w:val="24"/>
        </w:rPr>
        <w:t>:</w:t>
      </w:r>
      <w:r w:rsidR="4ADE9881" w:rsidRPr="00912551">
        <w:rPr>
          <w:rFonts w:ascii="Calibri" w:eastAsia="Calibri" w:hAnsi="Calibri" w:cs="Calibri"/>
          <w:i/>
          <w:iCs/>
          <w:color w:val="0070C0"/>
          <w:sz w:val="24"/>
          <w:szCs w:val="24"/>
        </w:rPr>
        <w:t xml:space="preserve"> </w:t>
      </w:r>
      <w:r w:rsidR="0B673F0E" w:rsidRPr="00912551">
        <w:rPr>
          <w:rFonts w:ascii="Calibri" w:eastAsia="Calibri" w:hAnsi="Calibri" w:cs="Calibri"/>
          <w:color w:val="000000" w:themeColor="text1"/>
          <w:sz w:val="24"/>
          <w:szCs w:val="24"/>
        </w:rPr>
        <w:t>(</w:t>
      </w:r>
      <w:r w:rsidR="0B673F0E" w:rsidRPr="00912551">
        <w:rPr>
          <w:rFonts w:ascii="Segoe UI Emoji" w:eastAsia="Segoe UI Emoji" w:hAnsi="Segoe UI Emoji" w:cs="Segoe UI Emoji"/>
          <w:color w:val="000000" w:themeColor="text1"/>
          <w:sz w:val="24"/>
          <w:szCs w:val="24"/>
        </w:rPr>
        <w:t>🙁</w:t>
      </w:r>
      <w:r w:rsidRPr="00912551">
        <w:rPr>
          <w:rFonts w:ascii="Calibri" w:eastAsia="Calibri" w:hAnsi="Calibri" w:cs="Calibri"/>
          <w:color w:val="000000" w:themeColor="text1"/>
          <w:sz w:val="24"/>
          <w:szCs w:val="24"/>
        </w:rPr>
        <w:t xml:space="preserve"> </w:t>
      </w:r>
      <w:r w:rsidR="0B673F0E" w:rsidRPr="00912551">
        <w:rPr>
          <w:rFonts w:ascii="Calibri" w:eastAsia="Calibri" w:hAnsi="Calibri" w:cs="Calibri"/>
          <w:color w:val="000000" w:themeColor="text1"/>
          <w:sz w:val="24"/>
          <w:szCs w:val="24"/>
        </w:rPr>
        <w:t>Joj, kako to pogrešam pri nekaterih učencih.)</w:t>
      </w:r>
      <w:r w:rsidR="0B673F0E" w:rsidRPr="00912551">
        <w:rPr>
          <w:rFonts w:ascii="Calibri" w:eastAsia="Calibri" w:hAnsi="Calibri" w:cs="Calibri"/>
          <w:i/>
          <w:iCs/>
          <w:color w:val="0070C0"/>
          <w:sz w:val="24"/>
          <w:szCs w:val="24"/>
        </w:rPr>
        <w:t xml:space="preserve"> </w:t>
      </w:r>
      <w:r w:rsidRPr="00912551">
        <w:rPr>
          <w:rFonts w:ascii="Calibri" w:eastAsia="Calibri" w:hAnsi="Calibri" w:cs="Calibri"/>
          <w:i/>
          <w:iCs/>
          <w:color w:val="0070C0"/>
          <w:sz w:val="24"/>
          <w:szCs w:val="24"/>
        </w:rPr>
        <w:t>Pri izvajanju ročnih del je potrebna dolgotrajna koncentracija in osredotočenost. Ta vidik je še posebej pomemben v današnjem hitrem tempu življenja, kjer je pogosto prisotna razdrobljenost pozornosti. Redna praksa ročnih del lahko izboljša sposobnost dolgotrajne koncentracije, kar se lahko prenaša na druge vidike življenja, kot so študij, delo ali opravljanje nalog.</w:t>
      </w:r>
    </w:p>
    <w:p w14:paraId="2A6663B5" w14:textId="1D3A4FBD" w:rsidR="00D242B1" w:rsidRPr="00912551" w:rsidRDefault="146B2AA4" w:rsidP="7AF3A320">
      <w:pPr>
        <w:pStyle w:val="Odstavekseznama"/>
        <w:numPr>
          <w:ilvl w:val="0"/>
          <w:numId w:val="4"/>
        </w:numPr>
        <w:rPr>
          <w:rFonts w:ascii="Calibri" w:eastAsia="Calibri" w:hAnsi="Calibri" w:cs="Calibri"/>
          <w:color w:val="000000" w:themeColor="text1"/>
          <w:sz w:val="24"/>
          <w:szCs w:val="24"/>
        </w:rPr>
      </w:pPr>
      <w:r w:rsidRPr="00912551">
        <w:rPr>
          <w:rFonts w:ascii="Calibri" w:eastAsia="Calibri" w:hAnsi="Calibri" w:cs="Calibri"/>
          <w:i/>
          <w:iCs/>
          <w:color w:val="0070C0"/>
          <w:sz w:val="24"/>
          <w:szCs w:val="24"/>
        </w:rPr>
        <w:t xml:space="preserve">SPROSTITEV IN ZMANJŠEVANJE STRESA: Ročna dela so pogosto povezana s sprostitvijo in zmanjševanjem stresa. </w:t>
      </w:r>
      <w:r w:rsidRPr="00912551">
        <w:rPr>
          <w:rFonts w:ascii="Calibri" w:eastAsia="Calibri" w:hAnsi="Calibri" w:cs="Calibri"/>
          <w:i/>
          <w:iCs/>
          <w:color w:val="0070C0"/>
          <w:sz w:val="24"/>
          <w:szCs w:val="24"/>
          <w:u w:val="single"/>
        </w:rPr>
        <w:t xml:space="preserve">Ustvarjalne dejavnosti imajo terapevtski učinek </w:t>
      </w:r>
      <w:r w:rsidRPr="00912551">
        <w:rPr>
          <w:rFonts w:ascii="Calibri" w:eastAsia="Calibri" w:hAnsi="Calibri" w:cs="Calibri"/>
          <w:i/>
          <w:iCs/>
          <w:color w:val="0070C0"/>
          <w:sz w:val="24"/>
          <w:szCs w:val="24"/>
          <w:u w:val="single"/>
        </w:rPr>
        <w:lastRenderedPageBreak/>
        <w:t>in pomagajo pri sproščanju napetosti ter umirjanju uma.</w:t>
      </w:r>
      <w:r w:rsidRPr="00912551">
        <w:rPr>
          <w:rFonts w:ascii="Calibri" w:eastAsia="Calibri" w:hAnsi="Calibri" w:cs="Calibri"/>
          <w:i/>
          <w:iCs/>
          <w:color w:val="0070C0"/>
          <w:sz w:val="24"/>
          <w:szCs w:val="24"/>
        </w:rPr>
        <w:t xml:space="preserve"> Ljudje pogosto porabijo svoj </w:t>
      </w:r>
      <w:r w:rsidR="00912551" w:rsidRPr="00912551">
        <w:rPr>
          <w:noProof/>
          <w:sz w:val="24"/>
          <w:szCs w:val="24"/>
        </w:rPr>
        <w:drawing>
          <wp:anchor distT="0" distB="0" distL="114300" distR="114300" simplePos="0" relativeHeight="251658240" behindDoc="1" locked="0" layoutInCell="1" allowOverlap="1" wp14:anchorId="57BB9D60" wp14:editId="6111C7E5">
            <wp:simplePos x="0" y="0"/>
            <wp:positionH relativeFrom="margin">
              <wp:align>right</wp:align>
            </wp:positionH>
            <wp:positionV relativeFrom="paragraph">
              <wp:posOffset>327660</wp:posOffset>
            </wp:positionV>
            <wp:extent cx="1432560" cy="1598930"/>
            <wp:effectExtent l="0" t="0" r="0" b="1270"/>
            <wp:wrapTight wrapText="bothSides">
              <wp:wrapPolygon edited="0">
                <wp:start x="0" y="0"/>
                <wp:lineTo x="0" y="21360"/>
                <wp:lineTo x="21255" y="21360"/>
                <wp:lineTo x="21255" y="0"/>
                <wp:lineTo x="0" y="0"/>
              </wp:wrapPolygon>
            </wp:wrapTight>
            <wp:docPr id="540708565" name="Slika 54070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rcRect t="16285"/>
                    <a:stretch>
                      <a:fillRect/>
                    </a:stretch>
                  </pic:blipFill>
                  <pic:spPr>
                    <a:xfrm>
                      <a:off x="0" y="0"/>
                      <a:ext cx="1432560" cy="1598930"/>
                    </a:xfrm>
                    <a:prstGeom prst="rect">
                      <a:avLst/>
                    </a:prstGeom>
                  </pic:spPr>
                </pic:pic>
              </a:graphicData>
            </a:graphic>
            <wp14:sizeRelH relativeFrom="page">
              <wp14:pctWidth>0</wp14:pctWidth>
            </wp14:sizeRelH>
            <wp14:sizeRelV relativeFrom="page">
              <wp14:pctHeight>0</wp14:pctHeight>
            </wp14:sizeRelV>
          </wp:anchor>
        </w:drawing>
      </w:r>
      <w:r w:rsidRPr="00912551">
        <w:rPr>
          <w:rFonts w:ascii="Calibri" w:eastAsia="Calibri" w:hAnsi="Calibri" w:cs="Calibri"/>
          <w:i/>
          <w:iCs/>
          <w:color w:val="0070C0"/>
          <w:sz w:val="24"/>
          <w:szCs w:val="24"/>
        </w:rPr>
        <w:t>čas za ročna dela, da se sprostijo in najdejo notranji mir.</w:t>
      </w:r>
      <w:r w:rsidR="02957EAB" w:rsidRPr="00912551">
        <w:rPr>
          <w:rFonts w:ascii="Calibri" w:eastAsia="Calibri" w:hAnsi="Calibri" w:cs="Calibri"/>
          <w:i/>
          <w:iCs/>
          <w:color w:val="0070C0"/>
          <w:sz w:val="24"/>
          <w:szCs w:val="24"/>
        </w:rPr>
        <w:t xml:space="preserve"> </w:t>
      </w:r>
      <w:r w:rsidR="02957EAB" w:rsidRPr="00912551">
        <w:rPr>
          <w:rFonts w:ascii="Calibri" w:eastAsia="Calibri" w:hAnsi="Calibri" w:cs="Calibri"/>
          <w:color w:val="000000" w:themeColor="text1"/>
          <w:sz w:val="24"/>
          <w:szCs w:val="24"/>
        </w:rPr>
        <w:t xml:space="preserve">(Med </w:t>
      </w:r>
      <w:r w:rsidR="1443DBCF" w:rsidRPr="00912551">
        <w:rPr>
          <w:rFonts w:ascii="Calibri" w:eastAsia="Calibri" w:hAnsi="Calibri" w:cs="Calibri"/>
          <w:color w:val="000000" w:themeColor="text1"/>
          <w:sz w:val="24"/>
          <w:szCs w:val="24"/>
        </w:rPr>
        <w:t xml:space="preserve">učno </w:t>
      </w:r>
      <w:r w:rsidR="02957EAB" w:rsidRPr="00912551">
        <w:rPr>
          <w:rFonts w:ascii="Calibri" w:eastAsia="Calibri" w:hAnsi="Calibri" w:cs="Calibri"/>
          <w:color w:val="000000" w:themeColor="text1"/>
          <w:sz w:val="24"/>
          <w:szCs w:val="24"/>
        </w:rPr>
        <w:t>uro  je tudi pomembno pogovor preu</w:t>
      </w:r>
      <w:r w:rsidR="7F5B16EB" w:rsidRPr="00912551">
        <w:rPr>
          <w:rFonts w:ascii="Calibri" w:eastAsia="Calibri" w:hAnsi="Calibri" w:cs="Calibri"/>
          <w:color w:val="000000" w:themeColor="text1"/>
          <w:sz w:val="24"/>
          <w:szCs w:val="24"/>
        </w:rPr>
        <w:t>s</w:t>
      </w:r>
      <w:r w:rsidR="02957EAB" w:rsidRPr="00912551">
        <w:rPr>
          <w:rFonts w:ascii="Calibri" w:eastAsia="Calibri" w:hAnsi="Calibri" w:cs="Calibri"/>
          <w:color w:val="000000" w:themeColor="text1"/>
          <w:sz w:val="24"/>
          <w:szCs w:val="24"/>
        </w:rPr>
        <w:t>meriti kam drugam in potem se pojavijo tudi ta</w:t>
      </w:r>
      <w:r w:rsidR="559EF69D" w:rsidRPr="00912551">
        <w:rPr>
          <w:rFonts w:ascii="Calibri" w:eastAsia="Calibri" w:hAnsi="Calibri" w:cs="Calibri"/>
          <w:color w:val="000000" w:themeColor="text1"/>
          <w:sz w:val="24"/>
          <w:szCs w:val="24"/>
        </w:rPr>
        <w:t>kšna vprašanja: Kaj pa vi sploh doma počnete? In ker od mene ni odgovora, ga kar sami povedo</w:t>
      </w:r>
      <w:r w:rsidR="26F36CD9" w:rsidRPr="00912551">
        <w:rPr>
          <w:rFonts w:ascii="Calibri" w:eastAsia="Calibri" w:hAnsi="Calibri" w:cs="Calibri"/>
          <w:color w:val="000000" w:themeColor="text1"/>
          <w:sz w:val="24"/>
          <w:szCs w:val="24"/>
        </w:rPr>
        <w:t>: “Tistega psa sprehajate, pa malo brkljate po vrtu in to je to.”</w:t>
      </w:r>
      <w:r w:rsidR="44669281" w:rsidRPr="00912551">
        <w:rPr>
          <w:rFonts w:ascii="Calibri" w:eastAsia="Calibri" w:hAnsi="Calibri" w:cs="Calibri"/>
          <w:color w:val="000000" w:themeColor="text1"/>
          <w:sz w:val="24"/>
          <w:szCs w:val="24"/>
        </w:rPr>
        <w:t xml:space="preserve"> No sedaj vam pa povem, da tudi ročna dela delam – glej podčrtani del v zgornjem odstavku.)</w:t>
      </w:r>
    </w:p>
    <w:p w14:paraId="4FE8B437" w14:textId="784A91C6" w:rsidR="00D242B1" w:rsidRPr="00912551" w:rsidRDefault="146B2AA4" w:rsidP="7AF3A320">
      <w:pPr>
        <w:pStyle w:val="Odstavekseznama"/>
        <w:numPr>
          <w:ilvl w:val="0"/>
          <w:numId w:val="4"/>
        </w:numPr>
        <w:rPr>
          <w:rFonts w:ascii="Calibri" w:eastAsia="Calibri" w:hAnsi="Calibri" w:cs="Calibri"/>
          <w:i/>
          <w:iCs/>
          <w:color w:val="0070C0"/>
          <w:sz w:val="24"/>
          <w:szCs w:val="24"/>
        </w:rPr>
      </w:pPr>
      <w:r w:rsidRPr="00912551">
        <w:rPr>
          <w:rFonts w:ascii="Calibri" w:eastAsia="Calibri" w:hAnsi="Calibri" w:cs="Calibri"/>
          <w:i/>
          <w:iCs/>
          <w:color w:val="0070C0"/>
          <w:sz w:val="24"/>
          <w:szCs w:val="24"/>
        </w:rPr>
        <w:t>IZBOLJŠANJE SPOMINA IN KOGNITIVNIH SPOSOBNOSTI: Izvajanje ročnih del zahteva uporabo različnih možganskih področij, kar lahko prispeva k izboljšanju spomina, kognitivnih sposobnosti in povečanju možganske plastičnosti. To lahko koristi tako otrokom pri razvoju kot tudi odraslim pri ohranjanju kognitivne funkcije.</w:t>
      </w:r>
    </w:p>
    <w:p w14:paraId="501A3170" w14:textId="13F3D104" w:rsidR="00D242B1" w:rsidRPr="00912551" w:rsidRDefault="146B2AA4" w:rsidP="7AF3A320">
      <w:pPr>
        <w:pStyle w:val="Odstavekseznama"/>
        <w:numPr>
          <w:ilvl w:val="0"/>
          <w:numId w:val="4"/>
        </w:numPr>
        <w:rPr>
          <w:rFonts w:ascii="Calibri" w:eastAsia="Calibri" w:hAnsi="Calibri" w:cs="Calibri"/>
          <w:i/>
          <w:iCs/>
          <w:color w:val="0070C0"/>
          <w:sz w:val="24"/>
          <w:szCs w:val="24"/>
        </w:rPr>
      </w:pPr>
      <w:r w:rsidRPr="00912551">
        <w:rPr>
          <w:rFonts w:ascii="Calibri" w:eastAsia="Calibri" w:hAnsi="Calibri" w:cs="Calibri"/>
          <w:i/>
          <w:iCs/>
          <w:color w:val="0070C0"/>
          <w:sz w:val="24"/>
          <w:szCs w:val="24"/>
        </w:rPr>
        <w:t>SOCIALNA INTERAKCIJA: Ročna dela lahko spodbujajo tudi</w:t>
      </w:r>
      <w:r w:rsidR="038FA9D5" w:rsidRPr="00912551">
        <w:rPr>
          <w:rFonts w:ascii="Calibri" w:eastAsia="Calibri" w:hAnsi="Calibri" w:cs="Calibri"/>
          <w:i/>
          <w:iCs/>
          <w:color w:val="0070C0"/>
          <w:sz w:val="24"/>
          <w:szCs w:val="24"/>
        </w:rPr>
        <w:t xml:space="preserve"> </w:t>
      </w:r>
      <w:r w:rsidRPr="00912551">
        <w:rPr>
          <w:rFonts w:ascii="Calibri" w:eastAsia="Calibri" w:hAnsi="Calibri" w:cs="Calibri"/>
          <w:i/>
          <w:iCs/>
          <w:color w:val="0070C0"/>
          <w:sz w:val="24"/>
          <w:szCs w:val="24"/>
        </w:rPr>
        <w:t>socialno interakcijo. Skupinske dejavnosti, kot so skupinsko slikanje, pletenje v skupini ali obisk delavnic, omogočajo ljudem, da se povežejo, delijo svoje ideje, izkušnje in ustvarjajo skupnost. To je lahko koristno za razvoj socialnih veščin in spodbujanje čustvenega povezovanja.</w:t>
      </w:r>
    </w:p>
    <w:p w14:paraId="274EE289" w14:textId="0D407224" w:rsidR="00D242B1" w:rsidRPr="00912551" w:rsidRDefault="146B2AA4" w:rsidP="7AF3A320">
      <w:pPr>
        <w:rPr>
          <w:rFonts w:ascii="Calibri" w:eastAsia="Calibri" w:hAnsi="Calibri" w:cs="Calibri"/>
          <w:i/>
          <w:iCs/>
          <w:color w:val="0070C0"/>
          <w:sz w:val="24"/>
          <w:szCs w:val="24"/>
        </w:rPr>
      </w:pPr>
      <w:r w:rsidRPr="00912551">
        <w:rPr>
          <w:rFonts w:ascii="Calibri" w:eastAsia="Calibri" w:hAnsi="Calibri" w:cs="Calibri"/>
          <w:i/>
          <w:iCs/>
          <w:color w:val="0070C0"/>
          <w:sz w:val="24"/>
          <w:szCs w:val="24"/>
        </w:rPr>
        <w:t xml:space="preserve">Vendar pa je treba opozoriti, da ročna dela ne smejo biti edina dejavnost za razvoj možganov. </w:t>
      </w:r>
      <w:r w:rsidRPr="00912551">
        <w:rPr>
          <w:rFonts w:ascii="Calibri" w:eastAsia="Calibri" w:hAnsi="Calibri" w:cs="Calibri"/>
          <w:b/>
          <w:bCs/>
          <w:i/>
          <w:iCs/>
          <w:color w:val="0070C0"/>
          <w:sz w:val="24"/>
          <w:szCs w:val="24"/>
        </w:rPr>
        <w:t>Raznolikost dejavnosti, kot so telesna vadba, branje, učenje in interakcija z drugimi, je prav tako pomembna za celovit razvoj možganov.</w:t>
      </w:r>
    </w:p>
    <w:p w14:paraId="4E6A5662" w14:textId="1918A6CD" w:rsidR="00D242B1" w:rsidRPr="00912551" w:rsidRDefault="55D1CDBB" w:rsidP="7AF3A320">
      <w:pPr>
        <w:rPr>
          <w:rFonts w:ascii="Calibri" w:eastAsia="Calibri" w:hAnsi="Calibri" w:cs="Calibri"/>
          <w:sz w:val="24"/>
          <w:szCs w:val="24"/>
        </w:rPr>
      </w:pPr>
      <w:r w:rsidRPr="00912551">
        <w:rPr>
          <w:rFonts w:ascii="Calibri" w:eastAsia="Calibri" w:hAnsi="Calibri" w:cs="Calibri"/>
          <w:sz w:val="24"/>
          <w:szCs w:val="24"/>
        </w:rPr>
        <w:t xml:space="preserve">Priznam, da se z vsem, kar mi je </w:t>
      </w:r>
      <w:proofErr w:type="spellStart"/>
      <w:r w:rsidR="0E258601" w:rsidRPr="00912551">
        <w:rPr>
          <w:rFonts w:ascii="Calibri" w:eastAsia="Calibri" w:hAnsi="Calibri" w:cs="Calibri"/>
          <w:sz w:val="24"/>
          <w:szCs w:val="24"/>
        </w:rPr>
        <w:t>ChatGP</w:t>
      </w:r>
      <w:r w:rsidR="099A5148" w:rsidRPr="00912551">
        <w:rPr>
          <w:rFonts w:ascii="Calibri" w:eastAsia="Calibri" w:hAnsi="Calibri" w:cs="Calibri"/>
          <w:sz w:val="24"/>
          <w:szCs w:val="24"/>
        </w:rPr>
        <w:t>T</w:t>
      </w:r>
      <w:proofErr w:type="spellEnd"/>
      <w:r w:rsidR="0E258601" w:rsidRPr="00912551">
        <w:rPr>
          <w:rFonts w:ascii="Calibri" w:eastAsia="Calibri" w:hAnsi="Calibri" w:cs="Calibri"/>
          <w:sz w:val="24"/>
          <w:szCs w:val="24"/>
        </w:rPr>
        <w:t xml:space="preserve"> napisal</w:t>
      </w:r>
      <w:r w:rsidR="343875E6" w:rsidRPr="00912551">
        <w:rPr>
          <w:rFonts w:ascii="Calibri" w:eastAsia="Calibri" w:hAnsi="Calibri" w:cs="Calibri"/>
          <w:sz w:val="24"/>
          <w:szCs w:val="24"/>
        </w:rPr>
        <w:t>,</w:t>
      </w:r>
      <w:r w:rsidR="0E258601" w:rsidRPr="00912551">
        <w:rPr>
          <w:rFonts w:ascii="Calibri" w:eastAsia="Calibri" w:hAnsi="Calibri" w:cs="Calibri"/>
          <w:sz w:val="24"/>
          <w:szCs w:val="24"/>
        </w:rPr>
        <w:t xml:space="preserve"> povsem strinjam in </w:t>
      </w:r>
      <w:r w:rsidR="3F19CFFD" w:rsidRPr="00912551">
        <w:rPr>
          <w:rFonts w:ascii="Calibri" w:eastAsia="Calibri" w:hAnsi="Calibri" w:cs="Calibri"/>
          <w:sz w:val="24"/>
          <w:szCs w:val="24"/>
        </w:rPr>
        <w:t>glej ga zlomka,</w:t>
      </w:r>
      <w:r w:rsidR="0E258601" w:rsidRPr="00912551">
        <w:rPr>
          <w:rFonts w:ascii="Calibri" w:eastAsia="Calibri" w:hAnsi="Calibri" w:cs="Calibri"/>
          <w:sz w:val="24"/>
          <w:szCs w:val="24"/>
        </w:rPr>
        <w:t xml:space="preserve"> tudi gospa </w:t>
      </w:r>
      <w:proofErr w:type="spellStart"/>
      <w:r w:rsidR="0E258601" w:rsidRPr="00912551">
        <w:rPr>
          <w:rFonts w:ascii="Calibri" w:eastAsia="Calibri" w:hAnsi="Calibri" w:cs="Calibri"/>
          <w:sz w:val="24"/>
          <w:szCs w:val="24"/>
        </w:rPr>
        <w:t>Cerinškova</w:t>
      </w:r>
      <w:proofErr w:type="spellEnd"/>
      <w:r w:rsidR="0E258601" w:rsidRPr="00912551">
        <w:rPr>
          <w:rFonts w:ascii="Calibri" w:eastAsia="Calibri" w:hAnsi="Calibri" w:cs="Calibri"/>
          <w:sz w:val="24"/>
          <w:szCs w:val="24"/>
        </w:rPr>
        <w:t>, ne bo imela kaj delati, ker se mi zdi, da so vse vejice p</w:t>
      </w:r>
      <w:r w:rsidR="54E6034D" w:rsidRPr="00912551">
        <w:rPr>
          <w:rFonts w:ascii="Calibri" w:eastAsia="Calibri" w:hAnsi="Calibri" w:cs="Calibri"/>
          <w:sz w:val="24"/>
          <w:szCs w:val="24"/>
        </w:rPr>
        <w:t>ravilno postavljene.</w:t>
      </w:r>
    </w:p>
    <w:p w14:paraId="5BAE2FC7" w14:textId="4A4DF745" w:rsidR="00D242B1" w:rsidRPr="00912551" w:rsidRDefault="1694E73E" w:rsidP="27ECB1C3">
      <w:pPr>
        <w:rPr>
          <w:sz w:val="24"/>
          <w:szCs w:val="24"/>
        </w:rPr>
      </w:pPr>
      <w:r w:rsidRPr="00912551">
        <w:rPr>
          <w:sz w:val="24"/>
          <w:szCs w:val="24"/>
        </w:rPr>
        <w:t>Torej izvedeli smo, da so ročna dela zelo pomembna za razvoj možganov. Zanimalo pa me je</w:t>
      </w:r>
      <w:r w:rsidR="4E0AC726" w:rsidRPr="00912551">
        <w:rPr>
          <w:sz w:val="24"/>
          <w:szCs w:val="24"/>
        </w:rPr>
        <w:t>,</w:t>
      </w:r>
      <w:r w:rsidRPr="00912551">
        <w:rPr>
          <w:sz w:val="24"/>
          <w:szCs w:val="24"/>
        </w:rPr>
        <w:t xml:space="preserve"> ali </w:t>
      </w:r>
      <w:r w:rsidR="6DCBC1BB" w:rsidRPr="00912551">
        <w:rPr>
          <w:sz w:val="24"/>
          <w:szCs w:val="24"/>
        </w:rPr>
        <w:t>bo tudi UI imela vpliv na razvoj možganov</w:t>
      </w:r>
      <w:r w:rsidR="3E7AAD50" w:rsidRPr="00912551">
        <w:rPr>
          <w:sz w:val="24"/>
          <w:szCs w:val="24"/>
        </w:rPr>
        <w:t>.</w:t>
      </w:r>
      <w:r w:rsidRPr="00912551">
        <w:rPr>
          <w:sz w:val="24"/>
          <w:szCs w:val="24"/>
        </w:rPr>
        <w:t xml:space="preserve"> </w:t>
      </w:r>
      <w:r w:rsidR="4ED3360B" w:rsidRPr="00912551">
        <w:rPr>
          <w:sz w:val="24"/>
          <w:szCs w:val="24"/>
        </w:rPr>
        <w:t xml:space="preserve"> </w:t>
      </w:r>
      <w:r w:rsidR="00CB59A5" w:rsidRPr="00912551">
        <w:rPr>
          <w:sz w:val="24"/>
          <w:szCs w:val="24"/>
        </w:rPr>
        <w:br/>
      </w:r>
    </w:p>
    <w:p w14:paraId="65949A81" w14:textId="459D3F9F" w:rsidR="00D242B1" w:rsidRPr="00912551" w:rsidRDefault="41D4560B" w:rsidP="6B99DD9D">
      <w:pPr>
        <w:rPr>
          <w:rFonts w:ascii="Calibri" w:eastAsia="Calibri" w:hAnsi="Calibri" w:cs="Calibri"/>
          <w:color w:val="4472C4" w:themeColor="accent1"/>
          <w:sz w:val="24"/>
          <w:szCs w:val="24"/>
        </w:rPr>
      </w:pPr>
      <w:proofErr w:type="spellStart"/>
      <w:r w:rsidRPr="00912551">
        <w:rPr>
          <w:rFonts w:ascii="Calibri" w:eastAsia="Calibri" w:hAnsi="Calibri" w:cs="Calibri"/>
          <w:color w:val="4471C4"/>
          <w:sz w:val="24"/>
          <w:szCs w:val="24"/>
        </w:rPr>
        <w:t>ChatGPT</w:t>
      </w:r>
      <w:proofErr w:type="spellEnd"/>
    </w:p>
    <w:p w14:paraId="64270F0C" w14:textId="09655410" w:rsidR="00D242B1" w:rsidRPr="00912551" w:rsidRDefault="41D4560B" w:rsidP="7AF3A320">
      <w:pPr>
        <w:rPr>
          <w:rFonts w:ascii="Calibri" w:eastAsia="Calibri" w:hAnsi="Calibri" w:cs="Calibri"/>
          <w:b/>
          <w:bCs/>
          <w:i/>
          <w:iCs/>
          <w:color w:val="4472C4" w:themeColor="accent1"/>
          <w:sz w:val="24"/>
          <w:szCs w:val="24"/>
        </w:rPr>
      </w:pPr>
      <w:r w:rsidRPr="00912551">
        <w:rPr>
          <w:rFonts w:ascii="Calibri" w:eastAsia="Calibri" w:hAnsi="Calibri" w:cs="Calibri"/>
          <w:b/>
          <w:bCs/>
          <w:i/>
          <w:iCs/>
          <w:color w:val="4471C4"/>
          <w:sz w:val="24"/>
          <w:szCs w:val="24"/>
        </w:rPr>
        <w:t>Vpliv umetne inteligence (UI) na razvoj možganov je še vedno raziskovalno področje, saj je UI relativno nova tehnologija. Trenutno ni dovolj empiričnih dokazov, da bi lahko trdili, da ima neposreden vpliv na razvoj možganov. Vendar pa obstajajo nekateri vidiki, ki jih je mogoče obravnavati:</w:t>
      </w:r>
    </w:p>
    <w:p w14:paraId="292DB0C5" w14:textId="6AE44490" w:rsidR="00D242B1" w:rsidRPr="00912551" w:rsidRDefault="41D4560B" w:rsidP="7AF3A320">
      <w:pPr>
        <w:pStyle w:val="Odstavekseznama"/>
        <w:numPr>
          <w:ilvl w:val="0"/>
          <w:numId w:val="3"/>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UČENJE IN KOGNITIVNE SPOSOBNOSTI: Umetna inteligenca, kot so napredni algoritmi in računalniški programi, lahko pomagajo pri razvoju učnih orodij in aplikacij, ki spodbujajo kognitivne sposobnosti in izboljšujejo učenje. Na primer, interaktivne igre ali sistemi za učenje jezikov lahko spodbujajo kognitivne procese, kot so razmišljanje, logika, problem reševanje in pomnjenje.</w:t>
      </w:r>
    </w:p>
    <w:p w14:paraId="7D862385" w14:textId="4015189B" w:rsidR="00D242B1" w:rsidRPr="00912551" w:rsidRDefault="41D4560B" w:rsidP="7AF3A320">
      <w:pPr>
        <w:pStyle w:val="Odstavekseznama"/>
        <w:numPr>
          <w:ilvl w:val="0"/>
          <w:numId w:val="3"/>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PRILAGODLJIVOST IN PRILAGAJANJE: UI lahko prilagodi svoje funkcije in odzive na podlagi uporabnikovih interakcij</w:t>
      </w:r>
      <w:r w:rsidR="5B85B962" w:rsidRPr="00912551">
        <w:rPr>
          <w:rFonts w:ascii="Calibri" w:eastAsia="Calibri" w:hAnsi="Calibri" w:cs="Calibri"/>
          <w:i/>
          <w:iCs/>
          <w:color w:val="4471C4"/>
          <w:sz w:val="24"/>
          <w:szCs w:val="24"/>
        </w:rPr>
        <w:t xml:space="preserve"> </w:t>
      </w:r>
      <w:r w:rsidR="5B85B962" w:rsidRPr="00912551">
        <w:rPr>
          <w:rFonts w:ascii="Calibri" w:eastAsia="Calibri" w:hAnsi="Calibri" w:cs="Calibri"/>
          <w:sz w:val="24"/>
          <w:szCs w:val="24"/>
        </w:rPr>
        <w:t>– beri odgovorov</w:t>
      </w:r>
      <w:r w:rsidRPr="00912551">
        <w:rPr>
          <w:rFonts w:ascii="Calibri" w:eastAsia="Calibri" w:hAnsi="Calibri" w:cs="Calibri"/>
          <w:sz w:val="24"/>
          <w:szCs w:val="24"/>
        </w:rPr>
        <w:t>.</w:t>
      </w:r>
      <w:r w:rsidRPr="00912551">
        <w:rPr>
          <w:rFonts w:ascii="Calibri" w:eastAsia="Calibri" w:hAnsi="Calibri" w:cs="Calibri"/>
          <w:i/>
          <w:iCs/>
          <w:color w:val="4471C4"/>
          <w:sz w:val="24"/>
          <w:szCs w:val="24"/>
        </w:rPr>
        <w:t xml:space="preserve"> Ta prilagodljivost lahko spodbuja možgane k prilagajanju  novim situacijam ter spodbuja kognitivno prilagodljivost.</w:t>
      </w:r>
    </w:p>
    <w:p w14:paraId="3EEEC477" w14:textId="0CE66472" w:rsidR="00D242B1" w:rsidRPr="00912551" w:rsidRDefault="41D4560B" w:rsidP="7AF3A320">
      <w:pPr>
        <w:pStyle w:val="Odstavekseznama"/>
        <w:numPr>
          <w:ilvl w:val="0"/>
          <w:numId w:val="3"/>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 xml:space="preserve">PROCESIRANJE PODATKOV: UI ima zmogljivosti za obdelavo in analizo velikih količin podatkov. Ta sposobnost lahko pomaga pri prepoznavanju vzorcev, identifikaciji </w:t>
      </w:r>
      <w:r w:rsidRPr="00912551">
        <w:rPr>
          <w:rFonts w:ascii="Calibri" w:eastAsia="Calibri" w:hAnsi="Calibri" w:cs="Calibri"/>
          <w:i/>
          <w:iCs/>
          <w:color w:val="4471C4"/>
          <w:sz w:val="24"/>
          <w:szCs w:val="24"/>
        </w:rPr>
        <w:lastRenderedPageBreak/>
        <w:t>trendov in razumevanju kompleksnih informacij. Sposobnost obvladovanja in razumevanja kompleksnih podatkov lahko spodbuja kognitivne procese, kot so razmišljanje, analiza in sinteza.</w:t>
      </w:r>
    </w:p>
    <w:p w14:paraId="0083BE81" w14:textId="4F41CA63" w:rsidR="00D242B1" w:rsidRPr="00912551" w:rsidRDefault="41D4560B" w:rsidP="7AF3A320">
      <w:p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 xml:space="preserve">Vendar pa je pomembno poudariti, da </w:t>
      </w:r>
      <w:r w:rsidR="6F535A44" w:rsidRPr="00912551">
        <w:rPr>
          <w:rFonts w:ascii="Calibri" w:eastAsia="Calibri" w:hAnsi="Calibri" w:cs="Calibri"/>
          <w:i/>
          <w:iCs/>
          <w:color w:val="4471C4"/>
          <w:sz w:val="24"/>
          <w:szCs w:val="24"/>
        </w:rPr>
        <w:t>so</w:t>
      </w:r>
      <w:r w:rsidRPr="00912551">
        <w:rPr>
          <w:rFonts w:ascii="Calibri" w:eastAsia="Calibri" w:hAnsi="Calibri" w:cs="Calibri"/>
          <w:i/>
          <w:iCs/>
          <w:color w:val="4471C4"/>
          <w:sz w:val="24"/>
          <w:szCs w:val="24"/>
        </w:rPr>
        <w:t xml:space="preserve"> fizična interakcija</w:t>
      </w:r>
      <w:r w:rsidR="1F978498" w:rsidRPr="00912551">
        <w:rPr>
          <w:rFonts w:ascii="Calibri" w:eastAsia="Calibri" w:hAnsi="Calibri" w:cs="Calibri"/>
          <w:i/>
          <w:iCs/>
          <w:color w:val="4471C4"/>
          <w:sz w:val="24"/>
          <w:szCs w:val="24"/>
        </w:rPr>
        <w:t xml:space="preserve"> </w:t>
      </w:r>
      <w:r w:rsidR="1F978498" w:rsidRPr="00912551">
        <w:rPr>
          <w:rFonts w:ascii="Calibri" w:eastAsia="Calibri" w:hAnsi="Calibri" w:cs="Calibri"/>
          <w:sz w:val="24"/>
          <w:szCs w:val="24"/>
        </w:rPr>
        <w:t>(medsebojno vplivanje)</w:t>
      </w:r>
      <w:r w:rsidRPr="00912551">
        <w:rPr>
          <w:rFonts w:ascii="Calibri" w:eastAsia="Calibri" w:hAnsi="Calibri" w:cs="Calibri"/>
          <w:color w:val="4471C4"/>
          <w:sz w:val="24"/>
          <w:szCs w:val="24"/>
        </w:rPr>
        <w:t>,</w:t>
      </w:r>
      <w:r w:rsidRPr="00912551">
        <w:rPr>
          <w:rFonts w:ascii="Calibri" w:eastAsia="Calibri" w:hAnsi="Calibri" w:cs="Calibri"/>
          <w:i/>
          <w:iCs/>
          <w:color w:val="4471C4"/>
          <w:sz w:val="24"/>
          <w:szCs w:val="24"/>
        </w:rPr>
        <w:t xml:space="preserve"> družbena interakcija in raznolike izkušnje še vedno ključnega pomena za celovit razvoj možganov. Kljub potencialnim koristim UI je pomembno, da se zagotovi uravnotežen pristop, ki vključuje tudi dejavnosti, ki </w:t>
      </w:r>
      <w:r w:rsidRPr="00912551">
        <w:rPr>
          <w:rFonts w:ascii="Calibri" w:eastAsia="Calibri" w:hAnsi="Calibri" w:cs="Calibri"/>
          <w:b/>
          <w:bCs/>
          <w:i/>
          <w:iCs/>
          <w:color w:val="4471C4"/>
          <w:sz w:val="24"/>
          <w:szCs w:val="24"/>
        </w:rPr>
        <w:t>spodbujajo motorične spretnosti, socialno interakcijo in ustvarjalnost na različnih področjih.</w:t>
      </w:r>
    </w:p>
    <w:p w14:paraId="1AD1F849" w14:textId="41413F98" w:rsidR="00D242B1" w:rsidRPr="00912551" w:rsidRDefault="41D4560B" w:rsidP="7AF3A320">
      <w:p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Poleg tega je treba upoštevati tudi etične vidike uporabe umetne inteligence, varovanje zasebnosti in zagotavljanje varne in odgovorne uporabe tehnologije, še posebej pri otrocih in mladostnikih, čigar možgani so še v razvoju.</w:t>
      </w:r>
    </w:p>
    <w:p w14:paraId="30D15A8F" w14:textId="40D32C1D" w:rsidR="00D242B1" w:rsidRPr="00912551" w:rsidRDefault="795416DA" w:rsidP="6B99DD9D">
      <w:pPr>
        <w:rPr>
          <w:rFonts w:ascii="Calibri" w:eastAsia="Calibri" w:hAnsi="Calibri" w:cs="Calibri"/>
          <w:b/>
          <w:bCs/>
          <w:color w:val="000000" w:themeColor="text1"/>
          <w:sz w:val="24"/>
          <w:szCs w:val="24"/>
        </w:rPr>
      </w:pPr>
      <w:r w:rsidRPr="00912551">
        <w:rPr>
          <w:rFonts w:ascii="Calibri" w:eastAsia="Calibri" w:hAnsi="Calibri" w:cs="Calibri"/>
          <w:b/>
          <w:bCs/>
          <w:color w:val="000000" w:themeColor="text1"/>
          <w:sz w:val="24"/>
          <w:szCs w:val="24"/>
        </w:rPr>
        <w:t xml:space="preserve">Zagotovo pa  ročna dela </w:t>
      </w:r>
      <w:r w:rsidR="5F958723" w:rsidRPr="00912551">
        <w:rPr>
          <w:rFonts w:ascii="Calibri" w:eastAsia="Calibri" w:hAnsi="Calibri" w:cs="Calibri"/>
          <w:b/>
          <w:bCs/>
          <w:color w:val="000000" w:themeColor="text1"/>
          <w:sz w:val="24"/>
          <w:szCs w:val="24"/>
        </w:rPr>
        <w:t xml:space="preserve"> poudarjajo individualnost, kreativnost in izraznost človeškega ustvarjalnega procesa. </w:t>
      </w:r>
      <w:r w:rsidR="5EB1E807" w:rsidRPr="00912551">
        <w:rPr>
          <w:rFonts w:ascii="Calibri" w:eastAsia="Calibri" w:hAnsi="Calibri" w:cs="Calibri"/>
          <w:b/>
          <w:bCs/>
          <w:color w:val="000000" w:themeColor="text1"/>
          <w:sz w:val="24"/>
          <w:szCs w:val="24"/>
        </w:rPr>
        <w:t xml:space="preserve"> UI bo prevzela rutinske in enostavne naloge, izboljšala učinkovitost in produktivnost</w:t>
      </w:r>
      <w:r w:rsidR="341B290F" w:rsidRPr="00912551">
        <w:rPr>
          <w:rFonts w:ascii="Calibri" w:eastAsia="Calibri" w:hAnsi="Calibri" w:cs="Calibri"/>
          <w:b/>
          <w:bCs/>
          <w:color w:val="000000" w:themeColor="text1"/>
          <w:sz w:val="24"/>
          <w:szCs w:val="24"/>
        </w:rPr>
        <w:t xml:space="preserve"> </w:t>
      </w:r>
      <w:r w:rsidR="69363E47" w:rsidRPr="00912551">
        <w:rPr>
          <w:rFonts w:ascii="Calibri" w:eastAsia="Calibri" w:hAnsi="Calibri" w:cs="Calibri"/>
          <w:b/>
          <w:bCs/>
          <w:color w:val="000000" w:themeColor="text1"/>
          <w:sz w:val="24"/>
          <w:szCs w:val="24"/>
        </w:rPr>
        <w:t xml:space="preserve"> </w:t>
      </w:r>
      <w:r w:rsidR="341B290F" w:rsidRPr="00912551">
        <w:rPr>
          <w:rFonts w:ascii="Calibri" w:eastAsia="Calibri" w:hAnsi="Calibri" w:cs="Calibri"/>
          <w:b/>
          <w:bCs/>
          <w:color w:val="000000" w:themeColor="text1"/>
          <w:sz w:val="24"/>
          <w:szCs w:val="24"/>
        </w:rPr>
        <w:t xml:space="preserve">Nikoli pa ne bo  mogla povsem nadomestiti človeške ustvarjalnosti in </w:t>
      </w:r>
      <w:proofErr w:type="spellStart"/>
      <w:r w:rsidR="341B290F" w:rsidRPr="00912551">
        <w:rPr>
          <w:rFonts w:ascii="Calibri" w:eastAsia="Calibri" w:hAnsi="Calibri" w:cs="Calibri"/>
          <w:b/>
          <w:bCs/>
          <w:color w:val="000000" w:themeColor="text1"/>
          <w:sz w:val="24"/>
          <w:szCs w:val="24"/>
        </w:rPr>
        <w:t>unikatnosti</w:t>
      </w:r>
      <w:proofErr w:type="spellEnd"/>
      <w:r w:rsidR="5B761AC4" w:rsidRPr="00912551">
        <w:rPr>
          <w:rFonts w:ascii="Calibri" w:eastAsia="Calibri" w:hAnsi="Calibri" w:cs="Calibri"/>
          <w:b/>
          <w:bCs/>
          <w:color w:val="000000" w:themeColor="text1"/>
          <w:sz w:val="24"/>
          <w:szCs w:val="24"/>
        </w:rPr>
        <w:t>, ki prinaša neponovljivo in individualno vrednost ročnega dela.</w:t>
      </w:r>
      <w:r w:rsidR="41045DF9" w:rsidRPr="00912551">
        <w:rPr>
          <w:rFonts w:ascii="Calibri" w:eastAsia="Calibri" w:hAnsi="Calibri" w:cs="Calibri"/>
          <w:b/>
          <w:bCs/>
          <w:color w:val="000000" w:themeColor="text1"/>
          <w:sz w:val="24"/>
          <w:szCs w:val="24"/>
        </w:rPr>
        <w:t xml:space="preserve">   </w:t>
      </w:r>
    </w:p>
    <w:p w14:paraId="44399801" w14:textId="0E6C537F" w:rsidR="00D242B1" w:rsidRPr="00912551" w:rsidRDefault="41045DF9" w:rsidP="7AF3A320">
      <w:pPr>
        <w:rPr>
          <w:rFonts w:ascii="Calibri" w:eastAsia="Calibri" w:hAnsi="Calibri" w:cs="Calibri"/>
          <w:b/>
          <w:bCs/>
          <w:color w:val="000000" w:themeColor="text1"/>
          <w:sz w:val="24"/>
          <w:szCs w:val="24"/>
        </w:rPr>
      </w:pPr>
      <w:r w:rsidRPr="00912551">
        <w:rPr>
          <w:rFonts w:ascii="Calibri" w:eastAsia="Calibri" w:hAnsi="Calibri" w:cs="Calibri"/>
          <w:b/>
          <w:bCs/>
          <w:color w:val="000000" w:themeColor="text1"/>
          <w:sz w:val="24"/>
          <w:szCs w:val="24"/>
        </w:rPr>
        <w:t xml:space="preserve"> </w:t>
      </w:r>
      <w:r w:rsidR="02A53745" w:rsidRPr="00912551">
        <w:rPr>
          <w:rFonts w:ascii="Calibri" w:eastAsia="Calibri" w:hAnsi="Calibri" w:cs="Calibri"/>
          <w:color w:val="000000" w:themeColor="text1"/>
          <w:sz w:val="24"/>
          <w:szCs w:val="24"/>
        </w:rPr>
        <w:t>(Hm, le kateri šef bo sedaj vedel</w:t>
      </w:r>
      <w:r w:rsidR="52A6F25B" w:rsidRPr="00912551">
        <w:rPr>
          <w:rFonts w:ascii="Calibri" w:eastAsia="Calibri" w:hAnsi="Calibri" w:cs="Calibri"/>
          <w:color w:val="000000" w:themeColor="text1"/>
          <w:sz w:val="24"/>
          <w:szCs w:val="24"/>
        </w:rPr>
        <w:t>,</w:t>
      </w:r>
      <w:r w:rsidR="02A53745" w:rsidRPr="00912551">
        <w:rPr>
          <w:rFonts w:ascii="Calibri" w:eastAsia="Calibri" w:hAnsi="Calibri" w:cs="Calibri"/>
          <w:color w:val="000000" w:themeColor="text1"/>
          <w:sz w:val="24"/>
          <w:szCs w:val="24"/>
        </w:rPr>
        <w:t xml:space="preserve"> ali je zadnji odstavek zrastel na mojem zeljniku ali na zeljniku </w:t>
      </w:r>
      <w:proofErr w:type="spellStart"/>
      <w:r w:rsidR="02A53745" w:rsidRPr="00912551">
        <w:rPr>
          <w:rFonts w:ascii="Calibri" w:eastAsia="Calibri" w:hAnsi="Calibri" w:cs="Calibri"/>
          <w:color w:val="000000" w:themeColor="text1"/>
          <w:sz w:val="24"/>
          <w:szCs w:val="24"/>
        </w:rPr>
        <w:t>ChatG</w:t>
      </w:r>
      <w:r w:rsidR="219DC2F5" w:rsidRPr="00912551">
        <w:rPr>
          <w:rFonts w:ascii="Calibri" w:eastAsia="Calibri" w:hAnsi="Calibri" w:cs="Calibri"/>
          <w:color w:val="000000" w:themeColor="text1"/>
          <w:sz w:val="24"/>
          <w:szCs w:val="24"/>
        </w:rPr>
        <w:t>PT</w:t>
      </w:r>
      <w:proofErr w:type="spellEnd"/>
      <w:r w:rsidR="219DC2F5" w:rsidRPr="00912551">
        <w:rPr>
          <w:rFonts w:ascii="Calibri" w:eastAsia="Calibri" w:hAnsi="Calibri" w:cs="Calibri"/>
          <w:color w:val="000000" w:themeColor="text1"/>
          <w:sz w:val="24"/>
          <w:szCs w:val="24"/>
        </w:rPr>
        <w:t>-ja?)</w:t>
      </w:r>
    </w:p>
    <w:p w14:paraId="2461CED0" w14:textId="79963716" w:rsidR="00D242B1" w:rsidRPr="00912551" w:rsidRDefault="2BD1A0DA" w:rsidP="7AF3A320">
      <w:pPr>
        <w:rPr>
          <w:rFonts w:ascii="Calibri" w:eastAsia="Calibri" w:hAnsi="Calibri" w:cs="Calibri"/>
          <w:color w:val="000000" w:themeColor="text1"/>
          <w:sz w:val="24"/>
          <w:szCs w:val="24"/>
        </w:rPr>
      </w:pPr>
      <w:r w:rsidRPr="00912551">
        <w:rPr>
          <w:rFonts w:ascii="Calibri" w:eastAsia="Calibri" w:hAnsi="Calibri" w:cs="Calibri"/>
          <w:color w:val="000000" w:themeColor="text1"/>
          <w:sz w:val="24"/>
          <w:szCs w:val="24"/>
        </w:rPr>
        <w:t>Zakaj toliko pišem o ročnih delih</w:t>
      </w:r>
      <w:r w:rsidR="4B43A8BD" w:rsidRPr="00912551">
        <w:rPr>
          <w:rFonts w:ascii="Calibri" w:eastAsia="Calibri" w:hAnsi="Calibri" w:cs="Calibri"/>
          <w:color w:val="000000" w:themeColor="text1"/>
          <w:sz w:val="24"/>
          <w:szCs w:val="24"/>
        </w:rPr>
        <w:t>?</w:t>
      </w:r>
      <w:r w:rsidRPr="00912551">
        <w:rPr>
          <w:rFonts w:ascii="Calibri" w:eastAsia="Calibri" w:hAnsi="Calibri" w:cs="Calibri"/>
          <w:color w:val="000000" w:themeColor="text1"/>
          <w:sz w:val="24"/>
          <w:szCs w:val="24"/>
        </w:rPr>
        <w:t xml:space="preserve"> </w:t>
      </w:r>
      <w:r w:rsidR="1AEF583C" w:rsidRPr="00912551">
        <w:rPr>
          <w:rFonts w:ascii="Calibri" w:eastAsia="Calibri" w:hAnsi="Calibri" w:cs="Calibri"/>
          <w:color w:val="000000" w:themeColor="text1"/>
          <w:sz w:val="24"/>
          <w:szCs w:val="24"/>
        </w:rPr>
        <w:t>Z</w:t>
      </w:r>
      <w:r w:rsidRPr="00912551">
        <w:rPr>
          <w:rFonts w:ascii="Calibri" w:eastAsia="Calibri" w:hAnsi="Calibri" w:cs="Calibri"/>
          <w:color w:val="000000" w:themeColor="text1"/>
          <w:sz w:val="24"/>
          <w:szCs w:val="24"/>
        </w:rPr>
        <w:t>ato, ker vam imam namen</w:t>
      </w:r>
      <w:r w:rsidR="6D3757C0" w:rsidRPr="00912551">
        <w:rPr>
          <w:rFonts w:ascii="Calibri" w:eastAsia="Calibri" w:hAnsi="Calibri" w:cs="Calibri"/>
          <w:color w:val="000000" w:themeColor="text1"/>
          <w:sz w:val="24"/>
          <w:szCs w:val="24"/>
        </w:rPr>
        <w:t xml:space="preserve"> v nadaljevanju članka predstaviti izdelke, ki so jih letos</w:t>
      </w:r>
      <w:r w:rsidRPr="00912551">
        <w:rPr>
          <w:rFonts w:ascii="Calibri" w:eastAsia="Calibri" w:hAnsi="Calibri" w:cs="Calibri"/>
          <w:color w:val="000000" w:themeColor="text1"/>
          <w:sz w:val="24"/>
          <w:szCs w:val="24"/>
        </w:rPr>
        <w:t xml:space="preserve"> </w:t>
      </w:r>
      <w:r w:rsidR="778E34FA" w:rsidRPr="00912551">
        <w:rPr>
          <w:rFonts w:ascii="Calibri" w:eastAsia="Calibri" w:hAnsi="Calibri" w:cs="Calibri"/>
          <w:color w:val="000000" w:themeColor="text1"/>
          <w:sz w:val="24"/>
          <w:szCs w:val="24"/>
        </w:rPr>
        <w:t>izdelali učenci na predmetni stopnji</w:t>
      </w:r>
      <w:r w:rsidR="7F9946DF" w:rsidRPr="00912551">
        <w:rPr>
          <w:rFonts w:ascii="Calibri" w:eastAsia="Calibri" w:hAnsi="Calibri" w:cs="Calibri"/>
          <w:color w:val="000000" w:themeColor="text1"/>
          <w:sz w:val="24"/>
          <w:szCs w:val="24"/>
        </w:rPr>
        <w:t xml:space="preserve"> pri tehnični vzgoji.</w:t>
      </w:r>
      <w:r w:rsidR="778E34FA" w:rsidRPr="00912551">
        <w:rPr>
          <w:rFonts w:ascii="Calibri" w:eastAsia="Calibri" w:hAnsi="Calibri" w:cs="Calibri"/>
          <w:color w:val="000000" w:themeColor="text1"/>
          <w:sz w:val="24"/>
          <w:szCs w:val="24"/>
        </w:rPr>
        <w:t xml:space="preserve">  Pomislila sem, da UI nikoli ne bo mogla </w:t>
      </w:r>
      <w:r w:rsidR="4CD88304" w:rsidRPr="00912551">
        <w:rPr>
          <w:rFonts w:ascii="Calibri" w:eastAsia="Calibri" w:hAnsi="Calibri" w:cs="Calibri"/>
          <w:color w:val="000000" w:themeColor="text1"/>
          <w:sz w:val="24"/>
          <w:szCs w:val="24"/>
        </w:rPr>
        <w:t>kmetovati, montirati vodovoda, napeljevati elektrike, mizariti,</w:t>
      </w:r>
      <w:r w:rsidR="3A4BF443" w:rsidRPr="00912551">
        <w:rPr>
          <w:rFonts w:ascii="Calibri" w:eastAsia="Calibri" w:hAnsi="Calibri" w:cs="Calibri"/>
          <w:color w:val="000000" w:themeColor="text1"/>
          <w:sz w:val="24"/>
          <w:szCs w:val="24"/>
        </w:rPr>
        <w:t xml:space="preserve"> sestavljati omar, pleskati,  </w:t>
      </w:r>
      <w:r w:rsidR="4CD88304" w:rsidRPr="00912551">
        <w:rPr>
          <w:rFonts w:ascii="Calibri" w:eastAsia="Calibri" w:hAnsi="Calibri" w:cs="Calibri"/>
          <w:color w:val="000000" w:themeColor="text1"/>
          <w:sz w:val="24"/>
          <w:szCs w:val="24"/>
        </w:rPr>
        <w:t xml:space="preserve"> kipariti</w:t>
      </w:r>
      <w:r w:rsidR="35788320" w:rsidRPr="00912551">
        <w:rPr>
          <w:rFonts w:ascii="Calibri" w:eastAsia="Calibri" w:hAnsi="Calibri" w:cs="Calibri"/>
          <w:color w:val="000000" w:themeColor="text1"/>
          <w:sz w:val="24"/>
          <w:szCs w:val="24"/>
        </w:rPr>
        <w:t>,  kuhati,</w:t>
      </w:r>
      <w:r w:rsidR="2BC9B354" w:rsidRPr="00912551">
        <w:rPr>
          <w:rFonts w:ascii="Calibri" w:eastAsia="Calibri" w:hAnsi="Calibri" w:cs="Calibri"/>
          <w:color w:val="000000" w:themeColor="text1"/>
          <w:sz w:val="24"/>
          <w:szCs w:val="24"/>
        </w:rPr>
        <w:t xml:space="preserve"> </w:t>
      </w:r>
      <w:r w:rsidR="3D839505" w:rsidRPr="00912551">
        <w:rPr>
          <w:rFonts w:ascii="Calibri" w:eastAsia="Calibri" w:hAnsi="Calibri" w:cs="Calibri"/>
          <w:color w:val="000000" w:themeColor="text1"/>
          <w:sz w:val="24"/>
          <w:szCs w:val="24"/>
        </w:rPr>
        <w:t>frizirati</w:t>
      </w:r>
      <w:r w:rsidR="35788320" w:rsidRPr="00912551">
        <w:rPr>
          <w:rFonts w:ascii="Calibri" w:eastAsia="Calibri" w:hAnsi="Calibri" w:cs="Calibri"/>
          <w:color w:val="000000" w:themeColor="text1"/>
          <w:sz w:val="24"/>
          <w:szCs w:val="24"/>
        </w:rPr>
        <w:t xml:space="preserve"> … Skratka</w:t>
      </w:r>
      <w:r w:rsidR="4E493CE1" w:rsidRPr="00912551">
        <w:rPr>
          <w:rFonts w:ascii="Calibri" w:eastAsia="Calibri" w:hAnsi="Calibri" w:cs="Calibri"/>
          <w:color w:val="000000" w:themeColor="text1"/>
          <w:sz w:val="24"/>
          <w:szCs w:val="24"/>
        </w:rPr>
        <w:t>,</w:t>
      </w:r>
      <w:r w:rsidR="35788320" w:rsidRPr="00912551">
        <w:rPr>
          <w:rFonts w:ascii="Calibri" w:eastAsia="Calibri" w:hAnsi="Calibri" w:cs="Calibri"/>
          <w:color w:val="000000" w:themeColor="text1"/>
          <w:sz w:val="24"/>
          <w:szCs w:val="24"/>
        </w:rPr>
        <w:t xml:space="preserve"> ročna dela</w:t>
      </w:r>
      <w:r w:rsidR="6080B47B" w:rsidRPr="00912551">
        <w:rPr>
          <w:rFonts w:ascii="Calibri" w:eastAsia="Calibri" w:hAnsi="Calibri" w:cs="Calibri"/>
          <w:color w:val="000000" w:themeColor="text1"/>
          <w:sz w:val="24"/>
          <w:szCs w:val="24"/>
        </w:rPr>
        <w:t xml:space="preserve"> oz. </w:t>
      </w:r>
      <w:r w:rsidR="1BDAE722" w:rsidRPr="00912551">
        <w:rPr>
          <w:rFonts w:ascii="Calibri" w:eastAsia="Calibri" w:hAnsi="Calibri" w:cs="Calibri"/>
          <w:color w:val="000000" w:themeColor="text1"/>
          <w:sz w:val="24"/>
          <w:szCs w:val="24"/>
        </w:rPr>
        <w:t>r</w:t>
      </w:r>
      <w:r w:rsidR="6080B47B" w:rsidRPr="00912551">
        <w:rPr>
          <w:rFonts w:ascii="Calibri" w:eastAsia="Calibri" w:hAnsi="Calibri" w:cs="Calibri"/>
          <w:color w:val="000000" w:themeColor="text1"/>
          <w:sz w:val="24"/>
          <w:szCs w:val="24"/>
        </w:rPr>
        <w:t>očne spretnosti</w:t>
      </w:r>
      <w:r w:rsidR="35788320" w:rsidRPr="00912551">
        <w:rPr>
          <w:rFonts w:ascii="Calibri" w:eastAsia="Calibri" w:hAnsi="Calibri" w:cs="Calibri"/>
          <w:color w:val="000000" w:themeColor="text1"/>
          <w:sz w:val="24"/>
          <w:szCs w:val="24"/>
        </w:rPr>
        <w:t xml:space="preserve"> bodo v prihodnosti še bolj pomembn</w:t>
      </w:r>
      <w:r w:rsidR="1BF64748" w:rsidRPr="00912551">
        <w:rPr>
          <w:rFonts w:ascii="Calibri" w:eastAsia="Calibri" w:hAnsi="Calibri" w:cs="Calibri"/>
          <w:color w:val="000000" w:themeColor="text1"/>
          <w:sz w:val="24"/>
          <w:szCs w:val="24"/>
        </w:rPr>
        <w:t>e</w:t>
      </w:r>
      <w:r w:rsidR="35788320" w:rsidRPr="00912551">
        <w:rPr>
          <w:rFonts w:ascii="Calibri" w:eastAsia="Calibri" w:hAnsi="Calibri" w:cs="Calibri"/>
          <w:color w:val="000000" w:themeColor="text1"/>
          <w:sz w:val="24"/>
          <w:szCs w:val="24"/>
        </w:rPr>
        <w:t xml:space="preserve">.  </w:t>
      </w:r>
      <w:r w:rsidR="42570628" w:rsidRPr="00912551">
        <w:rPr>
          <w:rFonts w:ascii="Calibri" w:eastAsia="Calibri" w:hAnsi="Calibri" w:cs="Calibri"/>
          <w:color w:val="000000" w:themeColor="text1"/>
          <w:sz w:val="24"/>
          <w:szCs w:val="24"/>
        </w:rPr>
        <w:t>Prav zanimalo me</w:t>
      </w:r>
      <w:r w:rsidR="3B233AEC" w:rsidRPr="00912551">
        <w:rPr>
          <w:rFonts w:ascii="Calibri" w:eastAsia="Calibri" w:hAnsi="Calibri" w:cs="Calibri"/>
          <w:color w:val="000000" w:themeColor="text1"/>
          <w:sz w:val="24"/>
          <w:szCs w:val="24"/>
        </w:rPr>
        <w:t xml:space="preserve"> je</w:t>
      </w:r>
      <w:r w:rsidR="2A3BD9B9" w:rsidRPr="00912551">
        <w:rPr>
          <w:rFonts w:ascii="Calibri" w:eastAsia="Calibri" w:hAnsi="Calibri" w:cs="Calibri"/>
          <w:color w:val="000000" w:themeColor="text1"/>
          <w:sz w:val="24"/>
          <w:szCs w:val="24"/>
        </w:rPr>
        <w:t>,</w:t>
      </w:r>
      <w:r w:rsidR="42570628" w:rsidRPr="00912551">
        <w:rPr>
          <w:rFonts w:ascii="Calibri" w:eastAsia="Calibri" w:hAnsi="Calibri" w:cs="Calibri"/>
          <w:color w:val="000000" w:themeColor="text1"/>
          <w:sz w:val="24"/>
          <w:szCs w:val="24"/>
        </w:rPr>
        <w:t xml:space="preserve"> </w:t>
      </w:r>
      <w:r w:rsidR="1D0C940B" w:rsidRPr="00912551">
        <w:rPr>
          <w:rFonts w:ascii="Calibri" w:eastAsia="Calibri" w:hAnsi="Calibri" w:cs="Calibri"/>
          <w:color w:val="000000" w:themeColor="text1"/>
          <w:sz w:val="24"/>
          <w:szCs w:val="24"/>
        </w:rPr>
        <w:t>kaj pr</w:t>
      </w:r>
      <w:r w:rsidR="6E4C9442" w:rsidRPr="00912551">
        <w:rPr>
          <w:rFonts w:ascii="Calibri" w:eastAsia="Calibri" w:hAnsi="Calibri" w:cs="Calibri"/>
          <w:color w:val="000000" w:themeColor="text1"/>
          <w:sz w:val="24"/>
          <w:szCs w:val="24"/>
        </w:rPr>
        <w:t>a</w:t>
      </w:r>
      <w:r w:rsidR="1D0C940B" w:rsidRPr="00912551">
        <w:rPr>
          <w:rFonts w:ascii="Calibri" w:eastAsia="Calibri" w:hAnsi="Calibri" w:cs="Calibri"/>
          <w:color w:val="000000" w:themeColor="text1"/>
          <w:sz w:val="24"/>
          <w:szCs w:val="24"/>
        </w:rPr>
        <w:t>vi UI o tem, katere poklice bo prevzela</w:t>
      </w:r>
      <w:r w:rsidR="6377BE2B" w:rsidRPr="00912551">
        <w:rPr>
          <w:rFonts w:ascii="Calibri" w:eastAsia="Calibri" w:hAnsi="Calibri" w:cs="Calibri"/>
          <w:color w:val="000000" w:themeColor="text1"/>
          <w:sz w:val="24"/>
          <w:szCs w:val="24"/>
        </w:rPr>
        <w:t>.</w:t>
      </w:r>
    </w:p>
    <w:p w14:paraId="0F61EEF7" w14:textId="459D3F9F" w:rsidR="00D242B1" w:rsidRPr="00912551" w:rsidRDefault="5C6DD3BF" w:rsidP="6B99DD9D">
      <w:pPr>
        <w:rPr>
          <w:rFonts w:ascii="Calibri" w:eastAsia="Calibri" w:hAnsi="Calibri" w:cs="Calibri"/>
          <w:color w:val="4471C4"/>
          <w:sz w:val="24"/>
          <w:szCs w:val="24"/>
        </w:rPr>
      </w:pPr>
      <w:proofErr w:type="spellStart"/>
      <w:r w:rsidRPr="00912551">
        <w:rPr>
          <w:rFonts w:ascii="Calibri" w:eastAsia="Calibri" w:hAnsi="Calibri" w:cs="Calibri"/>
          <w:color w:val="4471C4"/>
          <w:sz w:val="24"/>
          <w:szCs w:val="24"/>
        </w:rPr>
        <w:t>ChatGPT</w:t>
      </w:r>
      <w:proofErr w:type="spellEnd"/>
    </w:p>
    <w:p w14:paraId="0385F74F" w14:textId="0CB95FBE" w:rsidR="00D242B1" w:rsidRPr="00912551" w:rsidRDefault="1AE23A60" w:rsidP="7AF3A320">
      <w:p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Umetna inteligenca (UI) ima potencial za prevzem številnih nalog in poklicev, ki temeljijo na rutinskih, ponavljajočih se ali analitičnih dejavnostih. Nekateri poklici, pri katerih se pričakuje, da bo UI prevzela pomembno vlogo ali jih deloma avtomatizirala, vključujejo:</w:t>
      </w:r>
    </w:p>
    <w:p w14:paraId="6EC1C21D" w14:textId="2D9CC948" w:rsidR="00D242B1" w:rsidRPr="00912551" w:rsidRDefault="1AE23A60" w:rsidP="7AF3A320">
      <w:pPr>
        <w:pStyle w:val="Odstavekseznama"/>
        <w:numPr>
          <w:ilvl w:val="0"/>
          <w:numId w:val="2"/>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PROIZVODNA INDUSTRIJA: UI in robotika že prevzemata vlogo pri avtomatizaciji proizvodnje. Roboti se uporabljajo za montažo, pakiranje in druge fizične naloge, kar povečuje učinkovitost in zmanjšuje napake.</w:t>
      </w:r>
    </w:p>
    <w:p w14:paraId="445DD65B" w14:textId="3E4764CB" w:rsidR="00D242B1" w:rsidRPr="00912551" w:rsidRDefault="1AE23A60" w:rsidP="7AF3A320">
      <w:pPr>
        <w:pStyle w:val="Odstavekseznama"/>
        <w:numPr>
          <w:ilvl w:val="0"/>
          <w:numId w:val="2"/>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RAČUNOVODSTVO IN FINANČNO SVETOVANJE: UI ima sposobnost analiziranja velikih količin podatkov in izvajanja kompleksnih finančnih analiz. Priprava računovodskih poročil, izvajanje napovedi in optimizacija naložb so nekatere naloge, pri katerih UI lahko prevzame vodilno vlogo.</w:t>
      </w:r>
    </w:p>
    <w:p w14:paraId="0B7ACF33" w14:textId="346EEB67" w:rsidR="00D242B1" w:rsidRPr="00912551" w:rsidRDefault="1AE23A60" w:rsidP="7AF3A320">
      <w:pPr>
        <w:pStyle w:val="Odstavekseznama"/>
        <w:numPr>
          <w:ilvl w:val="0"/>
          <w:numId w:val="2"/>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 xml:space="preserve">TRGOVINA IN E-TRGOVINA: UI se uporablja za </w:t>
      </w:r>
      <w:proofErr w:type="spellStart"/>
      <w:r w:rsidRPr="00912551">
        <w:rPr>
          <w:rFonts w:ascii="Calibri" w:eastAsia="Calibri" w:hAnsi="Calibri" w:cs="Calibri"/>
          <w:i/>
          <w:iCs/>
          <w:color w:val="4471C4"/>
          <w:sz w:val="24"/>
          <w:szCs w:val="24"/>
        </w:rPr>
        <w:t>personalizacijo</w:t>
      </w:r>
      <w:proofErr w:type="spellEnd"/>
      <w:r w:rsidRPr="00912551">
        <w:rPr>
          <w:rFonts w:ascii="Calibri" w:eastAsia="Calibri" w:hAnsi="Calibri" w:cs="Calibri"/>
          <w:i/>
          <w:iCs/>
          <w:color w:val="4471C4"/>
          <w:sz w:val="24"/>
          <w:szCs w:val="24"/>
        </w:rPr>
        <w:t xml:space="preserve"> priporočil izdelkov, analizo nakupnih vzorcev in izboljšanje storitve za stranke. Spletni </w:t>
      </w:r>
      <w:proofErr w:type="spellStart"/>
      <w:r w:rsidRPr="00912551">
        <w:rPr>
          <w:rFonts w:ascii="Calibri" w:eastAsia="Calibri" w:hAnsi="Calibri" w:cs="Calibri"/>
          <w:i/>
          <w:iCs/>
          <w:color w:val="4471C4"/>
          <w:sz w:val="24"/>
          <w:szCs w:val="24"/>
        </w:rPr>
        <w:t>chatboti</w:t>
      </w:r>
      <w:proofErr w:type="spellEnd"/>
      <w:r w:rsidRPr="00912551">
        <w:rPr>
          <w:rFonts w:ascii="Calibri" w:eastAsia="Calibri" w:hAnsi="Calibri" w:cs="Calibri"/>
          <w:i/>
          <w:iCs/>
          <w:color w:val="4471C4"/>
          <w:sz w:val="24"/>
          <w:szCs w:val="24"/>
        </w:rPr>
        <w:t xml:space="preserve"> in virtualni asistenti pomagajo pri odgovarjanju na vprašanja strank in nudenju podpore.</w:t>
      </w:r>
    </w:p>
    <w:p w14:paraId="49C27423" w14:textId="10F7B195" w:rsidR="00D242B1" w:rsidRPr="00912551" w:rsidRDefault="1AE23A60" w:rsidP="7AF3A320">
      <w:pPr>
        <w:pStyle w:val="Odstavekseznama"/>
        <w:numPr>
          <w:ilvl w:val="0"/>
          <w:numId w:val="2"/>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lastRenderedPageBreak/>
        <w:t>ZDRAVSTVO: UI ima potencial za analizo medicinskih podatkov, diagnozo bolezni in podporo pri odločanju pri zdravljenju. Na primer, UI lahko analizira slikovne podatke, prepozna vzorce ali poda predloge glede zdravljenja.</w:t>
      </w:r>
    </w:p>
    <w:p w14:paraId="76EA3BFB" w14:textId="08A5C74D" w:rsidR="00D242B1" w:rsidRPr="00912551" w:rsidRDefault="1AE23A60" w:rsidP="7AF3A320">
      <w:pPr>
        <w:pStyle w:val="Odstavekseznama"/>
        <w:numPr>
          <w:ilvl w:val="0"/>
          <w:numId w:val="2"/>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 xml:space="preserve">PROMET IN LOGISTIKA: UI se uporablja za optimizacijo prometnih tokov, načrtovanje poti, upravljanje zalog in sledenje pošiljkam. Avtonomna vozila in brezpilotni </w:t>
      </w:r>
      <w:proofErr w:type="spellStart"/>
      <w:r w:rsidRPr="00912551">
        <w:rPr>
          <w:rFonts w:ascii="Calibri" w:eastAsia="Calibri" w:hAnsi="Calibri" w:cs="Calibri"/>
          <w:i/>
          <w:iCs/>
          <w:color w:val="4471C4"/>
          <w:sz w:val="24"/>
          <w:szCs w:val="24"/>
        </w:rPr>
        <w:t>letalniki</w:t>
      </w:r>
      <w:proofErr w:type="spellEnd"/>
      <w:r w:rsidRPr="00912551">
        <w:rPr>
          <w:rFonts w:ascii="Calibri" w:eastAsia="Calibri" w:hAnsi="Calibri" w:cs="Calibri"/>
          <w:i/>
          <w:iCs/>
          <w:color w:val="4471C4"/>
          <w:sz w:val="24"/>
          <w:szCs w:val="24"/>
        </w:rPr>
        <w:t xml:space="preserve"> so primeri UI, ki spreminjajo prometno in logistično industrijo.</w:t>
      </w:r>
    </w:p>
    <w:p w14:paraId="7904B3DB" w14:textId="3C0DF56A" w:rsidR="00D242B1" w:rsidRPr="00912551" w:rsidRDefault="1AE23A60" w:rsidP="7AF3A320">
      <w:pPr>
        <w:pStyle w:val="Odstavekseznama"/>
        <w:numPr>
          <w:ilvl w:val="0"/>
          <w:numId w:val="2"/>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PREVAJANJE IN JEZIKOVNE STORITVE: UI lahko prevaja besedila, simulira glasovno komunikacijo in pomaga pri medkulturni komunikaciji. Napredne sisteme strojnega prevajanja je mogoče uporabiti za hitro prevajanje v realnem času.</w:t>
      </w:r>
    </w:p>
    <w:p w14:paraId="12A5D431" w14:textId="5388DEBE" w:rsidR="00D242B1" w:rsidRPr="00912551" w:rsidRDefault="1AE23A60" w:rsidP="7AF3A320">
      <w:p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 xml:space="preserve">Vendar pa je pomembno poudariti, da kljub napredku UI še vedno obstaja potreba po človeški interakciji, kreativnosti, vodenju in odločanju v številnih poklicih. </w:t>
      </w:r>
    </w:p>
    <w:p w14:paraId="43227869" w14:textId="5765F67D" w:rsidR="00D242B1" w:rsidRPr="00912551" w:rsidRDefault="1AE23A60" w:rsidP="7AF3A320">
      <w:pPr>
        <w:spacing w:line="315" w:lineRule="exact"/>
        <w:rPr>
          <w:rFonts w:ascii="Calibri" w:eastAsia="Calibri" w:hAnsi="Calibri" w:cs="Calibri"/>
          <w:b/>
          <w:bCs/>
          <w:i/>
          <w:iCs/>
          <w:color w:val="4472C4" w:themeColor="accent1"/>
          <w:sz w:val="24"/>
          <w:szCs w:val="24"/>
        </w:rPr>
      </w:pPr>
      <w:r w:rsidRPr="00912551">
        <w:rPr>
          <w:rFonts w:ascii="Calibri" w:eastAsia="Calibri" w:hAnsi="Calibri" w:cs="Calibri"/>
          <w:b/>
          <w:bCs/>
          <w:i/>
          <w:iCs/>
          <w:color w:val="FFFFFF" w:themeColor="background1"/>
          <w:sz w:val="24"/>
          <w:szCs w:val="24"/>
        </w:rPr>
        <w:t xml:space="preserve"> </w:t>
      </w:r>
      <w:r w:rsidR="6BDBD37F" w:rsidRPr="00912551">
        <w:rPr>
          <w:rFonts w:ascii="Calibri" w:eastAsia="Calibri" w:hAnsi="Calibri" w:cs="Calibri"/>
          <w:b/>
          <w:bCs/>
          <w:i/>
          <w:iCs/>
          <w:color w:val="4471C4"/>
          <w:sz w:val="24"/>
          <w:szCs w:val="24"/>
        </w:rPr>
        <w:t xml:space="preserve">Vendar pa obstajajo nekateri poklici, pri katerih </w:t>
      </w:r>
      <w:r w:rsidR="3B965AB5" w:rsidRPr="00912551">
        <w:rPr>
          <w:rFonts w:ascii="Calibri" w:eastAsia="Calibri" w:hAnsi="Calibri" w:cs="Calibri"/>
          <w:b/>
          <w:bCs/>
          <w:i/>
          <w:iCs/>
          <w:color w:val="4471C4"/>
          <w:sz w:val="24"/>
          <w:szCs w:val="24"/>
        </w:rPr>
        <w:t>NI</w:t>
      </w:r>
      <w:r w:rsidR="6BDBD37F" w:rsidRPr="00912551">
        <w:rPr>
          <w:rFonts w:ascii="Calibri" w:eastAsia="Calibri" w:hAnsi="Calibri" w:cs="Calibri"/>
          <w:b/>
          <w:bCs/>
          <w:i/>
          <w:iCs/>
          <w:color w:val="4471C4"/>
          <w:sz w:val="24"/>
          <w:szCs w:val="24"/>
        </w:rPr>
        <w:t xml:space="preserve"> verjetno, da bi UI v celoti prevzela človeško vlogo.</w:t>
      </w:r>
    </w:p>
    <w:p w14:paraId="21D30610" w14:textId="4B30F44B" w:rsidR="00D242B1" w:rsidRPr="00912551" w:rsidRDefault="6BDBD37F" w:rsidP="7AF3A320">
      <w:pPr>
        <w:pStyle w:val="Odstavekseznama"/>
        <w:numPr>
          <w:ilvl w:val="0"/>
          <w:numId w:val="1"/>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PSIHOLOG: Psihologi se ukvarjajo z ocenjevanjem in zdravljenjem človeškega vedenja, čustev in duševnih stanj. Za uspešno izvajanje tega poklica je potrebna globoka čustvena inteligenca, empatija in sposobnost vzpostavljanja medosebnih odnosov, kar je trenutno še težko doseči z UI.</w:t>
      </w:r>
    </w:p>
    <w:p w14:paraId="7147A7B3" w14:textId="0FFBAC42" w:rsidR="00D242B1" w:rsidRPr="00912551" w:rsidRDefault="6BDBD37F" w:rsidP="7AF3A320">
      <w:pPr>
        <w:pStyle w:val="Odstavekseznama"/>
        <w:numPr>
          <w:ilvl w:val="0"/>
          <w:numId w:val="1"/>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SOCIALNI DELAVEC: Socialni delavci se ukvarjajo z zagotavljanjem podpore in pomoči ljudem v stiski ali ranljivim skupinam. Ta poklic zahteva čustveno povezanost, osebno interakcijo, spretnosti pri vzpostavljanju zaupanja in prilagodljivost pri obravnavanju različnih situacij.</w:t>
      </w:r>
    </w:p>
    <w:p w14:paraId="4C587334" w14:textId="154038E0" w:rsidR="00D242B1" w:rsidRPr="00912551" w:rsidRDefault="6BDBD37F" w:rsidP="7AF3A320">
      <w:pPr>
        <w:pStyle w:val="Odstavekseznama"/>
        <w:numPr>
          <w:ilvl w:val="0"/>
          <w:numId w:val="1"/>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UČITELJ: Poučevanje je kompleksen poklic, ki zahteva več kot le prenos znanja. Učitelji vzpostavljajo odnose s študenti, prilagajajo svoj pristop glede na individualne potrebe, spodbujajo razvoj kritičnega razmišljanja in ustvarjalnosti. UI lahko podpira učitelje pri različnih vidikih njihovega dela, vendar osebni odnos in prilagodljivost ostajata ključna.</w:t>
      </w:r>
    </w:p>
    <w:p w14:paraId="259F5D3F" w14:textId="3DA5F6F5" w:rsidR="00D242B1" w:rsidRPr="00912551" w:rsidRDefault="6BDBD37F" w:rsidP="7AF3A320">
      <w:pPr>
        <w:pStyle w:val="Odstavekseznama"/>
        <w:numPr>
          <w:ilvl w:val="0"/>
          <w:numId w:val="1"/>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UMETNIK: Umetniško ustvarjanje je globoko povezano z izražanjem človeške kreativnosti, individualnosti in subjektivnosti. Čeprav UI lahko ponuja orodja in navdih za umetnike, je ustvarjanje unikatnih umetniških del, ki izražajo človeški izraz in globino, še vedno v domeni človeške ustvarjalnosti.</w:t>
      </w:r>
    </w:p>
    <w:p w14:paraId="75CEDDB7" w14:textId="73C53D53" w:rsidR="00D242B1" w:rsidRPr="00912551" w:rsidRDefault="6BDBD37F" w:rsidP="7AF3A320">
      <w:pPr>
        <w:pStyle w:val="Odstavekseznama"/>
        <w:numPr>
          <w:ilvl w:val="0"/>
          <w:numId w:val="1"/>
        </w:numPr>
        <w:rPr>
          <w:rFonts w:ascii="Calibri" w:eastAsia="Calibri" w:hAnsi="Calibri" w:cs="Calibri"/>
          <w:i/>
          <w:iCs/>
          <w:color w:val="4472C4" w:themeColor="accent1"/>
          <w:sz w:val="24"/>
          <w:szCs w:val="24"/>
        </w:rPr>
      </w:pPr>
      <w:r w:rsidRPr="00912551">
        <w:rPr>
          <w:rFonts w:ascii="Calibri" w:eastAsia="Calibri" w:hAnsi="Calibri" w:cs="Calibri"/>
          <w:i/>
          <w:iCs/>
          <w:color w:val="4471C4"/>
          <w:sz w:val="24"/>
          <w:szCs w:val="24"/>
        </w:rPr>
        <w:t>TERAPEVT: Terapevti, kot so glasbeni terapevti, umetnostni terapevti ali fizioterapevti, uporabljajo ustvarjalne in fizične metode za pomoč ljudem pri okrevanju, razvoju in izboljšanju kakovosti življenja. Individualna prilagodljivost in interakcija med terapevtom in pacientom sta ključnega pomena za dosego terapevtskih ciljev.</w:t>
      </w:r>
    </w:p>
    <w:p w14:paraId="5452C05F" w14:textId="2AE44B5B" w:rsidR="00D242B1" w:rsidRPr="00912551" w:rsidRDefault="6BDBD37F" w:rsidP="7AF3A320">
      <w:pPr>
        <w:rPr>
          <w:rFonts w:ascii="Calibri" w:eastAsia="Calibri" w:hAnsi="Calibri" w:cs="Calibri"/>
          <w:i/>
          <w:iCs/>
          <w:color w:val="4472C4" w:themeColor="accent1"/>
          <w:sz w:val="24"/>
          <w:szCs w:val="24"/>
        </w:rPr>
      </w:pPr>
      <w:r w:rsidRPr="00912551">
        <w:rPr>
          <w:rFonts w:ascii="Calibri" w:eastAsia="Calibri" w:hAnsi="Calibri" w:cs="Calibri"/>
          <w:b/>
          <w:bCs/>
          <w:i/>
          <w:iCs/>
          <w:color w:val="4471C4"/>
          <w:sz w:val="24"/>
          <w:szCs w:val="24"/>
        </w:rPr>
        <w:t>Ti poklici zahtevajo človeško prisotnost, empatijo, kompleksne</w:t>
      </w:r>
      <w:r w:rsidR="5E062126" w:rsidRPr="00912551">
        <w:rPr>
          <w:rFonts w:ascii="Calibri" w:eastAsia="Calibri" w:hAnsi="Calibri" w:cs="Calibri"/>
          <w:b/>
          <w:bCs/>
          <w:i/>
          <w:iCs/>
          <w:color w:val="4471C4"/>
          <w:sz w:val="24"/>
          <w:szCs w:val="24"/>
        </w:rPr>
        <w:t xml:space="preserve"> </w:t>
      </w:r>
      <w:r w:rsidRPr="00912551">
        <w:rPr>
          <w:rFonts w:ascii="Calibri" w:eastAsia="Calibri" w:hAnsi="Calibri" w:cs="Calibri"/>
          <w:b/>
          <w:bCs/>
          <w:i/>
          <w:iCs/>
          <w:color w:val="4471C4"/>
          <w:sz w:val="24"/>
          <w:szCs w:val="24"/>
        </w:rPr>
        <w:t>medosebne odnose in ustvarjalnost, ki so trenutno težko dosegljivi s pomočjo UI</w:t>
      </w:r>
      <w:r w:rsidRPr="00912551">
        <w:rPr>
          <w:rFonts w:ascii="Calibri" w:eastAsia="Calibri" w:hAnsi="Calibri" w:cs="Calibri"/>
          <w:i/>
          <w:iCs/>
          <w:color w:val="4471C4"/>
          <w:sz w:val="24"/>
          <w:szCs w:val="24"/>
        </w:rPr>
        <w:t>. Kljub temu UI lahko v teh poklicih še vedno deluje kot orodje za podporo, analitiko podatkov ali kot dodatna pomoč pri izvajanju določenih nalog.</w:t>
      </w:r>
    </w:p>
    <w:p w14:paraId="11E63A61" w14:textId="2347FDBA" w:rsidR="00D242B1" w:rsidRPr="00912551" w:rsidRDefault="0CDB9610" w:rsidP="7AF3A320">
      <w:pPr>
        <w:rPr>
          <w:rFonts w:ascii="Calibri" w:eastAsia="Calibri" w:hAnsi="Calibri" w:cs="Calibri"/>
          <w:sz w:val="24"/>
          <w:szCs w:val="24"/>
        </w:rPr>
      </w:pPr>
      <w:r w:rsidRPr="00912551">
        <w:rPr>
          <w:rFonts w:ascii="Calibri" w:eastAsia="Calibri" w:hAnsi="Calibri" w:cs="Calibri"/>
          <w:sz w:val="24"/>
          <w:szCs w:val="24"/>
        </w:rPr>
        <w:t>Devetošolci</w:t>
      </w:r>
      <w:r w:rsidR="15D3A8B7" w:rsidRPr="00912551">
        <w:rPr>
          <w:rFonts w:ascii="Calibri" w:eastAsia="Calibri" w:hAnsi="Calibri" w:cs="Calibri"/>
          <w:sz w:val="24"/>
          <w:szCs w:val="24"/>
        </w:rPr>
        <w:t>,</w:t>
      </w:r>
      <w:r w:rsidRPr="00912551">
        <w:rPr>
          <w:rFonts w:ascii="Calibri" w:eastAsia="Calibri" w:hAnsi="Calibri" w:cs="Calibri"/>
          <w:sz w:val="24"/>
          <w:szCs w:val="24"/>
        </w:rPr>
        <w:t xml:space="preserve"> ali ste dobro premislili, ka</w:t>
      </w:r>
      <w:r w:rsidR="261B26EA" w:rsidRPr="00912551">
        <w:rPr>
          <w:rFonts w:ascii="Calibri" w:eastAsia="Calibri" w:hAnsi="Calibri" w:cs="Calibri"/>
          <w:sz w:val="24"/>
          <w:szCs w:val="24"/>
        </w:rPr>
        <w:t>teri</w:t>
      </w:r>
      <w:r w:rsidRPr="00912551">
        <w:rPr>
          <w:rFonts w:ascii="Calibri" w:eastAsia="Calibri" w:hAnsi="Calibri" w:cs="Calibri"/>
          <w:sz w:val="24"/>
          <w:szCs w:val="24"/>
        </w:rPr>
        <w:t xml:space="preserve"> poklic si boste izbrali?</w:t>
      </w:r>
    </w:p>
    <w:p w14:paraId="0372139F" w14:textId="7F1298EA" w:rsidR="00D242B1" w:rsidRPr="00912551" w:rsidRDefault="145B80DF" w:rsidP="7AF3A320">
      <w:pPr>
        <w:rPr>
          <w:rFonts w:ascii="Calibri" w:eastAsia="Calibri" w:hAnsi="Calibri" w:cs="Calibri"/>
          <w:sz w:val="24"/>
          <w:szCs w:val="24"/>
        </w:rPr>
      </w:pPr>
      <w:r w:rsidRPr="00912551">
        <w:rPr>
          <w:rFonts w:ascii="Calibri" w:eastAsia="Calibri" w:hAnsi="Calibri" w:cs="Calibri"/>
          <w:sz w:val="24"/>
          <w:szCs w:val="24"/>
        </w:rPr>
        <w:t>No</w:t>
      </w:r>
      <w:r w:rsidR="5696A35E" w:rsidRPr="00912551">
        <w:rPr>
          <w:rFonts w:ascii="Calibri" w:eastAsia="Calibri" w:hAnsi="Calibri" w:cs="Calibri"/>
          <w:sz w:val="24"/>
          <w:szCs w:val="24"/>
        </w:rPr>
        <w:t>,</w:t>
      </w:r>
      <w:r w:rsidRPr="00912551">
        <w:rPr>
          <w:rFonts w:ascii="Calibri" w:eastAsia="Calibri" w:hAnsi="Calibri" w:cs="Calibri"/>
          <w:sz w:val="24"/>
          <w:szCs w:val="24"/>
        </w:rPr>
        <w:t xml:space="preserve"> pa smo končno prišli do cilja, ki sem si ga zadala, preden sem začela pisati t</w:t>
      </w:r>
      <w:r w:rsidR="065D8482" w:rsidRPr="00912551">
        <w:rPr>
          <w:rFonts w:ascii="Calibri" w:eastAsia="Calibri" w:hAnsi="Calibri" w:cs="Calibri"/>
          <w:sz w:val="24"/>
          <w:szCs w:val="24"/>
        </w:rPr>
        <w:t>a</w:t>
      </w:r>
      <w:r w:rsidRPr="00912551">
        <w:rPr>
          <w:rFonts w:ascii="Calibri" w:eastAsia="Calibri" w:hAnsi="Calibri" w:cs="Calibri"/>
          <w:sz w:val="24"/>
          <w:szCs w:val="24"/>
        </w:rPr>
        <w:t xml:space="preserve">le članek. </w:t>
      </w:r>
    </w:p>
    <w:p w14:paraId="679F4407" w14:textId="0C86DB9D" w:rsidR="00D242B1" w:rsidRPr="00912551" w:rsidRDefault="0D2FB549" w:rsidP="7AF3A320">
      <w:pPr>
        <w:rPr>
          <w:rFonts w:ascii="Calibri" w:eastAsia="Calibri" w:hAnsi="Calibri" w:cs="Calibri"/>
          <w:sz w:val="24"/>
          <w:szCs w:val="24"/>
        </w:rPr>
      </w:pPr>
      <w:r w:rsidRPr="00912551">
        <w:rPr>
          <w:rFonts w:ascii="Calibri" w:eastAsia="Calibri" w:hAnsi="Calibri" w:cs="Calibri"/>
          <w:sz w:val="24"/>
          <w:szCs w:val="24"/>
        </w:rPr>
        <w:lastRenderedPageBreak/>
        <w:t xml:space="preserve">Praktično delo je </w:t>
      </w:r>
      <w:r w:rsidR="6A48F408" w:rsidRPr="00912551">
        <w:rPr>
          <w:rFonts w:ascii="Calibri" w:eastAsia="Calibri" w:hAnsi="Calibri" w:cs="Calibri"/>
          <w:sz w:val="24"/>
          <w:szCs w:val="24"/>
        </w:rPr>
        <w:t>dejavnost</w:t>
      </w:r>
      <w:r w:rsidRPr="00912551">
        <w:rPr>
          <w:rFonts w:ascii="Calibri" w:eastAsia="Calibri" w:hAnsi="Calibri" w:cs="Calibri"/>
          <w:sz w:val="24"/>
          <w:szCs w:val="24"/>
        </w:rPr>
        <w:t>, k</w:t>
      </w:r>
      <w:r w:rsidR="5B30A454" w:rsidRPr="00912551">
        <w:rPr>
          <w:rFonts w:ascii="Calibri" w:eastAsia="Calibri" w:hAnsi="Calibri" w:cs="Calibri"/>
          <w:sz w:val="24"/>
          <w:szCs w:val="24"/>
        </w:rPr>
        <w:t xml:space="preserve">i jo </w:t>
      </w:r>
      <w:r w:rsidRPr="00912551">
        <w:rPr>
          <w:rFonts w:ascii="Calibri" w:eastAsia="Calibri" w:hAnsi="Calibri" w:cs="Calibri"/>
          <w:sz w:val="24"/>
          <w:szCs w:val="24"/>
        </w:rPr>
        <w:t xml:space="preserve"> imajo učenci pri pouku tehnike in tehnologije najraje</w:t>
      </w:r>
      <w:r w:rsidR="32FF2D2D" w:rsidRPr="00912551">
        <w:rPr>
          <w:rFonts w:ascii="Calibri" w:eastAsia="Calibri" w:hAnsi="Calibri" w:cs="Calibri"/>
          <w:sz w:val="24"/>
          <w:szCs w:val="24"/>
        </w:rPr>
        <w:t>, je pa tudi dejavnost, kjer lahko učenci razvijajo ročne</w:t>
      </w:r>
      <w:r w:rsidR="016F15F6" w:rsidRPr="00912551">
        <w:rPr>
          <w:rFonts w:ascii="Calibri" w:eastAsia="Calibri" w:hAnsi="Calibri" w:cs="Calibri"/>
          <w:sz w:val="24"/>
          <w:szCs w:val="24"/>
        </w:rPr>
        <w:t>/</w:t>
      </w:r>
      <w:r w:rsidR="4A8FEE93" w:rsidRPr="00912551">
        <w:rPr>
          <w:rFonts w:ascii="Calibri" w:eastAsia="Calibri" w:hAnsi="Calibri" w:cs="Calibri"/>
          <w:sz w:val="24"/>
          <w:szCs w:val="24"/>
        </w:rPr>
        <w:t xml:space="preserve">motorične </w:t>
      </w:r>
      <w:r w:rsidR="32FF2D2D" w:rsidRPr="00912551">
        <w:rPr>
          <w:rFonts w:ascii="Calibri" w:eastAsia="Calibri" w:hAnsi="Calibri" w:cs="Calibri"/>
          <w:sz w:val="24"/>
          <w:szCs w:val="24"/>
        </w:rPr>
        <w:t xml:space="preserve"> spretnosti</w:t>
      </w:r>
      <w:r w:rsidR="6660080C" w:rsidRPr="00912551">
        <w:rPr>
          <w:rFonts w:ascii="Calibri" w:eastAsia="Calibri" w:hAnsi="Calibri" w:cs="Calibri"/>
          <w:sz w:val="24"/>
          <w:szCs w:val="24"/>
        </w:rPr>
        <w:t xml:space="preserve">, </w:t>
      </w:r>
      <w:r w:rsidR="29E2612C" w:rsidRPr="00912551">
        <w:rPr>
          <w:rFonts w:ascii="Calibri" w:eastAsia="Calibri" w:hAnsi="Calibri" w:cs="Calibri"/>
          <w:sz w:val="24"/>
          <w:szCs w:val="24"/>
        </w:rPr>
        <w:t>kreativnost,  koncentracijo in osredotočenost</w:t>
      </w:r>
      <w:r w:rsidR="1BE464CF" w:rsidRPr="00912551">
        <w:rPr>
          <w:rFonts w:ascii="Calibri" w:eastAsia="Calibri" w:hAnsi="Calibri" w:cs="Calibri"/>
          <w:sz w:val="24"/>
          <w:szCs w:val="24"/>
        </w:rPr>
        <w:t xml:space="preserve"> ter izboljšujejo medsebojne odnose.</w:t>
      </w:r>
    </w:p>
    <w:p w14:paraId="50C50E5B" w14:textId="661160B4" w:rsidR="00D242B1" w:rsidRPr="00912551" w:rsidRDefault="1BE464CF" w:rsidP="6B99DD9D">
      <w:pPr>
        <w:rPr>
          <w:rFonts w:ascii="Calibri" w:eastAsia="Calibri" w:hAnsi="Calibri" w:cs="Calibri"/>
          <w:sz w:val="24"/>
          <w:szCs w:val="24"/>
        </w:rPr>
      </w:pPr>
      <w:r w:rsidRPr="00912551">
        <w:rPr>
          <w:rFonts w:ascii="Calibri" w:eastAsia="Calibri" w:hAnsi="Calibri" w:cs="Calibri"/>
          <w:sz w:val="24"/>
          <w:szCs w:val="24"/>
        </w:rPr>
        <w:t>Pa si poglejmo, kaj smo letos ustvarjali.</w:t>
      </w:r>
    </w:p>
    <w:p w14:paraId="09DF52D4" w14:textId="4270430B" w:rsidR="00D242B1" w:rsidRPr="00912551" w:rsidRDefault="6EAF1C12" w:rsidP="7AF3A320">
      <w:pPr>
        <w:pStyle w:val="Odstavekseznama"/>
        <w:numPr>
          <w:ilvl w:val="0"/>
          <w:numId w:val="1"/>
        </w:numPr>
        <w:rPr>
          <w:rFonts w:ascii="Calibri" w:eastAsia="Calibri" w:hAnsi="Calibri" w:cs="Calibri"/>
          <w:sz w:val="24"/>
          <w:szCs w:val="24"/>
        </w:rPr>
      </w:pPr>
      <w:r w:rsidRPr="00912551">
        <w:rPr>
          <w:rFonts w:ascii="Calibri" w:eastAsia="Calibri" w:hAnsi="Calibri" w:cs="Calibri"/>
          <w:sz w:val="24"/>
          <w:szCs w:val="24"/>
        </w:rPr>
        <w:t>r</w:t>
      </w:r>
      <w:r w:rsidR="1BE464CF" w:rsidRPr="00912551">
        <w:rPr>
          <w:rFonts w:ascii="Calibri" w:eastAsia="Calibri" w:hAnsi="Calibri" w:cs="Calibri"/>
          <w:sz w:val="24"/>
          <w:szCs w:val="24"/>
        </w:rPr>
        <w:t>azr</w:t>
      </w:r>
      <w:r w:rsidR="6AA8DDD1" w:rsidRPr="00912551">
        <w:rPr>
          <w:rFonts w:ascii="Calibri" w:eastAsia="Calibri" w:hAnsi="Calibri" w:cs="Calibri"/>
          <w:sz w:val="24"/>
          <w:szCs w:val="24"/>
        </w:rPr>
        <w:t>e</w:t>
      </w:r>
      <w:r w:rsidR="1BE464CF" w:rsidRPr="00912551">
        <w:rPr>
          <w:rFonts w:ascii="Calibri" w:eastAsia="Calibri" w:hAnsi="Calibri" w:cs="Calibri"/>
          <w:sz w:val="24"/>
          <w:szCs w:val="24"/>
        </w:rPr>
        <w:t>d</w:t>
      </w:r>
      <w:r w:rsidR="31C69010" w:rsidRPr="00912551">
        <w:rPr>
          <w:rFonts w:ascii="Calibri" w:eastAsia="Calibri" w:hAnsi="Calibri" w:cs="Calibri"/>
          <w:sz w:val="24"/>
          <w:szCs w:val="24"/>
        </w:rPr>
        <w:t>i</w:t>
      </w:r>
      <w:r w:rsidR="209094B4" w:rsidRPr="00912551">
        <w:rPr>
          <w:rFonts w:ascii="Calibri" w:eastAsia="Calibri" w:hAnsi="Calibri" w:cs="Calibri"/>
          <w:sz w:val="24"/>
          <w:szCs w:val="24"/>
        </w:rPr>
        <w:t xml:space="preserve"> najraje </w:t>
      </w:r>
      <w:r w:rsidR="31C69010" w:rsidRPr="00912551">
        <w:rPr>
          <w:rFonts w:ascii="Calibri" w:eastAsia="Calibri" w:hAnsi="Calibri" w:cs="Calibri"/>
          <w:sz w:val="24"/>
          <w:szCs w:val="24"/>
        </w:rPr>
        <w:t>ustvarjamo v lesu.</w:t>
      </w:r>
      <w:r w:rsidR="1ECF1CBB" w:rsidRPr="00912551">
        <w:rPr>
          <w:rFonts w:ascii="Calibri" w:eastAsia="Calibri" w:hAnsi="Calibri" w:cs="Calibri"/>
          <w:sz w:val="24"/>
          <w:szCs w:val="24"/>
        </w:rPr>
        <w:t xml:space="preserve"> Izdelek načrtujemo skupaj</w:t>
      </w:r>
      <w:r w:rsidR="0C0BD1ED" w:rsidRPr="00912551">
        <w:rPr>
          <w:rFonts w:ascii="Calibri" w:eastAsia="Calibri" w:hAnsi="Calibri" w:cs="Calibri"/>
          <w:sz w:val="24"/>
          <w:szCs w:val="24"/>
        </w:rPr>
        <w:t>,</w:t>
      </w:r>
      <w:r w:rsidR="1ECF1CBB" w:rsidRPr="00912551">
        <w:rPr>
          <w:rFonts w:ascii="Calibri" w:eastAsia="Calibri" w:hAnsi="Calibri" w:cs="Calibri"/>
          <w:sz w:val="24"/>
          <w:szCs w:val="24"/>
        </w:rPr>
        <w:t xml:space="preserve"> izdeluje ga  vsak sam.</w:t>
      </w:r>
    </w:p>
    <w:p w14:paraId="32719909" w14:textId="32FD5D95" w:rsidR="49FB506A" w:rsidRPr="00912551" w:rsidRDefault="49FB506A" w:rsidP="67D7C2EE">
      <w:pPr>
        <w:rPr>
          <w:sz w:val="24"/>
          <w:szCs w:val="24"/>
        </w:rPr>
      </w:pPr>
      <w:r w:rsidRPr="00912551">
        <w:rPr>
          <w:noProof/>
          <w:sz w:val="24"/>
          <w:szCs w:val="24"/>
        </w:rPr>
        <w:drawing>
          <wp:inline distT="0" distB="0" distL="0" distR="0" wp14:anchorId="6E681C0E" wp14:editId="2A43EE00">
            <wp:extent cx="2688167" cy="2016125"/>
            <wp:effectExtent l="0" t="0" r="0" b="0"/>
            <wp:docPr id="1851382218" name="Slika 185138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8167" cy="2016125"/>
                    </a:xfrm>
                    <a:prstGeom prst="rect">
                      <a:avLst/>
                    </a:prstGeom>
                  </pic:spPr>
                </pic:pic>
              </a:graphicData>
            </a:graphic>
          </wp:inline>
        </w:drawing>
      </w:r>
      <w:r w:rsidR="00912551" w:rsidRPr="00912551">
        <w:rPr>
          <w:sz w:val="24"/>
          <w:szCs w:val="24"/>
        </w:rPr>
        <w:t xml:space="preserve">      </w:t>
      </w:r>
      <w:r w:rsidRPr="00912551">
        <w:rPr>
          <w:noProof/>
          <w:sz w:val="24"/>
          <w:szCs w:val="24"/>
        </w:rPr>
        <w:drawing>
          <wp:inline distT="0" distB="0" distL="0" distR="0" wp14:anchorId="598DDA88" wp14:editId="59D77F08">
            <wp:extent cx="2673016" cy="2004763"/>
            <wp:effectExtent l="0" t="0" r="0" b="0"/>
            <wp:docPr id="223074227" name="Slika 22307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3016" cy="2004763"/>
                    </a:xfrm>
                    <a:prstGeom prst="rect">
                      <a:avLst/>
                    </a:prstGeom>
                  </pic:spPr>
                </pic:pic>
              </a:graphicData>
            </a:graphic>
          </wp:inline>
        </w:drawing>
      </w:r>
    </w:p>
    <w:p w14:paraId="01EDD978" w14:textId="65B9831E" w:rsidR="032C9A04" w:rsidRPr="00912551" w:rsidRDefault="032C9A04" w:rsidP="67D7C2EE">
      <w:pPr>
        <w:rPr>
          <w:sz w:val="24"/>
          <w:szCs w:val="24"/>
        </w:rPr>
      </w:pPr>
      <w:r w:rsidRPr="00912551">
        <w:rPr>
          <w:noProof/>
          <w:sz w:val="24"/>
          <w:szCs w:val="24"/>
        </w:rPr>
        <w:drawing>
          <wp:inline distT="0" distB="0" distL="0" distR="0" wp14:anchorId="7AE94CFC" wp14:editId="540218FB">
            <wp:extent cx="3039318" cy="2204008"/>
            <wp:effectExtent l="0" t="0" r="0" b="0"/>
            <wp:docPr id="1284883455" name="Slika 128488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14795" t="10743" r="10008" b="16550"/>
                    <a:stretch>
                      <a:fillRect/>
                    </a:stretch>
                  </pic:blipFill>
                  <pic:spPr>
                    <a:xfrm>
                      <a:off x="0" y="0"/>
                      <a:ext cx="3039318" cy="2204008"/>
                    </a:xfrm>
                    <a:prstGeom prst="rect">
                      <a:avLst/>
                    </a:prstGeom>
                  </pic:spPr>
                </pic:pic>
              </a:graphicData>
            </a:graphic>
          </wp:inline>
        </w:drawing>
      </w:r>
      <w:r w:rsidR="13B2041F" w:rsidRPr="00912551">
        <w:rPr>
          <w:sz w:val="24"/>
          <w:szCs w:val="24"/>
        </w:rPr>
        <w:t xml:space="preserve"> </w:t>
      </w:r>
      <w:r w:rsidR="502CC261" w:rsidRPr="00912551">
        <w:rPr>
          <w:noProof/>
          <w:sz w:val="24"/>
          <w:szCs w:val="24"/>
        </w:rPr>
        <w:drawing>
          <wp:inline distT="0" distB="0" distL="0" distR="0" wp14:anchorId="604C6F0E" wp14:editId="337F4A3C">
            <wp:extent cx="2501731" cy="2207018"/>
            <wp:effectExtent l="0" t="0" r="0" b="0"/>
            <wp:docPr id="1192384410" name="Slika 11923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17922" r="3169" b="18010"/>
                    <a:stretch>
                      <a:fillRect/>
                    </a:stretch>
                  </pic:blipFill>
                  <pic:spPr>
                    <a:xfrm>
                      <a:off x="0" y="0"/>
                      <a:ext cx="2501731" cy="2207018"/>
                    </a:xfrm>
                    <a:prstGeom prst="rect">
                      <a:avLst/>
                    </a:prstGeom>
                  </pic:spPr>
                </pic:pic>
              </a:graphicData>
            </a:graphic>
          </wp:inline>
        </w:drawing>
      </w:r>
    </w:p>
    <w:p w14:paraId="0678F2EE" w14:textId="71A89D76" w:rsidR="5D534E5B" w:rsidRPr="00912551" w:rsidRDefault="00912551" w:rsidP="67D7C2EE">
      <w:pPr>
        <w:rPr>
          <w:sz w:val="24"/>
          <w:szCs w:val="24"/>
        </w:rPr>
      </w:pPr>
      <w:r w:rsidRPr="00912551">
        <w:rPr>
          <w:noProof/>
          <w:sz w:val="24"/>
          <w:szCs w:val="24"/>
        </w:rPr>
        <w:drawing>
          <wp:anchor distT="0" distB="0" distL="114300" distR="114300" simplePos="0" relativeHeight="251660288" behindDoc="1" locked="0" layoutInCell="1" allowOverlap="1" wp14:anchorId="7AF45B77" wp14:editId="17A0D023">
            <wp:simplePos x="0" y="0"/>
            <wp:positionH relativeFrom="margin">
              <wp:align>right</wp:align>
            </wp:positionH>
            <wp:positionV relativeFrom="paragraph">
              <wp:posOffset>52705</wp:posOffset>
            </wp:positionV>
            <wp:extent cx="2271857" cy="2170884"/>
            <wp:effectExtent l="0" t="0" r="0" b="1270"/>
            <wp:wrapTight wrapText="bothSides">
              <wp:wrapPolygon edited="0">
                <wp:start x="0" y="0"/>
                <wp:lineTo x="0" y="21423"/>
                <wp:lineTo x="21377" y="21423"/>
                <wp:lineTo x="21377" y="0"/>
                <wp:lineTo x="0" y="0"/>
              </wp:wrapPolygon>
            </wp:wrapTight>
            <wp:docPr id="82439104" name="Slika 8243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888" t="12916" r="8611" b="24375"/>
                    <a:stretch>
                      <a:fillRect/>
                    </a:stretch>
                  </pic:blipFill>
                  <pic:spPr>
                    <a:xfrm>
                      <a:off x="0" y="0"/>
                      <a:ext cx="2271857" cy="2170884"/>
                    </a:xfrm>
                    <a:prstGeom prst="rect">
                      <a:avLst/>
                    </a:prstGeom>
                  </pic:spPr>
                </pic:pic>
              </a:graphicData>
            </a:graphic>
            <wp14:sizeRelH relativeFrom="page">
              <wp14:pctWidth>0</wp14:pctWidth>
            </wp14:sizeRelH>
            <wp14:sizeRelV relativeFrom="page">
              <wp14:pctHeight>0</wp14:pctHeight>
            </wp14:sizeRelV>
          </wp:anchor>
        </w:drawing>
      </w:r>
      <w:r w:rsidR="5D534E5B" w:rsidRPr="00912551">
        <w:rPr>
          <w:noProof/>
          <w:sz w:val="24"/>
          <w:szCs w:val="24"/>
        </w:rPr>
        <w:drawing>
          <wp:anchor distT="0" distB="0" distL="114300" distR="114300" simplePos="0" relativeHeight="251659264" behindDoc="1" locked="0" layoutInCell="1" allowOverlap="1" wp14:anchorId="4074BEBC" wp14:editId="1E31C120">
            <wp:simplePos x="0" y="0"/>
            <wp:positionH relativeFrom="margin">
              <wp:align>left</wp:align>
            </wp:positionH>
            <wp:positionV relativeFrom="paragraph">
              <wp:posOffset>0</wp:posOffset>
            </wp:positionV>
            <wp:extent cx="2468880" cy="2540000"/>
            <wp:effectExtent l="0" t="0" r="7620" b="0"/>
            <wp:wrapTight wrapText="bothSides">
              <wp:wrapPolygon edited="0">
                <wp:start x="0" y="0"/>
                <wp:lineTo x="0" y="21384"/>
                <wp:lineTo x="21500" y="21384"/>
                <wp:lineTo x="21500" y="0"/>
                <wp:lineTo x="0" y="0"/>
              </wp:wrapPolygon>
            </wp:wrapTight>
            <wp:docPr id="1333905477" name="Slika 133390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8864" b="13975"/>
                    <a:stretch>
                      <a:fillRect/>
                    </a:stretch>
                  </pic:blipFill>
                  <pic:spPr>
                    <a:xfrm>
                      <a:off x="0" y="0"/>
                      <a:ext cx="2468880" cy="2540000"/>
                    </a:xfrm>
                    <a:prstGeom prst="rect">
                      <a:avLst/>
                    </a:prstGeom>
                  </pic:spPr>
                </pic:pic>
              </a:graphicData>
            </a:graphic>
            <wp14:sizeRelH relativeFrom="page">
              <wp14:pctWidth>0</wp14:pctWidth>
            </wp14:sizeRelH>
            <wp14:sizeRelV relativeFrom="page">
              <wp14:pctHeight>0</wp14:pctHeight>
            </wp14:sizeRelV>
          </wp:anchor>
        </w:drawing>
      </w:r>
      <w:r w:rsidR="5D534E5B" w:rsidRPr="00912551">
        <w:rPr>
          <w:sz w:val="24"/>
          <w:szCs w:val="24"/>
        </w:rPr>
        <w:t xml:space="preserve"> </w:t>
      </w:r>
      <w:r w:rsidR="0B3CD135" w:rsidRPr="00912551">
        <w:rPr>
          <w:sz w:val="24"/>
          <w:szCs w:val="24"/>
        </w:rPr>
        <w:t xml:space="preserve">Naši izdelki so preprosti, ker </w:t>
      </w:r>
      <w:r w:rsidR="0C88FCBE" w:rsidRPr="00912551">
        <w:rPr>
          <w:sz w:val="24"/>
          <w:szCs w:val="24"/>
        </w:rPr>
        <w:t>veliko časa porabimo tudi za učenje dveh rač</w:t>
      </w:r>
      <w:r w:rsidR="5B200CFE" w:rsidRPr="00912551">
        <w:rPr>
          <w:sz w:val="24"/>
          <w:szCs w:val="24"/>
        </w:rPr>
        <w:t>u</w:t>
      </w:r>
      <w:r w:rsidR="0C88FCBE" w:rsidRPr="00912551">
        <w:rPr>
          <w:sz w:val="24"/>
          <w:szCs w:val="24"/>
        </w:rPr>
        <w:t xml:space="preserve">nalniških programov, </w:t>
      </w:r>
      <w:r w:rsidR="23E024E1" w:rsidRPr="00912551">
        <w:rPr>
          <w:sz w:val="24"/>
          <w:szCs w:val="24"/>
        </w:rPr>
        <w:t>s katerima narišemo sestavno risbo (</w:t>
      </w:r>
      <w:proofErr w:type="spellStart"/>
      <w:r w:rsidR="23E024E1" w:rsidRPr="00912551">
        <w:rPr>
          <w:sz w:val="24"/>
          <w:szCs w:val="24"/>
        </w:rPr>
        <w:t>Skech</w:t>
      </w:r>
      <w:proofErr w:type="spellEnd"/>
      <w:r w:rsidR="23E024E1" w:rsidRPr="00912551">
        <w:rPr>
          <w:sz w:val="24"/>
          <w:szCs w:val="24"/>
        </w:rPr>
        <w:t xml:space="preserve"> Up) in delavniško risbo (</w:t>
      </w:r>
      <w:proofErr w:type="spellStart"/>
      <w:r w:rsidR="23E024E1" w:rsidRPr="00912551">
        <w:rPr>
          <w:sz w:val="24"/>
          <w:szCs w:val="24"/>
        </w:rPr>
        <w:t>CiciCad</w:t>
      </w:r>
      <w:proofErr w:type="spellEnd"/>
      <w:r w:rsidR="23E024E1" w:rsidRPr="00912551">
        <w:rPr>
          <w:sz w:val="24"/>
          <w:szCs w:val="24"/>
        </w:rPr>
        <w:t>).</w:t>
      </w:r>
    </w:p>
    <w:p w14:paraId="1E654E32" w14:textId="11C2D633" w:rsidR="23E024E1" w:rsidRPr="00912551" w:rsidRDefault="00912551" w:rsidP="67D7C2EE">
      <w:pPr>
        <w:rPr>
          <w:sz w:val="24"/>
          <w:szCs w:val="24"/>
        </w:rPr>
      </w:pPr>
      <w:r w:rsidRPr="00912551">
        <w:rPr>
          <w:noProof/>
          <w:sz w:val="24"/>
          <w:szCs w:val="24"/>
        </w:rPr>
        <w:lastRenderedPageBreak/>
        <w:drawing>
          <wp:anchor distT="0" distB="0" distL="114300" distR="114300" simplePos="0" relativeHeight="251662336" behindDoc="1" locked="0" layoutInCell="1" allowOverlap="1" wp14:anchorId="4242F44E" wp14:editId="69A43F9A">
            <wp:simplePos x="0" y="0"/>
            <wp:positionH relativeFrom="column">
              <wp:posOffset>2903220</wp:posOffset>
            </wp:positionH>
            <wp:positionV relativeFrom="paragraph">
              <wp:posOffset>533400</wp:posOffset>
            </wp:positionV>
            <wp:extent cx="2865120" cy="2148840"/>
            <wp:effectExtent l="0" t="0" r="0" b="3810"/>
            <wp:wrapTight wrapText="bothSides">
              <wp:wrapPolygon edited="0">
                <wp:start x="0" y="0"/>
                <wp:lineTo x="0" y="21447"/>
                <wp:lineTo x="21399" y="21447"/>
                <wp:lineTo x="21399" y="0"/>
                <wp:lineTo x="0" y="0"/>
              </wp:wrapPolygon>
            </wp:wrapTight>
            <wp:docPr id="123100887" name="Slika 12310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14:sizeRelH relativeFrom="page">
              <wp14:pctWidth>0</wp14:pctWidth>
            </wp14:sizeRelH>
            <wp14:sizeRelV relativeFrom="page">
              <wp14:pctHeight>0</wp14:pctHeight>
            </wp14:sizeRelV>
          </wp:anchor>
        </w:drawing>
      </w:r>
      <w:r w:rsidRPr="00912551">
        <w:rPr>
          <w:noProof/>
          <w:sz w:val="24"/>
          <w:szCs w:val="24"/>
        </w:rPr>
        <w:drawing>
          <wp:anchor distT="0" distB="0" distL="114300" distR="114300" simplePos="0" relativeHeight="251661312" behindDoc="1" locked="0" layoutInCell="1" allowOverlap="1" wp14:anchorId="6291B342" wp14:editId="4DC108D4">
            <wp:simplePos x="0" y="0"/>
            <wp:positionH relativeFrom="column">
              <wp:posOffset>-228600</wp:posOffset>
            </wp:positionH>
            <wp:positionV relativeFrom="paragraph">
              <wp:posOffset>0</wp:posOffset>
            </wp:positionV>
            <wp:extent cx="3051175" cy="3543300"/>
            <wp:effectExtent l="0" t="0" r="0" b="0"/>
            <wp:wrapTight wrapText="bothSides">
              <wp:wrapPolygon edited="0">
                <wp:start x="0" y="0"/>
                <wp:lineTo x="0" y="21484"/>
                <wp:lineTo x="21443" y="21484"/>
                <wp:lineTo x="21443" y="0"/>
                <wp:lineTo x="0" y="0"/>
              </wp:wrapPolygon>
            </wp:wrapTight>
            <wp:docPr id="590898835" name="Slika 59089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6458" b="6458"/>
                    <a:stretch>
                      <a:fillRect/>
                    </a:stretch>
                  </pic:blipFill>
                  <pic:spPr>
                    <a:xfrm>
                      <a:off x="0" y="0"/>
                      <a:ext cx="3051175" cy="3543300"/>
                    </a:xfrm>
                    <a:prstGeom prst="rect">
                      <a:avLst/>
                    </a:prstGeom>
                  </pic:spPr>
                </pic:pic>
              </a:graphicData>
            </a:graphic>
            <wp14:sizeRelH relativeFrom="page">
              <wp14:pctWidth>0</wp14:pctWidth>
            </wp14:sizeRelH>
            <wp14:sizeRelV relativeFrom="page">
              <wp14:pctHeight>0</wp14:pctHeight>
            </wp14:sizeRelV>
          </wp:anchor>
        </w:drawing>
      </w:r>
      <w:r w:rsidR="23E024E1" w:rsidRPr="00912551">
        <w:rPr>
          <w:sz w:val="24"/>
          <w:szCs w:val="24"/>
        </w:rPr>
        <w:t>Šesti razredi spoznavamo tudi papir. Največji i</w:t>
      </w:r>
      <w:r w:rsidR="638653CD" w:rsidRPr="00912551">
        <w:rPr>
          <w:sz w:val="24"/>
          <w:szCs w:val="24"/>
        </w:rPr>
        <w:t>z</w:t>
      </w:r>
      <w:r w:rsidR="23E024E1" w:rsidRPr="00912551">
        <w:rPr>
          <w:sz w:val="24"/>
          <w:szCs w:val="24"/>
        </w:rPr>
        <w:t xml:space="preserve">ziv </w:t>
      </w:r>
      <w:r w:rsidR="2AD74BF1" w:rsidRPr="00912551">
        <w:rPr>
          <w:sz w:val="24"/>
          <w:szCs w:val="24"/>
        </w:rPr>
        <w:t xml:space="preserve"> učencem predstavlja</w:t>
      </w:r>
      <w:r w:rsidR="23E024E1" w:rsidRPr="00912551">
        <w:rPr>
          <w:sz w:val="24"/>
          <w:szCs w:val="24"/>
        </w:rPr>
        <w:t xml:space="preserve"> most iz</w:t>
      </w:r>
      <w:r w:rsidR="5DF6E82A" w:rsidRPr="00912551">
        <w:rPr>
          <w:sz w:val="24"/>
          <w:szCs w:val="24"/>
        </w:rPr>
        <w:t xml:space="preserve"> profilov.</w:t>
      </w:r>
    </w:p>
    <w:p w14:paraId="0043DE64" w14:textId="699B8FFB" w:rsidR="5DF6E82A" w:rsidRPr="00912551" w:rsidRDefault="5DF6E82A" w:rsidP="67D7C2EE">
      <w:pPr>
        <w:rPr>
          <w:sz w:val="24"/>
          <w:szCs w:val="24"/>
        </w:rPr>
      </w:pPr>
    </w:p>
    <w:p w14:paraId="096BF183" w14:textId="49B4E9E3" w:rsidR="2EE2FC4F" w:rsidRPr="00912551" w:rsidRDefault="2EE2FC4F" w:rsidP="67D7C2EE">
      <w:pPr>
        <w:rPr>
          <w:sz w:val="24"/>
          <w:szCs w:val="24"/>
        </w:rPr>
      </w:pPr>
      <w:r w:rsidRPr="00912551">
        <w:rPr>
          <w:sz w:val="24"/>
          <w:szCs w:val="24"/>
        </w:rPr>
        <w:t>V sedmem razredu obdelujemo umetne mase</w:t>
      </w:r>
      <w:r w:rsidR="75A3799B" w:rsidRPr="00912551">
        <w:rPr>
          <w:sz w:val="24"/>
          <w:szCs w:val="24"/>
        </w:rPr>
        <w:t>, kjer učenci  spoznajo toplotno preoblikovanje.</w:t>
      </w:r>
    </w:p>
    <w:p w14:paraId="5090A844" w14:textId="2EE2D78A" w:rsidR="75A3799B" w:rsidRPr="00912551" w:rsidRDefault="00912551" w:rsidP="67D7C2EE">
      <w:pPr>
        <w:rPr>
          <w:sz w:val="24"/>
          <w:szCs w:val="24"/>
        </w:rPr>
      </w:pPr>
      <w:r w:rsidRPr="00912551">
        <w:rPr>
          <w:noProof/>
          <w:sz w:val="24"/>
          <w:szCs w:val="24"/>
        </w:rPr>
        <w:drawing>
          <wp:anchor distT="0" distB="0" distL="114300" distR="114300" simplePos="0" relativeHeight="251663360" behindDoc="1" locked="0" layoutInCell="1" allowOverlap="1" wp14:anchorId="3DC98D7B" wp14:editId="67CB26B7">
            <wp:simplePos x="0" y="0"/>
            <wp:positionH relativeFrom="column">
              <wp:posOffset>-243840</wp:posOffset>
            </wp:positionH>
            <wp:positionV relativeFrom="paragraph">
              <wp:posOffset>17780</wp:posOffset>
            </wp:positionV>
            <wp:extent cx="3429000" cy="3524280"/>
            <wp:effectExtent l="0" t="0" r="0" b="0"/>
            <wp:wrapTight wrapText="bothSides">
              <wp:wrapPolygon edited="0">
                <wp:start x="0" y="0"/>
                <wp:lineTo x="0" y="21483"/>
                <wp:lineTo x="21480" y="21483"/>
                <wp:lineTo x="21480" y="0"/>
                <wp:lineTo x="0" y="0"/>
              </wp:wrapPolygon>
            </wp:wrapTight>
            <wp:docPr id="1058109861" name="Slika 105810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22916"/>
                    <a:stretch>
                      <a:fillRect/>
                    </a:stretch>
                  </pic:blipFill>
                  <pic:spPr>
                    <a:xfrm>
                      <a:off x="0" y="0"/>
                      <a:ext cx="3429000" cy="3524280"/>
                    </a:xfrm>
                    <a:prstGeom prst="rect">
                      <a:avLst/>
                    </a:prstGeom>
                  </pic:spPr>
                </pic:pic>
              </a:graphicData>
            </a:graphic>
            <wp14:sizeRelH relativeFrom="page">
              <wp14:pctWidth>0</wp14:pctWidth>
            </wp14:sizeRelH>
            <wp14:sizeRelV relativeFrom="page">
              <wp14:pctHeight>0</wp14:pctHeight>
            </wp14:sizeRelV>
          </wp:anchor>
        </w:drawing>
      </w:r>
      <w:r w:rsidR="1FE3CC0C" w:rsidRPr="00912551">
        <w:rPr>
          <w:sz w:val="24"/>
          <w:szCs w:val="24"/>
        </w:rPr>
        <w:t xml:space="preserve">Letos smo izdelali 4 izdelke: vazo iz akrilnega stekla, </w:t>
      </w:r>
      <w:r w:rsidR="31922930" w:rsidRPr="00912551">
        <w:rPr>
          <w:sz w:val="24"/>
          <w:szCs w:val="24"/>
        </w:rPr>
        <w:t>štampiljko</w:t>
      </w:r>
      <w:r w:rsidR="72ED43FE" w:rsidRPr="00912551">
        <w:rPr>
          <w:sz w:val="24"/>
          <w:szCs w:val="24"/>
        </w:rPr>
        <w:t>, plavajoči podstavek za čajno svečko in etui  iz penastega materiala</w:t>
      </w:r>
      <w:r w:rsidR="7C800907" w:rsidRPr="00912551">
        <w:rPr>
          <w:sz w:val="24"/>
          <w:szCs w:val="24"/>
        </w:rPr>
        <w:t>.</w:t>
      </w:r>
      <w:r w:rsidR="3749B742" w:rsidRPr="00912551">
        <w:rPr>
          <w:sz w:val="24"/>
          <w:szCs w:val="24"/>
        </w:rPr>
        <w:t xml:space="preserve"> Seveda brez ustrezne dokumentacije ne gre.</w:t>
      </w:r>
    </w:p>
    <w:p w14:paraId="59F18806" w14:textId="4322B6C5" w:rsidR="7C800907" w:rsidRPr="00912551" w:rsidRDefault="00561979" w:rsidP="67D7C2EE">
      <w:pPr>
        <w:rPr>
          <w:sz w:val="24"/>
          <w:szCs w:val="24"/>
        </w:rPr>
      </w:pPr>
      <w:r w:rsidRPr="00912551">
        <w:rPr>
          <w:noProof/>
          <w:sz w:val="24"/>
          <w:szCs w:val="24"/>
        </w:rPr>
        <w:drawing>
          <wp:anchor distT="0" distB="0" distL="114300" distR="114300" simplePos="0" relativeHeight="251665408" behindDoc="1" locked="0" layoutInCell="1" allowOverlap="1" wp14:anchorId="6CD1D692" wp14:editId="04752261">
            <wp:simplePos x="0" y="0"/>
            <wp:positionH relativeFrom="column">
              <wp:posOffset>858520</wp:posOffset>
            </wp:positionH>
            <wp:positionV relativeFrom="paragraph">
              <wp:posOffset>1988185</wp:posOffset>
            </wp:positionV>
            <wp:extent cx="2689860" cy="2017395"/>
            <wp:effectExtent l="0" t="0" r="0" b="1905"/>
            <wp:wrapTight wrapText="bothSides">
              <wp:wrapPolygon edited="0">
                <wp:start x="0" y="0"/>
                <wp:lineTo x="0" y="21416"/>
                <wp:lineTo x="21416" y="21416"/>
                <wp:lineTo x="21416" y="0"/>
                <wp:lineTo x="0" y="0"/>
              </wp:wrapPolygon>
            </wp:wrapTight>
            <wp:docPr id="161864893" name="Slika 16186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860" cy="2017395"/>
                    </a:xfrm>
                    <a:prstGeom prst="rect">
                      <a:avLst/>
                    </a:prstGeom>
                  </pic:spPr>
                </pic:pic>
              </a:graphicData>
            </a:graphic>
            <wp14:sizeRelH relativeFrom="page">
              <wp14:pctWidth>0</wp14:pctWidth>
            </wp14:sizeRelH>
            <wp14:sizeRelV relativeFrom="page">
              <wp14:pctHeight>0</wp14:pctHeight>
            </wp14:sizeRelV>
          </wp:anchor>
        </w:drawing>
      </w:r>
      <w:r w:rsidR="00912551" w:rsidRPr="00912551">
        <w:rPr>
          <w:noProof/>
          <w:sz w:val="24"/>
          <w:szCs w:val="24"/>
        </w:rPr>
        <w:drawing>
          <wp:anchor distT="0" distB="0" distL="114300" distR="114300" simplePos="0" relativeHeight="251664384" behindDoc="1" locked="0" layoutInCell="1" allowOverlap="1" wp14:anchorId="02AD5CFF" wp14:editId="21F8D602">
            <wp:simplePos x="0" y="0"/>
            <wp:positionH relativeFrom="column">
              <wp:posOffset>3619500</wp:posOffset>
            </wp:positionH>
            <wp:positionV relativeFrom="paragraph">
              <wp:posOffset>1452245</wp:posOffset>
            </wp:positionV>
            <wp:extent cx="1916580" cy="2555440"/>
            <wp:effectExtent l="0" t="0" r="7620" b="0"/>
            <wp:wrapTight wrapText="bothSides">
              <wp:wrapPolygon edited="0">
                <wp:start x="0" y="0"/>
                <wp:lineTo x="0" y="21417"/>
                <wp:lineTo x="21471" y="21417"/>
                <wp:lineTo x="21471" y="0"/>
                <wp:lineTo x="0" y="0"/>
              </wp:wrapPolygon>
            </wp:wrapTight>
            <wp:docPr id="391109167" name="Slika 39110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6580" cy="2555440"/>
                    </a:xfrm>
                    <a:prstGeom prst="rect">
                      <a:avLst/>
                    </a:prstGeom>
                  </pic:spPr>
                </pic:pic>
              </a:graphicData>
            </a:graphic>
            <wp14:sizeRelH relativeFrom="page">
              <wp14:pctWidth>0</wp14:pctWidth>
            </wp14:sizeRelH>
            <wp14:sizeRelV relativeFrom="page">
              <wp14:pctHeight>0</wp14:pctHeight>
            </wp14:sizeRelV>
          </wp:anchor>
        </w:drawing>
      </w:r>
      <w:r w:rsidR="7C800907" w:rsidRPr="00912551">
        <w:rPr>
          <w:sz w:val="24"/>
          <w:szCs w:val="24"/>
        </w:rPr>
        <w:t>V osmem razredu so na vrsti kovine. Uspeli smo izdelati dva izdelka</w:t>
      </w:r>
      <w:r w:rsidR="67307595" w:rsidRPr="00912551">
        <w:rPr>
          <w:sz w:val="24"/>
          <w:szCs w:val="24"/>
        </w:rPr>
        <w:t>:</w:t>
      </w:r>
      <w:r w:rsidR="7C800907" w:rsidRPr="00912551">
        <w:rPr>
          <w:sz w:val="24"/>
          <w:szCs w:val="24"/>
        </w:rPr>
        <w:t xml:space="preserve"> stojalo za knjige</w:t>
      </w:r>
      <w:r w:rsidR="2B86209D" w:rsidRPr="00912551">
        <w:rPr>
          <w:sz w:val="24"/>
          <w:szCs w:val="24"/>
        </w:rPr>
        <w:t xml:space="preserve"> </w:t>
      </w:r>
      <w:r w:rsidR="234DFAAF" w:rsidRPr="00912551">
        <w:rPr>
          <w:sz w:val="24"/>
          <w:szCs w:val="24"/>
        </w:rPr>
        <w:t>in svečnik. Oba izdelka sta bila pravi izziv</w:t>
      </w:r>
      <w:r w:rsidR="4C865646" w:rsidRPr="00912551">
        <w:rPr>
          <w:sz w:val="24"/>
          <w:szCs w:val="24"/>
        </w:rPr>
        <w:t>,</w:t>
      </w:r>
      <w:r w:rsidR="234DFAAF" w:rsidRPr="00912551">
        <w:rPr>
          <w:sz w:val="24"/>
          <w:szCs w:val="24"/>
        </w:rPr>
        <w:t xml:space="preserve"> </w:t>
      </w:r>
      <w:r w:rsidR="169C29DB" w:rsidRPr="00912551">
        <w:rPr>
          <w:sz w:val="24"/>
          <w:szCs w:val="24"/>
        </w:rPr>
        <w:t xml:space="preserve">kljub temu </w:t>
      </w:r>
      <w:r w:rsidR="234DFAAF" w:rsidRPr="00912551">
        <w:rPr>
          <w:sz w:val="24"/>
          <w:szCs w:val="24"/>
        </w:rPr>
        <w:t xml:space="preserve"> smo bili prav vsi uspešni in </w:t>
      </w:r>
      <w:r w:rsidR="3E87EC7E" w:rsidRPr="00912551">
        <w:rPr>
          <w:sz w:val="24"/>
          <w:szCs w:val="24"/>
        </w:rPr>
        <w:t>tudi ponosni na svoje</w:t>
      </w:r>
      <w:r w:rsidR="00912551">
        <w:rPr>
          <w:sz w:val="24"/>
          <w:szCs w:val="24"/>
        </w:rPr>
        <w:t xml:space="preserve"> </w:t>
      </w:r>
      <w:r w:rsidR="3E87EC7E" w:rsidRPr="00912551">
        <w:rPr>
          <w:sz w:val="24"/>
          <w:szCs w:val="24"/>
        </w:rPr>
        <w:t>izdelke.</w:t>
      </w:r>
    </w:p>
    <w:p w14:paraId="6F02F01A" w14:textId="072C220B" w:rsidR="3E87EC7E" w:rsidRPr="00912551" w:rsidRDefault="3E87EC7E" w:rsidP="1229A573">
      <w:pPr>
        <w:rPr>
          <w:sz w:val="24"/>
          <w:szCs w:val="24"/>
        </w:rPr>
      </w:pPr>
    </w:p>
    <w:p w14:paraId="71D791EB" w14:textId="7F72E1D9" w:rsidR="4AC257F3" w:rsidRDefault="4AC257F3" w:rsidP="1229A573">
      <w:pPr>
        <w:rPr>
          <w:sz w:val="24"/>
          <w:szCs w:val="24"/>
        </w:rPr>
      </w:pPr>
      <w:r w:rsidRPr="00912551">
        <w:rPr>
          <w:sz w:val="24"/>
          <w:szCs w:val="24"/>
        </w:rPr>
        <w:t xml:space="preserve">Ker </w:t>
      </w:r>
      <w:r w:rsidR="365DC532" w:rsidRPr="00912551">
        <w:rPr>
          <w:sz w:val="24"/>
          <w:szCs w:val="24"/>
        </w:rPr>
        <w:t>se</w:t>
      </w:r>
      <w:r w:rsidRPr="00912551">
        <w:rPr>
          <w:sz w:val="24"/>
          <w:szCs w:val="24"/>
        </w:rPr>
        <w:t xml:space="preserve"> vsi skupaj zavedamo, da so odpadki  danes v</w:t>
      </w:r>
      <w:r w:rsidR="607F9D31" w:rsidRPr="00912551">
        <w:rPr>
          <w:sz w:val="24"/>
          <w:szCs w:val="24"/>
        </w:rPr>
        <w:t xml:space="preserve">elik </w:t>
      </w:r>
      <w:r w:rsidR="607F9D31" w:rsidRPr="00912551">
        <w:rPr>
          <w:sz w:val="24"/>
          <w:szCs w:val="24"/>
        </w:rPr>
        <w:lastRenderedPageBreak/>
        <w:t>problem</w:t>
      </w:r>
      <w:r w:rsidR="3905C1B5" w:rsidRPr="00912551">
        <w:rPr>
          <w:sz w:val="24"/>
          <w:szCs w:val="24"/>
        </w:rPr>
        <w:t>, ker jih je vedno več in so tudi vedno bolj strupeni</w:t>
      </w:r>
      <w:r w:rsidR="00561979">
        <w:rPr>
          <w:sz w:val="24"/>
          <w:szCs w:val="24"/>
        </w:rPr>
        <w:t xml:space="preserve">, </w:t>
      </w:r>
      <w:r w:rsidR="5A37813E" w:rsidRPr="00912551">
        <w:rPr>
          <w:sz w:val="24"/>
          <w:szCs w:val="24"/>
        </w:rPr>
        <w:t xml:space="preserve">naredimo tudi en korak k trajnostnemu razvoju. Za človeštvo so to zelo majhni koraki, </w:t>
      </w:r>
      <w:r w:rsidR="16A33297" w:rsidRPr="00912551">
        <w:rPr>
          <w:sz w:val="24"/>
          <w:szCs w:val="24"/>
        </w:rPr>
        <w:t>za učence pa kar veliki, saj morajo sami izdelati vse od a do ž</w:t>
      </w:r>
      <w:r w:rsidR="3EEF5655" w:rsidRPr="00912551">
        <w:rPr>
          <w:sz w:val="24"/>
          <w:szCs w:val="24"/>
        </w:rPr>
        <w:t xml:space="preserve"> in ponovno uporabiti odpadne materiale in jih predelati v </w:t>
      </w:r>
      <w:r w:rsidR="00CB59A5">
        <w:rPr>
          <w:noProof/>
        </w:rPr>
        <w:drawing>
          <wp:anchor distT="0" distB="0" distL="114300" distR="114300" simplePos="0" relativeHeight="251669504" behindDoc="1" locked="0" layoutInCell="1" allowOverlap="1" wp14:anchorId="406AFA6C" wp14:editId="754F439B">
            <wp:simplePos x="0" y="0"/>
            <wp:positionH relativeFrom="margin">
              <wp:align>right</wp:align>
            </wp:positionH>
            <wp:positionV relativeFrom="paragraph">
              <wp:posOffset>984885</wp:posOffset>
            </wp:positionV>
            <wp:extent cx="2111375" cy="1424940"/>
            <wp:effectExtent l="0" t="0" r="3175" b="3810"/>
            <wp:wrapTight wrapText="bothSides">
              <wp:wrapPolygon edited="0">
                <wp:start x="0" y="0"/>
                <wp:lineTo x="0" y="21369"/>
                <wp:lineTo x="21438" y="21369"/>
                <wp:lineTo x="21438"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288" r="29787" b="21284"/>
                    <a:stretch/>
                  </pic:blipFill>
                  <pic:spPr bwMode="auto">
                    <a:xfrm>
                      <a:off x="0" y="0"/>
                      <a:ext cx="211137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9A5" w:rsidRPr="003F33AE">
        <w:rPr>
          <w:noProof/>
        </w:rPr>
        <w:drawing>
          <wp:anchor distT="0" distB="0" distL="114300" distR="114300" simplePos="0" relativeHeight="251667456" behindDoc="1" locked="0" layoutInCell="1" allowOverlap="1" wp14:anchorId="227CA506" wp14:editId="3138C953">
            <wp:simplePos x="0" y="0"/>
            <wp:positionH relativeFrom="column">
              <wp:posOffset>1828800</wp:posOffset>
            </wp:positionH>
            <wp:positionV relativeFrom="paragraph">
              <wp:posOffset>959485</wp:posOffset>
            </wp:positionV>
            <wp:extent cx="1691640" cy="1456055"/>
            <wp:effectExtent l="0" t="0" r="3810" b="0"/>
            <wp:wrapTight wrapText="bothSides">
              <wp:wrapPolygon edited="0">
                <wp:start x="0" y="0"/>
                <wp:lineTo x="0" y="21195"/>
                <wp:lineTo x="21405" y="21195"/>
                <wp:lineTo x="2140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164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9A5">
        <w:rPr>
          <w:rFonts w:ascii="Arial" w:hAnsi="Arial" w:cs="Arial"/>
          <w:b/>
          <w:noProof/>
          <w:color w:val="FFFF00"/>
        </w:rPr>
        <w:drawing>
          <wp:anchor distT="0" distB="0" distL="114300" distR="114300" simplePos="0" relativeHeight="251668480" behindDoc="1" locked="0" layoutInCell="1" allowOverlap="1" wp14:anchorId="586A810D" wp14:editId="75D8523A">
            <wp:simplePos x="0" y="0"/>
            <wp:positionH relativeFrom="margin">
              <wp:align>left</wp:align>
            </wp:positionH>
            <wp:positionV relativeFrom="paragraph">
              <wp:posOffset>1028700</wp:posOffset>
            </wp:positionV>
            <wp:extent cx="1706880" cy="1411605"/>
            <wp:effectExtent l="0" t="0" r="7620" b="0"/>
            <wp:wrapTight wrapText="bothSides">
              <wp:wrapPolygon edited="0">
                <wp:start x="0" y="0"/>
                <wp:lineTo x="0" y="21279"/>
                <wp:lineTo x="21455" y="21279"/>
                <wp:lineTo x="21455"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80" cy="1411605"/>
                    </a:xfrm>
                    <a:prstGeom prst="rect">
                      <a:avLst/>
                    </a:prstGeom>
                    <a:noFill/>
                  </pic:spPr>
                </pic:pic>
              </a:graphicData>
            </a:graphic>
            <wp14:sizeRelH relativeFrom="page">
              <wp14:pctWidth>0</wp14:pctWidth>
            </wp14:sizeRelH>
            <wp14:sizeRelV relativeFrom="page">
              <wp14:pctHeight>0</wp14:pctHeight>
            </wp14:sizeRelV>
          </wp:anchor>
        </w:drawing>
      </w:r>
      <w:r w:rsidR="3EEF5655" w:rsidRPr="00912551">
        <w:rPr>
          <w:sz w:val="24"/>
          <w:szCs w:val="24"/>
        </w:rPr>
        <w:t>nove izdelke.</w:t>
      </w:r>
    </w:p>
    <w:p w14:paraId="0D207EF3" w14:textId="50935F4A" w:rsidR="00CB59A5" w:rsidRPr="00912551" w:rsidRDefault="00CB59A5" w:rsidP="1229A573">
      <w:pPr>
        <w:rPr>
          <w:sz w:val="24"/>
          <w:szCs w:val="24"/>
        </w:rPr>
      </w:pPr>
    </w:p>
    <w:p w14:paraId="049E25FD" w14:textId="6055D428" w:rsidR="00573745" w:rsidRDefault="00573745" w:rsidP="1229A573">
      <w:pPr>
        <w:rPr>
          <w:sz w:val="24"/>
          <w:szCs w:val="24"/>
        </w:rPr>
      </w:pPr>
      <w:r>
        <w:rPr>
          <w:sz w:val="24"/>
          <w:szCs w:val="24"/>
        </w:rPr>
        <w:t xml:space="preserve"> Manca Vene, 6.</w:t>
      </w:r>
      <w:r w:rsidR="00561979">
        <w:rPr>
          <w:sz w:val="24"/>
          <w:szCs w:val="24"/>
        </w:rPr>
        <w:t xml:space="preserve"> </w:t>
      </w:r>
      <w:r>
        <w:rPr>
          <w:sz w:val="24"/>
          <w:szCs w:val="24"/>
        </w:rPr>
        <w:t>b                     Matevž Povše, 6.</w:t>
      </w:r>
      <w:r w:rsidR="00561979">
        <w:rPr>
          <w:sz w:val="24"/>
          <w:szCs w:val="24"/>
        </w:rPr>
        <w:t xml:space="preserve"> </w:t>
      </w:r>
      <w:r>
        <w:rPr>
          <w:sz w:val="24"/>
          <w:szCs w:val="24"/>
        </w:rPr>
        <w:t xml:space="preserve">b                    Tim </w:t>
      </w:r>
      <w:proofErr w:type="spellStart"/>
      <w:r>
        <w:rPr>
          <w:sz w:val="24"/>
          <w:szCs w:val="24"/>
        </w:rPr>
        <w:t>Škutelj</w:t>
      </w:r>
      <w:proofErr w:type="spellEnd"/>
      <w:r>
        <w:rPr>
          <w:sz w:val="24"/>
          <w:szCs w:val="24"/>
        </w:rPr>
        <w:t>, 6.</w:t>
      </w:r>
      <w:r w:rsidR="00561979">
        <w:rPr>
          <w:sz w:val="24"/>
          <w:szCs w:val="24"/>
        </w:rPr>
        <w:t xml:space="preserve"> </w:t>
      </w:r>
      <w:r>
        <w:rPr>
          <w:sz w:val="24"/>
          <w:szCs w:val="24"/>
        </w:rPr>
        <w:t>a</w:t>
      </w:r>
    </w:p>
    <w:p w14:paraId="724DBAB7" w14:textId="77777777" w:rsidR="00CB59A5" w:rsidRDefault="00561979" w:rsidP="1229A573">
      <w:pPr>
        <w:rPr>
          <w:sz w:val="24"/>
          <w:szCs w:val="24"/>
        </w:rPr>
      </w:pPr>
      <w:r>
        <w:rPr>
          <w:noProof/>
        </w:rPr>
        <w:drawing>
          <wp:anchor distT="0" distB="0" distL="114300" distR="114300" simplePos="0" relativeHeight="251670528" behindDoc="0" locked="0" layoutInCell="1" allowOverlap="1" wp14:editId="1FF5AEF9">
            <wp:simplePos x="0" y="0"/>
            <wp:positionH relativeFrom="column">
              <wp:posOffset>3284220</wp:posOffset>
            </wp:positionH>
            <wp:positionV relativeFrom="paragraph">
              <wp:posOffset>464820</wp:posOffset>
            </wp:positionV>
            <wp:extent cx="2487648" cy="1241904"/>
            <wp:effectExtent l="0" t="0" r="8255" b="0"/>
            <wp:wrapNone/>
            <wp:docPr id="6" name="Slika 6" descr="64116c2113c78931f72ec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116c2113c78931f72ec33e"/>
                    <pic:cNvPicPr>
                      <a:picLocks noChangeAspect="1" noChangeArrowheads="1"/>
                    </pic:cNvPicPr>
                  </pic:nvPicPr>
                  <pic:blipFill>
                    <a:blip r:embed="rId20" cstate="print">
                      <a:extLst>
                        <a:ext uri="{28A0092B-C50C-407E-A947-70E740481C1C}">
                          <a14:useLocalDpi xmlns:a14="http://schemas.microsoft.com/office/drawing/2010/main" val="0"/>
                        </a:ext>
                      </a:extLst>
                    </a:blip>
                    <a:srcRect l="20531" t="37164" r="8850"/>
                    <a:stretch>
                      <a:fillRect/>
                    </a:stretch>
                  </pic:blipFill>
                  <pic:spPr bwMode="auto">
                    <a:xfrm>
                      <a:off x="0" y="0"/>
                      <a:ext cx="2491215" cy="12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745">
        <w:rPr>
          <w:noProof/>
        </w:rPr>
        <w:drawing>
          <wp:inline distT="0" distB="0" distL="0" distR="0" wp14:anchorId="1409BA71" wp14:editId="28346263">
            <wp:extent cx="1795604" cy="1318260"/>
            <wp:effectExtent l="0" t="0" r="0" b="0"/>
            <wp:docPr id="4" name="Slika 4" descr="C:\Users\admin\AppData\Local\Microsoft\Windows\INetCache\Content.MSO\BF0460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MSO\BF0460BE.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962" b="24576"/>
                    <a:stretch/>
                  </pic:blipFill>
                  <pic:spPr bwMode="auto">
                    <a:xfrm flipH="1">
                      <a:off x="0" y="0"/>
                      <a:ext cx="1830783" cy="1344087"/>
                    </a:xfrm>
                    <a:prstGeom prst="rect">
                      <a:avLst/>
                    </a:prstGeom>
                    <a:noFill/>
                    <a:ln>
                      <a:noFill/>
                    </a:ln>
                    <a:extLst>
                      <a:ext uri="{53640926-AAD7-44D8-BBD7-CCE9431645EC}">
                        <a14:shadowObscured xmlns:a14="http://schemas.microsoft.com/office/drawing/2010/main"/>
                      </a:ext>
                    </a:extLst>
                  </pic:spPr>
                </pic:pic>
              </a:graphicData>
            </a:graphic>
          </wp:inline>
        </w:drawing>
      </w:r>
      <w:r w:rsidR="00573745">
        <w:rPr>
          <w:sz w:val="24"/>
          <w:szCs w:val="24"/>
        </w:rPr>
        <w:t xml:space="preserve">  </w:t>
      </w:r>
      <w:r w:rsidR="00573745">
        <w:rPr>
          <w:rFonts w:ascii="Arial" w:hAnsi="Arial" w:cs="Arial"/>
          <w:b/>
          <w:noProof/>
          <w:color w:val="FFFF00"/>
        </w:rPr>
        <w:drawing>
          <wp:inline distT="0" distB="0" distL="0" distR="0" wp14:anchorId="2DD1BE4B" wp14:editId="4D24311A">
            <wp:extent cx="1324843" cy="1734409"/>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5644" cy="1761640"/>
                    </a:xfrm>
                    <a:prstGeom prst="rect">
                      <a:avLst/>
                    </a:prstGeom>
                    <a:noFill/>
                  </pic:spPr>
                </pic:pic>
              </a:graphicData>
            </a:graphic>
          </wp:inline>
        </w:drawing>
      </w:r>
      <w:r>
        <w:rPr>
          <w:sz w:val="24"/>
          <w:szCs w:val="24"/>
        </w:rPr>
        <w:t xml:space="preserve"> </w:t>
      </w:r>
      <w:r w:rsidR="00573745">
        <w:rPr>
          <w:color w:val="000000"/>
          <w:shd w:val="clear" w:color="auto" w:fill="FFFFFF"/>
        </w:rPr>
        <w:br/>
      </w:r>
    </w:p>
    <w:p w14:paraId="738C188C" w14:textId="7CE18239" w:rsidR="00573745" w:rsidRPr="00912551" w:rsidRDefault="00561979" w:rsidP="1229A573">
      <w:pPr>
        <w:rPr>
          <w:sz w:val="24"/>
          <w:szCs w:val="24"/>
        </w:rPr>
      </w:pPr>
      <w:r>
        <w:rPr>
          <w:sz w:val="24"/>
          <w:szCs w:val="24"/>
        </w:rPr>
        <w:t xml:space="preserve">Maša Zupančič, 6. a                   Nina Rupar, 7. a                Lina </w:t>
      </w:r>
      <w:proofErr w:type="spellStart"/>
      <w:r>
        <w:rPr>
          <w:sz w:val="24"/>
          <w:szCs w:val="24"/>
        </w:rPr>
        <w:t>Dobriha</w:t>
      </w:r>
      <w:proofErr w:type="spellEnd"/>
      <w:r>
        <w:rPr>
          <w:sz w:val="24"/>
          <w:szCs w:val="24"/>
        </w:rPr>
        <w:t>, 7. b</w:t>
      </w:r>
    </w:p>
    <w:p w14:paraId="13539E9D" w14:textId="184CC31D" w:rsidR="00561979" w:rsidRDefault="00561979" w:rsidP="1229A573">
      <w:pPr>
        <w:rPr>
          <w:sz w:val="24"/>
          <w:szCs w:val="24"/>
        </w:rPr>
      </w:pPr>
      <w:r>
        <w:rPr>
          <w:noProof/>
        </w:rPr>
        <w:drawing>
          <wp:anchor distT="0" distB="0" distL="114300" distR="114300" simplePos="0" relativeHeight="251666432" behindDoc="1" locked="0" layoutInCell="1" allowOverlap="1" wp14:anchorId="783A596C" wp14:editId="53E5EA47">
            <wp:simplePos x="0" y="0"/>
            <wp:positionH relativeFrom="margin">
              <wp:align>left</wp:align>
            </wp:positionH>
            <wp:positionV relativeFrom="paragraph">
              <wp:posOffset>95885</wp:posOffset>
            </wp:positionV>
            <wp:extent cx="2574290" cy="3289300"/>
            <wp:effectExtent l="0" t="0" r="0" b="6350"/>
            <wp:wrapTight wrapText="bothSides">
              <wp:wrapPolygon edited="0">
                <wp:start x="0" y="0"/>
                <wp:lineTo x="0" y="21517"/>
                <wp:lineTo x="21419" y="21517"/>
                <wp:lineTo x="21419" y="0"/>
                <wp:lineTo x="0" y="0"/>
              </wp:wrapPolygon>
            </wp:wrapTight>
            <wp:docPr id="1439001492" name="Slika 143900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5277" r="1666" b="10833"/>
                    <a:stretch>
                      <a:fillRect/>
                    </a:stretch>
                  </pic:blipFill>
                  <pic:spPr>
                    <a:xfrm>
                      <a:off x="0" y="0"/>
                      <a:ext cx="2574290" cy="3289300"/>
                    </a:xfrm>
                    <a:prstGeom prst="rect">
                      <a:avLst/>
                    </a:prstGeom>
                  </pic:spPr>
                </pic:pic>
              </a:graphicData>
            </a:graphic>
            <wp14:sizeRelH relativeFrom="page">
              <wp14:pctWidth>0</wp14:pctWidth>
            </wp14:sizeRelH>
            <wp14:sizeRelV relativeFrom="page">
              <wp14:pctHeight>0</wp14:pctHeight>
            </wp14:sizeRelV>
          </wp:anchor>
        </w:drawing>
      </w:r>
    </w:p>
    <w:p w14:paraId="20DCFFF5" w14:textId="5143678D" w:rsidR="4BBC831D" w:rsidRDefault="4BBC831D" w:rsidP="1229A573">
      <w:pPr>
        <w:rPr>
          <w:sz w:val="24"/>
          <w:szCs w:val="24"/>
        </w:rPr>
      </w:pPr>
      <w:r w:rsidRPr="00912551">
        <w:rPr>
          <w:sz w:val="24"/>
          <w:szCs w:val="24"/>
        </w:rPr>
        <w:t xml:space="preserve">Letos smo imeli tudi poseben teden aktivnosti, v okviru katerega smo na ustvarjalni delavnici izdelali </w:t>
      </w:r>
      <w:r w:rsidR="2E3B245B" w:rsidRPr="00912551">
        <w:rPr>
          <w:sz w:val="24"/>
          <w:szCs w:val="24"/>
        </w:rPr>
        <w:t xml:space="preserve">tridimenzionalno </w:t>
      </w:r>
      <w:r w:rsidRPr="00912551">
        <w:rPr>
          <w:sz w:val="24"/>
          <w:szCs w:val="24"/>
        </w:rPr>
        <w:t>umetnino iz starih hl</w:t>
      </w:r>
      <w:r w:rsidR="692FA8C5" w:rsidRPr="00912551">
        <w:rPr>
          <w:sz w:val="24"/>
          <w:szCs w:val="24"/>
        </w:rPr>
        <w:t xml:space="preserve">ač. </w:t>
      </w:r>
    </w:p>
    <w:p w14:paraId="21E876C6" w14:textId="6E2148A4" w:rsidR="00CB59A5" w:rsidRDefault="00CB59A5" w:rsidP="1229A573">
      <w:pPr>
        <w:rPr>
          <w:sz w:val="24"/>
          <w:szCs w:val="24"/>
        </w:rPr>
      </w:pPr>
    </w:p>
    <w:p w14:paraId="0DECBD0F" w14:textId="4E1D9721" w:rsidR="00CB59A5" w:rsidRDefault="00CB59A5" w:rsidP="1229A573">
      <w:pPr>
        <w:rPr>
          <w:sz w:val="24"/>
          <w:szCs w:val="24"/>
        </w:rPr>
      </w:pPr>
    </w:p>
    <w:p w14:paraId="603BAD0B" w14:textId="6C6A79F3" w:rsidR="00CB59A5" w:rsidRDefault="00CB59A5" w:rsidP="1229A573">
      <w:pPr>
        <w:rPr>
          <w:sz w:val="24"/>
          <w:szCs w:val="24"/>
        </w:rPr>
      </w:pPr>
    </w:p>
    <w:p w14:paraId="4BD56240" w14:textId="54271E92" w:rsidR="00CB59A5" w:rsidRDefault="00CB59A5" w:rsidP="1229A573">
      <w:pPr>
        <w:rPr>
          <w:sz w:val="24"/>
          <w:szCs w:val="24"/>
        </w:rPr>
      </w:pPr>
    </w:p>
    <w:p w14:paraId="7BCCA166" w14:textId="77777777" w:rsidR="00CB59A5" w:rsidRPr="00912551" w:rsidRDefault="00CB59A5" w:rsidP="1229A573">
      <w:pPr>
        <w:rPr>
          <w:sz w:val="24"/>
          <w:szCs w:val="24"/>
        </w:rPr>
      </w:pPr>
    </w:p>
    <w:p w14:paraId="3A1EAA40" w14:textId="5FCF79A9" w:rsidR="692FA8C5" w:rsidRDefault="732D5C03" w:rsidP="1229A573">
      <w:pPr>
        <w:rPr>
          <w:b/>
        </w:rPr>
      </w:pPr>
      <w:r w:rsidRPr="0086594C">
        <w:rPr>
          <w:b/>
        </w:rPr>
        <w:t xml:space="preserve"> </w:t>
      </w:r>
      <w:r w:rsidR="0086594C">
        <w:rPr>
          <w:b/>
        </w:rPr>
        <w:t xml:space="preserve">                                                                  </w:t>
      </w:r>
      <w:r w:rsidRPr="0086594C">
        <w:rPr>
          <w:b/>
        </w:rPr>
        <w:t xml:space="preserve">Lidija </w:t>
      </w:r>
      <w:proofErr w:type="spellStart"/>
      <w:r w:rsidRPr="0086594C">
        <w:rPr>
          <w:b/>
        </w:rPr>
        <w:t>Rožmarič</w:t>
      </w:r>
      <w:proofErr w:type="spellEnd"/>
    </w:p>
    <w:p w14:paraId="357B4154" w14:textId="72A23EEB" w:rsidR="00CB59A5" w:rsidRDefault="00CB59A5" w:rsidP="00CB59A5">
      <w:pPr>
        <w:jc w:val="right"/>
        <w:rPr>
          <w:b/>
        </w:rPr>
      </w:pPr>
      <w:r>
        <w:rPr>
          <w:b/>
        </w:rPr>
        <w:t>Lektoriranje : Irena Pleterski</w:t>
      </w:r>
    </w:p>
    <w:p w14:paraId="5554A632" w14:textId="7D53A399" w:rsidR="00CB59A5" w:rsidRPr="00CB59A5" w:rsidRDefault="00CB59A5" w:rsidP="00CB59A5">
      <w:pPr>
        <w:jc w:val="right"/>
      </w:pPr>
      <w:r w:rsidRPr="00CB59A5">
        <w:t>(</w:t>
      </w:r>
      <w:proofErr w:type="spellStart"/>
      <w:r w:rsidRPr="00CB59A5">
        <w:t>ChatGPT</w:t>
      </w:r>
      <w:proofErr w:type="spellEnd"/>
      <w:r w:rsidRPr="00CB59A5">
        <w:t xml:space="preserve"> je imel vse vejice prav</w:t>
      </w:r>
      <w:r>
        <w:t xml:space="preserve">ilno </w:t>
      </w:r>
      <w:r w:rsidRPr="00CB59A5">
        <w:t>postavljene</w:t>
      </w:r>
      <w:r>
        <w:t>.</w:t>
      </w:r>
      <w:r w:rsidRPr="00CB59A5">
        <w:t>)</w:t>
      </w:r>
      <w:bookmarkStart w:id="0" w:name="_GoBack"/>
      <w:bookmarkEnd w:id="0"/>
    </w:p>
    <w:sectPr w:rsidR="00CB59A5" w:rsidRPr="00CB59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textHash int2:hashCode="/xVyR/nJrbAGOj" int2:id="LgLu2PGs">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C2828"/>
    <w:multiLevelType w:val="hybridMultilevel"/>
    <w:tmpl w:val="FAC86C32"/>
    <w:lvl w:ilvl="0" w:tplc="1ABCE450">
      <w:start w:val="1"/>
      <w:numFmt w:val="decimal"/>
      <w:lvlText w:val="%1."/>
      <w:lvlJc w:val="left"/>
      <w:pPr>
        <w:ind w:left="720" w:hanging="360"/>
      </w:pPr>
    </w:lvl>
    <w:lvl w:ilvl="1" w:tplc="79CCE7E8">
      <w:start w:val="1"/>
      <w:numFmt w:val="lowerLetter"/>
      <w:lvlText w:val="%2."/>
      <w:lvlJc w:val="left"/>
      <w:pPr>
        <w:ind w:left="1440" w:hanging="360"/>
      </w:pPr>
    </w:lvl>
    <w:lvl w:ilvl="2" w:tplc="61EAE3C4">
      <w:start w:val="1"/>
      <w:numFmt w:val="lowerRoman"/>
      <w:lvlText w:val="%3."/>
      <w:lvlJc w:val="right"/>
      <w:pPr>
        <w:ind w:left="2160" w:hanging="180"/>
      </w:pPr>
    </w:lvl>
    <w:lvl w:ilvl="3" w:tplc="90580712">
      <w:start w:val="1"/>
      <w:numFmt w:val="decimal"/>
      <w:lvlText w:val="%4."/>
      <w:lvlJc w:val="left"/>
      <w:pPr>
        <w:ind w:left="2880" w:hanging="360"/>
      </w:pPr>
    </w:lvl>
    <w:lvl w:ilvl="4" w:tplc="B6568386">
      <w:start w:val="1"/>
      <w:numFmt w:val="lowerLetter"/>
      <w:lvlText w:val="%5."/>
      <w:lvlJc w:val="left"/>
      <w:pPr>
        <w:ind w:left="3600" w:hanging="360"/>
      </w:pPr>
    </w:lvl>
    <w:lvl w:ilvl="5" w:tplc="17A46F28">
      <w:start w:val="1"/>
      <w:numFmt w:val="lowerRoman"/>
      <w:lvlText w:val="%6."/>
      <w:lvlJc w:val="right"/>
      <w:pPr>
        <w:ind w:left="4320" w:hanging="180"/>
      </w:pPr>
    </w:lvl>
    <w:lvl w:ilvl="6" w:tplc="EB6AC0DA">
      <w:start w:val="1"/>
      <w:numFmt w:val="decimal"/>
      <w:lvlText w:val="%7."/>
      <w:lvlJc w:val="left"/>
      <w:pPr>
        <w:ind w:left="5040" w:hanging="360"/>
      </w:pPr>
    </w:lvl>
    <w:lvl w:ilvl="7" w:tplc="2206B0AE">
      <w:start w:val="1"/>
      <w:numFmt w:val="lowerLetter"/>
      <w:lvlText w:val="%8."/>
      <w:lvlJc w:val="left"/>
      <w:pPr>
        <w:ind w:left="5760" w:hanging="360"/>
      </w:pPr>
    </w:lvl>
    <w:lvl w:ilvl="8" w:tplc="788C0286">
      <w:start w:val="1"/>
      <w:numFmt w:val="lowerRoman"/>
      <w:lvlText w:val="%9."/>
      <w:lvlJc w:val="right"/>
      <w:pPr>
        <w:ind w:left="6480" w:hanging="180"/>
      </w:pPr>
    </w:lvl>
  </w:abstractNum>
  <w:abstractNum w:abstractNumId="1" w15:restartNumberingAfterBreak="0">
    <w:nsid w:val="26A9AA28"/>
    <w:multiLevelType w:val="hybridMultilevel"/>
    <w:tmpl w:val="6C520730"/>
    <w:lvl w:ilvl="0" w:tplc="0428AE48">
      <w:start w:val="1"/>
      <w:numFmt w:val="decimal"/>
      <w:lvlText w:val="%1."/>
      <w:lvlJc w:val="left"/>
      <w:pPr>
        <w:ind w:left="720" w:hanging="360"/>
      </w:pPr>
    </w:lvl>
    <w:lvl w:ilvl="1" w:tplc="824E5A8C">
      <w:start w:val="1"/>
      <w:numFmt w:val="lowerLetter"/>
      <w:lvlText w:val="%2."/>
      <w:lvlJc w:val="left"/>
      <w:pPr>
        <w:ind w:left="1440" w:hanging="360"/>
      </w:pPr>
    </w:lvl>
    <w:lvl w:ilvl="2" w:tplc="2A788134">
      <w:start w:val="1"/>
      <w:numFmt w:val="lowerRoman"/>
      <w:lvlText w:val="%3."/>
      <w:lvlJc w:val="right"/>
      <w:pPr>
        <w:ind w:left="2160" w:hanging="180"/>
      </w:pPr>
    </w:lvl>
    <w:lvl w:ilvl="3" w:tplc="062E62BC">
      <w:start w:val="1"/>
      <w:numFmt w:val="decimal"/>
      <w:lvlText w:val="%4."/>
      <w:lvlJc w:val="left"/>
      <w:pPr>
        <w:ind w:left="2880" w:hanging="360"/>
      </w:pPr>
    </w:lvl>
    <w:lvl w:ilvl="4" w:tplc="23828F1C">
      <w:start w:val="1"/>
      <w:numFmt w:val="lowerLetter"/>
      <w:lvlText w:val="%5."/>
      <w:lvlJc w:val="left"/>
      <w:pPr>
        <w:ind w:left="3600" w:hanging="360"/>
      </w:pPr>
    </w:lvl>
    <w:lvl w:ilvl="5" w:tplc="BAFC07DA">
      <w:start w:val="1"/>
      <w:numFmt w:val="lowerRoman"/>
      <w:lvlText w:val="%6."/>
      <w:lvlJc w:val="right"/>
      <w:pPr>
        <w:ind w:left="4320" w:hanging="180"/>
      </w:pPr>
    </w:lvl>
    <w:lvl w:ilvl="6" w:tplc="8168F6B2">
      <w:start w:val="1"/>
      <w:numFmt w:val="decimal"/>
      <w:lvlText w:val="%7."/>
      <w:lvlJc w:val="left"/>
      <w:pPr>
        <w:ind w:left="5040" w:hanging="360"/>
      </w:pPr>
    </w:lvl>
    <w:lvl w:ilvl="7" w:tplc="BB5A1068">
      <w:start w:val="1"/>
      <w:numFmt w:val="lowerLetter"/>
      <w:lvlText w:val="%8."/>
      <w:lvlJc w:val="left"/>
      <w:pPr>
        <w:ind w:left="5760" w:hanging="360"/>
      </w:pPr>
    </w:lvl>
    <w:lvl w:ilvl="8" w:tplc="CE562F7E">
      <w:start w:val="1"/>
      <w:numFmt w:val="lowerRoman"/>
      <w:lvlText w:val="%9."/>
      <w:lvlJc w:val="right"/>
      <w:pPr>
        <w:ind w:left="6480" w:hanging="180"/>
      </w:pPr>
    </w:lvl>
  </w:abstractNum>
  <w:abstractNum w:abstractNumId="2" w15:restartNumberingAfterBreak="0">
    <w:nsid w:val="57041453"/>
    <w:multiLevelType w:val="hybridMultilevel"/>
    <w:tmpl w:val="33B87A04"/>
    <w:lvl w:ilvl="0" w:tplc="78BE9A7C">
      <w:start w:val="1"/>
      <w:numFmt w:val="decimal"/>
      <w:lvlText w:val="%1."/>
      <w:lvlJc w:val="left"/>
      <w:pPr>
        <w:ind w:left="720" w:hanging="360"/>
      </w:pPr>
    </w:lvl>
    <w:lvl w:ilvl="1" w:tplc="0574A21A">
      <w:start w:val="1"/>
      <w:numFmt w:val="lowerLetter"/>
      <w:lvlText w:val="%2."/>
      <w:lvlJc w:val="left"/>
      <w:pPr>
        <w:ind w:left="1440" w:hanging="360"/>
      </w:pPr>
    </w:lvl>
    <w:lvl w:ilvl="2" w:tplc="68644F9E">
      <w:start w:val="1"/>
      <w:numFmt w:val="lowerRoman"/>
      <w:lvlText w:val="%3."/>
      <w:lvlJc w:val="right"/>
      <w:pPr>
        <w:ind w:left="2160" w:hanging="180"/>
      </w:pPr>
    </w:lvl>
    <w:lvl w:ilvl="3" w:tplc="C8C26210">
      <w:start w:val="1"/>
      <w:numFmt w:val="decimal"/>
      <w:lvlText w:val="%4."/>
      <w:lvlJc w:val="left"/>
      <w:pPr>
        <w:ind w:left="2880" w:hanging="360"/>
      </w:pPr>
    </w:lvl>
    <w:lvl w:ilvl="4" w:tplc="647C593C">
      <w:start w:val="1"/>
      <w:numFmt w:val="lowerLetter"/>
      <w:lvlText w:val="%5."/>
      <w:lvlJc w:val="left"/>
      <w:pPr>
        <w:ind w:left="3600" w:hanging="360"/>
      </w:pPr>
    </w:lvl>
    <w:lvl w:ilvl="5" w:tplc="EA8EEA60">
      <w:start w:val="1"/>
      <w:numFmt w:val="lowerRoman"/>
      <w:lvlText w:val="%6."/>
      <w:lvlJc w:val="right"/>
      <w:pPr>
        <w:ind w:left="4320" w:hanging="180"/>
      </w:pPr>
    </w:lvl>
    <w:lvl w:ilvl="6" w:tplc="19461B62">
      <w:start w:val="1"/>
      <w:numFmt w:val="decimal"/>
      <w:lvlText w:val="%7."/>
      <w:lvlJc w:val="left"/>
      <w:pPr>
        <w:ind w:left="5040" w:hanging="360"/>
      </w:pPr>
    </w:lvl>
    <w:lvl w:ilvl="7" w:tplc="CC68533A">
      <w:start w:val="1"/>
      <w:numFmt w:val="lowerLetter"/>
      <w:lvlText w:val="%8."/>
      <w:lvlJc w:val="left"/>
      <w:pPr>
        <w:ind w:left="5760" w:hanging="360"/>
      </w:pPr>
    </w:lvl>
    <w:lvl w:ilvl="8" w:tplc="404AB7EC">
      <w:start w:val="1"/>
      <w:numFmt w:val="lowerRoman"/>
      <w:lvlText w:val="%9."/>
      <w:lvlJc w:val="right"/>
      <w:pPr>
        <w:ind w:left="6480" w:hanging="180"/>
      </w:pPr>
    </w:lvl>
  </w:abstractNum>
  <w:abstractNum w:abstractNumId="3" w15:restartNumberingAfterBreak="0">
    <w:nsid w:val="7604CB13"/>
    <w:multiLevelType w:val="hybridMultilevel"/>
    <w:tmpl w:val="43323E86"/>
    <w:lvl w:ilvl="0" w:tplc="0F06B25E">
      <w:start w:val="1"/>
      <w:numFmt w:val="decimal"/>
      <w:lvlText w:val="%1."/>
      <w:lvlJc w:val="left"/>
      <w:pPr>
        <w:ind w:left="720" w:hanging="360"/>
      </w:pPr>
    </w:lvl>
    <w:lvl w:ilvl="1" w:tplc="3EA825AA">
      <w:start w:val="1"/>
      <w:numFmt w:val="lowerLetter"/>
      <w:lvlText w:val="%2."/>
      <w:lvlJc w:val="left"/>
      <w:pPr>
        <w:ind w:left="1440" w:hanging="360"/>
      </w:pPr>
    </w:lvl>
    <w:lvl w:ilvl="2" w:tplc="4F026104">
      <w:start w:val="1"/>
      <w:numFmt w:val="lowerRoman"/>
      <w:lvlText w:val="%3."/>
      <w:lvlJc w:val="right"/>
      <w:pPr>
        <w:ind w:left="2160" w:hanging="180"/>
      </w:pPr>
    </w:lvl>
    <w:lvl w:ilvl="3" w:tplc="4AD8A928">
      <w:start w:val="1"/>
      <w:numFmt w:val="decimal"/>
      <w:lvlText w:val="%4."/>
      <w:lvlJc w:val="left"/>
      <w:pPr>
        <w:ind w:left="2880" w:hanging="360"/>
      </w:pPr>
    </w:lvl>
    <w:lvl w:ilvl="4" w:tplc="0BE0FDF4">
      <w:start w:val="1"/>
      <w:numFmt w:val="lowerLetter"/>
      <w:lvlText w:val="%5."/>
      <w:lvlJc w:val="left"/>
      <w:pPr>
        <w:ind w:left="3600" w:hanging="360"/>
      </w:pPr>
    </w:lvl>
    <w:lvl w:ilvl="5" w:tplc="106EA05E">
      <w:start w:val="1"/>
      <w:numFmt w:val="lowerRoman"/>
      <w:lvlText w:val="%6."/>
      <w:lvlJc w:val="right"/>
      <w:pPr>
        <w:ind w:left="4320" w:hanging="180"/>
      </w:pPr>
    </w:lvl>
    <w:lvl w:ilvl="6" w:tplc="B060D16E">
      <w:start w:val="1"/>
      <w:numFmt w:val="decimal"/>
      <w:lvlText w:val="%7."/>
      <w:lvlJc w:val="left"/>
      <w:pPr>
        <w:ind w:left="5040" w:hanging="360"/>
      </w:pPr>
    </w:lvl>
    <w:lvl w:ilvl="7" w:tplc="E64E04A2">
      <w:start w:val="1"/>
      <w:numFmt w:val="lowerLetter"/>
      <w:lvlText w:val="%8."/>
      <w:lvlJc w:val="left"/>
      <w:pPr>
        <w:ind w:left="5760" w:hanging="360"/>
      </w:pPr>
    </w:lvl>
    <w:lvl w:ilvl="8" w:tplc="0F162DD6">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EED00F"/>
    <w:rsid w:val="000BA03B"/>
    <w:rsid w:val="00519CE9"/>
    <w:rsid w:val="00561979"/>
    <w:rsid w:val="00573745"/>
    <w:rsid w:val="0086594C"/>
    <w:rsid w:val="00912551"/>
    <w:rsid w:val="00B05DD5"/>
    <w:rsid w:val="00CB59A5"/>
    <w:rsid w:val="00D242B1"/>
    <w:rsid w:val="00E3B16C"/>
    <w:rsid w:val="012A3FCC"/>
    <w:rsid w:val="016F15F6"/>
    <w:rsid w:val="018ED51F"/>
    <w:rsid w:val="02957EAB"/>
    <w:rsid w:val="02A53745"/>
    <w:rsid w:val="031737CB"/>
    <w:rsid w:val="032C9A04"/>
    <w:rsid w:val="038FA9D5"/>
    <w:rsid w:val="03AE1DEE"/>
    <w:rsid w:val="03B0D121"/>
    <w:rsid w:val="04753539"/>
    <w:rsid w:val="049C8D7F"/>
    <w:rsid w:val="050F3EAE"/>
    <w:rsid w:val="058D083E"/>
    <w:rsid w:val="065D8482"/>
    <w:rsid w:val="06D0AEDE"/>
    <w:rsid w:val="081A0BDC"/>
    <w:rsid w:val="081DD55D"/>
    <w:rsid w:val="08528D94"/>
    <w:rsid w:val="085E05B1"/>
    <w:rsid w:val="086C7F3F"/>
    <w:rsid w:val="0894DEA2"/>
    <w:rsid w:val="08A39EF3"/>
    <w:rsid w:val="08D59AF4"/>
    <w:rsid w:val="09769DD1"/>
    <w:rsid w:val="099A5148"/>
    <w:rsid w:val="0A043715"/>
    <w:rsid w:val="0A24D0BE"/>
    <w:rsid w:val="0A3F6F54"/>
    <w:rsid w:val="0A421BB0"/>
    <w:rsid w:val="0A53E390"/>
    <w:rsid w:val="0ACEEC6B"/>
    <w:rsid w:val="0B1C8F08"/>
    <w:rsid w:val="0B3CD135"/>
    <w:rsid w:val="0B51AC9E"/>
    <w:rsid w:val="0B673F0E"/>
    <w:rsid w:val="0BBA5785"/>
    <w:rsid w:val="0BD4F7AA"/>
    <w:rsid w:val="0BD5832C"/>
    <w:rsid w:val="0C050B04"/>
    <w:rsid w:val="0C0BD1ED"/>
    <w:rsid w:val="0C7C51DC"/>
    <w:rsid w:val="0C88FCBE"/>
    <w:rsid w:val="0C94385E"/>
    <w:rsid w:val="0CA9FCD4"/>
    <w:rsid w:val="0CDB9610"/>
    <w:rsid w:val="0CF0E071"/>
    <w:rsid w:val="0D2FB549"/>
    <w:rsid w:val="0E258601"/>
    <w:rsid w:val="0E2E4AED"/>
    <w:rsid w:val="0E3C4757"/>
    <w:rsid w:val="0E48C327"/>
    <w:rsid w:val="0EC5924E"/>
    <w:rsid w:val="0F757FFC"/>
    <w:rsid w:val="0FCA1B4E"/>
    <w:rsid w:val="1035B680"/>
    <w:rsid w:val="1069F6E5"/>
    <w:rsid w:val="107AE9E5"/>
    <w:rsid w:val="10B02F3F"/>
    <w:rsid w:val="10E49BC9"/>
    <w:rsid w:val="11A79337"/>
    <w:rsid w:val="11FFBDF3"/>
    <w:rsid w:val="1229A573"/>
    <w:rsid w:val="124BFFA0"/>
    <w:rsid w:val="12625392"/>
    <w:rsid w:val="12C0D5F3"/>
    <w:rsid w:val="12F937CA"/>
    <w:rsid w:val="130B14F4"/>
    <w:rsid w:val="1327A0ED"/>
    <w:rsid w:val="13B2041F"/>
    <w:rsid w:val="140009A6"/>
    <w:rsid w:val="1443DBCF"/>
    <w:rsid w:val="145B80DF"/>
    <w:rsid w:val="146B2AA4"/>
    <w:rsid w:val="14C3714E"/>
    <w:rsid w:val="14FA3E3F"/>
    <w:rsid w:val="15375EB5"/>
    <w:rsid w:val="154B0247"/>
    <w:rsid w:val="15D3A8B7"/>
    <w:rsid w:val="162653DC"/>
    <w:rsid w:val="1694E73E"/>
    <w:rsid w:val="169C29DB"/>
    <w:rsid w:val="16A33297"/>
    <w:rsid w:val="16E2BA1D"/>
    <w:rsid w:val="16EA2B69"/>
    <w:rsid w:val="16F16B65"/>
    <w:rsid w:val="170B7322"/>
    <w:rsid w:val="1714AF36"/>
    <w:rsid w:val="176FD770"/>
    <w:rsid w:val="1816D4BB"/>
    <w:rsid w:val="188D3BC6"/>
    <w:rsid w:val="18D607B0"/>
    <w:rsid w:val="18DC8979"/>
    <w:rsid w:val="18E38E0C"/>
    <w:rsid w:val="18E5F2AD"/>
    <w:rsid w:val="197A190F"/>
    <w:rsid w:val="1A17BF29"/>
    <w:rsid w:val="1A4ABF1E"/>
    <w:rsid w:val="1A8DF3A9"/>
    <w:rsid w:val="1AA7ABC2"/>
    <w:rsid w:val="1AAA4DF3"/>
    <w:rsid w:val="1ABBE1CF"/>
    <w:rsid w:val="1ADFE5A3"/>
    <w:rsid w:val="1AE23A60"/>
    <w:rsid w:val="1AEF583C"/>
    <w:rsid w:val="1B073541"/>
    <w:rsid w:val="1B3AA058"/>
    <w:rsid w:val="1BDAE722"/>
    <w:rsid w:val="1BE464CF"/>
    <w:rsid w:val="1BF58784"/>
    <w:rsid w:val="1BF64748"/>
    <w:rsid w:val="1C0DA872"/>
    <w:rsid w:val="1C3F1142"/>
    <w:rsid w:val="1C437C23"/>
    <w:rsid w:val="1CF3A194"/>
    <w:rsid w:val="1CF5BF39"/>
    <w:rsid w:val="1D0C940B"/>
    <w:rsid w:val="1E40AC7B"/>
    <w:rsid w:val="1E72411A"/>
    <w:rsid w:val="1E9A9A6C"/>
    <w:rsid w:val="1ECF1CBB"/>
    <w:rsid w:val="1EFD5CAA"/>
    <w:rsid w:val="1EFDC28F"/>
    <w:rsid w:val="1F502A1C"/>
    <w:rsid w:val="1F79E4C5"/>
    <w:rsid w:val="1F978498"/>
    <w:rsid w:val="1FB28D78"/>
    <w:rsid w:val="1FB356C6"/>
    <w:rsid w:val="1FBE4ED4"/>
    <w:rsid w:val="1FE3CC0C"/>
    <w:rsid w:val="20386139"/>
    <w:rsid w:val="207394F5"/>
    <w:rsid w:val="209094B4"/>
    <w:rsid w:val="20DC15AA"/>
    <w:rsid w:val="210E8F95"/>
    <w:rsid w:val="216E1A9C"/>
    <w:rsid w:val="219DC2F5"/>
    <w:rsid w:val="21B3C6A5"/>
    <w:rsid w:val="222D5A4A"/>
    <w:rsid w:val="225FF85B"/>
    <w:rsid w:val="2264C908"/>
    <w:rsid w:val="22EAF788"/>
    <w:rsid w:val="234DFAAF"/>
    <w:rsid w:val="23E024E1"/>
    <w:rsid w:val="23FA8E0F"/>
    <w:rsid w:val="244D4A55"/>
    <w:rsid w:val="245DE14D"/>
    <w:rsid w:val="24A3E0C2"/>
    <w:rsid w:val="25668D11"/>
    <w:rsid w:val="258BC5B3"/>
    <w:rsid w:val="258E4AD1"/>
    <w:rsid w:val="25CD2635"/>
    <w:rsid w:val="261B26EA"/>
    <w:rsid w:val="26F0F3D7"/>
    <w:rsid w:val="26F36CD9"/>
    <w:rsid w:val="2700CB6D"/>
    <w:rsid w:val="27083CB9"/>
    <w:rsid w:val="272196EC"/>
    <w:rsid w:val="27BE68AB"/>
    <w:rsid w:val="27DB8BAF"/>
    <w:rsid w:val="27ECB1C3"/>
    <w:rsid w:val="28A40D1A"/>
    <w:rsid w:val="28BD674D"/>
    <w:rsid w:val="290882AB"/>
    <w:rsid w:val="29290D62"/>
    <w:rsid w:val="29E2612C"/>
    <w:rsid w:val="2A3BD9B9"/>
    <w:rsid w:val="2A4BBBC0"/>
    <w:rsid w:val="2AA8B6B4"/>
    <w:rsid w:val="2AD74BF1"/>
    <w:rsid w:val="2B2C2F22"/>
    <w:rsid w:val="2B4F3048"/>
    <w:rsid w:val="2B86209D"/>
    <w:rsid w:val="2BB1927F"/>
    <w:rsid w:val="2BC9B354"/>
    <w:rsid w:val="2BD1A0DA"/>
    <w:rsid w:val="2C0AA3DF"/>
    <w:rsid w:val="2C62A4F3"/>
    <w:rsid w:val="2C77E25C"/>
    <w:rsid w:val="2D904B90"/>
    <w:rsid w:val="2DA67440"/>
    <w:rsid w:val="2DDB36CC"/>
    <w:rsid w:val="2E3B245B"/>
    <w:rsid w:val="2E86D10A"/>
    <w:rsid w:val="2EBE4078"/>
    <w:rsid w:val="2EE2FC4F"/>
    <w:rsid w:val="2F91DEE5"/>
    <w:rsid w:val="2FE2A2ED"/>
    <w:rsid w:val="300DBFD8"/>
    <w:rsid w:val="30A7ADB3"/>
    <w:rsid w:val="313AEE51"/>
    <w:rsid w:val="317E734E"/>
    <w:rsid w:val="3188C4F7"/>
    <w:rsid w:val="31922930"/>
    <w:rsid w:val="31A3635E"/>
    <w:rsid w:val="31A84CE8"/>
    <w:rsid w:val="31C635F4"/>
    <w:rsid w:val="31C69010"/>
    <w:rsid w:val="3240E25E"/>
    <w:rsid w:val="324F0996"/>
    <w:rsid w:val="329AA03C"/>
    <w:rsid w:val="32FF2D2D"/>
    <w:rsid w:val="33132B0A"/>
    <w:rsid w:val="33B1F8B9"/>
    <w:rsid w:val="33C3B29B"/>
    <w:rsid w:val="33DD1451"/>
    <w:rsid w:val="341B290F"/>
    <w:rsid w:val="343875E6"/>
    <w:rsid w:val="34E4FEF5"/>
    <w:rsid w:val="35788320"/>
    <w:rsid w:val="35AE9185"/>
    <w:rsid w:val="3640A99A"/>
    <w:rsid w:val="3651E471"/>
    <w:rsid w:val="365DC532"/>
    <w:rsid w:val="3680CF56"/>
    <w:rsid w:val="36EC6078"/>
    <w:rsid w:val="36EC8A71"/>
    <w:rsid w:val="3749B742"/>
    <w:rsid w:val="37A2FC67"/>
    <w:rsid w:val="385F4EC7"/>
    <w:rsid w:val="3905C1B5"/>
    <w:rsid w:val="39141DD8"/>
    <w:rsid w:val="3921ECE0"/>
    <w:rsid w:val="39784A5C"/>
    <w:rsid w:val="3A12F98B"/>
    <w:rsid w:val="3A4BF443"/>
    <w:rsid w:val="3A96C997"/>
    <w:rsid w:val="3AF889A5"/>
    <w:rsid w:val="3B1FA8DB"/>
    <w:rsid w:val="3B233AEC"/>
    <w:rsid w:val="3B2E5ABA"/>
    <w:rsid w:val="3B4C2BB5"/>
    <w:rsid w:val="3B965AB5"/>
    <w:rsid w:val="3D148A9C"/>
    <w:rsid w:val="3D839505"/>
    <w:rsid w:val="3E4FFA4D"/>
    <w:rsid w:val="3E7AAD50"/>
    <w:rsid w:val="3E87EC7E"/>
    <w:rsid w:val="3EC37129"/>
    <w:rsid w:val="3EEF5655"/>
    <w:rsid w:val="3F19CFFD"/>
    <w:rsid w:val="3F27953C"/>
    <w:rsid w:val="3FA802AF"/>
    <w:rsid w:val="41045DF9"/>
    <w:rsid w:val="4107A7DE"/>
    <w:rsid w:val="41D26BFB"/>
    <w:rsid w:val="41D4560B"/>
    <w:rsid w:val="421D7960"/>
    <w:rsid w:val="4249F90C"/>
    <w:rsid w:val="4255AAFB"/>
    <w:rsid w:val="42570628"/>
    <w:rsid w:val="42DFA371"/>
    <w:rsid w:val="431F2CA2"/>
    <w:rsid w:val="43DBEE41"/>
    <w:rsid w:val="43F8A652"/>
    <w:rsid w:val="442FCB05"/>
    <w:rsid w:val="44669281"/>
    <w:rsid w:val="447B73D2"/>
    <w:rsid w:val="44A10B58"/>
    <w:rsid w:val="44F95C9A"/>
    <w:rsid w:val="451F0FA1"/>
    <w:rsid w:val="45CB9B66"/>
    <w:rsid w:val="46310408"/>
    <w:rsid w:val="466BDD36"/>
    <w:rsid w:val="46734E82"/>
    <w:rsid w:val="47288836"/>
    <w:rsid w:val="477B40EC"/>
    <w:rsid w:val="4788133D"/>
    <w:rsid w:val="479FF7D4"/>
    <w:rsid w:val="4825F3F8"/>
    <w:rsid w:val="48381A94"/>
    <w:rsid w:val="48A6D787"/>
    <w:rsid w:val="48E660B8"/>
    <w:rsid w:val="48FF402B"/>
    <w:rsid w:val="498C899B"/>
    <w:rsid w:val="49C1C459"/>
    <w:rsid w:val="49EF5929"/>
    <w:rsid w:val="49FB506A"/>
    <w:rsid w:val="4A54B6DB"/>
    <w:rsid w:val="4A6908BC"/>
    <w:rsid w:val="4A8FEE93"/>
    <w:rsid w:val="4AC257F3"/>
    <w:rsid w:val="4ADE9881"/>
    <w:rsid w:val="4B43A8BD"/>
    <w:rsid w:val="4BB15E08"/>
    <w:rsid w:val="4BBC831D"/>
    <w:rsid w:val="4BD49A7A"/>
    <w:rsid w:val="4C1613F4"/>
    <w:rsid w:val="4C1E017A"/>
    <w:rsid w:val="4C2B6ED0"/>
    <w:rsid w:val="4C865646"/>
    <w:rsid w:val="4CD88304"/>
    <w:rsid w:val="4D060D66"/>
    <w:rsid w:val="4D6A777F"/>
    <w:rsid w:val="4E0AC726"/>
    <w:rsid w:val="4E2A439E"/>
    <w:rsid w:val="4E493CE1"/>
    <w:rsid w:val="4ED3360B"/>
    <w:rsid w:val="4EEED00F"/>
    <w:rsid w:val="4EFC6EAD"/>
    <w:rsid w:val="4FF2D418"/>
    <w:rsid w:val="501023C6"/>
    <w:rsid w:val="502CC261"/>
    <w:rsid w:val="504C1066"/>
    <w:rsid w:val="505E9AAD"/>
    <w:rsid w:val="50A199CB"/>
    <w:rsid w:val="513CE9BE"/>
    <w:rsid w:val="51B57869"/>
    <w:rsid w:val="52A6F25B"/>
    <w:rsid w:val="53963B6F"/>
    <w:rsid w:val="53BA1DE3"/>
    <w:rsid w:val="53E98A2E"/>
    <w:rsid w:val="54922F14"/>
    <w:rsid w:val="54C71E63"/>
    <w:rsid w:val="54E394E9"/>
    <w:rsid w:val="54E6034D"/>
    <w:rsid w:val="551F8189"/>
    <w:rsid w:val="55320BD0"/>
    <w:rsid w:val="557B0966"/>
    <w:rsid w:val="55855A8F"/>
    <w:rsid w:val="559EF69D"/>
    <w:rsid w:val="55B74981"/>
    <w:rsid w:val="55D1CDBB"/>
    <w:rsid w:val="5628F65E"/>
    <w:rsid w:val="563C01F2"/>
    <w:rsid w:val="5696A35E"/>
    <w:rsid w:val="57F767B2"/>
    <w:rsid w:val="5818B6A0"/>
    <w:rsid w:val="581B35AB"/>
    <w:rsid w:val="5874F389"/>
    <w:rsid w:val="59CF3192"/>
    <w:rsid w:val="5A055747"/>
    <w:rsid w:val="5A37813E"/>
    <w:rsid w:val="5A3FA355"/>
    <w:rsid w:val="5AD0F2FE"/>
    <w:rsid w:val="5AEF32E4"/>
    <w:rsid w:val="5B200CFE"/>
    <w:rsid w:val="5B30A454"/>
    <w:rsid w:val="5B336648"/>
    <w:rsid w:val="5B761AC4"/>
    <w:rsid w:val="5B85B962"/>
    <w:rsid w:val="5C010B3C"/>
    <w:rsid w:val="5C300CB9"/>
    <w:rsid w:val="5C6DD3BF"/>
    <w:rsid w:val="5C77E0DC"/>
    <w:rsid w:val="5CD0C514"/>
    <w:rsid w:val="5CED4BA1"/>
    <w:rsid w:val="5D534E5B"/>
    <w:rsid w:val="5DF6E82A"/>
    <w:rsid w:val="5E062126"/>
    <w:rsid w:val="5EB1E807"/>
    <w:rsid w:val="5F958723"/>
    <w:rsid w:val="5FB374C6"/>
    <w:rsid w:val="6067381B"/>
    <w:rsid w:val="607F9D31"/>
    <w:rsid w:val="6080B47B"/>
    <w:rsid w:val="61037DDC"/>
    <w:rsid w:val="61C5AF9C"/>
    <w:rsid w:val="61EAE78E"/>
    <w:rsid w:val="623EB0DC"/>
    <w:rsid w:val="62D96D64"/>
    <w:rsid w:val="6301C523"/>
    <w:rsid w:val="6370786A"/>
    <w:rsid w:val="6377BE2B"/>
    <w:rsid w:val="638653CD"/>
    <w:rsid w:val="6500A962"/>
    <w:rsid w:val="65CC77EA"/>
    <w:rsid w:val="65EFBBBB"/>
    <w:rsid w:val="6660080C"/>
    <w:rsid w:val="66BA6D10"/>
    <w:rsid w:val="67307595"/>
    <w:rsid w:val="67825008"/>
    <w:rsid w:val="678B8C1C"/>
    <w:rsid w:val="67ABD6BB"/>
    <w:rsid w:val="67B5E525"/>
    <w:rsid w:val="67BE9A91"/>
    <w:rsid w:val="67D7C2EE"/>
    <w:rsid w:val="692FA8C5"/>
    <w:rsid w:val="69363E47"/>
    <w:rsid w:val="696C3316"/>
    <w:rsid w:val="6A48F408"/>
    <w:rsid w:val="6A77974F"/>
    <w:rsid w:val="6AA8DDD1"/>
    <w:rsid w:val="6B2FF650"/>
    <w:rsid w:val="6B99DD9D"/>
    <w:rsid w:val="6BDBD37F"/>
    <w:rsid w:val="6BDDED73"/>
    <w:rsid w:val="6BF98506"/>
    <w:rsid w:val="6C2A94A9"/>
    <w:rsid w:val="6C6C646A"/>
    <w:rsid w:val="6C848558"/>
    <w:rsid w:val="6CB6DFAF"/>
    <w:rsid w:val="6CED47F9"/>
    <w:rsid w:val="6D3757C0"/>
    <w:rsid w:val="6DCBC1BB"/>
    <w:rsid w:val="6DD8CF14"/>
    <w:rsid w:val="6E4C9442"/>
    <w:rsid w:val="6EAF1C12"/>
    <w:rsid w:val="6F1E0908"/>
    <w:rsid w:val="6F535A44"/>
    <w:rsid w:val="6FC9AC76"/>
    <w:rsid w:val="70012D5E"/>
    <w:rsid w:val="705C8466"/>
    <w:rsid w:val="713FD58D"/>
    <w:rsid w:val="714ADEF1"/>
    <w:rsid w:val="71657CD7"/>
    <w:rsid w:val="72DBA5EE"/>
    <w:rsid w:val="72ED43FE"/>
    <w:rsid w:val="732D5C03"/>
    <w:rsid w:val="7368EB2B"/>
    <w:rsid w:val="74481098"/>
    <w:rsid w:val="749AA36C"/>
    <w:rsid w:val="74A832BA"/>
    <w:rsid w:val="75585F84"/>
    <w:rsid w:val="75873EEF"/>
    <w:rsid w:val="75A3799B"/>
    <w:rsid w:val="75CB06EE"/>
    <w:rsid w:val="75E3493E"/>
    <w:rsid w:val="75E3E0F9"/>
    <w:rsid w:val="75FC719B"/>
    <w:rsid w:val="76B29D8D"/>
    <w:rsid w:val="76F42FE5"/>
    <w:rsid w:val="778E34FA"/>
    <w:rsid w:val="77C737FF"/>
    <w:rsid w:val="77CE44C6"/>
    <w:rsid w:val="77F32ECA"/>
    <w:rsid w:val="784E6DEE"/>
    <w:rsid w:val="78BE744C"/>
    <w:rsid w:val="794AE772"/>
    <w:rsid w:val="794F54A9"/>
    <w:rsid w:val="795416DA"/>
    <w:rsid w:val="799FEA48"/>
    <w:rsid w:val="79B22CD1"/>
    <w:rsid w:val="79B2A2A4"/>
    <w:rsid w:val="7A4B2952"/>
    <w:rsid w:val="7A6F38A6"/>
    <w:rsid w:val="7AF3A320"/>
    <w:rsid w:val="7B7110D6"/>
    <w:rsid w:val="7B73A9EB"/>
    <w:rsid w:val="7B9F370D"/>
    <w:rsid w:val="7C6BE4F5"/>
    <w:rsid w:val="7C800907"/>
    <w:rsid w:val="7D21DF11"/>
    <w:rsid w:val="7D4A3ABC"/>
    <w:rsid w:val="7D82CA14"/>
    <w:rsid w:val="7D994CFD"/>
    <w:rsid w:val="7DAACC90"/>
    <w:rsid w:val="7F2CA4AB"/>
    <w:rsid w:val="7F5B16EB"/>
    <w:rsid w:val="7F9946DF"/>
    <w:rsid w:val="7FA09A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22C7"/>
  <w15:chartTrackingRefBased/>
  <w15:docId w15:val="{F6604D8E-FA1A-4072-AAC1-48E2DF77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6B99DD9D"/>
  </w:style>
  <w:style w:type="paragraph" w:styleId="Naslov1">
    <w:name w:val="heading 1"/>
    <w:basedOn w:val="Navaden"/>
    <w:next w:val="Navaden"/>
    <w:link w:val="Naslov1Znak"/>
    <w:uiPriority w:val="9"/>
    <w:qFormat/>
    <w:rsid w:val="6B99DD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6B99DD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6B99DD9D"/>
    <w:pPr>
      <w:keepNext/>
      <w:keepLines/>
      <w:spacing w:before="40" w:after="0"/>
      <w:outlineLvl w:val="2"/>
    </w:pPr>
    <w:rPr>
      <w:rFonts w:asciiTheme="majorHAnsi" w:eastAsiaTheme="majorEastAsia" w:hAnsiTheme="majorHAnsi" w:cstheme="majorBidi"/>
      <w:color w:val="1F3763"/>
      <w:sz w:val="24"/>
      <w:szCs w:val="24"/>
    </w:rPr>
  </w:style>
  <w:style w:type="paragraph" w:styleId="Naslov4">
    <w:name w:val="heading 4"/>
    <w:basedOn w:val="Navaden"/>
    <w:next w:val="Navaden"/>
    <w:link w:val="Naslov4Znak"/>
    <w:uiPriority w:val="9"/>
    <w:unhideWhenUsed/>
    <w:qFormat/>
    <w:rsid w:val="6B99DD9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6B99DD9D"/>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unhideWhenUsed/>
    <w:qFormat/>
    <w:rsid w:val="6B99DD9D"/>
    <w:pPr>
      <w:keepNext/>
      <w:keepLines/>
      <w:spacing w:before="40" w:after="0"/>
      <w:outlineLvl w:val="5"/>
    </w:pPr>
    <w:rPr>
      <w:rFonts w:asciiTheme="majorHAnsi" w:eastAsiaTheme="majorEastAsia" w:hAnsiTheme="majorHAnsi" w:cstheme="majorBidi"/>
      <w:color w:val="1F3763"/>
    </w:rPr>
  </w:style>
  <w:style w:type="paragraph" w:styleId="Naslov7">
    <w:name w:val="heading 7"/>
    <w:basedOn w:val="Navaden"/>
    <w:next w:val="Navaden"/>
    <w:link w:val="Naslov7Znak"/>
    <w:uiPriority w:val="9"/>
    <w:unhideWhenUsed/>
    <w:qFormat/>
    <w:rsid w:val="6B99DD9D"/>
    <w:pPr>
      <w:keepNext/>
      <w:keepLines/>
      <w:spacing w:before="40" w:after="0"/>
      <w:outlineLvl w:val="6"/>
    </w:pPr>
    <w:rPr>
      <w:rFonts w:asciiTheme="majorHAnsi" w:eastAsiaTheme="majorEastAsia" w:hAnsiTheme="majorHAnsi" w:cstheme="majorBidi"/>
      <w:i/>
      <w:iCs/>
      <w:color w:val="1F3763"/>
    </w:rPr>
  </w:style>
  <w:style w:type="paragraph" w:styleId="Naslov8">
    <w:name w:val="heading 8"/>
    <w:basedOn w:val="Navaden"/>
    <w:next w:val="Navaden"/>
    <w:link w:val="Naslov8Znak"/>
    <w:uiPriority w:val="9"/>
    <w:unhideWhenUsed/>
    <w:qFormat/>
    <w:rsid w:val="6B99DD9D"/>
    <w:pPr>
      <w:keepNext/>
      <w:keepLines/>
      <w:spacing w:before="40" w:after="0"/>
      <w:outlineLvl w:val="7"/>
    </w:pPr>
    <w:rPr>
      <w:rFonts w:asciiTheme="majorHAnsi" w:eastAsiaTheme="majorEastAsia" w:hAnsiTheme="majorHAnsi" w:cstheme="majorBidi"/>
      <w:color w:val="272727"/>
      <w:sz w:val="21"/>
      <w:szCs w:val="21"/>
    </w:rPr>
  </w:style>
  <w:style w:type="paragraph" w:styleId="Naslov9">
    <w:name w:val="heading 9"/>
    <w:basedOn w:val="Navaden"/>
    <w:next w:val="Navaden"/>
    <w:link w:val="Naslov9Znak"/>
    <w:uiPriority w:val="9"/>
    <w:unhideWhenUsed/>
    <w:qFormat/>
    <w:rsid w:val="6B99DD9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6B99DD9D"/>
    <w:pPr>
      <w:ind w:left="720"/>
      <w:contextualSpacing/>
    </w:pPr>
  </w:style>
  <w:style w:type="paragraph" w:styleId="Naslov">
    <w:name w:val="Title"/>
    <w:basedOn w:val="Navaden"/>
    <w:next w:val="Navaden"/>
    <w:link w:val="NaslovZnak"/>
    <w:uiPriority w:val="10"/>
    <w:qFormat/>
    <w:rsid w:val="6B99DD9D"/>
    <w:pPr>
      <w:spacing w:after="0"/>
      <w:contextualSpacing/>
    </w:pPr>
    <w:rPr>
      <w:rFonts w:asciiTheme="majorHAnsi" w:eastAsiaTheme="majorEastAsia" w:hAnsiTheme="majorHAnsi" w:cstheme="majorBidi"/>
      <w:sz w:val="56"/>
      <w:szCs w:val="56"/>
    </w:rPr>
  </w:style>
  <w:style w:type="paragraph" w:styleId="Podnaslov">
    <w:name w:val="Subtitle"/>
    <w:basedOn w:val="Navaden"/>
    <w:next w:val="Navaden"/>
    <w:link w:val="PodnaslovZnak"/>
    <w:uiPriority w:val="11"/>
    <w:qFormat/>
    <w:rsid w:val="6B99DD9D"/>
    <w:rPr>
      <w:rFonts w:eastAsiaTheme="minorEastAsia"/>
      <w:color w:val="5A5A5A"/>
    </w:rPr>
  </w:style>
  <w:style w:type="paragraph" w:styleId="Citat">
    <w:name w:val="Quote"/>
    <w:basedOn w:val="Navaden"/>
    <w:next w:val="Navaden"/>
    <w:link w:val="CitatZnak"/>
    <w:uiPriority w:val="29"/>
    <w:qFormat/>
    <w:rsid w:val="6B99DD9D"/>
    <w:pPr>
      <w:spacing w:before="200"/>
      <w:ind w:left="864" w:right="864"/>
      <w:jc w:val="center"/>
    </w:pPr>
    <w:rPr>
      <w:i/>
      <w:iCs/>
      <w:color w:val="404040" w:themeColor="text1" w:themeTint="BF"/>
    </w:rPr>
  </w:style>
  <w:style w:type="paragraph" w:styleId="Intenzivencitat">
    <w:name w:val="Intense Quote"/>
    <w:basedOn w:val="Navaden"/>
    <w:next w:val="Navaden"/>
    <w:link w:val="IntenzivencitatZnak"/>
    <w:uiPriority w:val="30"/>
    <w:qFormat/>
    <w:rsid w:val="6B99DD9D"/>
    <w:pPr>
      <w:spacing w:before="360" w:after="360"/>
      <w:ind w:left="864" w:right="864"/>
      <w:jc w:val="center"/>
    </w:pPr>
    <w:rPr>
      <w:i/>
      <w:iCs/>
      <w:color w:val="4472C4" w:themeColor="accent1"/>
    </w:rPr>
  </w:style>
  <w:style w:type="character" w:customStyle="1" w:styleId="Naslov1Znak">
    <w:name w:val="Naslov 1 Znak"/>
    <w:basedOn w:val="Privzetapisavaodstavka"/>
    <w:link w:val="Naslov1"/>
    <w:uiPriority w:val="9"/>
    <w:rsid w:val="6B99DD9D"/>
    <w:rPr>
      <w:rFonts w:asciiTheme="majorHAnsi" w:eastAsiaTheme="majorEastAsia" w:hAnsiTheme="majorHAnsi" w:cstheme="majorBidi"/>
      <w:noProof w:val="0"/>
      <w:color w:val="2F5496" w:themeColor="accent1" w:themeShade="BF"/>
      <w:sz w:val="32"/>
      <w:szCs w:val="32"/>
      <w:lang w:val="sl-SI"/>
    </w:rPr>
  </w:style>
  <w:style w:type="character" w:customStyle="1" w:styleId="Naslov2Znak">
    <w:name w:val="Naslov 2 Znak"/>
    <w:basedOn w:val="Privzetapisavaodstavka"/>
    <w:link w:val="Naslov2"/>
    <w:uiPriority w:val="9"/>
    <w:rsid w:val="6B99DD9D"/>
    <w:rPr>
      <w:rFonts w:asciiTheme="majorHAnsi" w:eastAsiaTheme="majorEastAsia" w:hAnsiTheme="majorHAnsi" w:cstheme="majorBidi"/>
      <w:noProof w:val="0"/>
      <w:color w:val="2F5496" w:themeColor="accent1" w:themeShade="BF"/>
      <w:sz w:val="26"/>
      <w:szCs w:val="26"/>
      <w:lang w:val="sl-SI"/>
    </w:rPr>
  </w:style>
  <w:style w:type="character" w:customStyle="1" w:styleId="Naslov3Znak">
    <w:name w:val="Naslov 3 Znak"/>
    <w:basedOn w:val="Privzetapisavaodstavka"/>
    <w:link w:val="Naslov3"/>
    <w:uiPriority w:val="9"/>
    <w:rsid w:val="6B99DD9D"/>
    <w:rPr>
      <w:rFonts w:asciiTheme="majorHAnsi" w:eastAsiaTheme="majorEastAsia" w:hAnsiTheme="majorHAnsi" w:cstheme="majorBidi"/>
      <w:noProof w:val="0"/>
      <w:color w:val="1F3763"/>
      <w:sz w:val="24"/>
      <w:szCs w:val="24"/>
      <w:lang w:val="sl-SI"/>
    </w:rPr>
  </w:style>
  <w:style w:type="character" w:customStyle="1" w:styleId="Naslov4Znak">
    <w:name w:val="Naslov 4 Znak"/>
    <w:basedOn w:val="Privzetapisavaodstavka"/>
    <w:link w:val="Naslov4"/>
    <w:uiPriority w:val="9"/>
    <w:rsid w:val="6B99DD9D"/>
    <w:rPr>
      <w:rFonts w:asciiTheme="majorHAnsi" w:eastAsiaTheme="majorEastAsia" w:hAnsiTheme="majorHAnsi" w:cstheme="majorBidi"/>
      <w:i/>
      <w:iCs/>
      <w:noProof w:val="0"/>
      <w:color w:val="2F5496" w:themeColor="accent1" w:themeShade="BF"/>
      <w:lang w:val="sl-SI"/>
    </w:rPr>
  </w:style>
  <w:style w:type="character" w:customStyle="1" w:styleId="Naslov5Znak">
    <w:name w:val="Naslov 5 Znak"/>
    <w:basedOn w:val="Privzetapisavaodstavka"/>
    <w:link w:val="Naslov5"/>
    <w:uiPriority w:val="9"/>
    <w:rsid w:val="6B99DD9D"/>
    <w:rPr>
      <w:rFonts w:asciiTheme="majorHAnsi" w:eastAsiaTheme="majorEastAsia" w:hAnsiTheme="majorHAnsi" w:cstheme="majorBidi"/>
      <w:noProof w:val="0"/>
      <w:color w:val="2F5496" w:themeColor="accent1" w:themeShade="BF"/>
      <w:lang w:val="sl-SI"/>
    </w:rPr>
  </w:style>
  <w:style w:type="character" w:customStyle="1" w:styleId="Naslov6Znak">
    <w:name w:val="Naslov 6 Znak"/>
    <w:basedOn w:val="Privzetapisavaodstavka"/>
    <w:link w:val="Naslov6"/>
    <w:uiPriority w:val="9"/>
    <w:rsid w:val="6B99DD9D"/>
    <w:rPr>
      <w:rFonts w:asciiTheme="majorHAnsi" w:eastAsiaTheme="majorEastAsia" w:hAnsiTheme="majorHAnsi" w:cstheme="majorBidi"/>
      <w:noProof w:val="0"/>
      <w:color w:val="1F3763"/>
      <w:lang w:val="sl-SI"/>
    </w:rPr>
  </w:style>
  <w:style w:type="character" w:customStyle="1" w:styleId="Naslov7Znak">
    <w:name w:val="Naslov 7 Znak"/>
    <w:basedOn w:val="Privzetapisavaodstavka"/>
    <w:link w:val="Naslov7"/>
    <w:uiPriority w:val="9"/>
    <w:rsid w:val="6B99DD9D"/>
    <w:rPr>
      <w:rFonts w:asciiTheme="majorHAnsi" w:eastAsiaTheme="majorEastAsia" w:hAnsiTheme="majorHAnsi" w:cstheme="majorBidi"/>
      <w:i/>
      <w:iCs/>
      <w:noProof w:val="0"/>
      <w:color w:val="1F3763"/>
      <w:lang w:val="sl-SI"/>
    </w:rPr>
  </w:style>
  <w:style w:type="character" w:customStyle="1" w:styleId="Naslov8Znak">
    <w:name w:val="Naslov 8 Znak"/>
    <w:basedOn w:val="Privzetapisavaodstavka"/>
    <w:link w:val="Naslov8"/>
    <w:uiPriority w:val="9"/>
    <w:rsid w:val="6B99DD9D"/>
    <w:rPr>
      <w:rFonts w:asciiTheme="majorHAnsi" w:eastAsiaTheme="majorEastAsia" w:hAnsiTheme="majorHAnsi" w:cstheme="majorBidi"/>
      <w:noProof w:val="0"/>
      <w:color w:val="272727"/>
      <w:sz w:val="21"/>
      <w:szCs w:val="21"/>
      <w:lang w:val="sl-SI"/>
    </w:rPr>
  </w:style>
  <w:style w:type="character" w:customStyle="1" w:styleId="Naslov9Znak">
    <w:name w:val="Naslov 9 Znak"/>
    <w:basedOn w:val="Privzetapisavaodstavka"/>
    <w:link w:val="Naslov9"/>
    <w:uiPriority w:val="9"/>
    <w:rsid w:val="6B99DD9D"/>
    <w:rPr>
      <w:rFonts w:asciiTheme="majorHAnsi" w:eastAsiaTheme="majorEastAsia" w:hAnsiTheme="majorHAnsi" w:cstheme="majorBidi"/>
      <w:i/>
      <w:iCs/>
      <w:noProof w:val="0"/>
      <w:color w:val="272727"/>
      <w:sz w:val="21"/>
      <w:szCs w:val="21"/>
      <w:lang w:val="sl-SI"/>
    </w:rPr>
  </w:style>
  <w:style w:type="character" w:customStyle="1" w:styleId="NaslovZnak">
    <w:name w:val="Naslov Znak"/>
    <w:basedOn w:val="Privzetapisavaodstavka"/>
    <w:link w:val="Naslov"/>
    <w:uiPriority w:val="10"/>
    <w:rsid w:val="6B99DD9D"/>
    <w:rPr>
      <w:rFonts w:asciiTheme="majorHAnsi" w:eastAsiaTheme="majorEastAsia" w:hAnsiTheme="majorHAnsi" w:cstheme="majorBidi"/>
      <w:noProof w:val="0"/>
      <w:sz w:val="56"/>
      <w:szCs w:val="56"/>
      <w:lang w:val="sl-SI"/>
    </w:rPr>
  </w:style>
  <w:style w:type="character" w:customStyle="1" w:styleId="PodnaslovZnak">
    <w:name w:val="Podnaslov Znak"/>
    <w:basedOn w:val="Privzetapisavaodstavka"/>
    <w:link w:val="Podnaslov"/>
    <w:uiPriority w:val="11"/>
    <w:rsid w:val="6B99DD9D"/>
    <w:rPr>
      <w:rFonts w:asciiTheme="minorHAnsi" w:eastAsiaTheme="minorEastAsia" w:hAnsiTheme="minorHAnsi" w:cstheme="minorBidi"/>
      <w:noProof w:val="0"/>
      <w:color w:val="5A5A5A"/>
      <w:lang w:val="sl-SI"/>
    </w:rPr>
  </w:style>
  <w:style w:type="character" w:customStyle="1" w:styleId="CitatZnak">
    <w:name w:val="Citat Znak"/>
    <w:basedOn w:val="Privzetapisavaodstavka"/>
    <w:link w:val="Citat"/>
    <w:uiPriority w:val="29"/>
    <w:rsid w:val="6B99DD9D"/>
    <w:rPr>
      <w:i/>
      <w:iCs/>
      <w:noProof w:val="0"/>
      <w:color w:val="404040" w:themeColor="text1" w:themeTint="BF"/>
      <w:lang w:val="sl-SI"/>
    </w:rPr>
  </w:style>
  <w:style w:type="character" w:customStyle="1" w:styleId="IntenzivencitatZnak">
    <w:name w:val="Intenziven citat Znak"/>
    <w:basedOn w:val="Privzetapisavaodstavka"/>
    <w:link w:val="Intenzivencitat"/>
    <w:uiPriority w:val="30"/>
    <w:rsid w:val="6B99DD9D"/>
    <w:rPr>
      <w:i/>
      <w:iCs/>
      <w:noProof w:val="0"/>
      <w:color w:val="4472C4" w:themeColor="accent1"/>
      <w:lang w:val="sl-SI"/>
    </w:rPr>
  </w:style>
  <w:style w:type="paragraph" w:styleId="Kazalovsebine1">
    <w:name w:val="toc 1"/>
    <w:basedOn w:val="Navaden"/>
    <w:next w:val="Navaden"/>
    <w:uiPriority w:val="39"/>
    <w:unhideWhenUsed/>
    <w:rsid w:val="6B99DD9D"/>
    <w:pPr>
      <w:spacing w:after="100"/>
    </w:pPr>
  </w:style>
  <w:style w:type="paragraph" w:styleId="Kazalovsebine2">
    <w:name w:val="toc 2"/>
    <w:basedOn w:val="Navaden"/>
    <w:next w:val="Navaden"/>
    <w:uiPriority w:val="39"/>
    <w:unhideWhenUsed/>
    <w:rsid w:val="6B99DD9D"/>
    <w:pPr>
      <w:spacing w:after="100"/>
      <w:ind w:left="220"/>
    </w:pPr>
  </w:style>
  <w:style w:type="paragraph" w:styleId="Kazalovsebine3">
    <w:name w:val="toc 3"/>
    <w:basedOn w:val="Navaden"/>
    <w:next w:val="Navaden"/>
    <w:uiPriority w:val="39"/>
    <w:unhideWhenUsed/>
    <w:rsid w:val="6B99DD9D"/>
    <w:pPr>
      <w:spacing w:after="100"/>
      <w:ind w:left="440"/>
    </w:pPr>
  </w:style>
  <w:style w:type="paragraph" w:styleId="Kazalovsebine4">
    <w:name w:val="toc 4"/>
    <w:basedOn w:val="Navaden"/>
    <w:next w:val="Navaden"/>
    <w:uiPriority w:val="39"/>
    <w:unhideWhenUsed/>
    <w:rsid w:val="6B99DD9D"/>
    <w:pPr>
      <w:spacing w:after="100"/>
      <w:ind w:left="660"/>
    </w:pPr>
  </w:style>
  <w:style w:type="paragraph" w:styleId="Kazalovsebine5">
    <w:name w:val="toc 5"/>
    <w:basedOn w:val="Navaden"/>
    <w:next w:val="Navaden"/>
    <w:uiPriority w:val="39"/>
    <w:unhideWhenUsed/>
    <w:rsid w:val="6B99DD9D"/>
    <w:pPr>
      <w:spacing w:after="100"/>
      <w:ind w:left="880"/>
    </w:pPr>
  </w:style>
  <w:style w:type="paragraph" w:styleId="Kazalovsebine6">
    <w:name w:val="toc 6"/>
    <w:basedOn w:val="Navaden"/>
    <w:next w:val="Navaden"/>
    <w:uiPriority w:val="39"/>
    <w:unhideWhenUsed/>
    <w:rsid w:val="6B99DD9D"/>
    <w:pPr>
      <w:spacing w:after="100"/>
      <w:ind w:left="1100"/>
    </w:pPr>
  </w:style>
  <w:style w:type="paragraph" w:styleId="Kazalovsebine7">
    <w:name w:val="toc 7"/>
    <w:basedOn w:val="Navaden"/>
    <w:next w:val="Navaden"/>
    <w:uiPriority w:val="39"/>
    <w:unhideWhenUsed/>
    <w:rsid w:val="6B99DD9D"/>
    <w:pPr>
      <w:spacing w:after="100"/>
      <w:ind w:left="1320"/>
    </w:pPr>
  </w:style>
  <w:style w:type="paragraph" w:styleId="Kazalovsebine8">
    <w:name w:val="toc 8"/>
    <w:basedOn w:val="Navaden"/>
    <w:next w:val="Navaden"/>
    <w:uiPriority w:val="39"/>
    <w:unhideWhenUsed/>
    <w:rsid w:val="6B99DD9D"/>
    <w:pPr>
      <w:spacing w:after="100"/>
      <w:ind w:left="1540"/>
    </w:pPr>
  </w:style>
  <w:style w:type="paragraph" w:styleId="Kazalovsebine9">
    <w:name w:val="toc 9"/>
    <w:basedOn w:val="Navaden"/>
    <w:next w:val="Navaden"/>
    <w:uiPriority w:val="39"/>
    <w:unhideWhenUsed/>
    <w:rsid w:val="6B99DD9D"/>
    <w:pPr>
      <w:spacing w:after="100"/>
      <w:ind w:left="1760"/>
    </w:pPr>
  </w:style>
  <w:style w:type="paragraph" w:styleId="Konnaopomba-besedilo">
    <w:name w:val="endnote text"/>
    <w:basedOn w:val="Navaden"/>
    <w:link w:val="Konnaopomba-besediloZnak"/>
    <w:uiPriority w:val="99"/>
    <w:semiHidden/>
    <w:unhideWhenUsed/>
    <w:rsid w:val="6B99DD9D"/>
    <w:pPr>
      <w:spacing w:after="0"/>
    </w:pPr>
    <w:rPr>
      <w:sz w:val="20"/>
      <w:szCs w:val="20"/>
    </w:rPr>
  </w:style>
  <w:style w:type="character" w:customStyle="1" w:styleId="Konnaopomba-besediloZnak">
    <w:name w:val="Končna opomba - besedilo Znak"/>
    <w:basedOn w:val="Privzetapisavaodstavka"/>
    <w:link w:val="Konnaopomba-besedilo"/>
    <w:uiPriority w:val="99"/>
    <w:semiHidden/>
    <w:rsid w:val="6B99DD9D"/>
    <w:rPr>
      <w:noProof w:val="0"/>
      <w:sz w:val="20"/>
      <w:szCs w:val="20"/>
      <w:lang w:val="sl-SI"/>
    </w:rPr>
  </w:style>
  <w:style w:type="paragraph" w:styleId="Noga">
    <w:name w:val="footer"/>
    <w:basedOn w:val="Navaden"/>
    <w:link w:val="NogaZnak"/>
    <w:uiPriority w:val="99"/>
    <w:unhideWhenUsed/>
    <w:rsid w:val="6B99DD9D"/>
    <w:pPr>
      <w:tabs>
        <w:tab w:val="center" w:pos="4680"/>
        <w:tab w:val="right" w:pos="9360"/>
      </w:tabs>
      <w:spacing w:after="0"/>
    </w:pPr>
  </w:style>
  <w:style w:type="character" w:customStyle="1" w:styleId="NogaZnak">
    <w:name w:val="Noga Znak"/>
    <w:basedOn w:val="Privzetapisavaodstavka"/>
    <w:link w:val="Noga"/>
    <w:uiPriority w:val="99"/>
    <w:rsid w:val="6B99DD9D"/>
    <w:rPr>
      <w:noProof w:val="0"/>
      <w:lang w:val="sl-SI"/>
    </w:rPr>
  </w:style>
  <w:style w:type="paragraph" w:styleId="Sprotnaopomba-besedilo">
    <w:name w:val="footnote text"/>
    <w:basedOn w:val="Navaden"/>
    <w:link w:val="Sprotnaopomba-besediloZnak"/>
    <w:uiPriority w:val="99"/>
    <w:semiHidden/>
    <w:unhideWhenUsed/>
    <w:rsid w:val="6B99DD9D"/>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6B99DD9D"/>
    <w:rPr>
      <w:noProof w:val="0"/>
      <w:sz w:val="20"/>
      <w:szCs w:val="20"/>
      <w:lang w:val="sl-SI"/>
    </w:rPr>
  </w:style>
  <w:style w:type="paragraph" w:styleId="Glava">
    <w:name w:val="header"/>
    <w:basedOn w:val="Navaden"/>
    <w:link w:val="GlavaZnak"/>
    <w:uiPriority w:val="99"/>
    <w:unhideWhenUsed/>
    <w:rsid w:val="6B99DD9D"/>
    <w:pPr>
      <w:tabs>
        <w:tab w:val="center" w:pos="4680"/>
        <w:tab w:val="right" w:pos="9360"/>
      </w:tabs>
      <w:spacing w:after="0"/>
    </w:pPr>
  </w:style>
  <w:style w:type="character" w:customStyle="1" w:styleId="GlavaZnak">
    <w:name w:val="Glava Znak"/>
    <w:basedOn w:val="Privzetapisavaodstavka"/>
    <w:link w:val="Glava"/>
    <w:uiPriority w:val="99"/>
    <w:rsid w:val="6B99DD9D"/>
    <w:rPr>
      <w:noProof w:val="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49894ce204a04734"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1997</Words>
  <Characters>11386</Characters>
  <Application>Microsoft Office Word</Application>
  <DocSecurity>0</DocSecurity>
  <Lines>94</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Rožmarič</dc:creator>
  <cp:keywords/>
  <dc:description/>
  <cp:lastModifiedBy>admin</cp:lastModifiedBy>
  <cp:revision>3</cp:revision>
  <dcterms:created xsi:type="dcterms:W3CDTF">2023-05-16T15:35:00Z</dcterms:created>
  <dcterms:modified xsi:type="dcterms:W3CDTF">2023-05-21T14:57:00Z</dcterms:modified>
</cp:coreProperties>
</file>