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13" w:rsidRPr="00D228B5" w:rsidRDefault="00C91213" w:rsidP="00D228B5">
      <w:pPr>
        <w:rPr>
          <w:rFonts w:ascii="Candara" w:hAnsi="Candara"/>
          <w:b/>
          <w:noProof/>
          <w:color w:val="538135" w:themeColor="accent6" w:themeShade="BF"/>
          <w:sz w:val="36"/>
          <w:szCs w:val="24"/>
          <w:lang w:eastAsia="sl-SI"/>
        </w:rPr>
      </w:pPr>
      <w:r w:rsidRPr="00D228B5">
        <w:rPr>
          <w:rFonts w:ascii="Candara" w:hAnsi="Candara"/>
          <w:b/>
          <w:noProof/>
          <w:color w:val="538135" w:themeColor="accent6" w:themeShade="BF"/>
          <w:sz w:val="36"/>
          <w:szCs w:val="24"/>
          <w:lang w:eastAsia="sl-SI"/>
        </w:rPr>
        <w:t>21. 3. 2023  - svetovni dan poezije</w:t>
      </w:r>
    </w:p>
    <w:p w:rsidR="00D228B5" w:rsidRPr="00D228B5" w:rsidRDefault="00D228B5" w:rsidP="00C91213">
      <w:pPr>
        <w:rPr>
          <w:rFonts w:ascii="Candara" w:hAnsi="Candara"/>
          <w:noProof/>
          <w:color w:val="538135" w:themeColor="accent6" w:themeShade="BF"/>
          <w:sz w:val="28"/>
          <w:szCs w:val="24"/>
          <w:lang w:eastAsia="sl-SI"/>
        </w:rPr>
      </w:pPr>
      <w:r w:rsidRPr="00D228B5">
        <w:rPr>
          <w:rFonts w:ascii="Candara" w:hAnsi="Candara"/>
          <w:noProof/>
          <w:color w:val="538135" w:themeColor="accent6" w:themeShade="BF"/>
          <w:sz w:val="28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2188845</wp:posOffset>
            </wp:positionH>
            <wp:positionV relativeFrom="margin">
              <wp:posOffset>728980</wp:posOffset>
            </wp:positionV>
            <wp:extent cx="3880485" cy="2910205"/>
            <wp:effectExtent l="8890" t="0" r="0" b="0"/>
            <wp:wrapSquare wrapText="bothSides"/>
            <wp:docPr id="1" name="Slika 1" descr="C:\Users\phaler\Downloads\IMG-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ler\Downloads\IMG-1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048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8B5" w:rsidRPr="00D228B5" w:rsidRDefault="00D228B5" w:rsidP="00D228B5">
      <w:pPr>
        <w:jc w:val="both"/>
        <w:rPr>
          <w:rFonts w:ascii="Candara" w:hAnsi="Candara"/>
          <w:noProof/>
          <w:color w:val="538135" w:themeColor="accent6" w:themeShade="BF"/>
          <w:sz w:val="28"/>
          <w:szCs w:val="24"/>
          <w:lang w:eastAsia="sl-SI"/>
        </w:rPr>
      </w:pPr>
      <w:r w:rsidRPr="00D228B5">
        <w:rPr>
          <w:rFonts w:ascii="Candara" w:hAnsi="Candara"/>
          <w:noProof/>
          <w:color w:val="538135" w:themeColor="accent6" w:themeShade="BF"/>
          <w:sz w:val="28"/>
          <w:szCs w:val="24"/>
          <w:lang w:eastAsia="sl-SI"/>
        </w:rPr>
        <w:t xml:space="preserve">Na prvi pomladni dan smo bili Metelkarji povabljeni, da z recitacijami sodelujejo na premieri lutkovne predstave Čebela Medela v izvedbi Lutkovnega gledališča Sevnica in Društva »Sonček«. </w:t>
      </w:r>
    </w:p>
    <w:p w:rsidR="00C91213" w:rsidRPr="00D228B5" w:rsidRDefault="00D228B5" w:rsidP="00D228B5">
      <w:pPr>
        <w:jc w:val="both"/>
        <w:rPr>
          <w:rFonts w:ascii="Candara" w:hAnsi="Candara"/>
          <w:noProof/>
          <w:color w:val="538135" w:themeColor="accent6" w:themeShade="BF"/>
          <w:sz w:val="28"/>
          <w:szCs w:val="24"/>
          <w:lang w:eastAsia="sl-SI"/>
        </w:rPr>
      </w:pPr>
      <w:r w:rsidRPr="00D228B5">
        <w:rPr>
          <w:rFonts w:ascii="Candara" w:hAnsi="Candara"/>
          <w:noProof/>
          <w:color w:val="538135" w:themeColor="accent6" w:themeShade="BF"/>
          <w:sz w:val="28"/>
          <w:szCs w:val="24"/>
          <w:lang w:eastAsia="sl-SI"/>
        </w:rPr>
        <w:t xml:space="preserve">21. marec ni samo prvi pomladni dan. Ta dan praznujemo in obeležujemo tudi </w:t>
      </w:r>
      <w:r w:rsidR="00E466EA" w:rsidRPr="00D228B5">
        <w:rPr>
          <w:rFonts w:ascii="Candara" w:hAnsi="Candara"/>
          <w:color w:val="538135" w:themeColor="accent6" w:themeShade="BF"/>
          <w:sz w:val="28"/>
          <w:szCs w:val="24"/>
        </w:rPr>
        <w:t xml:space="preserve">Svetovni dan lutk, Mednarodni dan gozdov in Svetovni dan poezije. </w:t>
      </w:r>
    </w:p>
    <w:p w:rsidR="00D228B5" w:rsidRPr="00D228B5" w:rsidRDefault="00D228B5" w:rsidP="00D228B5">
      <w:pPr>
        <w:jc w:val="right"/>
        <w:rPr>
          <w:rFonts w:ascii="Candara" w:hAnsi="Candara"/>
          <w:noProof/>
          <w:color w:val="538135" w:themeColor="accent6" w:themeShade="BF"/>
          <w:sz w:val="28"/>
          <w:szCs w:val="24"/>
          <w:lang w:eastAsia="sl-SI"/>
        </w:rPr>
      </w:pPr>
      <w:r w:rsidRPr="00D228B5">
        <w:rPr>
          <w:rFonts w:ascii="Candara" w:hAnsi="Candara"/>
          <w:noProof/>
          <w:color w:val="538135" w:themeColor="accent6" w:themeShade="BF"/>
          <w:sz w:val="28"/>
          <w:szCs w:val="24"/>
          <w:lang w:eastAsia="sl-SI"/>
        </w:rPr>
        <w:t xml:space="preserve">                                                                         Tisa in Bor Hočevar.</w:t>
      </w:r>
      <w:r w:rsidRPr="00D228B5">
        <w:rPr>
          <w:rFonts w:ascii="Candara" w:hAnsi="Candara"/>
          <w:noProof/>
          <w:color w:val="538135" w:themeColor="accent6" w:themeShade="BF"/>
          <w:sz w:val="28"/>
          <w:szCs w:val="24"/>
          <w:lang w:eastAsia="sl-SI"/>
        </w:rPr>
        <w:t xml:space="preserve"> </w:t>
      </w:r>
    </w:p>
    <w:p w:rsidR="00D228B5" w:rsidRPr="00D228B5" w:rsidRDefault="00C91213" w:rsidP="00D228B5">
      <w:pPr>
        <w:jc w:val="center"/>
        <w:rPr>
          <w:rFonts w:ascii="Candara" w:hAnsi="Candara"/>
          <w:color w:val="538135" w:themeColor="accent6" w:themeShade="BF"/>
          <w:sz w:val="28"/>
          <w:szCs w:val="24"/>
        </w:rPr>
      </w:pPr>
      <w:r w:rsidRPr="00D228B5">
        <w:rPr>
          <w:rFonts w:ascii="Candara" w:hAnsi="Candara"/>
          <w:noProof/>
          <w:color w:val="538135" w:themeColor="accent6" w:themeShade="BF"/>
          <w:sz w:val="28"/>
          <w:szCs w:val="24"/>
          <w:lang w:eastAsia="sl-SI"/>
        </w:rPr>
        <w:drawing>
          <wp:inline distT="0" distB="0" distL="0" distR="0" wp14:anchorId="30B31BB5" wp14:editId="623ACB70">
            <wp:extent cx="3852331" cy="2889248"/>
            <wp:effectExtent l="5397" t="0" r="1588" b="1587"/>
            <wp:docPr id="2" name="Slika 2" descr="C:\Users\phaler\Downloads\IMG-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aler\Downloads\IMG-1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3712" cy="289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87" w:rsidRPr="000D1829" w:rsidRDefault="00D228B5" w:rsidP="000D1829">
      <w:r w:rsidRPr="00D228B5">
        <w:rPr>
          <w:rFonts w:ascii="Candara" w:hAnsi="Candara"/>
          <w:color w:val="538135" w:themeColor="accent6" w:themeShade="BF"/>
          <w:sz w:val="28"/>
          <w:szCs w:val="24"/>
        </w:rPr>
        <w:t xml:space="preserve">Janez Strašek, </w:t>
      </w:r>
      <w:r w:rsidRPr="00D228B5">
        <w:rPr>
          <w:rFonts w:ascii="Candara" w:hAnsi="Candara"/>
          <w:color w:val="538135" w:themeColor="accent6" w:themeShade="BF"/>
          <w:sz w:val="28"/>
          <w:szCs w:val="24"/>
        </w:rPr>
        <w:t>Neža Poljanec</w:t>
      </w:r>
      <w:r w:rsidRPr="00D228B5">
        <w:rPr>
          <w:rFonts w:ascii="Candara" w:hAnsi="Candara"/>
          <w:color w:val="538135" w:themeColor="accent6" w:themeShade="BF"/>
          <w:sz w:val="28"/>
          <w:szCs w:val="24"/>
        </w:rPr>
        <w:t xml:space="preserve">, </w:t>
      </w:r>
      <w:r w:rsidRPr="00D228B5">
        <w:rPr>
          <w:rFonts w:ascii="Candara" w:hAnsi="Candara"/>
          <w:color w:val="538135" w:themeColor="accent6" w:themeShade="BF"/>
          <w:sz w:val="28"/>
          <w:szCs w:val="24"/>
        </w:rPr>
        <w:t xml:space="preserve">Nastja </w:t>
      </w:r>
      <w:proofErr w:type="spellStart"/>
      <w:r w:rsidRPr="00D228B5">
        <w:rPr>
          <w:rFonts w:ascii="Candara" w:hAnsi="Candara"/>
          <w:color w:val="538135" w:themeColor="accent6" w:themeShade="BF"/>
          <w:sz w:val="28"/>
          <w:szCs w:val="24"/>
        </w:rPr>
        <w:t>Vdovč</w:t>
      </w:r>
      <w:proofErr w:type="spellEnd"/>
      <w:r w:rsidRPr="00D228B5">
        <w:rPr>
          <w:rFonts w:ascii="Candara" w:hAnsi="Candara"/>
          <w:color w:val="538135" w:themeColor="accent6" w:themeShade="BF"/>
          <w:sz w:val="28"/>
          <w:szCs w:val="24"/>
        </w:rPr>
        <w:t xml:space="preserve"> </w:t>
      </w:r>
      <w:r w:rsidRPr="00D228B5">
        <w:rPr>
          <w:rFonts w:ascii="Candara" w:hAnsi="Candara"/>
          <w:color w:val="538135" w:themeColor="accent6" w:themeShade="BF"/>
          <w:sz w:val="28"/>
          <w:szCs w:val="24"/>
        </w:rPr>
        <w:t xml:space="preserve">, Tajda Povše ter Ema </w:t>
      </w:r>
      <w:proofErr w:type="spellStart"/>
      <w:r w:rsidRPr="00D228B5">
        <w:rPr>
          <w:rFonts w:ascii="Candara" w:hAnsi="Candara"/>
          <w:color w:val="538135" w:themeColor="accent6" w:themeShade="BF"/>
          <w:sz w:val="28"/>
          <w:szCs w:val="24"/>
        </w:rPr>
        <w:t>Kapler</w:t>
      </w:r>
      <w:proofErr w:type="spellEnd"/>
      <w:r w:rsidRPr="00D228B5">
        <w:rPr>
          <w:rFonts w:ascii="Candara" w:hAnsi="Candara"/>
          <w:color w:val="538135" w:themeColor="accent6" w:themeShade="BF"/>
          <w:sz w:val="28"/>
          <w:szCs w:val="24"/>
        </w:rPr>
        <w:t xml:space="preserve">. </w:t>
      </w:r>
      <w:bookmarkStart w:id="0" w:name="_GoBack"/>
      <w:bookmarkEnd w:id="0"/>
    </w:p>
    <w:sectPr w:rsidR="00AD7287" w:rsidRPr="000D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D70"/>
    <w:multiLevelType w:val="hybridMultilevel"/>
    <w:tmpl w:val="C1126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22"/>
    <w:rsid w:val="000D1829"/>
    <w:rsid w:val="004D364F"/>
    <w:rsid w:val="006A3D58"/>
    <w:rsid w:val="00823756"/>
    <w:rsid w:val="00A4254C"/>
    <w:rsid w:val="00AD7287"/>
    <w:rsid w:val="00B618C0"/>
    <w:rsid w:val="00C91213"/>
    <w:rsid w:val="00CD2C22"/>
    <w:rsid w:val="00D228B5"/>
    <w:rsid w:val="00E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92EC"/>
  <w15:chartTrackingRefBased/>
  <w15:docId w15:val="{6934F259-3715-4CBC-BF61-9DB80EAB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364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Haler</dc:creator>
  <cp:keywords/>
  <dc:description/>
  <cp:lastModifiedBy>Patricija Haler</cp:lastModifiedBy>
  <cp:revision>3</cp:revision>
  <cp:lastPrinted>2023-03-22T07:05:00Z</cp:lastPrinted>
  <dcterms:created xsi:type="dcterms:W3CDTF">2023-03-22T08:54:00Z</dcterms:created>
  <dcterms:modified xsi:type="dcterms:W3CDTF">2023-03-22T10:30:00Z</dcterms:modified>
</cp:coreProperties>
</file>