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0A" w:rsidRDefault="007F1738" w:rsidP="00F1530A">
      <w:pPr>
        <w:jc w:val="right"/>
        <w:rPr>
          <w:rFonts w:asciiTheme="majorHAnsi" w:hAnsiTheme="majorHAnsi"/>
          <w:sz w:val="32"/>
          <w:szCs w:val="32"/>
        </w:rPr>
      </w:pPr>
      <w:r>
        <w:rPr>
          <w:rFonts w:ascii="Calibri" w:hAnsi="Calibri" w:cs="Calibri"/>
          <w:noProof/>
          <w:szCs w:val="18"/>
          <w:lang w:eastAsia="sl-SI"/>
        </w:rPr>
        <w:drawing>
          <wp:anchor distT="0" distB="0" distL="114300" distR="114300" simplePos="0" relativeHeight="251659264" behindDoc="0" locked="0" layoutInCell="1" allowOverlap="1" wp14:anchorId="7ADFCCB2" wp14:editId="76BCC0C5">
            <wp:simplePos x="0" y="0"/>
            <wp:positionH relativeFrom="margin">
              <wp:posOffset>-82030</wp:posOffset>
            </wp:positionH>
            <wp:positionV relativeFrom="paragraph">
              <wp:posOffset>188075</wp:posOffset>
            </wp:positionV>
            <wp:extent cx="976818" cy="1004726"/>
            <wp:effectExtent l="0" t="0" r="0" b="5080"/>
            <wp:wrapNone/>
            <wp:docPr id="5" name="Picture 1" descr="http://www.os-loka-crnomelj.si/wp-content/uploads/2015/10/zdrava_so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loka-crnomelj.si/wp-content/uploads/2015/10/zdrava_sol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18" cy="100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30A">
        <w:rPr>
          <w:rFonts w:asciiTheme="majorHAnsi" w:hAnsiTheme="majorHAnsi"/>
          <w:sz w:val="32"/>
          <w:szCs w:val="32"/>
        </w:rPr>
        <w:t xml:space="preserve">                     </w:t>
      </w:r>
    </w:p>
    <w:p w:rsidR="00F1530A" w:rsidRDefault="00F1530A" w:rsidP="00F1530A">
      <w:pPr>
        <w:jc w:val="right"/>
        <w:rPr>
          <w:rFonts w:asciiTheme="majorHAnsi" w:hAnsiTheme="majorHAnsi"/>
          <w:b/>
          <w:sz w:val="32"/>
          <w:szCs w:val="32"/>
        </w:rPr>
      </w:pPr>
      <w:r w:rsidRPr="00F1530A">
        <w:rPr>
          <w:rFonts w:asciiTheme="majorHAnsi" w:hAnsiTheme="majorHAnsi"/>
          <w:b/>
          <w:sz w:val="32"/>
          <w:szCs w:val="32"/>
        </w:rPr>
        <w:t xml:space="preserve">Rezultati prve zbiralne akcije starega papirja v šolskem letu </w:t>
      </w:r>
      <w:r w:rsidRPr="00F1530A">
        <w:rPr>
          <w:rFonts w:asciiTheme="majorHAnsi" w:hAnsiTheme="majorHAnsi"/>
          <w:b/>
          <w:sz w:val="32"/>
          <w:szCs w:val="32"/>
        </w:rPr>
        <w:t xml:space="preserve">                                                     </w:t>
      </w:r>
      <w:r>
        <w:rPr>
          <w:rFonts w:asciiTheme="majorHAnsi" w:hAnsiTheme="majorHAnsi"/>
          <w:b/>
          <w:sz w:val="32"/>
          <w:szCs w:val="32"/>
        </w:rPr>
        <w:t xml:space="preserve">     </w:t>
      </w:r>
      <w:r w:rsidRPr="00F1530A">
        <w:rPr>
          <w:rFonts w:asciiTheme="majorHAnsi" w:hAnsiTheme="majorHAnsi"/>
          <w:b/>
          <w:sz w:val="32"/>
          <w:szCs w:val="32"/>
        </w:rPr>
        <w:t>201</w:t>
      </w:r>
      <w:r>
        <w:rPr>
          <w:rFonts w:asciiTheme="majorHAnsi" w:hAnsiTheme="majorHAnsi"/>
          <w:b/>
          <w:sz w:val="32"/>
          <w:szCs w:val="32"/>
        </w:rPr>
        <w:t>8</w:t>
      </w:r>
      <w:r w:rsidRPr="00F1530A">
        <w:rPr>
          <w:rFonts w:asciiTheme="majorHAnsi" w:hAnsiTheme="majorHAnsi"/>
          <w:b/>
          <w:sz w:val="32"/>
          <w:szCs w:val="32"/>
        </w:rPr>
        <w:t>/201</w:t>
      </w:r>
      <w:r>
        <w:rPr>
          <w:rFonts w:asciiTheme="majorHAnsi" w:hAnsiTheme="majorHAnsi"/>
          <w:b/>
          <w:sz w:val="32"/>
          <w:szCs w:val="32"/>
        </w:rPr>
        <w:t>9</w:t>
      </w:r>
      <w:r w:rsidRPr="00F1530A">
        <w:rPr>
          <w:rFonts w:asciiTheme="majorHAnsi" w:hAnsiTheme="majorHAnsi"/>
          <w:b/>
          <w:sz w:val="32"/>
          <w:szCs w:val="32"/>
        </w:rPr>
        <w:t>, ki je potekala 0</w:t>
      </w:r>
      <w:r>
        <w:rPr>
          <w:rFonts w:asciiTheme="majorHAnsi" w:hAnsiTheme="majorHAnsi"/>
          <w:b/>
          <w:sz w:val="32"/>
          <w:szCs w:val="32"/>
        </w:rPr>
        <w:t>3</w:t>
      </w:r>
      <w:r w:rsidRPr="00F1530A">
        <w:rPr>
          <w:rFonts w:asciiTheme="majorHAnsi" w:hAnsiTheme="majorHAnsi"/>
          <w:b/>
          <w:sz w:val="32"/>
          <w:szCs w:val="32"/>
        </w:rPr>
        <w:t>. in 0</w:t>
      </w:r>
      <w:r>
        <w:rPr>
          <w:rFonts w:asciiTheme="majorHAnsi" w:hAnsiTheme="majorHAnsi"/>
          <w:b/>
          <w:sz w:val="32"/>
          <w:szCs w:val="32"/>
        </w:rPr>
        <w:t>4</w:t>
      </w:r>
      <w:r w:rsidRPr="00F1530A">
        <w:rPr>
          <w:rFonts w:asciiTheme="majorHAnsi" w:hAnsiTheme="majorHAnsi"/>
          <w:b/>
          <w:sz w:val="32"/>
          <w:szCs w:val="32"/>
        </w:rPr>
        <w:t>. oktobra 201</w:t>
      </w:r>
      <w:r>
        <w:rPr>
          <w:rFonts w:asciiTheme="majorHAnsi" w:hAnsiTheme="majorHAnsi"/>
          <w:b/>
          <w:sz w:val="32"/>
          <w:szCs w:val="32"/>
        </w:rPr>
        <w:t>8</w:t>
      </w:r>
    </w:p>
    <w:p w:rsidR="00F1530A" w:rsidRDefault="00F1530A" w:rsidP="007F1738">
      <w:pPr>
        <w:rPr>
          <w:rFonts w:asciiTheme="majorHAnsi" w:hAnsiTheme="majorHAnsi"/>
          <w:b/>
          <w:sz w:val="32"/>
          <w:szCs w:val="32"/>
        </w:rPr>
      </w:pPr>
    </w:p>
    <w:tbl>
      <w:tblPr>
        <w:tblpPr w:leftFromText="141" w:rightFromText="141" w:vertAnchor="page" w:horzAnchor="margin" w:tblpXSpec="center" w:tblpY="450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405"/>
        <w:gridCol w:w="2552"/>
        <w:gridCol w:w="2693"/>
      </w:tblGrid>
      <w:tr w:rsidR="00F1530A" w:rsidRPr="00F1530A" w:rsidTr="00F1530A">
        <w:trPr>
          <w:trHeight w:val="30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530A" w:rsidRPr="00F1530A" w:rsidRDefault="00F1530A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F1530A" w:rsidRPr="00F1530A" w:rsidRDefault="00F1530A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  <w:t xml:space="preserve">Število učencev </w:t>
            </w:r>
          </w:p>
          <w:p w:rsidR="00F1530A" w:rsidRPr="00F1530A" w:rsidRDefault="00F1530A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  <w:t>v odd.</w:t>
            </w:r>
          </w:p>
        </w:tc>
        <w:tc>
          <w:tcPr>
            <w:tcW w:w="2552" w:type="dxa"/>
            <w:vAlign w:val="center"/>
          </w:tcPr>
          <w:p w:rsidR="00F1530A" w:rsidRPr="00F1530A" w:rsidRDefault="00F1530A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  <w:t>Količina zbranega papirja v kg</w:t>
            </w:r>
          </w:p>
        </w:tc>
        <w:tc>
          <w:tcPr>
            <w:tcW w:w="2693" w:type="dxa"/>
            <w:vAlign w:val="center"/>
          </w:tcPr>
          <w:p w:rsidR="00F1530A" w:rsidRPr="00F1530A" w:rsidRDefault="00F1530A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  <w:t>kg papirja/učenca</w:t>
            </w:r>
          </w:p>
        </w:tc>
      </w:tr>
      <w:tr w:rsidR="00F1530A" w:rsidRPr="00F1530A" w:rsidTr="00F1530A">
        <w:trPr>
          <w:trHeight w:val="53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530A" w:rsidRPr="00F1530A" w:rsidRDefault="00F1530A" w:rsidP="00F1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VRTEC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F1530A" w:rsidRPr="00F1530A" w:rsidRDefault="00F1530A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/</w:t>
            </w:r>
          </w:p>
        </w:tc>
        <w:tc>
          <w:tcPr>
            <w:tcW w:w="2552" w:type="dxa"/>
            <w:vAlign w:val="center"/>
          </w:tcPr>
          <w:p w:rsidR="00F1530A" w:rsidRPr="00F1530A" w:rsidRDefault="003C233D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 xml:space="preserve">783 </w:t>
            </w:r>
          </w:p>
        </w:tc>
        <w:tc>
          <w:tcPr>
            <w:tcW w:w="2693" w:type="dxa"/>
            <w:vAlign w:val="center"/>
          </w:tcPr>
          <w:p w:rsidR="00F1530A" w:rsidRPr="00F1530A" w:rsidRDefault="00F1530A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/</w:t>
            </w:r>
          </w:p>
        </w:tc>
      </w:tr>
      <w:tr w:rsidR="00F1530A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530A" w:rsidRPr="00F1530A" w:rsidRDefault="00F1530A" w:rsidP="00F1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1. a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F1530A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18</w:t>
            </w:r>
          </w:p>
        </w:tc>
        <w:tc>
          <w:tcPr>
            <w:tcW w:w="2552" w:type="dxa"/>
            <w:vAlign w:val="center"/>
          </w:tcPr>
          <w:p w:rsidR="00F1530A" w:rsidRPr="00F1530A" w:rsidRDefault="003C233D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257</w:t>
            </w:r>
          </w:p>
        </w:tc>
        <w:tc>
          <w:tcPr>
            <w:tcW w:w="2693" w:type="dxa"/>
            <w:vAlign w:val="center"/>
          </w:tcPr>
          <w:p w:rsidR="00F1530A" w:rsidRPr="00F1530A" w:rsidRDefault="00080020" w:rsidP="00F1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14,3</w:t>
            </w:r>
          </w:p>
        </w:tc>
      </w:tr>
      <w:tr w:rsidR="00F1530A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530A" w:rsidRPr="00F1530A" w:rsidRDefault="00F1530A" w:rsidP="00F1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1. b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F1530A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19</w:t>
            </w:r>
          </w:p>
        </w:tc>
        <w:tc>
          <w:tcPr>
            <w:tcW w:w="2552" w:type="dxa"/>
            <w:vAlign w:val="center"/>
          </w:tcPr>
          <w:p w:rsidR="00F1530A" w:rsidRPr="00F1530A" w:rsidRDefault="003C233D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290</w:t>
            </w:r>
          </w:p>
        </w:tc>
        <w:tc>
          <w:tcPr>
            <w:tcW w:w="2693" w:type="dxa"/>
            <w:vAlign w:val="center"/>
          </w:tcPr>
          <w:p w:rsidR="00F1530A" w:rsidRPr="00F1530A" w:rsidRDefault="00080020" w:rsidP="00F1530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15,3</w:t>
            </w:r>
          </w:p>
        </w:tc>
      </w:tr>
      <w:tr w:rsidR="00F1530A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530A" w:rsidRPr="00F1530A" w:rsidRDefault="00F1530A" w:rsidP="00F1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2. a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F1530A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18</w:t>
            </w:r>
          </w:p>
        </w:tc>
        <w:tc>
          <w:tcPr>
            <w:tcW w:w="2552" w:type="dxa"/>
            <w:vAlign w:val="center"/>
          </w:tcPr>
          <w:p w:rsidR="00F1530A" w:rsidRPr="00F1530A" w:rsidRDefault="003C233D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705</w:t>
            </w:r>
          </w:p>
        </w:tc>
        <w:tc>
          <w:tcPr>
            <w:tcW w:w="2693" w:type="dxa"/>
            <w:vAlign w:val="center"/>
          </w:tcPr>
          <w:p w:rsidR="00F1530A" w:rsidRPr="00F1530A" w:rsidRDefault="00080020" w:rsidP="00F1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39,2</w:t>
            </w:r>
          </w:p>
        </w:tc>
      </w:tr>
      <w:tr w:rsidR="00F1530A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530A" w:rsidRPr="00F1530A" w:rsidRDefault="00F1530A" w:rsidP="00F1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2. b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F1530A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18</w:t>
            </w:r>
          </w:p>
        </w:tc>
        <w:tc>
          <w:tcPr>
            <w:tcW w:w="2552" w:type="dxa"/>
            <w:vAlign w:val="center"/>
          </w:tcPr>
          <w:p w:rsidR="00F1530A" w:rsidRPr="00F1530A" w:rsidRDefault="003C233D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195</w:t>
            </w:r>
          </w:p>
        </w:tc>
        <w:tc>
          <w:tcPr>
            <w:tcW w:w="2693" w:type="dxa"/>
            <w:vAlign w:val="center"/>
          </w:tcPr>
          <w:p w:rsidR="00F1530A" w:rsidRPr="00F1530A" w:rsidRDefault="00080020" w:rsidP="00F1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10,8</w:t>
            </w:r>
          </w:p>
        </w:tc>
      </w:tr>
      <w:tr w:rsidR="00F1530A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530A" w:rsidRPr="00F1530A" w:rsidRDefault="00F1530A" w:rsidP="00F1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3. a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F1530A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14</w:t>
            </w:r>
          </w:p>
        </w:tc>
        <w:tc>
          <w:tcPr>
            <w:tcW w:w="2552" w:type="dxa"/>
            <w:vAlign w:val="center"/>
          </w:tcPr>
          <w:p w:rsidR="00F1530A" w:rsidRPr="00F1530A" w:rsidRDefault="003C233D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90</w:t>
            </w:r>
          </w:p>
        </w:tc>
        <w:tc>
          <w:tcPr>
            <w:tcW w:w="2693" w:type="dxa"/>
            <w:vAlign w:val="center"/>
          </w:tcPr>
          <w:p w:rsidR="00F1530A" w:rsidRPr="00F1530A" w:rsidRDefault="00080020" w:rsidP="00F1530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6,4</w:t>
            </w:r>
          </w:p>
        </w:tc>
      </w:tr>
      <w:tr w:rsidR="00F1530A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530A" w:rsidRPr="00F1530A" w:rsidRDefault="00F1530A" w:rsidP="00F15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3. b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F1530A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15</w:t>
            </w:r>
          </w:p>
        </w:tc>
        <w:tc>
          <w:tcPr>
            <w:tcW w:w="2552" w:type="dxa"/>
            <w:vAlign w:val="center"/>
          </w:tcPr>
          <w:p w:rsidR="00F1530A" w:rsidRPr="00F1530A" w:rsidRDefault="003C233D" w:rsidP="00F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365</w:t>
            </w:r>
          </w:p>
        </w:tc>
        <w:tc>
          <w:tcPr>
            <w:tcW w:w="2693" w:type="dxa"/>
            <w:vAlign w:val="center"/>
          </w:tcPr>
          <w:p w:rsidR="00F1530A" w:rsidRPr="00F1530A" w:rsidRDefault="00080020" w:rsidP="00F1530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24,3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4. a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14</w:t>
            </w:r>
          </w:p>
        </w:tc>
        <w:tc>
          <w:tcPr>
            <w:tcW w:w="2552" w:type="dxa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146</w:t>
            </w:r>
          </w:p>
        </w:tc>
        <w:tc>
          <w:tcPr>
            <w:tcW w:w="2693" w:type="dxa"/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10,4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4. b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15</w:t>
            </w:r>
          </w:p>
        </w:tc>
        <w:tc>
          <w:tcPr>
            <w:tcW w:w="2552" w:type="dxa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210</w:t>
            </w:r>
          </w:p>
        </w:tc>
        <w:tc>
          <w:tcPr>
            <w:tcW w:w="2693" w:type="dxa"/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14,0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3C23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4. c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15</w:t>
            </w:r>
          </w:p>
        </w:tc>
        <w:tc>
          <w:tcPr>
            <w:tcW w:w="2552" w:type="dxa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234</w:t>
            </w:r>
          </w:p>
        </w:tc>
        <w:tc>
          <w:tcPr>
            <w:tcW w:w="2693" w:type="dxa"/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15,6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5. a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15</w:t>
            </w:r>
          </w:p>
        </w:tc>
        <w:tc>
          <w:tcPr>
            <w:tcW w:w="2552" w:type="dxa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182</w:t>
            </w:r>
          </w:p>
        </w:tc>
        <w:tc>
          <w:tcPr>
            <w:tcW w:w="2693" w:type="dxa"/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12,1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5. b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17</w:t>
            </w:r>
          </w:p>
        </w:tc>
        <w:tc>
          <w:tcPr>
            <w:tcW w:w="2552" w:type="dxa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151</w:t>
            </w:r>
          </w:p>
        </w:tc>
        <w:tc>
          <w:tcPr>
            <w:tcW w:w="2693" w:type="dxa"/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8,9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6.  a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18</w:t>
            </w:r>
          </w:p>
        </w:tc>
        <w:tc>
          <w:tcPr>
            <w:tcW w:w="2552" w:type="dxa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138</w:t>
            </w:r>
          </w:p>
        </w:tc>
        <w:tc>
          <w:tcPr>
            <w:tcW w:w="2693" w:type="dxa"/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7,7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 . b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288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16,0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pct10" w:color="auto" w:fill="auto"/>
            <w:noWrap/>
            <w:vAlign w:val="bottom"/>
            <w:hideMark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7. a</w:t>
            </w:r>
          </w:p>
        </w:tc>
        <w:tc>
          <w:tcPr>
            <w:tcW w:w="2405" w:type="dxa"/>
            <w:shd w:val="pct10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D146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19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3C23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395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0800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20,8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pct10" w:color="auto" w:fill="auto"/>
            <w:noWrap/>
            <w:vAlign w:val="bottom"/>
            <w:hideMark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7. b</w:t>
            </w:r>
          </w:p>
        </w:tc>
        <w:tc>
          <w:tcPr>
            <w:tcW w:w="2405" w:type="dxa"/>
            <w:shd w:val="pct10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18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235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13,1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pct10" w:color="auto" w:fill="auto"/>
            <w:noWrap/>
            <w:vAlign w:val="bottom"/>
            <w:hideMark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8. a</w:t>
            </w:r>
          </w:p>
        </w:tc>
        <w:tc>
          <w:tcPr>
            <w:tcW w:w="2405" w:type="dxa"/>
            <w:shd w:val="pct10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20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248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12,4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pct10" w:color="auto" w:fill="auto"/>
            <w:noWrap/>
            <w:vAlign w:val="bottom"/>
            <w:hideMark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8. b</w:t>
            </w:r>
          </w:p>
        </w:tc>
        <w:tc>
          <w:tcPr>
            <w:tcW w:w="2405" w:type="dxa"/>
            <w:shd w:val="pct10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20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447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22,4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pct10" w:color="auto" w:fill="auto"/>
            <w:noWrap/>
            <w:vAlign w:val="bottom"/>
            <w:hideMark/>
          </w:tcPr>
          <w:p w:rsidR="003C233D" w:rsidRPr="00F1530A" w:rsidRDefault="003C233D" w:rsidP="003C2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9. r</w:t>
            </w:r>
          </w:p>
        </w:tc>
        <w:tc>
          <w:tcPr>
            <w:tcW w:w="2405" w:type="dxa"/>
            <w:shd w:val="pct10" w:color="auto" w:fill="auto"/>
            <w:noWrap/>
            <w:vAlign w:val="center"/>
          </w:tcPr>
          <w:p w:rsidR="003C233D" w:rsidRPr="00F1530A" w:rsidRDefault="00D146C9" w:rsidP="00080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  <w:t>32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  <w:t>6590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3C233D" w:rsidRPr="00F1530A" w:rsidRDefault="00080020" w:rsidP="003C23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  <w:t>205,9</w:t>
            </w:r>
          </w:p>
        </w:tc>
      </w:tr>
      <w:tr w:rsidR="003C233D" w:rsidRPr="00F1530A" w:rsidTr="003C233D">
        <w:trPr>
          <w:trHeight w:val="30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F153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552" w:type="dxa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  <w:t>11949 kg</w:t>
            </w:r>
          </w:p>
        </w:tc>
        <w:tc>
          <w:tcPr>
            <w:tcW w:w="2693" w:type="dxa"/>
            <w:vAlign w:val="center"/>
          </w:tcPr>
          <w:p w:rsidR="003C233D" w:rsidRPr="00F1530A" w:rsidRDefault="003C233D" w:rsidP="003C2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7F1738" w:rsidRDefault="007F1738" w:rsidP="007F1738">
      <w:pPr>
        <w:jc w:val="center"/>
        <w:rPr>
          <w:rFonts w:ascii="Arvo" w:hAnsi="Arvo"/>
          <w:b/>
          <w:bCs/>
        </w:rPr>
      </w:pPr>
    </w:p>
    <w:p w:rsidR="007F1738" w:rsidRPr="007F1738" w:rsidRDefault="007F1738" w:rsidP="007F1738">
      <w:pPr>
        <w:jc w:val="center"/>
        <w:rPr>
          <w:rFonts w:ascii="Arvo" w:hAnsi="Arvo"/>
        </w:rPr>
      </w:pPr>
      <w:r w:rsidRPr="007F1738">
        <w:rPr>
          <w:rFonts w:ascii="Arvo" w:hAnsi="Arvo"/>
          <w:b/>
          <w:bCs/>
        </w:rPr>
        <w:t>Zakaj reciklaža?</w:t>
      </w:r>
    </w:p>
    <w:p w:rsidR="007F1738" w:rsidRDefault="007F1738" w:rsidP="007F1738">
      <w:pPr>
        <w:jc w:val="center"/>
        <w:rPr>
          <w:rFonts w:ascii="Arvo" w:hAnsi="Arvo"/>
        </w:rPr>
      </w:pPr>
      <w:r>
        <w:rPr>
          <w:rFonts w:ascii="Arvo" w:hAnsi="Arvo"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755939</wp:posOffset>
            </wp:positionV>
            <wp:extent cx="623454" cy="639331"/>
            <wp:effectExtent l="0" t="0" r="5715" b="889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4" cy="639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738">
        <w:rPr>
          <w:rFonts w:ascii="Arvo" w:hAnsi="Arvo"/>
        </w:rPr>
        <w:t>•</w:t>
      </w:r>
      <w:r w:rsidRPr="007F1738">
        <w:rPr>
          <w:rFonts w:ascii="Cambria" w:hAnsi="Cambria" w:cs="Cambria"/>
        </w:rPr>
        <w:t> </w:t>
      </w:r>
      <w:r w:rsidRPr="007F1738">
        <w:rPr>
          <w:rFonts w:ascii="Arvo" w:hAnsi="Arvo"/>
        </w:rPr>
        <w:t xml:space="preserve"> Za 1 tono papirja je potrebno posekati 17 dreves. </w:t>
      </w:r>
      <w:r w:rsidRPr="007F1738">
        <w:rPr>
          <w:rFonts w:ascii="Arvo" w:hAnsi="Arvo"/>
        </w:rPr>
        <w:br/>
      </w:r>
      <w:r w:rsidRPr="007F1738">
        <w:rPr>
          <w:rFonts w:ascii="Arvo" w:hAnsi="Arvo" w:cs="Arvo"/>
        </w:rPr>
        <w:t>•</w:t>
      </w:r>
      <w:r w:rsidRPr="007F1738">
        <w:rPr>
          <w:rFonts w:ascii="Cambria" w:hAnsi="Cambria" w:cs="Cambria"/>
        </w:rPr>
        <w:t> </w:t>
      </w:r>
      <w:r w:rsidRPr="007F1738">
        <w:rPr>
          <w:rFonts w:ascii="Arvo" w:hAnsi="Arvo"/>
        </w:rPr>
        <w:t xml:space="preserve"> 1 drevo lahko pre</w:t>
      </w:r>
      <w:r w:rsidRPr="007F1738">
        <w:rPr>
          <w:rFonts w:ascii="Arvo" w:hAnsi="Arvo" w:cs="Arvo"/>
        </w:rPr>
        <w:t>č</w:t>
      </w:r>
      <w:r w:rsidRPr="007F1738">
        <w:rPr>
          <w:rFonts w:ascii="Arvo" w:hAnsi="Arvo"/>
        </w:rPr>
        <w:t xml:space="preserve">isti 25 kilogramov onesnaženega zraka v enem letu. </w:t>
      </w:r>
      <w:bookmarkStart w:id="0" w:name="_GoBack"/>
      <w:bookmarkEnd w:id="0"/>
      <w:r w:rsidRPr="007F1738">
        <w:rPr>
          <w:rFonts w:ascii="Arvo" w:hAnsi="Arvo"/>
        </w:rPr>
        <w:br/>
        <w:t>•</w:t>
      </w:r>
      <w:r w:rsidRPr="007F1738">
        <w:rPr>
          <w:rFonts w:ascii="Cambria" w:hAnsi="Cambria" w:cs="Cambria"/>
        </w:rPr>
        <w:t> </w:t>
      </w:r>
      <w:r w:rsidRPr="007F1738">
        <w:rPr>
          <w:rFonts w:ascii="Arvo" w:hAnsi="Arvo"/>
        </w:rPr>
        <w:t xml:space="preserve"> 1 tona recikliranega papirja porabi 64% manj energije, 50% manj vode, za 74% zni</w:t>
      </w:r>
      <w:r w:rsidRPr="007F1738">
        <w:rPr>
          <w:rFonts w:ascii="Arvo" w:hAnsi="Arvo" w:cs="Arvo"/>
        </w:rPr>
        <w:t>ž</w:t>
      </w:r>
      <w:r w:rsidRPr="007F1738">
        <w:rPr>
          <w:rFonts w:ascii="Arvo" w:hAnsi="Arvo"/>
        </w:rPr>
        <w:t>a emisije nevarnih snovi v zrak, re</w:t>
      </w:r>
      <w:r w:rsidRPr="007F1738">
        <w:rPr>
          <w:rFonts w:ascii="Arvo" w:hAnsi="Arvo" w:cs="Arvo"/>
        </w:rPr>
        <w:t>š</w:t>
      </w:r>
      <w:r w:rsidRPr="007F1738">
        <w:rPr>
          <w:rFonts w:ascii="Arvo" w:hAnsi="Arvo"/>
        </w:rPr>
        <w:t xml:space="preserve">i 17 dreves ter ustvari 5 krat toliko delavnih mest kot 1 tona papirja narejenega iz lesa. </w:t>
      </w:r>
    </w:p>
    <w:p w:rsidR="00F72F44" w:rsidRPr="007F1738" w:rsidRDefault="007F1738" w:rsidP="007F1738">
      <w:pPr>
        <w:rPr>
          <w:rFonts w:ascii="Arvo" w:hAnsi="Arvo"/>
        </w:rPr>
      </w:pPr>
      <w:r w:rsidRPr="007F1738">
        <w:rPr>
          <w:rFonts w:ascii="Arvo" w:hAnsi="Arvo"/>
          <w:sz w:val="16"/>
          <w:szCs w:val="16"/>
        </w:rPr>
        <w:t xml:space="preserve">Vir: </w:t>
      </w:r>
      <w:hyperlink r:id="rId9" w:history="1">
        <w:r w:rsidRPr="00FC2EED">
          <w:rPr>
            <w:rStyle w:val="Hiperpovezava"/>
            <w:rFonts w:ascii="Arvo" w:hAnsi="Arvo"/>
            <w:sz w:val="16"/>
            <w:szCs w:val="16"/>
          </w:rPr>
          <w:t>http://www.orz.si/nasveti/179-kako-ravnamo-s-starim-papirjem</w:t>
        </w:r>
      </w:hyperlink>
      <w:r>
        <w:rPr>
          <w:rFonts w:ascii="Arvo" w:hAnsi="Arvo"/>
          <w:sz w:val="16"/>
          <w:szCs w:val="16"/>
        </w:rPr>
        <w:t xml:space="preserve">                                                                         </w:t>
      </w:r>
      <w:r w:rsidRPr="007F1738">
        <w:rPr>
          <w:rFonts w:ascii="Arvo" w:hAnsi="Arvo"/>
        </w:rPr>
        <w:t>Hvala vam!</w:t>
      </w:r>
    </w:p>
    <w:p w:rsidR="00F72F44" w:rsidRDefault="00F72F44" w:rsidP="00F72F44">
      <w:pPr>
        <w:jc w:val="center"/>
      </w:pPr>
    </w:p>
    <w:p w:rsidR="00F72F44" w:rsidRDefault="00F72F44" w:rsidP="00F72F44">
      <w:pPr>
        <w:jc w:val="center"/>
      </w:pPr>
    </w:p>
    <w:p w:rsidR="00F72F44" w:rsidRDefault="00F72F44" w:rsidP="00F72F44">
      <w:pPr>
        <w:jc w:val="center"/>
        <w:rPr>
          <w:sz w:val="52"/>
          <w:szCs w:val="52"/>
        </w:rPr>
      </w:pPr>
    </w:p>
    <w:p w:rsidR="00F72F44" w:rsidRDefault="00F72F44" w:rsidP="00F72F44">
      <w:pPr>
        <w:jc w:val="center"/>
        <w:rPr>
          <w:b/>
          <w:sz w:val="44"/>
          <w:szCs w:val="44"/>
        </w:rPr>
      </w:pPr>
    </w:p>
    <w:p w:rsidR="00174A2F" w:rsidRDefault="00174A2F" w:rsidP="00174A2F">
      <w:pPr>
        <w:spacing w:line="360" w:lineRule="auto"/>
        <w:rPr>
          <w:b/>
          <w:sz w:val="24"/>
          <w:szCs w:val="24"/>
        </w:rPr>
      </w:pPr>
    </w:p>
    <w:p w:rsidR="00174A2F" w:rsidRDefault="00174A2F" w:rsidP="00174A2F">
      <w:pPr>
        <w:rPr>
          <w:b/>
          <w:sz w:val="24"/>
          <w:szCs w:val="24"/>
        </w:rPr>
      </w:pPr>
    </w:p>
    <w:p w:rsidR="00F72F44" w:rsidRPr="00F72F44" w:rsidRDefault="00F72F44" w:rsidP="00F72F44">
      <w:pPr>
        <w:rPr>
          <w:b/>
          <w:sz w:val="36"/>
          <w:szCs w:val="36"/>
        </w:rPr>
      </w:pPr>
    </w:p>
    <w:sectPr w:rsidR="00F72F44" w:rsidRPr="00F72F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56" w:rsidRDefault="00A64B56" w:rsidP="00A76236">
      <w:pPr>
        <w:spacing w:after="0" w:line="240" w:lineRule="auto"/>
      </w:pPr>
      <w:r>
        <w:separator/>
      </w:r>
    </w:p>
  </w:endnote>
  <w:endnote w:type="continuationSeparator" w:id="0">
    <w:p w:rsidR="00A64B56" w:rsidRDefault="00A64B56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56" w:rsidRDefault="00A64B56" w:rsidP="00A76236">
      <w:pPr>
        <w:spacing w:after="0" w:line="240" w:lineRule="auto"/>
      </w:pPr>
      <w:r>
        <w:separator/>
      </w:r>
    </w:p>
  </w:footnote>
  <w:footnote w:type="continuationSeparator" w:id="0">
    <w:p w:rsidR="00A64B56" w:rsidRDefault="00A64B56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B6A29"/>
    <w:multiLevelType w:val="hybridMultilevel"/>
    <w:tmpl w:val="0526E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411C4"/>
    <w:rsid w:val="00080020"/>
    <w:rsid w:val="00174A2F"/>
    <w:rsid w:val="001A0C1D"/>
    <w:rsid w:val="003419B3"/>
    <w:rsid w:val="003C233D"/>
    <w:rsid w:val="00490269"/>
    <w:rsid w:val="004D55B8"/>
    <w:rsid w:val="005D345B"/>
    <w:rsid w:val="007143E7"/>
    <w:rsid w:val="007C3A56"/>
    <w:rsid w:val="007F1738"/>
    <w:rsid w:val="00933056"/>
    <w:rsid w:val="00A64B56"/>
    <w:rsid w:val="00A76236"/>
    <w:rsid w:val="00D146C9"/>
    <w:rsid w:val="00D22EEB"/>
    <w:rsid w:val="00D3330D"/>
    <w:rsid w:val="00F1530A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749F6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72F4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4A2F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93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z.si/nasveti/179-kako-ravnamo-s-starim-papirj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Skrbnik</cp:lastModifiedBy>
  <cp:revision>6</cp:revision>
  <cp:lastPrinted>2018-10-23T05:27:00Z</cp:lastPrinted>
  <dcterms:created xsi:type="dcterms:W3CDTF">2018-11-04T15:52:00Z</dcterms:created>
  <dcterms:modified xsi:type="dcterms:W3CDTF">2018-11-04T16:17:00Z</dcterms:modified>
</cp:coreProperties>
</file>