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16266C" w:rsidRDefault="0016266C" w:rsidP="0016266C">
      <w:r>
        <w:rPr>
          <w:noProof/>
          <w:lang w:eastAsia="sl-SI"/>
        </w:rPr>
        <w:drawing>
          <wp:inline distT="0" distB="0" distL="0" distR="0" wp14:anchorId="19D696A4" wp14:editId="585DC401">
            <wp:extent cx="5761355" cy="145732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66C" w:rsidRDefault="0016266C" w:rsidP="0016266C">
      <w:pPr>
        <w:jc w:val="center"/>
      </w:pPr>
      <w:hyperlink r:id="rId8" w:history="1">
        <w:r w:rsidRPr="00362446">
          <w:rPr>
            <w:rStyle w:val="Hiperpovezava"/>
          </w:rPr>
          <w:t>https://dogodkovnik.acs.si/nmsb2018/</w:t>
        </w:r>
      </w:hyperlink>
    </w:p>
    <w:p w:rsidR="0016266C" w:rsidRDefault="0016266C" w:rsidP="0016266C">
      <w:pPr>
        <w:jc w:val="center"/>
      </w:pPr>
      <w:r w:rsidRPr="00320EA3">
        <w:rPr>
          <w:noProof/>
          <w:lang w:eastAsia="sl-SI"/>
        </w:rPr>
        <w:drawing>
          <wp:inline distT="0" distB="0" distL="0" distR="0" wp14:anchorId="20353D92" wp14:editId="3587D066">
            <wp:extent cx="2584450" cy="3651250"/>
            <wp:effectExtent l="0" t="0" r="6350" b="6350"/>
            <wp:docPr id="9" name="Slika 9" descr="BEREMO SKUPAJ PLAKATSkerl 420 5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REMO SKUPAJ PLAKATSkerl 420 59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6C" w:rsidRPr="00204E42" w:rsidRDefault="0016266C" w:rsidP="0016266C">
      <w:pPr>
        <w:rPr>
          <w:rFonts w:asciiTheme="majorHAnsi" w:hAnsiTheme="majorHAnsi"/>
        </w:rPr>
      </w:pPr>
      <w:r w:rsidRPr="00204E42">
        <w:rPr>
          <w:rFonts w:asciiTheme="majorHAnsi" w:hAnsiTheme="majorHAnsi"/>
        </w:rPr>
        <w:t xml:space="preserve">Na pobudo Bralnega društva Slovenije, Društva Bralna značka Slovenije – ZPMS, Zveze bibliotekarskih društev Slovenije, Mestne knjižnice Kranj, Društva slovenskih pisateljev, Slovenske sekcije IBBY, Združenja splošnih knjižnic, Mariborske knjižnice in Mestne knjižnice Ljubljana je  letos potekal  prvi </w:t>
      </w:r>
      <w:r w:rsidRPr="00204E42">
        <w:rPr>
          <w:rFonts w:asciiTheme="majorHAnsi" w:hAnsiTheme="majorHAnsi"/>
          <w:sz w:val="32"/>
          <w:szCs w:val="32"/>
          <w:u w:val="single"/>
        </w:rPr>
        <w:t>Nacionalni  mesec skupnega branja</w:t>
      </w:r>
      <w:r w:rsidRPr="00204E42">
        <w:rPr>
          <w:rFonts w:asciiTheme="majorHAnsi" w:hAnsiTheme="majorHAnsi"/>
          <w:sz w:val="32"/>
          <w:szCs w:val="32"/>
        </w:rPr>
        <w:t>,</w:t>
      </w:r>
      <w:r w:rsidRPr="00204E42">
        <w:rPr>
          <w:rFonts w:asciiTheme="majorHAnsi" w:hAnsiTheme="majorHAnsi"/>
        </w:rPr>
        <w:t xml:space="preserve"> ki je  trajal </w:t>
      </w:r>
      <w:r w:rsidRPr="00204E42">
        <w:rPr>
          <w:rFonts w:asciiTheme="majorHAnsi" w:hAnsiTheme="majorHAnsi"/>
          <w:b/>
        </w:rPr>
        <w:t>od 8. septembra 2018, mednarodnega dneva pismenosti, do 8. oktobra 2018, zaključka Tedna otroka</w:t>
      </w:r>
      <w:r w:rsidRPr="00204E42">
        <w:rPr>
          <w:rFonts w:asciiTheme="majorHAnsi" w:hAnsiTheme="majorHAnsi"/>
        </w:rPr>
        <w:t>®. V tem mesecu so sodelovali in se povezali vsi, ki v Sloveniji in zamejstvu skrbijo  za spodbujanje branja in bralne kulture, pristojna ministrstva, zavodi, uradi in agencije, vzgojno-izobraževalni zavodi, visokošolske zavodi, kulturne ustanove, splošne knjižnice, založbe, knjigarne …, nevladne ustanove z različnih področij, ki v središče svojega delovanja postavljajo otroke, mladino, starejše in družine oz. delujejo medgeneracijsko, ter vsi strokovni delavci, ki se pri svojem delu srečujejo z različnimi generacijami.</w:t>
      </w:r>
    </w:p>
    <w:p w:rsidR="0016266C" w:rsidRPr="00204E42" w:rsidRDefault="0016266C" w:rsidP="0016266C">
      <w:pPr>
        <w:rPr>
          <w:rFonts w:asciiTheme="majorHAnsi" w:hAnsiTheme="majorHAnsi"/>
          <w:b/>
        </w:rPr>
      </w:pPr>
      <w:r w:rsidRPr="00204E42">
        <w:rPr>
          <w:rFonts w:asciiTheme="majorHAnsi" w:hAnsiTheme="majorHAnsi"/>
          <w:b/>
        </w:rPr>
        <w:t xml:space="preserve">Častni pokrovitelj je bil predsednik Republike Slovenije g. Borut Pahor. </w:t>
      </w:r>
    </w:p>
    <w:p w:rsidR="0016266C" w:rsidRPr="00204E42" w:rsidRDefault="0016266C" w:rsidP="0016266C">
      <w:pPr>
        <w:rPr>
          <w:rFonts w:asciiTheme="majorHAnsi" w:hAnsiTheme="majorHAnsi"/>
        </w:rPr>
      </w:pPr>
      <w:r w:rsidRPr="00204E42">
        <w:rPr>
          <w:rFonts w:asciiTheme="majorHAnsi" w:hAnsiTheme="majorHAnsi"/>
        </w:rPr>
        <w:t xml:space="preserve">177 izvajalcev je poskrbelo za izvedbo 594 dogodkov. </w:t>
      </w:r>
    </w:p>
    <w:p w:rsidR="0016266C" w:rsidRPr="00D17D7F" w:rsidRDefault="0016266C" w:rsidP="0016266C">
      <w:pPr>
        <w:rPr>
          <w:b/>
          <w:sz w:val="32"/>
          <w:szCs w:val="32"/>
        </w:rPr>
      </w:pPr>
      <w:r w:rsidRPr="00D17D7F">
        <w:rPr>
          <w:b/>
          <w:sz w:val="32"/>
          <w:szCs w:val="32"/>
        </w:rPr>
        <w:lastRenderedPageBreak/>
        <w:t>NMSB smo se pridružili tudi na naši šoli.</w:t>
      </w:r>
    </w:p>
    <w:p w:rsidR="0016266C" w:rsidRDefault="0016266C" w:rsidP="0016266C">
      <w:pPr>
        <w:pStyle w:val="Odstavekseznama"/>
        <w:numPr>
          <w:ilvl w:val="0"/>
          <w:numId w:val="1"/>
        </w:numPr>
      </w:pPr>
      <w:r>
        <w:t xml:space="preserve">Učenci 1. triletja so z razredničarkami  obiskali Krajevno knjižnico Škocjan, pripravili in uredili razredne knjižnice in bralne kotičke, vsako jutro  so brali tudi v jutranjem krogu. </w:t>
      </w:r>
    </w:p>
    <w:p w:rsidR="0016266C" w:rsidRDefault="0016266C" w:rsidP="0016266C">
      <w:pPr>
        <w:pStyle w:val="Odstavekseznama"/>
        <w:numPr>
          <w:ilvl w:val="0"/>
          <w:numId w:val="1"/>
        </w:numPr>
      </w:pPr>
      <w:r>
        <w:t xml:space="preserve">3. teden v septembru je na šoli potekal Bralni teden – prebirali smo odlomke besedil, ki jih učenci prebirajo za šolsko Cankarjevo tekmovanje. </w:t>
      </w:r>
    </w:p>
    <w:p w:rsidR="0016266C" w:rsidRDefault="0016266C" w:rsidP="0016266C">
      <w:pPr>
        <w:pStyle w:val="Odstavekseznama"/>
        <w:numPr>
          <w:ilvl w:val="0"/>
          <w:numId w:val="1"/>
        </w:numPr>
      </w:pPr>
      <w:r>
        <w:t xml:space="preserve">Prvošolci so se razveselili   slikanice Anje Štefan </w:t>
      </w:r>
      <w:r w:rsidRPr="008758D9">
        <w:rPr>
          <w:b/>
        </w:rPr>
        <w:t xml:space="preserve">Kotiček na koncu sveta, </w:t>
      </w:r>
      <w:r w:rsidRPr="00D17D7F">
        <w:t>ki so jo prejeli v dar</w:t>
      </w:r>
      <w:r w:rsidRPr="008758D9">
        <w:rPr>
          <w:b/>
        </w:rPr>
        <w:t xml:space="preserve"> </w:t>
      </w:r>
      <w:r>
        <w:t xml:space="preserve"> na pobudo Bralne značke Slovenije in Javne agencije za knjigo RS ter  ob denarni podpori podjetja </w:t>
      </w:r>
      <w:proofErr w:type="spellStart"/>
      <w:r>
        <w:t>Hofer</w:t>
      </w:r>
      <w:proofErr w:type="spellEnd"/>
      <w:r>
        <w:t xml:space="preserve">. </w:t>
      </w:r>
    </w:p>
    <w:p w:rsidR="0016266C" w:rsidRDefault="0016266C" w:rsidP="0016266C">
      <w:pPr>
        <w:pStyle w:val="Odstavekseznama"/>
        <w:numPr>
          <w:ilvl w:val="0"/>
          <w:numId w:val="1"/>
        </w:numPr>
      </w:pPr>
      <w:r>
        <w:t xml:space="preserve">17. septembra smo se pridružili 59. sezoni vseslovenske bralne značke. </w:t>
      </w:r>
    </w:p>
    <w:p w:rsidR="0016266C" w:rsidRDefault="0016266C" w:rsidP="0016266C">
      <w:pPr>
        <w:pStyle w:val="Odstavekseznama"/>
        <w:numPr>
          <w:ilvl w:val="0"/>
          <w:numId w:val="1"/>
        </w:numPr>
      </w:pPr>
      <w:r>
        <w:t xml:space="preserve">1. teden oktobra  smo zaključili Metelkovo počitniško bralno značko. Letos jim je knjiga krajšala počitniške dneve 40 </w:t>
      </w:r>
      <w:proofErr w:type="spellStart"/>
      <w:r>
        <w:t>metelkarjem</w:t>
      </w:r>
      <w:proofErr w:type="spellEnd"/>
      <w:r>
        <w:t xml:space="preserve">. Za branje prejmejo posebno priznanje. </w:t>
      </w:r>
    </w:p>
    <w:p w:rsidR="0016266C" w:rsidRDefault="0016266C" w:rsidP="0016266C">
      <w:pPr>
        <w:pStyle w:val="Odstavekseznama"/>
        <w:numPr>
          <w:ilvl w:val="0"/>
          <w:numId w:val="1"/>
        </w:numPr>
      </w:pPr>
      <w:r>
        <w:t xml:space="preserve">Sedmošolci so v okviru vseslovenskega bralnega projekta </w:t>
      </w:r>
      <w:r w:rsidRPr="00792526">
        <w:rPr>
          <w:b/>
        </w:rPr>
        <w:t xml:space="preserve">Rastem s knjigo </w:t>
      </w:r>
      <w:r>
        <w:rPr>
          <w:b/>
        </w:rPr>
        <w:t xml:space="preserve">prejeli knjižno darilo </w:t>
      </w:r>
      <w:r>
        <w:t xml:space="preserve">Nataše Konc </w:t>
      </w:r>
      <w:proofErr w:type="spellStart"/>
      <w:r>
        <w:t>Lor</w:t>
      </w:r>
      <w:r w:rsidRPr="00792526">
        <w:t>enz</w:t>
      </w:r>
      <w:r>
        <w:t>u</w:t>
      </w:r>
      <w:r w:rsidRPr="00792526">
        <w:t>tti</w:t>
      </w:r>
      <w:proofErr w:type="spellEnd"/>
      <w:r>
        <w:rPr>
          <w:b/>
        </w:rPr>
        <w:t xml:space="preserve"> Avtobus ob treh; </w:t>
      </w:r>
      <w:r w:rsidRPr="00051700">
        <w:t xml:space="preserve">knjigo bodo prebirali </w:t>
      </w:r>
      <w:r>
        <w:t>z</w:t>
      </w:r>
      <w:r w:rsidRPr="00051700">
        <w:t xml:space="preserve">a šolsko Cankarjevo tekmovanje. </w:t>
      </w:r>
    </w:p>
    <w:p w:rsidR="0016266C" w:rsidRDefault="0016266C" w:rsidP="0016266C">
      <w:pPr>
        <w:pStyle w:val="Odstavekseznama"/>
        <w:numPr>
          <w:ilvl w:val="0"/>
          <w:numId w:val="1"/>
        </w:numPr>
      </w:pPr>
      <w:r>
        <w:t xml:space="preserve">Branju so se posvečali tudi četrto- in petošolci pri pouku in v oddelku podaljšanega bivanja. </w:t>
      </w:r>
    </w:p>
    <w:p w:rsidR="0016266C" w:rsidRDefault="0016266C" w:rsidP="0016266C">
      <w:pPr>
        <w:pStyle w:val="Odstavekseznama"/>
        <w:numPr>
          <w:ilvl w:val="0"/>
          <w:numId w:val="1"/>
        </w:numPr>
      </w:pPr>
      <w:r>
        <w:t>Po metodi dolgega branja so spoznavali besedilo za šolsko Cankarjevo tekmovanje pri urah slovenskega jezika učenci od 6. do 9. razreda.</w:t>
      </w:r>
    </w:p>
    <w:p w:rsidR="0016266C" w:rsidRDefault="0016266C" w:rsidP="0016266C">
      <w:pPr>
        <w:pStyle w:val="Odstavekseznama"/>
        <w:numPr>
          <w:ilvl w:val="0"/>
          <w:numId w:val="1"/>
        </w:numPr>
      </w:pPr>
      <w:r>
        <w:t xml:space="preserve">Na POŠ Bučka so v okviru ekološke bralne značke ob slovenski ljudski pravljici </w:t>
      </w:r>
      <w:r w:rsidRPr="009444AF">
        <w:rPr>
          <w:b/>
        </w:rPr>
        <w:t xml:space="preserve">Pšenica, najlepši cvet </w:t>
      </w:r>
      <w:r w:rsidRPr="009444AF">
        <w:t>spoznavali pot za prip</w:t>
      </w:r>
      <w:r>
        <w:t xml:space="preserve">ravo kruha od setve do žetve, od mlina do prihoda v domačo kuhinjo. </w:t>
      </w:r>
    </w:p>
    <w:p w:rsidR="0016266C" w:rsidRDefault="0016266C" w:rsidP="0016266C">
      <w:pPr>
        <w:pStyle w:val="Odstavekseznama"/>
      </w:pPr>
    </w:p>
    <w:p w:rsidR="0016266C" w:rsidRDefault="0016266C" w:rsidP="0016266C">
      <w:pPr>
        <w:pStyle w:val="Odstavekseznama"/>
        <w:ind w:left="284"/>
        <w:jc w:val="center"/>
      </w:pPr>
      <w:r w:rsidRPr="00A766DA">
        <w:rPr>
          <w:noProof/>
          <w:lang w:eastAsia="sl-SI"/>
        </w:rPr>
        <w:drawing>
          <wp:inline distT="0" distB="0" distL="0" distR="0" wp14:anchorId="3652A209" wp14:editId="1B1F09F7">
            <wp:extent cx="4650557" cy="3324225"/>
            <wp:effectExtent l="0" t="0" r="0" b="0"/>
            <wp:docPr id="10" name="Slika 10" descr="C:\Users\skrbnik\Desktop\Nova mapa\1 .B 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\Desktop\Nova mapa\1 .B 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98" cy="332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6C" w:rsidRDefault="0016266C" w:rsidP="0016266C">
      <w:pPr>
        <w:pStyle w:val="Odstavekseznama"/>
      </w:pPr>
      <w:r w:rsidRPr="00204E42">
        <w:rPr>
          <w:noProof/>
          <w:lang w:eastAsia="sl-SI"/>
        </w:rPr>
        <w:lastRenderedPageBreak/>
        <w:drawing>
          <wp:inline distT="0" distB="0" distL="0" distR="0" wp14:anchorId="10CE0247" wp14:editId="4A3A2473">
            <wp:extent cx="5010150" cy="3419406"/>
            <wp:effectExtent l="0" t="0" r="0" b="0"/>
            <wp:docPr id="5" name="Slika 5" descr="\\212.235.218.175\ucitelji\vvoglar\My Documents\POROČILA LDN 2018 19\šolska knjižnica\20180912_10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212.235.218.175\ucitelji\vvoglar\My Documents\POROČILA LDN 2018 19\šolska knjižnica\20180912_100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70" cy="342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6C" w:rsidRDefault="0016266C" w:rsidP="0016266C">
      <w:pPr>
        <w:pStyle w:val="Odstavekseznama"/>
      </w:pPr>
    </w:p>
    <w:p w:rsidR="0016266C" w:rsidRDefault="0016266C" w:rsidP="0016266C">
      <w:pPr>
        <w:pStyle w:val="Odstavekseznama"/>
      </w:pPr>
      <w:r w:rsidRPr="00A766DA">
        <w:rPr>
          <w:noProof/>
          <w:lang w:eastAsia="sl-SI"/>
        </w:rPr>
        <w:drawing>
          <wp:inline distT="0" distB="0" distL="0" distR="0" wp14:anchorId="339534A2" wp14:editId="7E10F10E">
            <wp:extent cx="5000625" cy="3406140"/>
            <wp:effectExtent l="0" t="0" r="9525" b="3810"/>
            <wp:docPr id="11" name="Slika 11" descr="C:\Users\skrbnik\AppData\Local\Temp\20180920_11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bnik\AppData\Local\Temp\20180920_110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6C" w:rsidRDefault="0016266C" w:rsidP="0016266C">
      <w:pPr>
        <w:pStyle w:val="Odstavekseznama"/>
      </w:pPr>
    </w:p>
    <w:p w:rsidR="0016266C" w:rsidRDefault="0016266C" w:rsidP="0016266C">
      <w:pPr>
        <w:pStyle w:val="Odstavekseznama"/>
      </w:pPr>
    </w:p>
    <w:p w:rsidR="0016266C" w:rsidRDefault="0016266C" w:rsidP="0016266C">
      <w:pPr>
        <w:pStyle w:val="Odstavekseznama"/>
        <w:ind w:left="142"/>
        <w:jc w:val="center"/>
      </w:pPr>
      <w:r w:rsidRPr="00204E42">
        <w:rPr>
          <w:noProof/>
          <w:lang w:eastAsia="sl-SI"/>
        </w:rPr>
        <w:lastRenderedPageBreak/>
        <w:drawing>
          <wp:inline distT="0" distB="0" distL="0" distR="0" wp14:anchorId="6AFCADDB" wp14:editId="7AA6897D">
            <wp:extent cx="5057775" cy="3239135"/>
            <wp:effectExtent l="0" t="0" r="9525" b="0"/>
            <wp:docPr id="6" name="Slika 6" descr="\\212.235.218.175\ucitelji\vvoglar\My Documents\POROČILA LDN 2018 19\šolska knjižnica\20180917_09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212.235.218.175\ucitelji\vvoglar\My Documents\POROČILA LDN 2018 19\šolska knjižnica\20180917_09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542" cy="32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266C" w:rsidRDefault="0016266C" w:rsidP="0016266C">
      <w:pPr>
        <w:pStyle w:val="Odstavekseznama"/>
        <w:jc w:val="center"/>
      </w:pPr>
    </w:p>
    <w:p w:rsidR="0016266C" w:rsidRDefault="0016266C" w:rsidP="0016266C">
      <w:pPr>
        <w:pStyle w:val="Odstavekseznama"/>
        <w:ind w:left="142"/>
        <w:jc w:val="center"/>
      </w:pPr>
      <w:r w:rsidRPr="00204E42">
        <w:rPr>
          <w:noProof/>
          <w:lang w:eastAsia="sl-SI"/>
        </w:rPr>
        <w:drawing>
          <wp:inline distT="0" distB="0" distL="0" distR="0" wp14:anchorId="61F58601" wp14:editId="2322CF79">
            <wp:extent cx="5076825" cy="3239135"/>
            <wp:effectExtent l="0" t="0" r="9525" b="0"/>
            <wp:docPr id="7" name="Slika 7" descr="\\212.235.218.175\ucitelji\vvoglar\My Documents\POROČILA LDN 2018 19\šolska knjižnica\20180918_12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212.235.218.175\ucitelji\vvoglar\My Documents\POROČILA LDN 2018 19\šolska knjižnica\20180918_123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595" cy="32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6C" w:rsidRDefault="0016266C" w:rsidP="0016266C">
      <w:pPr>
        <w:pStyle w:val="Odstavekseznama"/>
      </w:pPr>
    </w:p>
    <w:p w:rsidR="0016266C" w:rsidRDefault="0016266C" w:rsidP="0016266C">
      <w:pPr>
        <w:pStyle w:val="Odstavekseznama"/>
        <w:jc w:val="right"/>
      </w:pPr>
    </w:p>
    <w:p w:rsidR="0016266C" w:rsidRPr="009444AF" w:rsidRDefault="0016266C" w:rsidP="0016266C">
      <w:pPr>
        <w:pStyle w:val="Odstavekseznama"/>
        <w:jc w:val="right"/>
      </w:pPr>
      <w:r>
        <w:t xml:space="preserve">Za šolsko knjižnico Marinka </w:t>
      </w:r>
      <w:proofErr w:type="spellStart"/>
      <w:r>
        <w:t>Cerinšek</w:t>
      </w:r>
      <w:proofErr w:type="spellEnd"/>
    </w:p>
    <w:p w:rsidR="00490269" w:rsidRDefault="00490269"/>
    <w:sectPr w:rsidR="00490269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236" w:rsidRDefault="00A76236" w:rsidP="00A76236">
      <w:pPr>
        <w:spacing w:after="0" w:line="240" w:lineRule="auto"/>
      </w:pPr>
      <w:r>
        <w:separator/>
      </w:r>
    </w:p>
  </w:endnote>
  <w:endnote w:type="continuationSeparator" w:id="0">
    <w:p w:rsidR="00A76236" w:rsidRDefault="00A76236" w:rsidP="00A7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A56" w:rsidRPr="004501B3" w:rsidRDefault="007C3A56" w:rsidP="007C3A56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5408" behindDoc="0" locked="0" layoutInCell="1" allowOverlap="1" wp14:anchorId="3197C6EF" wp14:editId="26B794D8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03403A" wp14:editId="4FC3BD1F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61DAC2" id="Raven povezovalni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7C3A56" w:rsidRDefault="007C3A5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236" w:rsidRDefault="00A76236" w:rsidP="00A76236">
      <w:pPr>
        <w:spacing w:after="0" w:line="240" w:lineRule="auto"/>
      </w:pPr>
      <w:r>
        <w:separator/>
      </w:r>
    </w:p>
  </w:footnote>
  <w:footnote w:type="continuationSeparator" w:id="0">
    <w:p w:rsidR="00A76236" w:rsidRDefault="00A76236" w:rsidP="00A76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5B8" w:rsidRDefault="004D55B8" w:rsidP="004D55B8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47B282EF" wp14:editId="2655EC88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495FF1DA" wp14:editId="00CE06E0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4D55B8" w:rsidRDefault="004D55B8" w:rsidP="004D55B8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4D55B8" w:rsidRDefault="004D55B8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4D55B8" w:rsidRDefault="004D55B8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4D55B8" w:rsidRDefault="004D55B8" w:rsidP="004D55B8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4D55B8" w:rsidRPr="00CC69FA" w:rsidRDefault="004D55B8" w:rsidP="004D55B8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4D55B8" w:rsidRPr="004501B3" w:rsidRDefault="004D55B8" w:rsidP="004D55B8">
    <w:pPr>
      <w:pStyle w:val="Glava"/>
      <w:rPr>
        <w:sz w:val="18"/>
        <w:szCs w:val="18"/>
      </w:rPr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EA6835" wp14:editId="0DACB93C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BAD671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nt2Pg94AAAAHAQAADwAAAAAA&#10;AAAAAAAAAAAgBAAAZHJzL2Rvd25yZXYueG1sUEsFBgAAAAAEAAQA8wAAACsFAAAAAA==&#10;" strokecolor="#5b9bd5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136B7C"/>
    <w:multiLevelType w:val="hybridMultilevel"/>
    <w:tmpl w:val="310ADB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enu v:ext="edit" fillcolor="none [66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36"/>
    <w:rsid w:val="0016266C"/>
    <w:rsid w:val="002C22C2"/>
    <w:rsid w:val="00490269"/>
    <w:rsid w:val="004D55B8"/>
    <w:rsid w:val="007C3A56"/>
    <w:rsid w:val="00A76236"/>
    <w:rsid w:val="00D33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3]"/>
    </o:shapedefaults>
    <o:shapelayout v:ext="edit">
      <o:idmap v:ext="edit" data="2"/>
    </o:shapelayout>
  </w:shapeDefaults>
  <w:decimalSymbol w:val=","/>
  <w:listSeparator w:val=";"/>
  <w15:chartTrackingRefBased/>
  <w15:docId w15:val="{C20195DD-6015-48EC-B203-F938197B4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6266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1626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godkovnik.acs.si/nmsb2018/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688E8BE8</Template>
  <TotalTime>0</TotalTime>
  <Pages>4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Čengija Peterlin</dc:creator>
  <cp:keywords/>
  <dc:description/>
  <cp:lastModifiedBy>Vesna Voglar</cp:lastModifiedBy>
  <cp:revision>2</cp:revision>
  <dcterms:created xsi:type="dcterms:W3CDTF">2018-10-16T11:03:00Z</dcterms:created>
  <dcterms:modified xsi:type="dcterms:W3CDTF">2018-10-16T11:03:00Z</dcterms:modified>
</cp:coreProperties>
</file>